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A24F6" w14:textId="553B3E8B" w:rsidR="00065C66" w:rsidRPr="009E5C78" w:rsidRDefault="00FE324F" w:rsidP="00065C66">
      <w:r>
        <w:t>Supplementary Table 5</w:t>
      </w:r>
      <w:r w:rsidR="008C5933">
        <w:t xml:space="preserve">: All </w:t>
      </w:r>
      <w:r w:rsidR="00070DA9">
        <w:t>C</w:t>
      </w:r>
      <w:r w:rsidR="008C5933">
        <w:t xml:space="preserve">ohort and </w:t>
      </w:r>
      <w:r w:rsidR="00070DA9">
        <w:t>W</w:t>
      </w:r>
      <w:r w:rsidR="008C5933">
        <w:t>ithin-</w:t>
      </w:r>
      <w:r w:rsidR="00070DA9">
        <w:t>P</w:t>
      </w:r>
      <w:r w:rsidR="008C5933">
        <w:t xml:space="preserve">air </w:t>
      </w:r>
      <w:r w:rsidR="00070DA9">
        <w:t>E</w:t>
      </w:r>
      <w:r w:rsidR="00BF2889">
        <w:t>stimates</w:t>
      </w:r>
      <w:r w:rsidR="008C5933">
        <w:t xml:space="preserve"> of </w:t>
      </w:r>
      <w:r w:rsidR="00070DA9">
        <w:t>R</w:t>
      </w:r>
      <w:r w:rsidR="008C5933">
        <w:t xml:space="preserve">elationship </w:t>
      </w:r>
      <w:r w:rsidR="00070DA9">
        <w:t>B</w:t>
      </w:r>
      <w:r w:rsidR="008C5933">
        <w:t>etween MPAs</w:t>
      </w:r>
      <w:r w:rsidR="00A9665C">
        <w:t>,</w:t>
      </w:r>
      <w:r w:rsidR="008C5933">
        <w:t xml:space="preserve"> </w:t>
      </w:r>
      <w:r w:rsidR="00070DA9">
        <w:t>C</w:t>
      </w:r>
      <w:r w:rsidR="008C5933">
        <w:t xml:space="preserve">ategorical </w:t>
      </w:r>
      <w:r w:rsidR="00A9665C">
        <w:t>Diagnoses and</w:t>
      </w:r>
      <w:r w:rsidR="008C5933">
        <w:t xml:space="preserve"> </w:t>
      </w:r>
      <w:r w:rsidR="00070DA9">
        <w:t>D</w:t>
      </w:r>
      <w:r w:rsidR="008C5933">
        <w:t>imensional</w:t>
      </w:r>
      <w:r w:rsidR="000F4812">
        <w:t xml:space="preserve"> V</w:t>
      </w:r>
      <w:r w:rsidR="00A9665C">
        <w:t>ariables</w:t>
      </w:r>
      <w:r w:rsidR="00065C66" w:rsidRPr="009E5C78">
        <w:t xml:space="preserve"> </w:t>
      </w:r>
    </w:p>
    <w:p w14:paraId="31BA22D2" w14:textId="77777777" w:rsidR="00130456" w:rsidRDefault="00130456" w:rsidP="00130456"/>
    <w:tbl>
      <w:tblPr>
        <w:tblpPr w:leftFromText="180" w:rightFromText="180" w:vertAnchor="page" w:horzAnchor="page" w:tblpX="1450" w:tblpY="2525"/>
        <w:tblW w:w="13461" w:type="dxa"/>
        <w:tblLook w:val="04A0" w:firstRow="1" w:lastRow="0" w:firstColumn="1" w:lastColumn="0" w:noHBand="0" w:noVBand="1"/>
      </w:tblPr>
      <w:tblGrid>
        <w:gridCol w:w="1917"/>
        <w:gridCol w:w="1563"/>
        <w:gridCol w:w="696"/>
        <w:gridCol w:w="650"/>
        <w:gridCol w:w="1304"/>
        <w:gridCol w:w="840"/>
        <w:gridCol w:w="696"/>
        <w:gridCol w:w="606"/>
        <w:gridCol w:w="1219"/>
        <w:gridCol w:w="833"/>
        <w:gridCol w:w="645"/>
        <w:gridCol w:w="555"/>
        <w:gridCol w:w="1196"/>
        <w:gridCol w:w="741"/>
      </w:tblGrid>
      <w:tr w:rsidR="0064354C" w:rsidRPr="0064354C" w14:paraId="61552887" w14:textId="77777777" w:rsidTr="00F03289">
        <w:trPr>
          <w:trHeight w:val="989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5CFB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DA7C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 </w:t>
            </w: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7D98" w14:textId="79E5CFD6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Cohort Estimate</w:t>
            </w:r>
          </w:p>
        </w:tc>
        <w:tc>
          <w:tcPr>
            <w:tcW w:w="3354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130D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Within-Pair Conditional Estimate</w:t>
            </w:r>
          </w:p>
        </w:tc>
        <w:tc>
          <w:tcPr>
            <w:tcW w:w="3137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A39B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MZ Only Within-Pair Conditional Estimate</w:t>
            </w:r>
          </w:p>
        </w:tc>
      </w:tr>
      <w:tr w:rsidR="0064354C" w:rsidRPr="0064354C" w14:paraId="04F3A4E1" w14:textId="77777777" w:rsidTr="00F03289">
        <w:trPr>
          <w:trHeight w:val="34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0BE3B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Categorical Diagnoses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8DB1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71E1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Beta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8F84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OR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9F6F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95% CI (OR)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2F0E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p-value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FBBD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Beta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385B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OR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EBD4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95% CI (OR)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E5BA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p-value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F5DF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Beta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5C07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OR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6797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95% CI (OR)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C6AC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p-value</w:t>
            </w:r>
          </w:p>
        </w:tc>
      </w:tr>
      <w:tr w:rsidR="0064354C" w:rsidRPr="0064354C" w14:paraId="24AF7E73" w14:textId="77777777" w:rsidTr="00F03289">
        <w:trPr>
          <w:trHeight w:val="32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10E6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ASD and MPAs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1423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No Adjustments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2841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1F88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6226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190E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1258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6ECB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3DC2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176A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127A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AB6A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B3DB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DB2A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</w:p>
        </w:tc>
      </w:tr>
      <w:tr w:rsidR="0064354C" w:rsidRPr="0064354C" w14:paraId="28D89AD7" w14:textId="77777777" w:rsidTr="00F03289">
        <w:trPr>
          <w:trHeight w:val="32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D159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3FCA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Adjusted for IQ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F6FC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4E9C8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5508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D04C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DCE2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ABD0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F8A4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A09E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9CBF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32F0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FC14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4B68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</w:tr>
      <w:tr w:rsidR="0064354C" w:rsidRPr="0064354C" w14:paraId="1430BFDF" w14:textId="77777777" w:rsidTr="00F03289">
        <w:trPr>
          <w:trHeight w:val="32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FD94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D795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Adjusted for ADHD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272C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BE17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F62E8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1CFF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3DBF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C3CB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22E1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ED4D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7B76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4B91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AA27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A8803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</w:p>
        </w:tc>
      </w:tr>
      <w:tr w:rsidR="0064354C" w:rsidRPr="0064354C" w14:paraId="43725E18" w14:textId="77777777" w:rsidTr="00F03289">
        <w:trPr>
          <w:trHeight w:val="32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D8D41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B5C7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Adjusted for NDDs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71DA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9AE0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65C2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89EA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7F97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BCCA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71AA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A7043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643A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CD26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20F7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8EBA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</w:p>
        </w:tc>
      </w:tr>
      <w:tr w:rsidR="0064354C" w:rsidRPr="0064354C" w14:paraId="12420D02" w14:textId="77777777" w:rsidTr="00F03289">
        <w:trPr>
          <w:trHeight w:val="32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A78C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ADHD and MPAs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5DC1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No Adjustments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A249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B96F2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A63E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7AAF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73D1B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EAC3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E5EC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7995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23B7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1478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3C7F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CC78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</w:p>
        </w:tc>
      </w:tr>
      <w:tr w:rsidR="0064354C" w:rsidRPr="0064354C" w14:paraId="599D833D" w14:textId="77777777" w:rsidTr="00F03289">
        <w:trPr>
          <w:trHeight w:val="32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D17C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627AA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Adjusted for IQ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C5F48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FB4F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01B5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47D6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905F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45C2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F4A1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6D1A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4328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1EAA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1E06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A3D8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</w:p>
        </w:tc>
      </w:tr>
      <w:tr w:rsidR="0064354C" w:rsidRPr="0064354C" w14:paraId="16388AC4" w14:textId="77777777" w:rsidTr="00F03289">
        <w:trPr>
          <w:trHeight w:val="32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990D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2BB1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Adjusted for ASD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4DFF8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0F8E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619F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402F4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290E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AC79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3BC8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265F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F120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3C5B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3FD4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A0E1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</w:p>
        </w:tc>
      </w:tr>
      <w:tr w:rsidR="0064354C" w:rsidRPr="0064354C" w14:paraId="091FD7F9" w14:textId="77777777" w:rsidTr="00F03289">
        <w:trPr>
          <w:trHeight w:val="32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4F6E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FAB6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Adjusted for NDDs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0A76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C0B64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A97C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CFB1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8461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573B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2BAD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835C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2F65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20C4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C854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4982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</w:p>
        </w:tc>
      </w:tr>
      <w:tr w:rsidR="0064354C" w:rsidRPr="0064354C" w14:paraId="6FD8DC44" w14:textId="77777777" w:rsidTr="00F03289">
        <w:trPr>
          <w:trHeight w:val="32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1378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NDDs and MPAs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BC48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No Adjustments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0042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9F40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015D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1F95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65F3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1EC7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89BD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0282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0FD0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8F8E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1120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F0F7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</w:p>
        </w:tc>
      </w:tr>
      <w:tr w:rsidR="0064354C" w:rsidRPr="0064354C" w14:paraId="233F9DD7" w14:textId="77777777" w:rsidTr="00F03289">
        <w:trPr>
          <w:trHeight w:val="32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00CE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D273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Adjusted for IQ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6A1C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700A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0E7D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CFF6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08A0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D07E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60F7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7D2DA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B710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8753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62ED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0DF8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</w:p>
        </w:tc>
      </w:tr>
      <w:tr w:rsidR="0064354C" w:rsidRPr="0064354C" w14:paraId="4CBB8A7B" w14:textId="77777777" w:rsidTr="00F03289">
        <w:trPr>
          <w:trHeight w:val="32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042A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Dimensional Traits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AEE6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A01E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Beta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94C3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SE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CBF8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95% CI (Beta)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9560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p-value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6B1F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Beta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9002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SE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470F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95% CI (Beta)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FC57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p-value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730B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Beta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33E1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SE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1222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95% CI (Beta)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828F" w14:textId="77777777" w:rsidR="0064354C" w:rsidRPr="0064354C" w:rsidRDefault="0064354C" w:rsidP="0064354C">
            <w:pPr>
              <w:jc w:val="center"/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p-value</w:t>
            </w:r>
          </w:p>
        </w:tc>
      </w:tr>
      <w:tr w:rsidR="0064354C" w:rsidRPr="0064354C" w14:paraId="35F5FF22" w14:textId="77777777" w:rsidTr="00F03289">
        <w:trPr>
          <w:trHeight w:val="32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650D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IQ and MPAs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91CB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No Adjustments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EC11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216A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C628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E6E4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840E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F504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4B75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9967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CC5A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5A8E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ECD3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4295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</w:p>
        </w:tc>
      </w:tr>
      <w:tr w:rsidR="0064354C" w:rsidRPr="0064354C" w14:paraId="77E28E58" w14:textId="77777777" w:rsidTr="00F03289">
        <w:trPr>
          <w:trHeight w:val="358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8D40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SRS-2 and MPAs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982E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No Adjustments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04F0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3810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A597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5B49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D9A9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5EF94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C9AC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99B36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2449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CACD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02D9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19B8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</w:p>
        </w:tc>
      </w:tr>
      <w:tr w:rsidR="0064354C" w:rsidRPr="0064354C" w14:paraId="5976E35A" w14:textId="77777777" w:rsidTr="00F03289">
        <w:trPr>
          <w:trHeight w:val="32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B264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79E0" w14:textId="77777777" w:rsidR="0064354C" w:rsidRPr="0064354C" w:rsidRDefault="0064354C" w:rsidP="0064354C">
            <w:pPr>
              <w:rPr>
                <w:rFonts w:eastAsia="Times New Roman"/>
                <w:color w:val="000000"/>
                <w:sz w:val="16"/>
              </w:rPr>
            </w:pPr>
            <w:r w:rsidRPr="0064354C">
              <w:rPr>
                <w:rFonts w:eastAsia="Times New Roman"/>
                <w:color w:val="000000"/>
                <w:sz w:val="16"/>
              </w:rPr>
              <w:t>Adjusted for IQ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B4E27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2ED1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0369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93D0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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3CAC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6F78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3864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4074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59D0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58D4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95CF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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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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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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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E30A" w14:textId="77777777" w:rsidR="0064354C" w:rsidRPr="0064354C" w:rsidRDefault="0064354C" w:rsidP="0064354C">
            <w:pPr>
              <w:jc w:val="center"/>
              <w:rPr>
                <w:rFonts w:ascii="Symbol" w:eastAsia="Times New Roman" w:hAnsi="Symbol"/>
                <w:color w:val="000000"/>
                <w:sz w:val="16"/>
              </w:rPr>
            </w:pPr>
            <w:r w:rsidRPr="0064354C">
              <w:rPr>
                <w:rFonts w:ascii="Symbol" w:eastAsia="Times New Roman" w:hAnsi="Symbol"/>
                <w:color w:val="000000"/>
                <w:sz w:val="16"/>
              </w:rPr>
              <w:t>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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</w:t>
            </w:r>
            <w:r w:rsidRPr="0064354C">
              <w:rPr>
                <w:rFonts w:ascii="Symbol" w:eastAsia="Times New Roman" w:hAnsi="Symbol"/>
                <w:color w:val="000000"/>
                <w:sz w:val="16"/>
              </w:rPr>
              <w:t></w:t>
            </w:r>
          </w:p>
        </w:tc>
      </w:tr>
    </w:tbl>
    <w:p w14:paraId="332CC894" w14:textId="4871B59C" w:rsidR="0064354C" w:rsidRPr="009E5C78" w:rsidRDefault="0021636A" w:rsidP="00130456">
      <w:pPr>
        <w:sectPr w:rsidR="0064354C" w:rsidRPr="009E5C78" w:rsidSect="00065C66">
          <w:pgSz w:w="15840" w:h="12240" w:orient="landscape"/>
          <w:pgMar w:top="1800" w:right="1440" w:bottom="1800" w:left="1440" w:header="720" w:footer="720" w:gutter="0"/>
          <w:cols w:space="720"/>
          <w:titlePg/>
          <w:docGrid w:linePitch="360"/>
        </w:sectPr>
      </w:pPr>
      <w:bookmarkStart w:id="0" w:name="_GoBack"/>
      <w:bookmarkEnd w:id="0"/>
      <w:r w:rsidRPr="0066281C">
        <w:rPr>
          <w:sz w:val="20"/>
          <w:szCs w:val="20"/>
        </w:rPr>
        <w:t xml:space="preserve">All cohort and </w:t>
      </w:r>
      <w:r w:rsidRPr="0066281C">
        <w:rPr>
          <w:noProof/>
          <w:sz w:val="20"/>
          <w:szCs w:val="20"/>
        </w:rPr>
        <w:t>within-pair</w:t>
      </w:r>
      <w:r>
        <w:rPr>
          <w:sz w:val="20"/>
          <w:szCs w:val="20"/>
        </w:rPr>
        <w:t xml:space="preserve">s </w:t>
      </w:r>
      <w:r w:rsidRPr="0066281C">
        <w:rPr>
          <w:sz w:val="20"/>
          <w:szCs w:val="20"/>
        </w:rPr>
        <w:t xml:space="preserve">GEE analyses of association between the number of MPAs and either categorical or dimensional </w:t>
      </w:r>
      <w:r w:rsidRPr="0066281C">
        <w:rPr>
          <w:noProof/>
          <w:sz w:val="20"/>
          <w:szCs w:val="20"/>
        </w:rPr>
        <w:t>diagnoses</w:t>
      </w:r>
      <w:r w:rsidRPr="0066281C">
        <w:rPr>
          <w:sz w:val="20"/>
          <w:szCs w:val="20"/>
        </w:rPr>
        <w:t xml:space="preserve">, including adjustments for IQ and diagnoses. </w:t>
      </w:r>
      <w:r>
        <w:rPr>
          <w:sz w:val="20"/>
          <w:szCs w:val="20"/>
        </w:rPr>
        <w:t xml:space="preserve">Note: MPAs=Minor Physical Anomalies, </w:t>
      </w:r>
      <w:r w:rsidRPr="00712652">
        <w:rPr>
          <w:sz w:val="20"/>
          <w:szCs w:val="20"/>
        </w:rPr>
        <w:t>MZ=Monozygotic</w:t>
      </w:r>
      <w:r>
        <w:rPr>
          <w:sz w:val="20"/>
          <w:szCs w:val="20"/>
        </w:rPr>
        <w:t>,</w:t>
      </w:r>
      <w:r w:rsidRPr="00712652">
        <w:rPr>
          <w:sz w:val="20"/>
          <w:szCs w:val="20"/>
        </w:rPr>
        <w:t xml:space="preserve"> </w:t>
      </w:r>
      <w:r>
        <w:rPr>
          <w:sz w:val="20"/>
          <w:szCs w:val="20"/>
        </w:rPr>
        <w:t>IQ=Intelligence</w:t>
      </w:r>
      <w:r w:rsidRPr="00712652">
        <w:rPr>
          <w:sz w:val="20"/>
          <w:szCs w:val="20"/>
        </w:rPr>
        <w:t xml:space="preserve"> Quotient, ASD=Autism Sp</w:t>
      </w:r>
      <w:r>
        <w:rPr>
          <w:sz w:val="20"/>
          <w:szCs w:val="20"/>
        </w:rPr>
        <w:t>ectrum Disorder, ADHD=Attention</w:t>
      </w:r>
      <w:r w:rsidRPr="00712652">
        <w:rPr>
          <w:sz w:val="20"/>
          <w:szCs w:val="20"/>
        </w:rPr>
        <w:t>–Deficit/Hyperactivity Disorder, ID</w:t>
      </w:r>
      <w:r>
        <w:rPr>
          <w:sz w:val="20"/>
          <w:szCs w:val="20"/>
        </w:rPr>
        <w:t>=Intellectual Disability</w:t>
      </w:r>
      <w:r w:rsidRPr="00712652">
        <w:rPr>
          <w:sz w:val="20"/>
          <w:szCs w:val="20"/>
        </w:rPr>
        <w:t>, NDD=Neurodevelopmental Disorder</w:t>
      </w:r>
      <w:r>
        <w:rPr>
          <w:sz w:val="20"/>
          <w:szCs w:val="20"/>
        </w:rPr>
        <w:t>, SRS-2= Social Responsiveness Scale-2</w:t>
      </w:r>
    </w:p>
    <w:p w14:paraId="4CD69473" w14:textId="77777777" w:rsidR="00807E23" w:rsidRDefault="00807E23"/>
    <w:sectPr w:rsidR="00807E23" w:rsidSect="00641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56"/>
    <w:rsid w:val="00011400"/>
    <w:rsid w:val="00065C66"/>
    <w:rsid w:val="00070DA9"/>
    <w:rsid w:val="000F4812"/>
    <w:rsid w:val="0011082F"/>
    <w:rsid w:val="00117AC1"/>
    <w:rsid w:val="00130456"/>
    <w:rsid w:val="00201949"/>
    <w:rsid w:val="0021636A"/>
    <w:rsid w:val="00221FE5"/>
    <w:rsid w:val="00271C00"/>
    <w:rsid w:val="00280288"/>
    <w:rsid w:val="002D397B"/>
    <w:rsid w:val="002F7FE1"/>
    <w:rsid w:val="003615DB"/>
    <w:rsid w:val="00386CA0"/>
    <w:rsid w:val="003C1F9C"/>
    <w:rsid w:val="00406FA2"/>
    <w:rsid w:val="00430C8E"/>
    <w:rsid w:val="004319BC"/>
    <w:rsid w:val="00436A12"/>
    <w:rsid w:val="00451B5A"/>
    <w:rsid w:val="004A66E9"/>
    <w:rsid w:val="004B40D6"/>
    <w:rsid w:val="00572B80"/>
    <w:rsid w:val="0058274F"/>
    <w:rsid w:val="005D1DE8"/>
    <w:rsid w:val="00641FFB"/>
    <w:rsid w:val="0064354C"/>
    <w:rsid w:val="00657FCE"/>
    <w:rsid w:val="006B1953"/>
    <w:rsid w:val="006F1933"/>
    <w:rsid w:val="00765021"/>
    <w:rsid w:val="00792FF3"/>
    <w:rsid w:val="0079718B"/>
    <w:rsid w:val="007D09C6"/>
    <w:rsid w:val="007E2575"/>
    <w:rsid w:val="007F47BB"/>
    <w:rsid w:val="00807E23"/>
    <w:rsid w:val="0083133F"/>
    <w:rsid w:val="00854981"/>
    <w:rsid w:val="0086376C"/>
    <w:rsid w:val="0086573C"/>
    <w:rsid w:val="008C5933"/>
    <w:rsid w:val="008F0FD9"/>
    <w:rsid w:val="00914FD8"/>
    <w:rsid w:val="009262EC"/>
    <w:rsid w:val="00966B2F"/>
    <w:rsid w:val="009718A9"/>
    <w:rsid w:val="00974776"/>
    <w:rsid w:val="009B4F8A"/>
    <w:rsid w:val="009D4417"/>
    <w:rsid w:val="009D51BE"/>
    <w:rsid w:val="00A06D58"/>
    <w:rsid w:val="00A10A6C"/>
    <w:rsid w:val="00A122AB"/>
    <w:rsid w:val="00A779EE"/>
    <w:rsid w:val="00A9665C"/>
    <w:rsid w:val="00AB4633"/>
    <w:rsid w:val="00AD307B"/>
    <w:rsid w:val="00AF492B"/>
    <w:rsid w:val="00B124AF"/>
    <w:rsid w:val="00B46199"/>
    <w:rsid w:val="00B73CB2"/>
    <w:rsid w:val="00B82411"/>
    <w:rsid w:val="00B95219"/>
    <w:rsid w:val="00B96F89"/>
    <w:rsid w:val="00BB52B1"/>
    <w:rsid w:val="00BC1797"/>
    <w:rsid w:val="00BC2E57"/>
    <w:rsid w:val="00BF2889"/>
    <w:rsid w:val="00C23ED9"/>
    <w:rsid w:val="00C554AE"/>
    <w:rsid w:val="00C87DBA"/>
    <w:rsid w:val="00CA0909"/>
    <w:rsid w:val="00CA4CE4"/>
    <w:rsid w:val="00CE5C51"/>
    <w:rsid w:val="00CE5E26"/>
    <w:rsid w:val="00D55FA2"/>
    <w:rsid w:val="00E20BEE"/>
    <w:rsid w:val="00E4413E"/>
    <w:rsid w:val="00E63519"/>
    <w:rsid w:val="00E83D91"/>
    <w:rsid w:val="00EE0570"/>
    <w:rsid w:val="00EF3503"/>
    <w:rsid w:val="00F03289"/>
    <w:rsid w:val="00F72C37"/>
    <w:rsid w:val="00FB2BAF"/>
    <w:rsid w:val="00FE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5351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0456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130456"/>
    <w:pPr>
      <w:spacing w:after="160" w:line="480" w:lineRule="auto"/>
    </w:pPr>
    <w:rPr>
      <w:rFonts w:eastAsiaTheme="minorHAnsi"/>
      <w:szCs w:val="22"/>
    </w:rPr>
  </w:style>
  <w:style w:type="table" w:styleId="LightList">
    <w:name w:val="Light List"/>
    <w:basedOn w:val="TableNormal"/>
    <w:uiPriority w:val="61"/>
    <w:rsid w:val="00130456"/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">
    <w:name w:val="Table Grid"/>
    <w:basedOn w:val="TableNormal"/>
    <w:uiPriority w:val="59"/>
    <w:rsid w:val="00065C66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65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C66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18B"/>
    <w:rPr>
      <w:rFonts w:ascii="Times New Roman" w:eastAsiaTheme="minorEastAsia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18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1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18B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6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1907</Characters>
  <Application>Microsoft Macintosh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Lynnea Myers</dc:creator>
  <cp:keywords/>
  <dc:description/>
  <cp:lastModifiedBy>Lynnea Myers</cp:lastModifiedBy>
  <cp:revision>5</cp:revision>
  <dcterms:created xsi:type="dcterms:W3CDTF">2017-05-03T06:56:00Z</dcterms:created>
  <dcterms:modified xsi:type="dcterms:W3CDTF">2017-11-07T13:13:00Z</dcterms:modified>
</cp:coreProperties>
</file>