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A08DE" w14:textId="6BFD21AF" w:rsidR="00265162" w:rsidRDefault="00DA43FF">
      <w:pPr>
        <w:rPr>
          <w:rFonts w:ascii="Times" w:hAnsi="Times"/>
          <w:b/>
          <w:bCs/>
        </w:rPr>
      </w:pPr>
      <w:r w:rsidRPr="0083188D">
        <w:rPr>
          <w:rFonts w:ascii="Times" w:hAnsi="Times"/>
          <w:b/>
          <w:bCs/>
        </w:rPr>
        <w:t>Appendix</w:t>
      </w:r>
    </w:p>
    <w:p w14:paraId="460FBC62" w14:textId="77777777" w:rsidR="0083188D" w:rsidRDefault="0083188D">
      <w:pPr>
        <w:rPr>
          <w:rFonts w:ascii="Times" w:hAnsi="Times"/>
          <w:b/>
          <w:bCs/>
        </w:rPr>
      </w:pPr>
    </w:p>
    <w:p w14:paraId="2B6F223C" w14:textId="64BAD7C3" w:rsidR="0083188D" w:rsidRDefault="0083188D">
      <w:pPr>
        <w:rPr>
          <w:rFonts w:ascii="Times" w:hAnsi="Times"/>
          <w:b/>
          <w:bCs/>
        </w:rPr>
      </w:pPr>
      <w:r>
        <w:rPr>
          <w:rFonts w:ascii="Times" w:hAnsi="Times"/>
          <w:b/>
          <w:bCs/>
        </w:rPr>
        <w:t>Manuscript</w:t>
      </w:r>
    </w:p>
    <w:p w14:paraId="2DFC25A8" w14:textId="53785C11" w:rsidR="0083188D" w:rsidRPr="006009C7" w:rsidRDefault="0083188D" w:rsidP="0083188D">
      <w:pPr>
        <w:spacing w:before="240" w:line="480" w:lineRule="auto"/>
        <w:rPr>
          <w:rFonts w:ascii="Roboto" w:eastAsia="Roboto" w:hAnsi="Roboto" w:cs="Roboto"/>
          <w:b/>
          <w:color w:val="000000" w:themeColor="text1"/>
          <w:sz w:val="22"/>
          <w:szCs w:val="22"/>
          <w:highlight w:val="yellow"/>
          <w:lang w:val="en-US"/>
        </w:rPr>
      </w:pPr>
      <w:r w:rsidRPr="006009C7">
        <w:rPr>
          <w:rFonts w:ascii="Times" w:eastAsia="Roboto" w:hAnsi="Times" w:cs="Roboto"/>
          <w:b/>
          <w:color w:val="000000" w:themeColor="text1"/>
          <w:sz w:val="22"/>
          <w:szCs w:val="22"/>
          <w:lang w:val="en-US"/>
        </w:rPr>
        <w:t>Analyzing body dissatisfaction and gender dysphoria in the context of minority stress among transgender adolescents</w:t>
      </w:r>
    </w:p>
    <w:p w14:paraId="0825C1C9" w14:textId="77777777" w:rsidR="0083188D" w:rsidRPr="005A6883" w:rsidRDefault="0083188D" w:rsidP="0083188D">
      <w:pPr>
        <w:spacing w:before="240" w:line="480" w:lineRule="auto"/>
        <w:rPr>
          <w:rFonts w:ascii="Times" w:eastAsia="Times" w:hAnsi="Times" w:cs="Times"/>
          <w:b/>
          <w:sz w:val="22"/>
          <w:szCs w:val="22"/>
          <w:lang w:val="en-US"/>
        </w:rPr>
      </w:pPr>
      <w:r w:rsidRPr="005A6883">
        <w:rPr>
          <w:rFonts w:ascii="Times" w:eastAsia="Times" w:hAnsi="Times" w:cs="Times"/>
          <w:b/>
          <w:sz w:val="22"/>
          <w:szCs w:val="22"/>
          <w:lang w:val="en-US"/>
        </w:rPr>
        <w:t>Authors</w:t>
      </w:r>
    </w:p>
    <w:p w14:paraId="2B87FAA9" w14:textId="77777777" w:rsidR="0083188D" w:rsidRPr="005A6883" w:rsidRDefault="0083188D" w:rsidP="0083188D">
      <w:pPr>
        <w:spacing w:before="240" w:line="360" w:lineRule="auto"/>
        <w:rPr>
          <w:rFonts w:ascii="Times" w:eastAsia="Times" w:hAnsi="Times" w:cs="Times"/>
          <w:sz w:val="22"/>
          <w:szCs w:val="22"/>
          <w:lang w:val="en-US"/>
        </w:rPr>
      </w:pPr>
      <w:r w:rsidRPr="005A6883">
        <w:rPr>
          <w:rFonts w:ascii="Times" w:eastAsia="Times" w:hAnsi="Times" w:cs="Times"/>
          <w:sz w:val="22"/>
          <w:szCs w:val="22"/>
          <w:lang w:val="en-US"/>
        </w:rPr>
        <w:t>Alexandra Brecht</w:t>
      </w:r>
      <w:r w:rsidRPr="005A6883">
        <w:rPr>
          <w:rFonts w:ascii="Times" w:eastAsia="Times" w:hAnsi="Times" w:cs="Times"/>
          <w:sz w:val="22"/>
          <w:szCs w:val="22"/>
          <w:vertAlign w:val="superscript"/>
          <w:lang w:val="en-US"/>
        </w:rPr>
        <w:t>1,2</w:t>
      </w:r>
      <w:r w:rsidRPr="005A6883">
        <w:rPr>
          <w:rFonts w:ascii="Times" w:eastAsia="Times" w:hAnsi="Times" w:cs="Times"/>
          <w:sz w:val="22"/>
          <w:szCs w:val="22"/>
          <w:lang w:val="en-US"/>
        </w:rPr>
        <w:t>*, Sascha Bos</w:t>
      </w:r>
      <w:r w:rsidRPr="005A6883">
        <w:rPr>
          <w:rFonts w:ascii="Times" w:eastAsia="Times" w:hAnsi="Times" w:cs="Times"/>
          <w:sz w:val="22"/>
          <w:szCs w:val="22"/>
          <w:vertAlign w:val="superscript"/>
          <w:lang w:val="en-US"/>
        </w:rPr>
        <w:t>2</w:t>
      </w:r>
      <w:r w:rsidRPr="005A6883">
        <w:rPr>
          <w:rFonts w:ascii="Times" w:eastAsia="Times" w:hAnsi="Times" w:cs="Times"/>
          <w:sz w:val="22"/>
          <w:szCs w:val="22"/>
          <w:lang w:val="en-US"/>
        </w:rPr>
        <w:t>, Laura Ries</w:t>
      </w:r>
      <w:r w:rsidRPr="005A6883">
        <w:rPr>
          <w:rFonts w:ascii="Times" w:eastAsia="Times" w:hAnsi="Times" w:cs="Times"/>
          <w:sz w:val="22"/>
          <w:szCs w:val="22"/>
          <w:vertAlign w:val="superscript"/>
          <w:lang w:val="en-US"/>
        </w:rPr>
        <w:t>2</w:t>
      </w:r>
      <w:r w:rsidRPr="005A6883">
        <w:rPr>
          <w:rFonts w:ascii="Times" w:eastAsia="Times" w:hAnsi="Times" w:cs="Times"/>
          <w:sz w:val="22"/>
          <w:szCs w:val="22"/>
          <w:lang w:val="en-US"/>
        </w:rPr>
        <w:t>, Kerstin Hübner</w:t>
      </w:r>
      <w:r w:rsidRPr="005A6883">
        <w:rPr>
          <w:rFonts w:ascii="Times" w:eastAsia="Times" w:hAnsi="Times" w:cs="Times"/>
          <w:sz w:val="22"/>
          <w:szCs w:val="22"/>
          <w:vertAlign w:val="superscript"/>
          <w:lang w:val="en-US"/>
        </w:rPr>
        <w:t>2</w:t>
      </w:r>
      <w:r w:rsidRPr="005A6883">
        <w:rPr>
          <w:rFonts w:ascii="Times" w:eastAsia="Times" w:hAnsi="Times" w:cs="Times"/>
          <w:sz w:val="22"/>
          <w:szCs w:val="22"/>
          <w:lang w:val="en-US"/>
        </w:rPr>
        <w:t>, Pia-Marie Widenka</w:t>
      </w:r>
      <w:r w:rsidRPr="005A6883">
        <w:rPr>
          <w:rFonts w:ascii="Times" w:eastAsia="Times" w:hAnsi="Times" w:cs="Times"/>
          <w:sz w:val="22"/>
          <w:szCs w:val="22"/>
          <w:vertAlign w:val="superscript"/>
          <w:lang w:val="en-US"/>
        </w:rPr>
        <w:t>3</w:t>
      </w:r>
      <w:r w:rsidRPr="005A6883">
        <w:rPr>
          <w:rFonts w:ascii="Times" w:eastAsia="Times" w:hAnsi="Times" w:cs="Times"/>
          <w:sz w:val="22"/>
          <w:szCs w:val="22"/>
          <w:lang w:val="en-US"/>
        </w:rPr>
        <w:t>, Sibylle Maria Winter**</w:t>
      </w:r>
      <w:r w:rsidRPr="005A6883">
        <w:rPr>
          <w:rFonts w:ascii="Times" w:eastAsia="Times" w:hAnsi="Times" w:cs="Times"/>
          <w:sz w:val="22"/>
          <w:szCs w:val="22"/>
          <w:vertAlign w:val="superscript"/>
          <w:lang w:val="en-US"/>
        </w:rPr>
        <w:t>2</w:t>
      </w:r>
      <w:r w:rsidRPr="005A6883">
        <w:rPr>
          <w:rFonts w:ascii="Times" w:eastAsia="Times" w:hAnsi="Times" w:cs="Times"/>
          <w:sz w:val="22"/>
          <w:szCs w:val="22"/>
          <w:lang w:val="en-US"/>
        </w:rPr>
        <w:t xml:space="preserve"> and Claudia Calvano**</w:t>
      </w:r>
      <w:r w:rsidRPr="005A6883">
        <w:rPr>
          <w:rFonts w:ascii="Times" w:eastAsia="Times" w:hAnsi="Times" w:cs="Times"/>
          <w:sz w:val="22"/>
          <w:szCs w:val="22"/>
          <w:vertAlign w:val="superscript"/>
          <w:lang w:val="en-US"/>
        </w:rPr>
        <w:t>1</w:t>
      </w:r>
    </w:p>
    <w:p w14:paraId="1AA7F98B" w14:textId="77777777" w:rsidR="0083188D" w:rsidRPr="005A6883" w:rsidRDefault="0083188D" w:rsidP="0083188D">
      <w:pPr>
        <w:spacing w:before="240" w:line="360" w:lineRule="auto"/>
        <w:rPr>
          <w:rFonts w:ascii="Times" w:eastAsia="Times" w:hAnsi="Times" w:cs="Times"/>
          <w:sz w:val="22"/>
          <w:szCs w:val="22"/>
          <w:lang w:val="en-US"/>
        </w:rPr>
      </w:pPr>
    </w:p>
    <w:p w14:paraId="391CFC4C" w14:textId="77777777" w:rsidR="0083188D" w:rsidRPr="005A6883" w:rsidRDefault="0083188D" w:rsidP="0083188D">
      <w:pPr>
        <w:spacing w:line="360" w:lineRule="auto"/>
        <w:rPr>
          <w:rFonts w:ascii="Times" w:eastAsia="Times" w:hAnsi="Times" w:cs="Times"/>
          <w:sz w:val="18"/>
          <w:szCs w:val="18"/>
          <w:lang w:val="en-US"/>
        </w:rPr>
      </w:pPr>
      <w:r w:rsidRPr="005A6883">
        <w:rPr>
          <w:rFonts w:ascii="Times" w:eastAsia="Times" w:hAnsi="Times" w:cs="Times"/>
          <w:sz w:val="18"/>
          <w:szCs w:val="18"/>
          <w:vertAlign w:val="superscript"/>
          <w:lang w:val="en-US"/>
        </w:rPr>
        <w:t>1</w:t>
      </w:r>
      <w:r w:rsidRPr="005A6883">
        <w:rPr>
          <w:rFonts w:ascii="Times" w:eastAsia="Times" w:hAnsi="Times" w:cs="Times"/>
          <w:sz w:val="18"/>
          <w:szCs w:val="18"/>
          <w:lang w:val="en-US"/>
        </w:rPr>
        <w:t xml:space="preserve"> Department of Education and Psychology, Clinical Child and Adolescent Psychology and Psychotherapy, Freie Universität Berlin, 14195 Berlin, Germany</w:t>
      </w:r>
    </w:p>
    <w:p w14:paraId="2807CF4B" w14:textId="77777777" w:rsidR="0083188D" w:rsidRPr="005A6883" w:rsidRDefault="0083188D" w:rsidP="0083188D">
      <w:pPr>
        <w:spacing w:line="360" w:lineRule="auto"/>
        <w:rPr>
          <w:rFonts w:ascii="Times" w:eastAsia="Times" w:hAnsi="Times" w:cs="Times"/>
          <w:sz w:val="18"/>
          <w:szCs w:val="18"/>
          <w:lang w:val="en-US"/>
        </w:rPr>
      </w:pPr>
      <w:r w:rsidRPr="005A6883">
        <w:rPr>
          <w:rFonts w:ascii="Times" w:eastAsia="Times" w:hAnsi="Times" w:cs="Times"/>
          <w:sz w:val="18"/>
          <w:szCs w:val="18"/>
          <w:vertAlign w:val="superscript"/>
          <w:lang w:val="en-US"/>
        </w:rPr>
        <w:t>2</w:t>
      </w:r>
      <w:r w:rsidRPr="005A6883">
        <w:rPr>
          <w:rFonts w:ascii="Times" w:eastAsia="Times" w:hAnsi="Times" w:cs="Times"/>
          <w:sz w:val="18"/>
          <w:szCs w:val="18"/>
          <w:lang w:val="en-US"/>
        </w:rPr>
        <w:t xml:space="preserve"> Department of Child and Adolescent Psychiatry, Charité—Universitätsmedizin Berlin, corporate member of Freie Universität Berlin, Humboldt Universität zu Berlin and Berlin Insitute of Health, 13353 Berlin, </w:t>
      </w:r>
    </w:p>
    <w:p w14:paraId="4EA8485C" w14:textId="77777777" w:rsidR="0083188D" w:rsidRPr="005A6883" w:rsidRDefault="0083188D" w:rsidP="0083188D">
      <w:pPr>
        <w:spacing w:line="360" w:lineRule="auto"/>
        <w:rPr>
          <w:rFonts w:ascii="Times" w:eastAsia="Times" w:hAnsi="Times" w:cs="Times"/>
          <w:sz w:val="18"/>
          <w:szCs w:val="18"/>
          <w:lang w:val="en-US"/>
        </w:rPr>
      </w:pPr>
      <w:r w:rsidRPr="005A6883">
        <w:rPr>
          <w:rFonts w:ascii="Times" w:eastAsia="Times" w:hAnsi="Times" w:cs="Times"/>
          <w:sz w:val="18"/>
          <w:szCs w:val="18"/>
          <w:lang w:val="en-US"/>
        </w:rPr>
        <w:t>Germany</w:t>
      </w:r>
    </w:p>
    <w:p w14:paraId="28ECE2A4" w14:textId="77777777" w:rsidR="0083188D" w:rsidRPr="005A6883" w:rsidRDefault="0083188D" w:rsidP="0083188D">
      <w:pPr>
        <w:spacing w:line="360" w:lineRule="auto"/>
        <w:rPr>
          <w:rFonts w:ascii="Times" w:eastAsia="Times" w:hAnsi="Times" w:cs="Times"/>
          <w:sz w:val="18"/>
          <w:szCs w:val="18"/>
          <w:lang w:val="en-US"/>
        </w:rPr>
      </w:pPr>
      <w:r w:rsidRPr="005A6883">
        <w:rPr>
          <w:rFonts w:ascii="Times" w:eastAsia="Times" w:hAnsi="Times" w:cs="Times"/>
          <w:sz w:val="18"/>
          <w:szCs w:val="18"/>
          <w:vertAlign w:val="superscript"/>
          <w:lang w:val="en-US"/>
        </w:rPr>
        <w:t>3</w:t>
      </w:r>
      <w:r w:rsidRPr="005A6883">
        <w:rPr>
          <w:rFonts w:ascii="Times" w:eastAsia="Times" w:hAnsi="Times" w:cs="Times"/>
          <w:sz w:val="18"/>
          <w:szCs w:val="18"/>
          <w:lang w:val="en-US"/>
        </w:rPr>
        <w:t xml:space="preserve">  Universität zu Lübeck, Klinik für Kinder- und Jugendmedizin, Ratzeburger Allee 160, 23562 Lübeck, Germany</w:t>
      </w:r>
    </w:p>
    <w:p w14:paraId="22BF72AA" w14:textId="77777777" w:rsidR="0083188D" w:rsidRPr="005A6883" w:rsidRDefault="0083188D" w:rsidP="0083188D">
      <w:pPr>
        <w:spacing w:line="360" w:lineRule="auto"/>
        <w:rPr>
          <w:rFonts w:ascii="Times" w:eastAsia="Times" w:hAnsi="Times" w:cs="Times"/>
          <w:sz w:val="18"/>
          <w:szCs w:val="18"/>
          <w:lang w:val="en-US"/>
        </w:rPr>
      </w:pPr>
      <w:r w:rsidRPr="005A6883">
        <w:rPr>
          <w:rFonts w:ascii="Times" w:eastAsia="Times" w:hAnsi="Times" w:cs="Times"/>
          <w:sz w:val="18"/>
          <w:szCs w:val="18"/>
          <w:lang w:val="en-US"/>
        </w:rPr>
        <w:t xml:space="preserve">*Correspondence: </w:t>
      </w:r>
      <w:hyperlink r:id="rId4">
        <w:r w:rsidRPr="005A6883">
          <w:rPr>
            <w:rFonts w:ascii="Times" w:eastAsia="Times" w:hAnsi="Times" w:cs="Times"/>
            <w:color w:val="0000FF"/>
            <w:sz w:val="18"/>
            <w:szCs w:val="18"/>
            <w:u w:val="single"/>
            <w:lang w:val="en-US"/>
          </w:rPr>
          <w:t>alexandra.brecht@charite.de</w:t>
        </w:r>
      </w:hyperlink>
    </w:p>
    <w:p w14:paraId="259EA95E" w14:textId="77777777" w:rsidR="0083188D" w:rsidRPr="005A6883" w:rsidRDefault="0083188D" w:rsidP="0083188D">
      <w:pPr>
        <w:spacing w:line="360" w:lineRule="auto"/>
        <w:rPr>
          <w:rFonts w:ascii="Times" w:eastAsia="Times" w:hAnsi="Times" w:cs="Times"/>
          <w:sz w:val="18"/>
          <w:szCs w:val="18"/>
          <w:lang w:val="en-US"/>
        </w:rPr>
      </w:pPr>
      <w:r w:rsidRPr="005A6883">
        <w:rPr>
          <w:rFonts w:ascii="Times" w:eastAsia="Times" w:hAnsi="Times" w:cs="Times"/>
          <w:sz w:val="18"/>
          <w:szCs w:val="18"/>
          <w:lang w:val="en-US"/>
        </w:rPr>
        <w:t>**Shared senior authorship</w:t>
      </w:r>
    </w:p>
    <w:p w14:paraId="69023101" w14:textId="77777777" w:rsidR="00C156E6" w:rsidRDefault="00C156E6">
      <w:pPr>
        <w:rPr>
          <w:rFonts w:ascii="Times" w:hAnsi="Times"/>
          <w:b/>
          <w:bCs/>
        </w:rPr>
      </w:pPr>
    </w:p>
    <w:p w14:paraId="0F3281FC" w14:textId="77777777" w:rsidR="0083188D" w:rsidRDefault="0083188D">
      <w:pPr>
        <w:rPr>
          <w:rFonts w:ascii="Times" w:hAnsi="Times"/>
          <w:b/>
          <w:bCs/>
        </w:rPr>
      </w:pPr>
    </w:p>
    <w:p w14:paraId="6EFA327B" w14:textId="77777777" w:rsidR="0083188D" w:rsidRDefault="0083188D">
      <w:pPr>
        <w:rPr>
          <w:rFonts w:ascii="Times" w:hAnsi="Times"/>
          <w:b/>
          <w:bCs/>
        </w:rPr>
      </w:pPr>
    </w:p>
    <w:p w14:paraId="28B1803D" w14:textId="77777777" w:rsidR="0083188D" w:rsidRDefault="0083188D" w:rsidP="00C156E6">
      <w:pPr>
        <w:pBdr>
          <w:top w:val="nil"/>
          <w:left w:val="nil"/>
          <w:bottom w:val="nil"/>
          <w:right w:val="nil"/>
          <w:between w:val="nil"/>
        </w:pBdr>
        <w:spacing w:line="480" w:lineRule="auto"/>
        <w:rPr>
          <w:rFonts w:ascii="Times" w:eastAsia="Times" w:hAnsi="Times" w:cs="Times"/>
          <w:b/>
          <w:sz w:val="22"/>
          <w:szCs w:val="22"/>
        </w:rPr>
      </w:pPr>
      <w:r>
        <w:rPr>
          <w:rFonts w:ascii="Times" w:eastAsia="Times" w:hAnsi="Times" w:cs="Times"/>
          <w:b/>
          <w:sz w:val="22"/>
          <w:szCs w:val="22"/>
        </w:rPr>
        <w:br w:type="page"/>
      </w:r>
    </w:p>
    <w:p w14:paraId="505FAB5D" w14:textId="436C3170" w:rsidR="00E07E6D" w:rsidRPr="00E07E6D" w:rsidRDefault="00C156E6" w:rsidP="00C156E6">
      <w:pPr>
        <w:pBdr>
          <w:top w:val="nil"/>
          <w:left w:val="nil"/>
          <w:bottom w:val="nil"/>
          <w:right w:val="nil"/>
          <w:between w:val="nil"/>
        </w:pBdr>
        <w:spacing w:line="480" w:lineRule="auto"/>
        <w:rPr>
          <w:rFonts w:ascii="Times" w:eastAsia="Times" w:hAnsi="Times" w:cs="Times"/>
          <w:b/>
          <w:sz w:val="22"/>
          <w:szCs w:val="22"/>
        </w:rPr>
      </w:pPr>
      <w:r w:rsidRPr="00E07E6D">
        <w:rPr>
          <w:rFonts w:ascii="Times" w:eastAsia="Times" w:hAnsi="Times" w:cs="Times"/>
          <w:b/>
          <w:sz w:val="22"/>
          <w:szCs w:val="22"/>
        </w:rPr>
        <w:lastRenderedPageBreak/>
        <w:t>Appendix 1</w:t>
      </w:r>
    </w:p>
    <w:p w14:paraId="1DB6C8E8" w14:textId="37C6600D" w:rsidR="00C156E6" w:rsidRPr="00E07E6D" w:rsidRDefault="00C156E6" w:rsidP="00C156E6">
      <w:pPr>
        <w:pBdr>
          <w:top w:val="nil"/>
          <w:left w:val="nil"/>
          <w:bottom w:val="nil"/>
          <w:right w:val="nil"/>
          <w:between w:val="nil"/>
        </w:pBdr>
        <w:spacing w:line="480" w:lineRule="auto"/>
        <w:rPr>
          <w:rFonts w:ascii="Times" w:eastAsia="Times" w:hAnsi="Times" w:cs="Times"/>
          <w:b/>
          <w:sz w:val="22"/>
          <w:szCs w:val="22"/>
        </w:rPr>
      </w:pPr>
      <w:r w:rsidRPr="00E07E6D">
        <w:rPr>
          <w:rFonts w:ascii="Times" w:eastAsia="Times" w:hAnsi="Times" w:cs="Times"/>
          <w:b/>
          <w:sz w:val="22"/>
          <w:szCs w:val="22"/>
        </w:rPr>
        <w:t>Descriptives on school-based control group – data of the Intersexuality Network</w:t>
      </w:r>
    </w:p>
    <w:p w14:paraId="08462B60" w14:textId="77777777" w:rsidR="00C156E6" w:rsidRDefault="00C156E6" w:rsidP="00C156E6">
      <w:pPr>
        <w:pBdr>
          <w:top w:val="nil"/>
          <w:left w:val="nil"/>
          <w:bottom w:val="nil"/>
          <w:right w:val="nil"/>
          <w:between w:val="nil"/>
        </w:pBdr>
        <w:spacing w:line="480" w:lineRule="auto"/>
        <w:rPr>
          <w:rFonts w:ascii="Times" w:eastAsia="Times" w:hAnsi="Times" w:cs="Times"/>
          <w:sz w:val="22"/>
          <w:szCs w:val="22"/>
        </w:rPr>
      </w:pPr>
      <w:r>
        <w:rPr>
          <w:rFonts w:ascii="Times" w:eastAsia="Times" w:hAnsi="Times" w:cs="Times"/>
          <w:sz w:val="22"/>
          <w:szCs w:val="22"/>
        </w:rPr>
        <w:t xml:space="preserve">The control data for this paper were derived from the evaluation study in the Disorder of Sex Development/Intersexuality Network,  funded by the German Federal Ministry of Education and Research </w:t>
      </w:r>
      <w:r>
        <w:rPr>
          <w:rFonts w:ascii="Times" w:eastAsia="Times" w:hAnsi="Times" w:cs="Times"/>
          <w:sz w:val="22"/>
          <w:szCs w:val="22"/>
        </w:rPr>
        <w:fldChar w:fldCharType="begin"/>
      </w:r>
      <w:r>
        <w:rPr>
          <w:rFonts w:ascii="Times" w:eastAsia="Times" w:hAnsi="Times" w:cs="Times"/>
          <w:sz w:val="22"/>
          <w:szCs w:val="22"/>
        </w:rPr>
        <w:instrText xml:space="preserve"> ADDIN ZOTERO_ITEM CSL_CITATION {"citationID":"u6QKCVqU","properties":{"formattedCitation":"[29]","plainCitation":"[29]","noteIndex":0},"citationItems":[{"id":1872,"uris":["http://zotero.org/users/9672072/items/JD4BJAF4"],"itemData":{"id":1872,"type":"article-journal","abstract":"The German Network of Disorders of Sex Development (DSD)/Intersexuality carried out a large scale clinical evaluation study on quality of life, gender identity, treatment satisfaction, coping, and problems associated with diagnoses and therapies in individuals with disorders of sex development (DSD). DSD are a heterogeneous group of various genetic disorders of sex determination or sex differentiation, all of which are rare conditions. In about half of all cases the molecular genetic diagnosis is unknown and diagnosis rests on clinical features.","container-title":"BMC Public Health","DOI":"10.1186/1471-2458-9-110","ISSN":"1471-2458","issue":"1","journalAbbreviation":"BMC Public Health","page":"110","source":"BioMed Central","title":"Clinical evaluation study of the German network of disorders of sex development (DSD)/intersexuality: study design, description of the study population, and data quality","title-short":"Clinical evaluation study of the German network of disorders of sex development (DSD)/intersexuality","volume":"9","author":[{"family":"Lux","given":"Anke"},{"family":"Kropf","given":"Siegfried"},{"family":"Kleinemeier","given":"Eva"},{"family":"Jürgensen","given":"Martina"},{"family":"Thyen","given":"Ute"},{"literal":"The DSD Network Working Group"}],"issued":{"date-parts":[["2009",4,21]]}}}],"schema":"https://github.com/citation-style-language/schema/raw/master/csl-citation.json"} </w:instrText>
      </w:r>
      <w:r>
        <w:rPr>
          <w:rFonts w:ascii="Times" w:eastAsia="Times" w:hAnsi="Times" w:cs="Times"/>
          <w:sz w:val="22"/>
          <w:szCs w:val="22"/>
        </w:rPr>
        <w:fldChar w:fldCharType="separate"/>
      </w:r>
      <w:r>
        <w:rPr>
          <w:rFonts w:ascii="Times" w:eastAsia="Times" w:hAnsi="Times" w:cs="Times"/>
          <w:noProof/>
          <w:sz w:val="22"/>
          <w:szCs w:val="22"/>
        </w:rPr>
        <w:t>[29]</w:t>
      </w:r>
      <w:r>
        <w:rPr>
          <w:rFonts w:ascii="Times" w:eastAsia="Times" w:hAnsi="Times" w:cs="Times"/>
          <w:sz w:val="22"/>
          <w:szCs w:val="22"/>
        </w:rPr>
        <w:fldChar w:fldCharType="end"/>
      </w:r>
      <w:r>
        <w:rPr>
          <w:rFonts w:ascii="Times" w:eastAsia="Times" w:hAnsi="Times" w:cs="Times"/>
          <w:sz w:val="22"/>
          <w:szCs w:val="22"/>
        </w:rPr>
        <w:t>. This study investigated the effects of variations of sex development, the associated assessments, and diagnoses as well as medical and surgical interventions on physical, psychological, and social health. As part of the project, a control group was recruited to record the situation of adolescents without a variation of sex development. The control group consisted of secondary school and grammar school students in grades 7 to 10 and was recruited from January 2006 to March 2007 in the German federal states Bremen and Schleswig-Holstein, both from rural and urban areas.  Prior approval was obtained from relevant Ministries (i.e., the Senator for Education and Science in Bremen, the Ministry for Education, Science, Research and Culture in Schleswig-Holstein, the state commissioner for Data Protection and Freedom of Information of the Free Hanseatic City of Bremen and the Independent State Center for Data Protection Schleswig-Holstein). Regarding informed consent and data collection, in Bremen, the permission of the school principal, the parents' and pupils' councils as well as the signed information forms and consent forms of the parents and young people had to be obtained. In Schleswig-Holstein, the data was processed anonymously according to the specifications of the independent Schleswig-Holstein State Center for Data Protection without a signed consent form, but with the consent of young people and parents to be marked with a cross. From the control group data set, the BIS data from the population-based control group will be used in the present work. Sociodemographic data are used for sample description. We included cases ranging between 13-16 years of age for the highest age match with the clinical GIF sample.</w:t>
      </w:r>
    </w:p>
    <w:p w14:paraId="420068A5" w14:textId="77777777" w:rsidR="0083188D" w:rsidRDefault="0083188D" w:rsidP="00C156E6">
      <w:pPr>
        <w:pBdr>
          <w:top w:val="nil"/>
          <w:left w:val="nil"/>
          <w:bottom w:val="nil"/>
          <w:right w:val="nil"/>
          <w:between w:val="nil"/>
        </w:pBdr>
        <w:spacing w:line="360" w:lineRule="auto"/>
        <w:rPr>
          <w:rFonts w:ascii="Times" w:eastAsia="Times New Roman" w:hAnsi="Times" w:cs="Times New Roman"/>
          <w:b/>
          <w:sz w:val="22"/>
          <w:szCs w:val="22"/>
          <w:lang w:val="en-US"/>
        </w:rPr>
      </w:pPr>
      <w:r>
        <w:rPr>
          <w:rFonts w:ascii="Times" w:eastAsia="Times New Roman" w:hAnsi="Times" w:cs="Times New Roman"/>
          <w:b/>
          <w:sz w:val="22"/>
          <w:szCs w:val="22"/>
          <w:lang w:val="en-US"/>
        </w:rPr>
        <w:br w:type="page"/>
      </w:r>
    </w:p>
    <w:p w14:paraId="4B39C664" w14:textId="77777777" w:rsidR="003F175D" w:rsidRPr="0016700C" w:rsidRDefault="003F175D" w:rsidP="003F175D">
      <w:pPr>
        <w:pBdr>
          <w:top w:val="nil"/>
          <w:left w:val="nil"/>
          <w:bottom w:val="nil"/>
          <w:right w:val="nil"/>
          <w:between w:val="nil"/>
        </w:pBdr>
        <w:spacing w:line="360" w:lineRule="auto"/>
        <w:rPr>
          <w:rFonts w:ascii="Times" w:eastAsia="Times New Roman" w:hAnsi="Times" w:cs="Times New Roman"/>
          <w:sz w:val="22"/>
          <w:szCs w:val="22"/>
          <w:lang w:val="en-US"/>
        </w:rPr>
      </w:pPr>
      <w:r w:rsidRPr="0016700C">
        <w:rPr>
          <w:rFonts w:ascii="Times" w:eastAsia="Times New Roman" w:hAnsi="Times" w:cs="Times New Roman"/>
          <w:b/>
          <w:bCs/>
          <w:sz w:val="22"/>
          <w:szCs w:val="22"/>
          <w:lang w:val="en-US"/>
        </w:rPr>
        <w:lastRenderedPageBreak/>
        <w:t>Appendix 2.</w:t>
      </w:r>
      <w:r w:rsidRPr="0016700C">
        <w:rPr>
          <w:rFonts w:ascii="Times" w:eastAsia="Times New Roman" w:hAnsi="Times" w:cs="Times New Roman"/>
          <w:sz w:val="22"/>
          <w:szCs w:val="22"/>
          <w:lang w:val="en-US"/>
        </w:rPr>
        <w:t xml:space="preserve"> Results of the ANCOVA with body dissatisfaction as independent variable and age as covariate between gender</w:t>
      </w:r>
      <w:r>
        <w:rPr>
          <w:rFonts w:ascii="Times" w:eastAsia="Times New Roman" w:hAnsi="Times" w:cs="Times New Roman"/>
          <w:sz w:val="22"/>
          <w:szCs w:val="22"/>
          <w:lang w:val="en-US"/>
        </w:rPr>
        <w:t xml:space="preserve"> identities</w:t>
      </w:r>
      <w:r w:rsidRPr="0016700C">
        <w:rPr>
          <w:rFonts w:ascii="Times" w:eastAsia="Times New Roman" w:hAnsi="Times" w:cs="Times New Roman"/>
          <w:sz w:val="22"/>
          <w:szCs w:val="22"/>
          <w:lang w:val="en-US"/>
        </w:rPr>
        <w:t xml:space="preserve"> within the TNG group</w:t>
      </w:r>
    </w:p>
    <w:tbl>
      <w:tblPr>
        <w:tblStyle w:val="2"/>
        <w:tblW w:w="9330" w:type="dxa"/>
        <w:tblInd w:w="0" w:type="dxa"/>
        <w:tblBorders>
          <w:top w:val="single" w:sz="4" w:space="0" w:color="auto"/>
          <w:left w:val="single" w:sz="4" w:space="0" w:color="000000"/>
          <w:bottom w:val="single" w:sz="4" w:space="0" w:color="auto"/>
          <w:right w:val="single" w:sz="4" w:space="0" w:color="000000"/>
          <w:insideH w:val="single" w:sz="4" w:space="0" w:color="auto"/>
          <w:insideV w:val="single" w:sz="4" w:space="0" w:color="auto"/>
        </w:tblBorders>
        <w:tblLayout w:type="fixed"/>
        <w:tblLook w:val="0400" w:firstRow="0" w:lastRow="0" w:firstColumn="0" w:lastColumn="0" w:noHBand="0" w:noVBand="1"/>
      </w:tblPr>
      <w:tblGrid>
        <w:gridCol w:w="810"/>
        <w:gridCol w:w="1650"/>
        <w:gridCol w:w="1515"/>
        <w:gridCol w:w="1470"/>
        <w:gridCol w:w="1496"/>
        <w:gridCol w:w="1309"/>
        <w:gridCol w:w="1080"/>
      </w:tblGrid>
      <w:tr w:rsidR="003F175D" w:rsidRPr="0016700C" w14:paraId="61A15443" w14:textId="77777777" w:rsidTr="002D0DE6">
        <w:tc>
          <w:tcPr>
            <w:tcW w:w="810" w:type="dxa"/>
          </w:tcPr>
          <w:p w14:paraId="027CC046" w14:textId="77777777" w:rsidR="003F175D" w:rsidRPr="0016700C" w:rsidRDefault="003F175D" w:rsidP="002D0DE6">
            <w:pPr>
              <w:rPr>
                <w:rFonts w:ascii="Times" w:eastAsia="Times New Roman" w:hAnsi="Times" w:cs="Times New Roman"/>
                <w:b/>
                <w:sz w:val="16"/>
                <w:szCs w:val="16"/>
              </w:rPr>
            </w:pPr>
            <w:r w:rsidRPr="0016700C">
              <w:rPr>
                <w:rFonts w:ascii="Times" w:eastAsia="Times New Roman" w:hAnsi="Times" w:cs="Times New Roman"/>
                <w:b/>
                <w:sz w:val="16"/>
                <w:szCs w:val="16"/>
              </w:rPr>
              <w:t>Model</w:t>
            </w:r>
          </w:p>
        </w:tc>
        <w:tc>
          <w:tcPr>
            <w:tcW w:w="1650" w:type="dxa"/>
            <w:shd w:val="clear" w:color="auto" w:fill="auto"/>
          </w:tcPr>
          <w:p w14:paraId="06E8FE06" w14:textId="77777777" w:rsidR="003F175D" w:rsidRPr="0016700C" w:rsidRDefault="003F175D" w:rsidP="002D0DE6">
            <w:pPr>
              <w:rPr>
                <w:rFonts w:ascii="Times" w:eastAsia="Times New Roman" w:hAnsi="Times" w:cs="Times New Roman"/>
                <w:b/>
                <w:sz w:val="16"/>
                <w:szCs w:val="16"/>
              </w:rPr>
            </w:pPr>
            <w:r w:rsidRPr="0016700C">
              <w:rPr>
                <w:rFonts w:ascii="Times" w:eastAsia="Times New Roman" w:hAnsi="Times" w:cs="Times New Roman"/>
                <w:b/>
                <w:sz w:val="16"/>
                <w:szCs w:val="16"/>
              </w:rPr>
              <w:t>Variable</w:t>
            </w:r>
          </w:p>
        </w:tc>
        <w:tc>
          <w:tcPr>
            <w:tcW w:w="1515" w:type="dxa"/>
            <w:shd w:val="clear" w:color="auto" w:fill="auto"/>
          </w:tcPr>
          <w:p w14:paraId="3365CF53" w14:textId="77777777" w:rsidR="003F175D" w:rsidRPr="0016700C" w:rsidRDefault="003F175D" w:rsidP="002D0DE6">
            <w:pPr>
              <w:rPr>
                <w:rFonts w:ascii="Times" w:eastAsia="Times New Roman" w:hAnsi="Times" w:cs="Times New Roman"/>
                <w:b/>
                <w:sz w:val="16"/>
                <w:szCs w:val="16"/>
              </w:rPr>
            </w:pPr>
            <w:r w:rsidRPr="0016700C">
              <w:rPr>
                <w:rFonts w:ascii="Times" w:eastAsia="Times New Roman" w:hAnsi="Times" w:cs="Times New Roman"/>
                <w:b/>
                <w:i/>
                <w:sz w:val="16"/>
                <w:szCs w:val="16"/>
              </w:rPr>
              <w:t>M</w:t>
            </w:r>
            <w:r w:rsidRPr="0016700C">
              <w:rPr>
                <w:rFonts w:ascii="Times" w:eastAsia="Times New Roman" w:hAnsi="Times" w:cs="Times New Roman"/>
                <w:b/>
                <w:sz w:val="16"/>
                <w:szCs w:val="16"/>
              </w:rPr>
              <w:t>_</w:t>
            </w:r>
            <w:r>
              <w:rPr>
                <w:rFonts w:ascii="Times" w:eastAsia="Times New Roman" w:hAnsi="Times" w:cs="Times New Roman"/>
                <w:b/>
                <w:sz w:val="16"/>
                <w:szCs w:val="16"/>
              </w:rPr>
              <w:t>boys</w:t>
            </w:r>
            <w:r w:rsidRPr="0016700C">
              <w:rPr>
                <w:rFonts w:ascii="Times" w:eastAsia="Times New Roman" w:hAnsi="Times" w:cs="Times New Roman"/>
                <w:b/>
                <w:sz w:val="16"/>
                <w:szCs w:val="16"/>
                <w:vertAlign w:val="superscript"/>
              </w:rPr>
              <w:t>2</w:t>
            </w:r>
            <w:r w:rsidRPr="0016700C">
              <w:rPr>
                <w:rFonts w:ascii="Times" w:eastAsia="Times New Roman" w:hAnsi="Times" w:cs="Times New Roman"/>
                <w:b/>
                <w:sz w:val="16"/>
                <w:szCs w:val="16"/>
              </w:rPr>
              <w:t xml:space="preserve"> </w:t>
            </w:r>
            <w:r w:rsidRPr="0016700C">
              <w:rPr>
                <w:rFonts w:ascii="Times" w:eastAsia="Times New Roman" w:hAnsi="Times" w:cs="Times New Roman"/>
                <w:b/>
                <w:i/>
                <w:sz w:val="16"/>
                <w:szCs w:val="16"/>
              </w:rPr>
              <w:t>(SD)</w:t>
            </w:r>
            <w:r w:rsidRPr="0016700C">
              <w:rPr>
                <w:rFonts w:ascii="Times" w:eastAsia="Times New Roman" w:hAnsi="Times" w:cs="Times New Roman"/>
                <w:b/>
                <w:i/>
                <w:sz w:val="16"/>
                <w:szCs w:val="16"/>
                <w:vertAlign w:val="superscript"/>
              </w:rPr>
              <w:t>3</w:t>
            </w:r>
          </w:p>
        </w:tc>
        <w:tc>
          <w:tcPr>
            <w:tcW w:w="1470" w:type="dxa"/>
            <w:shd w:val="clear" w:color="auto" w:fill="auto"/>
          </w:tcPr>
          <w:p w14:paraId="63CF74E3" w14:textId="77777777" w:rsidR="003F175D" w:rsidRPr="0016700C" w:rsidRDefault="003F175D" w:rsidP="002D0DE6">
            <w:pPr>
              <w:rPr>
                <w:rFonts w:ascii="Times" w:eastAsia="Times New Roman" w:hAnsi="Times" w:cs="Times New Roman"/>
                <w:b/>
                <w:sz w:val="16"/>
                <w:szCs w:val="16"/>
                <w:vertAlign w:val="superscript"/>
              </w:rPr>
            </w:pPr>
            <w:r w:rsidRPr="0016700C">
              <w:rPr>
                <w:rFonts w:ascii="Times" w:eastAsia="Times New Roman" w:hAnsi="Times" w:cs="Times New Roman"/>
                <w:b/>
                <w:i/>
                <w:sz w:val="16"/>
                <w:szCs w:val="16"/>
              </w:rPr>
              <w:t>M</w:t>
            </w:r>
            <w:r w:rsidRPr="0016700C">
              <w:rPr>
                <w:rFonts w:ascii="Times" w:eastAsia="Times New Roman" w:hAnsi="Times" w:cs="Times New Roman"/>
                <w:b/>
                <w:sz w:val="16"/>
                <w:szCs w:val="16"/>
              </w:rPr>
              <w:t>_</w:t>
            </w:r>
            <w:r>
              <w:rPr>
                <w:rFonts w:ascii="Times" w:eastAsia="Times New Roman" w:hAnsi="Times" w:cs="Times New Roman"/>
                <w:b/>
                <w:sz w:val="16"/>
                <w:szCs w:val="16"/>
              </w:rPr>
              <w:t>girls</w:t>
            </w:r>
            <w:r w:rsidRPr="0016700C">
              <w:rPr>
                <w:rFonts w:ascii="Times" w:eastAsia="Times New Roman" w:hAnsi="Times" w:cs="Times New Roman"/>
                <w:b/>
                <w:sz w:val="16"/>
                <w:szCs w:val="16"/>
                <w:vertAlign w:val="superscript"/>
              </w:rPr>
              <w:t>4</w:t>
            </w:r>
            <w:r w:rsidRPr="0016700C">
              <w:rPr>
                <w:rFonts w:ascii="Times" w:eastAsia="Times New Roman" w:hAnsi="Times" w:cs="Times New Roman"/>
                <w:b/>
                <w:sz w:val="16"/>
                <w:szCs w:val="16"/>
              </w:rPr>
              <w:t xml:space="preserve"> (</w:t>
            </w:r>
            <w:r w:rsidRPr="0016700C">
              <w:rPr>
                <w:rFonts w:ascii="Times" w:eastAsia="Times New Roman" w:hAnsi="Times" w:cs="Times New Roman"/>
                <w:b/>
                <w:i/>
                <w:sz w:val="16"/>
                <w:szCs w:val="16"/>
              </w:rPr>
              <w:t>SD</w:t>
            </w:r>
            <w:r w:rsidRPr="0016700C">
              <w:rPr>
                <w:rFonts w:ascii="Times" w:eastAsia="Times New Roman" w:hAnsi="Times" w:cs="Times New Roman"/>
                <w:b/>
                <w:sz w:val="16"/>
                <w:szCs w:val="16"/>
              </w:rPr>
              <w:t>)</w:t>
            </w:r>
          </w:p>
        </w:tc>
        <w:tc>
          <w:tcPr>
            <w:tcW w:w="1496" w:type="dxa"/>
            <w:shd w:val="clear" w:color="auto" w:fill="auto"/>
          </w:tcPr>
          <w:p w14:paraId="28C41FF1" w14:textId="77777777" w:rsidR="003F175D" w:rsidRPr="0016700C" w:rsidRDefault="003F175D" w:rsidP="002D0DE6">
            <w:pPr>
              <w:rPr>
                <w:rFonts w:ascii="Times" w:eastAsia="Times New Roman" w:hAnsi="Times" w:cs="Times New Roman"/>
                <w:b/>
                <w:sz w:val="16"/>
                <w:szCs w:val="16"/>
              </w:rPr>
            </w:pPr>
            <w:r w:rsidRPr="0016700C">
              <w:rPr>
                <w:rFonts w:ascii="Times" w:eastAsia="Times New Roman" w:hAnsi="Times" w:cs="Times New Roman"/>
                <w:b/>
                <w:sz w:val="16"/>
                <w:szCs w:val="16"/>
              </w:rPr>
              <w:t>M_non-binary (SD)</w:t>
            </w:r>
          </w:p>
        </w:tc>
        <w:tc>
          <w:tcPr>
            <w:tcW w:w="1309" w:type="dxa"/>
            <w:shd w:val="clear" w:color="auto" w:fill="auto"/>
          </w:tcPr>
          <w:p w14:paraId="070A18E7" w14:textId="77777777" w:rsidR="003F175D" w:rsidRPr="0016700C" w:rsidRDefault="003F175D" w:rsidP="002D0DE6">
            <w:pPr>
              <w:rPr>
                <w:rFonts w:ascii="Times" w:eastAsia="Times New Roman" w:hAnsi="Times" w:cs="Times New Roman"/>
                <w:b/>
                <w:sz w:val="16"/>
                <w:szCs w:val="16"/>
              </w:rPr>
            </w:pPr>
            <w:r w:rsidRPr="0016700C">
              <w:rPr>
                <w:rFonts w:ascii="Times" w:eastAsia="Times New Roman" w:hAnsi="Times" w:cs="Times New Roman"/>
                <w:b/>
                <w:sz w:val="16"/>
                <w:szCs w:val="16"/>
              </w:rPr>
              <w:t>Statistics</w:t>
            </w:r>
          </w:p>
        </w:tc>
        <w:tc>
          <w:tcPr>
            <w:tcW w:w="1080" w:type="dxa"/>
            <w:shd w:val="clear" w:color="auto" w:fill="auto"/>
          </w:tcPr>
          <w:p w14:paraId="2969F9CF" w14:textId="77777777" w:rsidR="003F175D" w:rsidRPr="0016700C" w:rsidRDefault="003F175D" w:rsidP="002D0DE6">
            <w:pPr>
              <w:rPr>
                <w:rFonts w:ascii="Times" w:eastAsia="Times New Roman" w:hAnsi="Times" w:cs="Times New Roman"/>
                <w:b/>
                <w:sz w:val="16"/>
                <w:szCs w:val="16"/>
                <w:vertAlign w:val="superscript"/>
              </w:rPr>
            </w:pPr>
            <w:r w:rsidRPr="0016700C">
              <w:rPr>
                <w:rFonts w:ascii="Times" w:eastAsia="Times New Roman" w:hAnsi="Times" w:cs="Times New Roman"/>
                <w:b/>
                <w:sz w:val="16"/>
                <w:szCs w:val="16"/>
              </w:rPr>
              <w:t>Effect Size</w:t>
            </w:r>
          </w:p>
        </w:tc>
      </w:tr>
      <w:tr w:rsidR="003F175D" w:rsidRPr="0016700C" w14:paraId="29F9C01C" w14:textId="77777777" w:rsidTr="002D0DE6">
        <w:tc>
          <w:tcPr>
            <w:tcW w:w="810" w:type="dxa"/>
            <w:vMerge w:val="restart"/>
          </w:tcPr>
          <w:p w14:paraId="052A74EC"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1</w:t>
            </w:r>
          </w:p>
        </w:tc>
        <w:tc>
          <w:tcPr>
            <w:tcW w:w="1650" w:type="dxa"/>
            <w:shd w:val="clear" w:color="auto" w:fill="auto"/>
          </w:tcPr>
          <w:p w14:paraId="48D42866"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Age (covariate)</w:t>
            </w:r>
          </w:p>
        </w:tc>
        <w:tc>
          <w:tcPr>
            <w:tcW w:w="1515" w:type="dxa"/>
            <w:shd w:val="clear" w:color="auto" w:fill="auto"/>
          </w:tcPr>
          <w:p w14:paraId="0E1EA068"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15.39 (1.78)</w:t>
            </w:r>
            <w:r w:rsidRPr="0016700C">
              <w:rPr>
                <w:rFonts w:ascii="Times" w:eastAsia="Times New Roman" w:hAnsi="Times" w:cs="Times New Roman"/>
                <w:sz w:val="16"/>
                <w:szCs w:val="16"/>
                <w:vertAlign w:val="superscript"/>
              </w:rPr>
              <w:t>a</w:t>
            </w:r>
          </w:p>
        </w:tc>
        <w:tc>
          <w:tcPr>
            <w:tcW w:w="1470" w:type="dxa"/>
            <w:shd w:val="clear" w:color="auto" w:fill="auto"/>
          </w:tcPr>
          <w:p w14:paraId="47FC76F8"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15.09 (2.17)</w:t>
            </w:r>
            <w:r w:rsidRPr="0016700C">
              <w:rPr>
                <w:rFonts w:ascii="Times" w:eastAsia="Times New Roman" w:hAnsi="Times" w:cs="Times New Roman"/>
                <w:sz w:val="16"/>
                <w:szCs w:val="16"/>
                <w:vertAlign w:val="superscript"/>
              </w:rPr>
              <w:t>b</w:t>
            </w:r>
          </w:p>
        </w:tc>
        <w:tc>
          <w:tcPr>
            <w:tcW w:w="1496" w:type="dxa"/>
            <w:shd w:val="clear" w:color="auto" w:fill="auto"/>
          </w:tcPr>
          <w:p w14:paraId="3B6CE2FB"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15.81 (1.60)</w:t>
            </w:r>
          </w:p>
        </w:tc>
        <w:tc>
          <w:tcPr>
            <w:tcW w:w="1309" w:type="dxa"/>
            <w:shd w:val="clear" w:color="auto" w:fill="auto"/>
          </w:tcPr>
          <w:p w14:paraId="5B4C9DAF"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F(1, 98) = 21.73</w:t>
            </w:r>
          </w:p>
        </w:tc>
        <w:tc>
          <w:tcPr>
            <w:tcW w:w="1080" w:type="dxa"/>
            <w:shd w:val="clear" w:color="auto" w:fill="auto"/>
          </w:tcPr>
          <w:p w14:paraId="254A2EFF" w14:textId="77777777" w:rsidR="003F175D" w:rsidRPr="0016700C" w:rsidRDefault="003F175D" w:rsidP="002D0DE6">
            <w:pPr>
              <w:rPr>
                <w:rFonts w:ascii="Times" w:eastAsia="Times New Roman" w:hAnsi="Times" w:cs="Times New Roman"/>
                <w:sz w:val="16"/>
                <w:szCs w:val="16"/>
              </w:rPr>
            </w:pPr>
            <w:r w:rsidRPr="0016700C">
              <w:rPr>
                <w:rFonts w:ascii="Times" w:eastAsia="Symbol" w:hAnsi="Times" w:cs="Symbol"/>
                <w:i/>
                <w:sz w:val="16"/>
                <w:szCs w:val="16"/>
              </w:rPr>
              <w:t>η</w:t>
            </w:r>
            <w:r w:rsidRPr="0016700C">
              <w:rPr>
                <w:rFonts w:ascii="Times" w:eastAsia="Times New Roman" w:hAnsi="Times" w:cs="Times New Roman"/>
                <w:i/>
                <w:sz w:val="16"/>
                <w:szCs w:val="16"/>
                <w:vertAlign w:val="superscript"/>
              </w:rPr>
              <w:t>2</w:t>
            </w:r>
            <w:r w:rsidRPr="0016700C">
              <w:rPr>
                <w:rFonts w:ascii="Times" w:eastAsia="Times New Roman" w:hAnsi="Times" w:cs="Times New Roman"/>
                <w:sz w:val="16"/>
                <w:szCs w:val="16"/>
              </w:rPr>
              <w:t xml:space="preserve"> = .21**</w:t>
            </w:r>
          </w:p>
        </w:tc>
      </w:tr>
      <w:tr w:rsidR="003F175D" w:rsidRPr="0016700C" w14:paraId="6263287C" w14:textId="77777777" w:rsidTr="002D0DE6">
        <w:tc>
          <w:tcPr>
            <w:tcW w:w="810" w:type="dxa"/>
            <w:vMerge/>
          </w:tcPr>
          <w:p w14:paraId="6D4BB2FB" w14:textId="77777777" w:rsidR="003F175D" w:rsidRPr="0016700C" w:rsidRDefault="003F175D" w:rsidP="002D0DE6">
            <w:pPr>
              <w:widowControl w:val="0"/>
              <w:pBdr>
                <w:top w:val="nil"/>
                <w:left w:val="nil"/>
                <w:bottom w:val="nil"/>
                <w:right w:val="nil"/>
                <w:between w:val="nil"/>
              </w:pBdr>
              <w:spacing w:line="276" w:lineRule="auto"/>
              <w:rPr>
                <w:rFonts w:ascii="Times" w:eastAsia="Times New Roman" w:hAnsi="Times" w:cs="Times New Roman"/>
                <w:sz w:val="16"/>
                <w:szCs w:val="16"/>
              </w:rPr>
            </w:pPr>
          </w:p>
        </w:tc>
        <w:tc>
          <w:tcPr>
            <w:tcW w:w="1650" w:type="dxa"/>
            <w:shd w:val="clear" w:color="auto" w:fill="auto"/>
            <w:vAlign w:val="top"/>
          </w:tcPr>
          <w:p w14:paraId="0C1E4BF6"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BIS</w:t>
            </w:r>
            <w:r w:rsidRPr="0016700C">
              <w:rPr>
                <w:rFonts w:ascii="Times" w:eastAsia="Times New Roman" w:hAnsi="Times" w:cs="Times New Roman"/>
                <w:sz w:val="16"/>
                <w:szCs w:val="16"/>
                <w:vertAlign w:val="superscript"/>
              </w:rPr>
              <w:t>1</w:t>
            </w:r>
            <w:r w:rsidRPr="0016700C">
              <w:rPr>
                <w:rFonts w:ascii="Times" w:eastAsia="Times New Roman" w:hAnsi="Times" w:cs="Times New Roman"/>
                <w:sz w:val="16"/>
                <w:szCs w:val="16"/>
              </w:rPr>
              <w:t>-sex</w:t>
            </w:r>
          </w:p>
        </w:tc>
        <w:tc>
          <w:tcPr>
            <w:tcW w:w="1515" w:type="dxa"/>
            <w:shd w:val="clear" w:color="auto" w:fill="auto"/>
            <w:vAlign w:val="top"/>
          </w:tcPr>
          <w:p w14:paraId="0154CAC1"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66.88 (14.09)</w:t>
            </w:r>
          </w:p>
        </w:tc>
        <w:tc>
          <w:tcPr>
            <w:tcW w:w="1470" w:type="dxa"/>
            <w:shd w:val="clear" w:color="auto" w:fill="auto"/>
            <w:vAlign w:val="top"/>
          </w:tcPr>
          <w:p w14:paraId="2CF2EBF0"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61.32 (13.50)</w:t>
            </w:r>
          </w:p>
        </w:tc>
        <w:tc>
          <w:tcPr>
            <w:tcW w:w="1496" w:type="dxa"/>
            <w:shd w:val="clear" w:color="auto" w:fill="auto"/>
          </w:tcPr>
          <w:p w14:paraId="7E5214E6"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65.44 (10.68)</w:t>
            </w:r>
          </w:p>
        </w:tc>
        <w:tc>
          <w:tcPr>
            <w:tcW w:w="1309" w:type="dxa"/>
            <w:shd w:val="clear" w:color="auto" w:fill="auto"/>
          </w:tcPr>
          <w:p w14:paraId="2DF8C889"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F(2, 98) = 1.22</w:t>
            </w:r>
          </w:p>
        </w:tc>
        <w:tc>
          <w:tcPr>
            <w:tcW w:w="1080" w:type="dxa"/>
            <w:shd w:val="clear" w:color="auto" w:fill="auto"/>
          </w:tcPr>
          <w:p w14:paraId="3C31ED23" w14:textId="77777777" w:rsidR="003F175D" w:rsidRPr="0016700C" w:rsidRDefault="003F175D" w:rsidP="002D0DE6">
            <w:pPr>
              <w:rPr>
                <w:rFonts w:ascii="Times" w:eastAsia="Times New Roman" w:hAnsi="Times" w:cs="Times New Roman"/>
                <w:sz w:val="16"/>
                <w:szCs w:val="16"/>
              </w:rPr>
            </w:pPr>
            <w:r w:rsidRPr="0016700C">
              <w:rPr>
                <w:rFonts w:ascii="Times" w:eastAsia="Symbol" w:hAnsi="Times" w:cs="Symbol"/>
                <w:i/>
                <w:sz w:val="16"/>
                <w:szCs w:val="16"/>
              </w:rPr>
              <w:t>η</w:t>
            </w:r>
            <w:r w:rsidRPr="0016700C">
              <w:rPr>
                <w:rFonts w:ascii="Times" w:eastAsia="Times New Roman" w:hAnsi="Times" w:cs="Times New Roman"/>
                <w:i/>
                <w:sz w:val="16"/>
                <w:szCs w:val="16"/>
                <w:vertAlign w:val="superscript"/>
              </w:rPr>
              <w:t>2</w:t>
            </w:r>
            <w:r w:rsidRPr="0016700C">
              <w:rPr>
                <w:rFonts w:ascii="Times" w:eastAsia="Times New Roman" w:hAnsi="Times" w:cs="Times New Roman"/>
                <w:sz w:val="16"/>
                <w:szCs w:val="16"/>
              </w:rPr>
              <w:t xml:space="preserve"> = .03</w:t>
            </w:r>
          </w:p>
        </w:tc>
      </w:tr>
      <w:tr w:rsidR="003F175D" w:rsidRPr="0016700C" w14:paraId="72C570DB" w14:textId="77777777" w:rsidTr="002D0DE6">
        <w:tc>
          <w:tcPr>
            <w:tcW w:w="810" w:type="dxa"/>
            <w:vMerge w:val="restart"/>
          </w:tcPr>
          <w:p w14:paraId="111515E9"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2</w:t>
            </w:r>
          </w:p>
        </w:tc>
        <w:tc>
          <w:tcPr>
            <w:tcW w:w="1650" w:type="dxa"/>
            <w:shd w:val="clear" w:color="auto" w:fill="auto"/>
          </w:tcPr>
          <w:p w14:paraId="70F63E98"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Age (</w:t>
            </w:r>
            <w:sdt>
              <w:sdtPr>
                <w:rPr>
                  <w:rFonts w:ascii="Times" w:hAnsi="Times"/>
                  <w:sz w:val="16"/>
                  <w:szCs w:val="16"/>
                </w:rPr>
                <w:tag w:val="goog_rdk_115"/>
                <w:id w:val="1284000828"/>
              </w:sdtPr>
              <w:sdtContent/>
            </w:sdt>
            <w:sdt>
              <w:sdtPr>
                <w:rPr>
                  <w:rFonts w:ascii="Times" w:hAnsi="Times"/>
                  <w:sz w:val="16"/>
                  <w:szCs w:val="16"/>
                </w:rPr>
                <w:tag w:val="goog_rdk_116"/>
                <w:id w:val="-500897501"/>
              </w:sdtPr>
              <w:sdtContent/>
            </w:sdt>
            <w:r w:rsidRPr="0016700C">
              <w:rPr>
                <w:rFonts w:ascii="Times" w:eastAsia="Times New Roman" w:hAnsi="Times" w:cs="Times New Roman"/>
                <w:sz w:val="16"/>
                <w:szCs w:val="16"/>
              </w:rPr>
              <w:t>covariate)</w:t>
            </w:r>
          </w:p>
        </w:tc>
        <w:tc>
          <w:tcPr>
            <w:tcW w:w="1515" w:type="dxa"/>
            <w:shd w:val="clear" w:color="auto" w:fill="auto"/>
          </w:tcPr>
          <w:p w14:paraId="31CC3AD7" w14:textId="77777777" w:rsidR="003F175D" w:rsidRPr="0016700C" w:rsidRDefault="003F175D" w:rsidP="002D0DE6">
            <w:pPr>
              <w:rPr>
                <w:rFonts w:ascii="Times" w:eastAsia="Times New Roman" w:hAnsi="Times" w:cs="Times New Roman"/>
                <w:sz w:val="16"/>
                <w:szCs w:val="16"/>
                <w:vertAlign w:val="superscript"/>
              </w:rPr>
            </w:pPr>
            <w:r w:rsidRPr="0016700C">
              <w:rPr>
                <w:rFonts w:ascii="Times" w:eastAsia="Times New Roman" w:hAnsi="Times" w:cs="Times New Roman"/>
                <w:sz w:val="16"/>
                <w:szCs w:val="16"/>
                <w:vertAlign w:val="superscript"/>
              </w:rPr>
              <w:t>a</w:t>
            </w:r>
          </w:p>
        </w:tc>
        <w:tc>
          <w:tcPr>
            <w:tcW w:w="1470" w:type="dxa"/>
            <w:shd w:val="clear" w:color="auto" w:fill="auto"/>
          </w:tcPr>
          <w:p w14:paraId="02FA1A0F" w14:textId="77777777" w:rsidR="003F175D" w:rsidRPr="0016700C" w:rsidRDefault="003F175D" w:rsidP="002D0DE6">
            <w:pPr>
              <w:rPr>
                <w:rFonts w:ascii="Times" w:eastAsia="Times New Roman" w:hAnsi="Times" w:cs="Times New Roman"/>
                <w:sz w:val="16"/>
                <w:szCs w:val="16"/>
                <w:vertAlign w:val="superscript"/>
              </w:rPr>
            </w:pPr>
            <w:r w:rsidRPr="0016700C">
              <w:rPr>
                <w:rFonts w:ascii="Times" w:eastAsia="Times New Roman" w:hAnsi="Times" w:cs="Times New Roman"/>
                <w:sz w:val="16"/>
                <w:szCs w:val="16"/>
                <w:vertAlign w:val="superscript"/>
              </w:rPr>
              <w:t>b</w:t>
            </w:r>
          </w:p>
        </w:tc>
        <w:tc>
          <w:tcPr>
            <w:tcW w:w="1496" w:type="dxa"/>
            <w:shd w:val="clear" w:color="auto" w:fill="auto"/>
          </w:tcPr>
          <w:p w14:paraId="4FC65DA8" w14:textId="77777777" w:rsidR="003F175D" w:rsidRPr="0016700C" w:rsidRDefault="003F175D" w:rsidP="002D0DE6">
            <w:pPr>
              <w:rPr>
                <w:rFonts w:ascii="Times" w:eastAsia="Times New Roman" w:hAnsi="Times" w:cs="Times New Roman"/>
                <w:sz w:val="16"/>
                <w:szCs w:val="16"/>
              </w:rPr>
            </w:pPr>
          </w:p>
        </w:tc>
        <w:tc>
          <w:tcPr>
            <w:tcW w:w="1309" w:type="dxa"/>
            <w:shd w:val="clear" w:color="auto" w:fill="auto"/>
          </w:tcPr>
          <w:p w14:paraId="0803D652" w14:textId="77777777" w:rsidR="003F175D" w:rsidRPr="0016700C" w:rsidRDefault="003F175D" w:rsidP="002D0DE6">
            <w:pPr>
              <w:rPr>
                <w:rFonts w:ascii="Times" w:eastAsia="Times New Roman" w:hAnsi="Times" w:cs="Times New Roman"/>
                <w:i/>
                <w:sz w:val="16"/>
                <w:szCs w:val="16"/>
              </w:rPr>
            </w:pPr>
            <w:r w:rsidRPr="0016700C">
              <w:rPr>
                <w:rFonts w:ascii="Times" w:eastAsia="Times New Roman" w:hAnsi="Times" w:cs="Times New Roman"/>
                <w:sz w:val="16"/>
                <w:szCs w:val="16"/>
              </w:rPr>
              <w:t>F(1,98) = 16.39</w:t>
            </w:r>
          </w:p>
        </w:tc>
        <w:tc>
          <w:tcPr>
            <w:tcW w:w="1080" w:type="dxa"/>
            <w:shd w:val="clear" w:color="auto" w:fill="auto"/>
          </w:tcPr>
          <w:p w14:paraId="1641BB91" w14:textId="77777777" w:rsidR="003F175D" w:rsidRPr="0016700C" w:rsidRDefault="003F175D" w:rsidP="002D0DE6">
            <w:pPr>
              <w:rPr>
                <w:rFonts w:ascii="Times" w:eastAsia="Times New Roman" w:hAnsi="Times" w:cs="Times New Roman"/>
                <w:i/>
                <w:sz w:val="16"/>
                <w:szCs w:val="16"/>
              </w:rPr>
            </w:pPr>
            <w:r w:rsidRPr="0016700C">
              <w:rPr>
                <w:rFonts w:ascii="Times" w:eastAsia="Symbol" w:hAnsi="Times" w:cs="Symbol"/>
                <w:i/>
                <w:sz w:val="16"/>
                <w:szCs w:val="16"/>
              </w:rPr>
              <w:t>η</w:t>
            </w:r>
            <w:r w:rsidRPr="0016700C">
              <w:rPr>
                <w:rFonts w:ascii="Times" w:eastAsia="Times New Roman" w:hAnsi="Times" w:cs="Times New Roman"/>
                <w:i/>
                <w:sz w:val="16"/>
                <w:szCs w:val="16"/>
                <w:vertAlign w:val="superscript"/>
              </w:rPr>
              <w:t>2</w:t>
            </w:r>
            <w:r w:rsidRPr="0016700C">
              <w:rPr>
                <w:rFonts w:ascii="Times" w:eastAsia="Times New Roman" w:hAnsi="Times" w:cs="Times New Roman"/>
                <w:sz w:val="16"/>
                <w:szCs w:val="16"/>
              </w:rPr>
              <w:t xml:space="preserve"> = .15**</w:t>
            </w:r>
          </w:p>
        </w:tc>
      </w:tr>
      <w:tr w:rsidR="003F175D" w:rsidRPr="0016700C" w14:paraId="40D716EF" w14:textId="77777777" w:rsidTr="002D0DE6">
        <w:tc>
          <w:tcPr>
            <w:tcW w:w="810" w:type="dxa"/>
            <w:vMerge/>
          </w:tcPr>
          <w:p w14:paraId="1B8770D4" w14:textId="77777777" w:rsidR="003F175D" w:rsidRPr="0016700C" w:rsidRDefault="003F175D" w:rsidP="002D0DE6">
            <w:pPr>
              <w:widowControl w:val="0"/>
              <w:pBdr>
                <w:top w:val="nil"/>
                <w:left w:val="nil"/>
                <w:bottom w:val="nil"/>
                <w:right w:val="nil"/>
                <w:between w:val="nil"/>
              </w:pBdr>
              <w:spacing w:line="276" w:lineRule="auto"/>
              <w:rPr>
                <w:rFonts w:ascii="Times" w:eastAsia="Times New Roman" w:hAnsi="Times" w:cs="Times New Roman"/>
                <w:i/>
                <w:sz w:val="16"/>
                <w:szCs w:val="16"/>
              </w:rPr>
            </w:pPr>
          </w:p>
        </w:tc>
        <w:tc>
          <w:tcPr>
            <w:tcW w:w="1650" w:type="dxa"/>
            <w:shd w:val="clear" w:color="auto" w:fill="auto"/>
            <w:vAlign w:val="top"/>
          </w:tcPr>
          <w:p w14:paraId="360044D1"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BIS-non-hormal</w:t>
            </w:r>
          </w:p>
        </w:tc>
        <w:tc>
          <w:tcPr>
            <w:tcW w:w="1515" w:type="dxa"/>
            <w:shd w:val="clear" w:color="auto" w:fill="auto"/>
            <w:vAlign w:val="top"/>
          </w:tcPr>
          <w:p w14:paraId="435CCA8F"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40.85 (10.93)</w:t>
            </w:r>
          </w:p>
        </w:tc>
        <w:tc>
          <w:tcPr>
            <w:tcW w:w="1470" w:type="dxa"/>
            <w:shd w:val="clear" w:color="auto" w:fill="auto"/>
            <w:vAlign w:val="top"/>
          </w:tcPr>
          <w:p w14:paraId="59D3B879"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35.55 (9.31)</w:t>
            </w:r>
          </w:p>
        </w:tc>
        <w:tc>
          <w:tcPr>
            <w:tcW w:w="1496" w:type="dxa"/>
            <w:shd w:val="clear" w:color="auto" w:fill="auto"/>
          </w:tcPr>
          <w:p w14:paraId="2A58E2B5"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43.67 (5.75)</w:t>
            </w:r>
          </w:p>
        </w:tc>
        <w:tc>
          <w:tcPr>
            <w:tcW w:w="1309" w:type="dxa"/>
            <w:shd w:val="clear" w:color="auto" w:fill="auto"/>
          </w:tcPr>
          <w:p w14:paraId="2EFE110C"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F(2, 98) = 2.41</w:t>
            </w:r>
          </w:p>
        </w:tc>
        <w:tc>
          <w:tcPr>
            <w:tcW w:w="1080" w:type="dxa"/>
            <w:shd w:val="clear" w:color="auto" w:fill="auto"/>
          </w:tcPr>
          <w:p w14:paraId="63E0C449" w14:textId="77777777" w:rsidR="003F175D" w:rsidRPr="0016700C" w:rsidRDefault="003F175D" w:rsidP="002D0DE6">
            <w:pPr>
              <w:rPr>
                <w:rFonts w:ascii="Times" w:eastAsia="Times New Roman" w:hAnsi="Times" w:cs="Times New Roman"/>
                <w:sz w:val="16"/>
                <w:szCs w:val="16"/>
              </w:rPr>
            </w:pPr>
            <w:r w:rsidRPr="0016700C">
              <w:rPr>
                <w:rFonts w:ascii="Times" w:eastAsia="Symbol" w:hAnsi="Times" w:cs="Symbol"/>
                <w:i/>
                <w:sz w:val="16"/>
                <w:szCs w:val="16"/>
              </w:rPr>
              <w:t>η</w:t>
            </w:r>
            <w:r w:rsidRPr="0016700C">
              <w:rPr>
                <w:rFonts w:ascii="Times" w:eastAsia="Times New Roman" w:hAnsi="Times" w:cs="Times New Roman"/>
                <w:i/>
                <w:sz w:val="16"/>
                <w:szCs w:val="16"/>
                <w:vertAlign w:val="superscript"/>
              </w:rPr>
              <w:t>2</w:t>
            </w:r>
            <w:r w:rsidRPr="0016700C">
              <w:rPr>
                <w:rFonts w:ascii="Times" w:eastAsia="Times New Roman" w:hAnsi="Times" w:cs="Times New Roman"/>
                <w:i/>
                <w:sz w:val="16"/>
                <w:szCs w:val="16"/>
              </w:rPr>
              <w:t xml:space="preserve"> </w:t>
            </w:r>
            <w:r w:rsidRPr="0016700C">
              <w:rPr>
                <w:rFonts w:ascii="Times" w:eastAsia="Times New Roman" w:hAnsi="Times" w:cs="Times New Roman"/>
                <w:sz w:val="16"/>
                <w:szCs w:val="16"/>
              </w:rPr>
              <w:t>= .05</w:t>
            </w:r>
          </w:p>
        </w:tc>
      </w:tr>
      <w:tr w:rsidR="003F175D" w:rsidRPr="0016700C" w14:paraId="64E0C9F8" w14:textId="77777777" w:rsidTr="002D0DE6">
        <w:tc>
          <w:tcPr>
            <w:tcW w:w="810" w:type="dxa"/>
            <w:vMerge w:val="restart"/>
          </w:tcPr>
          <w:p w14:paraId="1697B6AD"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3</w:t>
            </w:r>
          </w:p>
        </w:tc>
        <w:tc>
          <w:tcPr>
            <w:tcW w:w="1650" w:type="dxa"/>
            <w:shd w:val="clear" w:color="auto" w:fill="auto"/>
          </w:tcPr>
          <w:p w14:paraId="5547DB3F"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Age (covariate)</w:t>
            </w:r>
          </w:p>
        </w:tc>
        <w:tc>
          <w:tcPr>
            <w:tcW w:w="1515" w:type="dxa"/>
            <w:shd w:val="clear" w:color="auto" w:fill="auto"/>
          </w:tcPr>
          <w:p w14:paraId="40B2D5E8"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vertAlign w:val="superscript"/>
              </w:rPr>
              <w:t>a</w:t>
            </w:r>
          </w:p>
        </w:tc>
        <w:tc>
          <w:tcPr>
            <w:tcW w:w="1470" w:type="dxa"/>
            <w:shd w:val="clear" w:color="auto" w:fill="auto"/>
          </w:tcPr>
          <w:p w14:paraId="27C4ECD7"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vertAlign w:val="superscript"/>
              </w:rPr>
              <w:t>b</w:t>
            </w:r>
          </w:p>
        </w:tc>
        <w:tc>
          <w:tcPr>
            <w:tcW w:w="1496" w:type="dxa"/>
            <w:shd w:val="clear" w:color="auto" w:fill="auto"/>
          </w:tcPr>
          <w:p w14:paraId="48BEB97D" w14:textId="77777777" w:rsidR="003F175D" w:rsidRPr="0016700C" w:rsidRDefault="003F175D" w:rsidP="002D0DE6">
            <w:pPr>
              <w:rPr>
                <w:rFonts w:ascii="Times" w:eastAsia="Times New Roman" w:hAnsi="Times" w:cs="Times New Roman"/>
                <w:sz w:val="16"/>
                <w:szCs w:val="16"/>
              </w:rPr>
            </w:pPr>
          </w:p>
        </w:tc>
        <w:tc>
          <w:tcPr>
            <w:tcW w:w="1309" w:type="dxa"/>
            <w:shd w:val="clear" w:color="auto" w:fill="auto"/>
          </w:tcPr>
          <w:p w14:paraId="57DED1E4" w14:textId="77777777" w:rsidR="003F175D" w:rsidRPr="0016700C" w:rsidRDefault="003F175D" w:rsidP="002D0DE6">
            <w:pPr>
              <w:rPr>
                <w:rFonts w:ascii="Times" w:eastAsia="Times New Roman" w:hAnsi="Times" w:cs="Times New Roman"/>
                <w:i/>
                <w:sz w:val="16"/>
                <w:szCs w:val="16"/>
              </w:rPr>
            </w:pPr>
            <w:r w:rsidRPr="0016700C">
              <w:rPr>
                <w:rFonts w:ascii="Times" w:eastAsia="Times New Roman" w:hAnsi="Times" w:cs="Times New Roman"/>
                <w:sz w:val="16"/>
                <w:szCs w:val="16"/>
              </w:rPr>
              <w:t>F(1,98) = 21.49</w:t>
            </w:r>
          </w:p>
        </w:tc>
        <w:tc>
          <w:tcPr>
            <w:tcW w:w="1080" w:type="dxa"/>
            <w:shd w:val="clear" w:color="auto" w:fill="auto"/>
          </w:tcPr>
          <w:p w14:paraId="1A26FDBC" w14:textId="77777777" w:rsidR="003F175D" w:rsidRPr="0016700C" w:rsidRDefault="003F175D" w:rsidP="002D0DE6">
            <w:pPr>
              <w:rPr>
                <w:rFonts w:ascii="Times" w:eastAsia="Times New Roman" w:hAnsi="Times" w:cs="Times New Roman"/>
                <w:i/>
                <w:sz w:val="16"/>
                <w:szCs w:val="16"/>
              </w:rPr>
            </w:pPr>
            <w:r w:rsidRPr="0016700C">
              <w:rPr>
                <w:rFonts w:ascii="Times" w:eastAsia="Symbol" w:hAnsi="Times" w:cs="Symbol"/>
                <w:i/>
                <w:sz w:val="16"/>
                <w:szCs w:val="16"/>
              </w:rPr>
              <w:t>η</w:t>
            </w:r>
            <w:r w:rsidRPr="0016700C">
              <w:rPr>
                <w:rFonts w:ascii="Times" w:eastAsia="Times New Roman" w:hAnsi="Times" w:cs="Times New Roman"/>
                <w:i/>
                <w:sz w:val="16"/>
                <w:szCs w:val="16"/>
                <w:vertAlign w:val="superscript"/>
              </w:rPr>
              <w:t>2</w:t>
            </w:r>
            <w:r w:rsidRPr="0016700C">
              <w:rPr>
                <w:rFonts w:ascii="Times" w:eastAsia="Times New Roman" w:hAnsi="Times" w:cs="Times New Roman"/>
                <w:sz w:val="16"/>
                <w:szCs w:val="16"/>
              </w:rPr>
              <w:t xml:space="preserve"> = .18**</w:t>
            </w:r>
          </w:p>
        </w:tc>
      </w:tr>
      <w:tr w:rsidR="003F175D" w:rsidRPr="0016700C" w14:paraId="557475B6" w14:textId="77777777" w:rsidTr="002D0DE6">
        <w:tc>
          <w:tcPr>
            <w:tcW w:w="810" w:type="dxa"/>
            <w:vMerge/>
          </w:tcPr>
          <w:p w14:paraId="1EB12389" w14:textId="77777777" w:rsidR="003F175D" w:rsidRPr="0016700C" w:rsidRDefault="003F175D" w:rsidP="002D0DE6">
            <w:pPr>
              <w:widowControl w:val="0"/>
              <w:pBdr>
                <w:top w:val="nil"/>
                <w:left w:val="nil"/>
                <w:bottom w:val="nil"/>
                <w:right w:val="nil"/>
                <w:between w:val="nil"/>
              </w:pBdr>
              <w:spacing w:line="276" w:lineRule="auto"/>
              <w:rPr>
                <w:rFonts w:ascii="Times" w:eastAsia="Times New Roman" w:hAnsi="Times" w:cs="Times New Roman"/>
                <w:i/>
                <w:sz w:val="16"/>
                <w:szCs w:val="16"/>
              </w:rPr>
            </w:pPr>
          </w:p>
        </w:tc>
        <w:tc>
          <w:tcPr>
            <w:tcW w:w="1650" w:type="dxa"/>
            <w:shd w:val="clear" w:color="auto" w:fill="auto"/>
            <w:vAlign w:val="top"/>
          </w:tcPr>
          <w:p w14:paraId="0CACFC97"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BIS-total</w:t>
            </w:r>
          </w:p>
        </w:tc>
        <w:tc>
          <w:tcPr>
            <w:tcW w:w="1515" w:type="dxa"/>
            <w:shd w:val="clear" w:color="auto" w:fill="auto"/>
            <w:vAlign w:val="top"/>
          </w:tcPr>
          <w:p w14:paraId="6362DAB6"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98.09 (21.65)</w:t>
            </w:r>
          </w:p>
        </w:tc>
        <w:tc>
          <w:tcPr>
            <w:tcW w:w="1470" w:type="dxa"/>
            <w:shd w:val="clear" w:color="auto" w:fill="auto"/>
            <w:vAlign w:val="top"/>
          </w:tcPr>
          <w:p w14:paraId="626D5840"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90.36 (20.83)</w:t>
            </w:r>
          </w:p>
        </w:tc>
        <w:tc>
          <w:tcPr>
            <w:tcW w:w="1496" w:type="dxa"/>
            <w:shd w:val="clear" w:color="auto" w:fill="auto"/>
          </w:tcPr>
          <w:p w14:paraId="17DF6AD1"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100.00 (11.83)</w:t>
            </w:r>
          </w:p>
        </w:tc>
        <w:tc>
          <w:tcPr>
            <w:tcW w:w="1309" w:type="dxa"/>
            <w:shd w:val="clear" w:color="auto" w:fill="auto"/>
          </w:tcPr>
          <w:p w14:paraId="7111860D"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F(2, 98) = .94</w:t>
            </w:r>
          </w:p>
        </w:tc>
        <w:tc>
          <w:tcPr>
            <w:tcW w:w="1080" w:type="dxa"/>
            <w:shd w:val="clear" w:color="auto" w:fill="auto"/>
          </w:tcPr>
          <w:p w14:paraId="48508E6B" w14:textId="77777777" w:rsidR="003F175D" w:rsidRPr="0016700C" w:rsidRDefault="003F175D" w:rsidP="002D0DE6">
            <w:pPr>
              <w:rPr>
                <w:rFonts w:ascii="Times" w:eastAsia="Times New Roman" w:hAnsi="Times" w:cs="Times New Roman"/>
                <w:sz w:val="16"/>
                <w:szCs w:val="16"/>
              </w:rPr>
            </w:pPr>
            <w:r w:rsidRPr="0016700C">
              <w:rPr>
                <w:rFonts w:ascii="Times" w:eastAsia="Symbol" w:hAnsi="Times" w:cs="Symbol"/>
                <w:i/>
                <w:sz w:val="16"/>
                <w:szCs w:val="16"/>
              </w:rPr>
              <w:t>η</w:t>
            </w:r>
            <w:r w:rsidRPr="0016700C">
              <w:rPr>
                <w:rFonts w:ascii="Times" w:eastAsia="Times New Roman" w:hAnsi="Times" w:cs="Times New Roman"/>
                <w:i/>
                <w:sz w:val="16"/>
                <w:szCs w:val="16"/>
                <w:vertAlign w:val="superscript"/>
              </w:rPr>
              <w:t>2</w:t>
            </w:r>
            <w:r w:rsidRPr="0016700C">
              <w:rPr>
                <w:rFonts w:ascii="Times" w:eastAsia="Times New Roman" w:hAnsi="Times" w:cs="Times New Roman"/>
                <w:sz w:val="16"/>
                <w:szCs w:val="16"/>
              </w:rPr>
              <w:t xml:space="preserve"> = .02</w:t>
            </w:r>
          </w:p>
        </w:tc>
      </w:tr>
      <w:tr w:rsidR="003F175D" w:rsidRPr="0016700C" w14:paraId="2BBD9650" w14:textId="77777777" w:rsidTr="002D0DE6">
        <w:tc>
          <w:tcPr>
            <w:tcW w:w="810" w:type="dxa"/>
            <w:vMerge w:val="restart"/>
          </w:tcPr>
          <w:p w14:paraId="6FD4B4F6"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4</w:t>
            </w:r>
          </w:p>
        </w:tc>
        <w:tc>
          <w:tcPr>
            <w:tcW w:w="1650" w:type="dxa"/>
            <w:shd w:val="clear" w:color="auto" w:fill="auto"/>
          </w:tcPr>
          <w:p w14:paraId="4E2F2625"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Age (covariate)</w:t>
            </w:r>
          </w:p>
        </w:tc>
        <w:tc>
          <w:tcPr>
            <w:tcW w:w="1515" w:type="dxa"/>
            <w:shd w:val="clear" w:color="auto" w:fill="auto"/>
          </w:tcPr>
          <w:p w14:paraId="01D73F20"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vertAlign w:val="superscript"/>
              </w:rPr>
              <w:t>a</w:t>
            </w:r>
          </w:p>
        </w:tc>
        <w:tc>
          <w:tcPr>
            <w:tcW w:w="1470" w:type="dxa"/>
            <w:shd w:val="clear" w:color="auto" w:fill="auto"/>
          </w:tcPr>
          <w:p w14:paraId="399D4E65"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vertAlign w:val="superscript"/>
              </w:rPr>
              <w:t>b</w:t>
            </w:r>
          </w:p>
        </w:tc>
        <w:tc>
          <w:tcPr>
            <w:tcW w:w="1496" w:type="dxa"/>
            <w:shd w:val="clear" w:color="auto" w:fill="auto"/>
          </w:tcPr>
          <w:p w14:paraId="62D55321" w14:textId="77777777" w:rsidR="003F175D" w:rsidRPr="0016700C" w:rsidRDefault="003F175D" w:rsidP="002D0DE6">
            <w:pPr>
              <w:rPr>
                <w:rFonts w:ascii="Times" w:eastAsia="Times New Roman" w:hAnsi="Times" w:cs="Times New Roman"/>
                <w:sz w:val="16"/>
                <w:szCs w:val="16"/>
              </w:rPr>
            </w:pPr>
          </w:p>
        </w:tc>
        <w:tc>
          <w:tcPr>
            <w:tcW w:w="1309" w:type="dxa"/>
            <w:shd w:val="clear" w:color="auto" w:fill="auto"/>
          </w:tcPr>
          <w:p w14:paraId="2CE3130C" w14:textId="77777777" w:rsidR="003F175D" w:rsidRPr="0016700C" w:rsidRDefault="003F175D" w:rsidP="002D0DE6">
            <w:pPr>
              <w:rPr>
                <w:rFonts w:ascii="Times" w:eastAsia="Times New Roman" w:hAnsi="Times" w:cs="Times New Roman"/>
                <w:i/>
                <w:sz w:val="16"/>
                <w:szCs w:val="16"/>
              </w:rPr>
            </w:pPr>
            <w:r w:rsidRPr="0016700C">
              <w:rPr>
                <w:rFonts w:ascii="Times" w:eastAsia="Times New Roman" w:hAnsi="Times" w:cs="Times New Roman"/>
                <w:sz w:val="16"/>
                <w:szCs w:val="16"/>
              </w:rPr>
              <w:t>F(1, 98) = 18.58</w:t>
            </w:r>
          </w:p>
        </w:tc>
        <w:tc>
          <w:tcPr>
            <w:tcW w:w="1080" w:type="dxa"/>
            <w:shd w:val="clear" w:color="auto" w:fill="auto"/>
          </w:tcPr>
          <w:p w14:paraId="1E5E8914" w14:textId="77777777" w:rsidR="003F175D" w:rsidRPr="0016700C" w:rsidRDefault="003F175D" w:rsidP="002D0DE6">
            <w:pPr>
              <w:rPr>
                <w:rFonts w:ascii="Times" w:eastAsia="Times New Roman" w:hAnsi="Times" w:cs="Times New Roman"/>
                <w:i/>
                <w:sz w:val="16"/>
                <w:szCs w:val="16"/>
              </w:rPr>
            </w:pPr>
            <w:r w:rsidRPr="0016700C">
              <w:rPr>
                <w:rFonts w:ascii="Times" w:eastAsia="Symbol" w:hAnsi="Times" w:cs="Symbol"/>
                <w:i/>
                <w:sz w:val="16"/>
                <w:szCs w:val="16"/>
              </w:rPr>
              <w:t>η</w:t>
            </w:r>
            <w:r w:rsidRPr="0016700C">
              <w:rPr>
                <w:rFonts w:ascii="Times" w:eastAsia="Times New Roman" w:hAnsi="Times" w:cs="Times New Roman"/>
                <w:i/>
                <w:sz w:val="16"/>
                <w:szCs w:val="16"/>
                <w:vertAlign w:val="superscript"/>
              </w:rPr>
              <w:t>2</w:t>
            </w:r>
            <w:r w:rsidRPr="0016700C">
              <w:rPr>
                <w:rFonts w:ascii="Times" w:eastAsia="Times New Roman" w:hAnsi="Times" w:cs="Times New Roman"/>
                <w:sz w:val="16"/>
                <w:szCs w:val="16"/>
              </w:rPr>
              <w:t xml:space="preserve"> = .16**</w:t>
            </w:r>
          </w:p>
        </w:tc>
      </w:tr>
      <w:tr w:rsidR="003F175D" w:rsidRPr="0016700C" w14:paraId="4457A06E" w14:textId="77777777" w:rsidTr="002D0DE6">
        <w:tc>
          <w:tcPr>
            <w:tcW w:w="810" w:type="dxa"/>
            <w:vMerge/>
          </w:tcPr>
          <w:p w14:paraId="233C50EF" w14:textId="77777777" w:rsidR="003F175D" w:rsidRPr="0016700C" w:rsidRDefault="003F175D" w:rsidP="002D0DE6">
            <w:pPr>
              <w:widowControl w:val="0"/>
              <w:pBdr>
                <w:top w:val="nil"/>
                <w:left w:val="nil"/>
                <w:bottom w:val="nil"/>
                <w:right w:val="nil"/>
                <w:between w:val="nil"/>
              </w:pBdr>
              <w:spacing w:line="276" w:lineRule="auto"/>
              <w:rPr>
                <w:rFonts w:ascii="Times" w:eastAsia="Times New Roman" w:hAnsi="Times" w:cs="Times New Roman"/>
                <w:i/>
                <w:sz w:val="16"/>
                <w:szCs w:val="16"/>
              </w:rPr>
            </w:pPr>
          </w:p>
        </w:tc>
        <w:tc>
          <w:tcPr>
            <w:tcW w:w="1650" w:type="dxa"/>
            <w:shd w:val="clear" w:color="auto" w:fill="auto"/>
            <w:vAlign w:val="top"/>
          </w:tcPr>
          <w:p w14:paraId="5BF99A71"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BIS-social</w:t>
            </w:r>
          </w:p>
        </w:tc>
        <w:tc>
          <w:tcPr>
            <w:tcW w:w="1515" w:type="dxa"/>
            <w:shd w:val="clear" w:color="auto" w:fill="auto"/>
            <w:vAlign w:val="top"/>
          </w:tcPr>
          <w:p w14:paraId="11A6D50B"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19.07 (5.21)</w:t>
            </w:r>
          </w:p>
        </w:tc>
        <w:tc>
          <w:tcPr>
            <w:tcW w:w="1470" w:type="dxa"/>
            <w:shd w:val="clear" w:color="auto" w:fill="auto"/>
            <w:vAlign w:val="top"/>
          </w:tcPr>
          <w:p w14:paraId="4847C15D"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18.82 (5.47)</w:t>
            </w:r>
          </w:p>
        </w:tc>
        <w:tc>
          <w:tcPr>
            <w:tcW w:w="1496" w:type="dxa"/>
            <w:shd w:val="clear" w:color="auto" w:fill="auto"/>
          </w:tcPr>
          <w:p w14:paraId="03D1F9BC"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21.67 (2.78)</w:t>
            </w:r>
          </w:p>
        </w:tc>
        <w:tc>
          <w:tcPr>
            <w:tcW w:w="1309" w:type="dxa"/>
            <w:shd w:val="clear" w:color="auto" w:fill="auto"/>
          </w:tcPr>
          <w:p w14:paraId="296658D2"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F(2, 98) = 0.82</w:t>
            </w:r>
          </w:p>
        </w:tc>
        <w:tc>
          <w:tcPr>
            <w:tcW w:w="1080" w:type="dxa"/>
            <w:shd w:val="clear" w:color="auto" w:fill="auto"/>
          </w:tcPr>
          <w:p w14:paraId="566A3A9E" w14:textId="77777777" w:rsidR="003F175D" w:rsidRPr="0016700C" w:rsidRDefault="003F175D" w:rsidP="002D0DE6">
            <w:pPr>
              <w:rPr>
                <w:rFonts w:ascii="Times" w:eastAsia="Times New Roman" w:hAnsi="Times" w:cs="Times New Roman"/>
                <w:sz w:val="16"/>
                <w:szCs w:val="16"/>
              </w:rPr>
            </w:pPr>
            <w:r w:rsidRPr="0016700C">
              <w:rPr>
                <w:rFonts w:ascii="Times" w:eastAsia="Symbol" w:hAnsi="Times" w:cs="Symbol"/>
                <w:i/>
                <w:sz w:val="16"/>
                <w:szCs w:val="16"/>
              </w:rPr>
              <w:t>η</w:t>
            </w:r>
            <w:r w:rsidRPr="0016700C">
              <w:rPr>
                <w:rFonts w:ascii="Times" w:eastAsia="Times New Roman" w:hAnsi="Times" w:cs="Times New Roman"/>
                <w:i/>
                <w:sz w:val="16"/>
                <w:szCs w:val="16"/>
                <w:vertAlign w:val="superscript"/>
              </w:rPr>
              <w:t>2</w:t>
            </w:r>
            <w:r w:rsidRPr="0016700C">
              <w:rPr>
                <w:rFonts w:ascii="Times" w:eastAsia="Times New Roman" w:hAnsi="Times" w:cs="Times New Roman"/>
                <w:sz w:val="16"/>
                <w:szCs w:val="16"/>
              </w:rPr>
              <w:t>= .02</w:t>
            </w:r>
          </w:p>
        </w:tc>
      </w:tr>
      <w:tr w:rsidR="003F175D" w:rsidRPr="0016700C" w14:paraId="0617898B" w14:textId="77777777" w:rsidTr="002D0DE6">
        <w:tc>
          <w:tcPr>
            <w:tcW w:w="810" w:type="dxa"/>
            <w:vMerge w:val="restart"/>
          </w:tcPr>
          <w:p w14:paraId="70B27E6A"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5</w:t>
            </w:r>
          </w:p>
        </w:tc>
        <w:tc>
          <w:tcPr>
            <w:tcW w:w="1650" w:type="dxa"/>
            <w:shd w:val="clear" w:color="auto" w:fill="auto"/>
          </w:tcPr>
          <w:p w14:paraId="0AA89C47"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Age (covariate)</w:t>
            </w:r>
          </w:p>
        </w:tc>
        <w:tc>
          <w:tcPr>
            <w:tcW w:w="1515" w:type="dxa"/>
            <w:shd w:val="clear" w:color="auto" w:fill="auto"/>
          </w:tcPr>
          <w:p w14:paraId="017FF556"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vertAlign w:val="superscript"/>
              </w:rPr>
              <w:t>a</w:t>
            </w:r>
          </w:p>
        </w:tc>
        <w:tc>
          <w:tcPr>
            <w:tcW w:w="1470" w:type="dxa"/>
            <w:shd w:val="clear" w:color="auto" w:fill="auto"/>
          </w:tcPr>
          <w:p w14:paraId="24F397CB"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vertAlign w:val="superscript"/>
              </w:rPr>
              <w:t>b</w:t>
            </w:r>
          </w:p>
        </w:tc>
        <w:tc>
          <w:tcPr>
            <w:tcW w:w="1496" w:type="dxa"/>
            <w:shd w:val="clear" w:color="auto" w:fill="auto"/>
          </w:tcPr>
          <w:p w14:paraId="30131F64" w14:textId="77777777" w:rsidR="003F175D" w:rsidRPr="0016700C" w:rsidRDefault="003F175D" w:rsidP="002D0DE6">
            <w:pPr>
              <w:rPr>
                <w:rFonts w:ascii="Times" w:eastAsia="Times New Roman" w:hAnsi="Times" w:cs="Times New Roman"/>
                <w:sz w:val="16"/>
                <w:szCs w:val="16"/>
              </w:rPr>
            </w:pPr>
          </w:p>
        </w:tc>
        <w:tc>
          <w:tcPr>
            <w:tcW w:w="1309" w:type="dxa"/>
            <w:shd w:val="clear" w:color="auto" w:fill="auto"/>
          </w:tcPr>
          <w:p w14:paraId="68A7F9BC" w14:textId="77777777" w:rsidR="003F175D" w:rsidRPr="0016700C" w:rsidRDefault="003F175D" w:rsidP="002D0DE6">
            <w:pPr>
              <w:rPr>
                <w:rFonts w:ascii="Times" w:eastAsia="Times New Roman" w:hAnsi="Times" w:cs="Times New Roman"/>
                <w:i/>
                <w:sz w:val="16"/>
                <w:szCs w:val="16"/>
              </w:rPr>
            </w:pPr>
            <w:r w:rsidRPr="0016700C">
              <w:rPr>
                <w:rFonts w:ascii="Times" w:eastAsia="Times New Roman" w:hAnsi="Times" w:cs="Times New Roman"/>
                <w:sz w:val="16"/>
                <w:szCs w:val="16"/>
              </w:rPr>
              <w:t>F(1,98) = 16.74</w:t>
            </w:r>
          </w:p>
        </w:tc>
        <w:tc>
          <w:tcPr>
            <w:tcW w:w="1080" w:type="dxa"/>
            <w:shd w:val="clear" w:color="auto" w:fill="auto"/>
          </w:tcPr>
          <w:p w14:paraId="0F247E8C" w14:textId="77777777" w:rsidR="003F175D" w:rsidRPr="0016700C" w:rsidRDefault="003F175D" w:rsidP="002D0DE6">
            <w:pPr>
              <w:rPr>
                <w:rFonts w:ascii="Times" w:eastAsia="Times New Roman" w:hAnsi="Times" w:cs="Times New Roman"/>
                <w:i/>
                <w:sz w:val="16"/>
                <w:szCs w:val="16"/>
              </w:rPr>
            </w:pPr>
            <w:r w:rsidRPr="0016700C">
              <w:rPr>
                <w:rFonts w:ascii="Times" w:eastAsia="Symbol" w:hAnsi="Times" w:cs="Symbol"/>
                <w:i/>
                <w:sz w:val="16"/>
                <w:szCs w:val="16"/>
              </w:rPr>
              <w:t>η</w:t>
            </w:r>
            <w:r w:rsidRPr="0016700C">
              <w:rPr>
                <w:rFonts w:ascii="Times" w:eastAsia="Times New Roman" w:hAnsi="Times" w:cs="Times New Roman"/>
                <w:i/>
                <w:sz w:val="16"/>
                <w:szCs w:val="16"/>
                <w:vertAlign w:val="superscript"/>
              </w:rPr>
              <w:t>2</w:t>
            </w:r>
            <w:r w:rsidRPr="0016700C">
              <w:rPr>
                <w:rFonts w:ascii="Times" w:eastAsia="Times New Roman" w:hAnsi="Times" w:cs="Times New Roman"/>
                <w:sz w:val="16"/>
                <w:szCs w:val="16"/>
              </w:rPr>
              <w:t xml:space="preserve"> = .15**</w:t>
            </w:r>
          </w:p>
        </w:tc>
      </w:tr>
      <w:tr w:rsidR="003F175D" w:rsidRPr="0016700C" w14:paraId="578B874B" w14:textId="77777777" w:rsidTr="002D0DE6">
        <w:tc>
          <w:tcPr>
            <w:tcW w:w="810" w:type="dxa"/>
            <w:vMerge/>
          </w:tcPr>
          <w:p w14:paraId="50045450" w14:textId="77777777" w:rsidR="003F175D" w:rsidRPr="0016700C" w:rsidRDefault="003F175D" w:rsidP="002D0DE6">
            <w:pPr>
              <w:widowControl w:val="0"/>
              <w:pBdr>
                <w:top w:val="nil"/>
                <w:left w:val="nil"/>
                <w:bottom w:val="nil"/>
                <w:right w:val="nil"/>
                <w:between w:val="nil"/>
              </w:pBdr>
              <w:spacing w:line="276" w:lineRule="auto"/>
              <w:rPr>
                <w:rFonts w:ascii="Times" w:eastAsia="Times New Roman" w:hAnsi="Times" w:cs="Times New Roman"/>
                <w:i/>
                <w:sz w:val="16"/>
                <w:szCs w:val="16"/>
              </w:rPr>
            </w:pPr>
          </w:p>
        </w:tc>
        <w:tc>
          <w:tcPr>
            <w:tcW w:w="1650" w:type="dxa"/>
            <w:shd w:val="clear" w:color="auto" w:fill="auto"/>
            <w:vAlign w:val="top"/>
          </w:tcPr>
          <w:p w14:paraId="51237174"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BIS-head</w:t>
            </w:r>
          </w:p>
        </w:tc>
        <w:tc>
          <w:tcPr>
            <w:tcW w:w="1515" w:type="dxa"/>
            <w:shd w:val="clear" w:color="auto" w:fill="auto"/>
            <w:vAlign w:val="top"/>
          </w:tcPr>
          <w:p w14:paraId="57C45AA9"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13.28 (3.78)</w:t>
            </w:r>
          </w:p>
        </w:tc>
        <w:tc>
          <w:tcPr>
            <w:tcW w:w="1470" w:type="dxa"/>
            <w:shd w:val="clear" w:color="auto" w:fill="auto"/>
            <w:vAlign w:val="top"/>
          </w:tcPr>
          <w:p w14:paraId="22D6F856"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12.68 (3.66)</w:t>
            </w:r>
          </w:p>
        </w:tc>
        <w:tc>
          <w:tcPr>
            <w:tcW w:w="1496" w:type="dxa"/>
            <w:shd w:val="clear" w:color="auto" w:fill="auto"/>
          </w:tcPr>
          <w:p w14:paraId="2C01C725"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15.11 (2.26)</w:t>
            </w:r>
          </w:p>
        </w:tc>
        <w:tc>
          <w:tcPr>
            <w:tcW w:w="1309" w:type="dxa"/>
            <w:shd w:val="clear" w:color="auto" w:fill="auto"/>
          </w:tcPr>
          <w:p w14:paraId="5B41B05B"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F(2, 624) = 1.01</w:t>
            </w:r>
          </w:p>
        </w:tc>
        <w:tc>
          <w:tcPr>
            <w:tcW w:w="1080" w:type="dxa"/>
            <w:shd w:val="clear" w:color="auto" w:fill="auto"/>
          </w:tcPr>
          <w:p w14:paraId="02176BB4" w14:textId="77777777" w:rsidR="003F175D" w:rsidRPr="0016700C" w:rsidRDefault="003F175D" w:rsidP="002D0DE6">
            <w:pPr>
              <w:rPr>
                <w:rFonts w:ascii="Times" w:eastAsia="Times New Roman" w:hAnsi="Times" w:cs="Times New Roman"/>
                <w:sz w:val="16"/>
                <w:szCs w:val="16"/>
              </w:rPr>
            </w:pPr>
            <w:r w:rsidRPr="0016700C">
              <w:rPr>
                <w:rFonts w:ascii="Times" w:eastAsia="Symbol" w:hAnsi="Times" w:cs="Symbol"/>
                <w:i/>
                <w:sz w:val="16"/>
                <w:szCs w:val="16"/>
              </w:rPr>
              <w:t>η</w:t>
            </w:r>
            <w:r w:rsidRPr="0016700C">
              <w:rPr>
                <w:rFonts w:ascii="Times" w:eastAsia="Times New Roman" w:hAnsi="Times" w:cs="Times New Roman"/>
                <w:i/>
                <w:sz w:val="16"/>
                <w:szCs w:val="16"/>
                <w:vertAlign w:val="superscript"/>
              </w:rPr>
              <w:t>2</w:t>
            </w:r>
            <w:r w:rsidRPr="0016700C">
              <w:rPr>
                <w:rFonts w:ascii="Times" w:eastAsia="Times New Roman" w:hAnsi="Times" w:cs="Times New Roman"/>
                <w:i/>
                <w:sz w:val="16"/>
                <w:szCs w:val="16"/>
              </w:rPr>
              <w:t xml:space="preserve"> </w:t>
            </w:r>
            <w:r w:rsidRPr="0016700C">
              <w:rPr>
                <w:rFonts w:ascii="Times" w:eastAsia="Times New Roman" w:hAnsi="Times" w:cs="Times New Roman"/>
                <w:sz w:val="16"/>
                <w:szCs w:val="16"/>
              </w:rPr>
              <w:t>= .02</w:t>
            </w:r>
          </w:p>
        </w:tc>
      </w:tr>
      <w:tr w:rsidR="003F175D" w:rsidRPr="0016700C" w14:paraId="7D42E70A" w14:textId="77777777" w:rsidTr="002D0DE6">
        <w:tc>
          <w:tcPr>
            <w:tcW w:w="810" w:type="dxa"/>
            <w:vMerge w:val="restart"/>
          </w:tcPr>
          <w:p w14:paraId="1ED23D37"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6</w:t>
            </w:r>
          </w:p>
        </w:tc>
        <w:tc>
          <w:tcPr>
            <w:tcW w:w="1650" w:type="dxa"/>
            <w:shd w:val="clear" w:color="auto" w:fill="auto"/>
          </w:tcPr>
          <w:p w14:paraId="02831FDB"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Age (covariate)</w:t>
            </w:r>
          </w:p>
        </w:tc>
        <w:tc>
          <w:tcPr>
            <w:tcW w:w="1515" w:type="dxa"/>
            <w:shd w:val="clear" w:color="auto" w:fill="auto"/>
          </w:tcPr>
          <w:p w14:paraId="7B69C2DC"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vertAlign w:val="superscript"/>
              </w:rPr>
              <w:t>a</w:t>
            </w:r>
          </w:p>
        </w:tc>
        <w:tc>
          <w:tcPr>
            <w:tcW w:w="1470" w:type="dxa"/>
            <w:shd w:val="clear" w:color="auto" w:fill="auto"/>
          </w:tcPr>
          <w:p w14:paraId="23657BDF"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vertAlign w:val="superscript"/>
              </w:rPr>
              <w:t>b</w:t>
            </w:r>
          </w:p>
        </w:tc>
        <w:tc>
          <w:tcPr>
            <w:tcW w:w="1496" w:type="dxa"/>
            <w:shd w:val="clear" w:color="auto" w:fill="auto"/>
          </w:tcPr>
          <w:p w14:paraId="074DCD7E" w14:textId="77777777" w:rsidR="003F175D" w:rsidRPr="0016700C" w:rsidRDefault="003F175D" w:rsidP="002D0DE6">
            <w:pPr>
              <w:rPr>
                <w:rFonts w:ascii="Times" w:eastAsia="Times New Roman" w:hAnsi="Times" w:cs="Times New Roman"/>
                <w:sz w:val="16"/>
                <w:szCs w:val="16"/>
              </w:rPr>
            </w:pPr>
          </w:p>
        </w:tc>
        <w:tc>
          <w:tcPr>
            <w:tcW w:w="1309" w:type="dxa"/>
            <w:shd w:val="clear" w:color="auto" w:fill="auto"/>
          </w:tcPr>
          <w:p w14:paraId="4ED10615" w14:textId="77777777" w:rsidR="003F175D" w:rsidRPr="0016700C" w:rsidRDefault="003F175D" w:rsidP="002D0DE6">
            <w:pPr>
              <w:rPr>
                <w:rFonts w:ascii="Times" w:eastAsia="Times New Roman" w:hAnsi="Times" w:cs="Times New Roman"/>
                <w:i/>
                <w:sz w:val="16"/>
                <w:szCs w:val="16"/>
              </w:rPr>
            </w:pPr>
            <w:r w:rsidRPr="0016700C">
              <w:rPr>
                <w:rFonts w:ascii="Times" w:eastAsia="Times New Roman" w:hAnsi="Times" w:cs="Times New Roman"/>
                <w:sz w:val="16"/>
                <w:szCs w:val="16"/>
              </w:rPr>
              <w:t>F(1, 98) = 13.77</w:t>
            </w:r>
          </w:p>
        </w:tc>
        <w:tc>
          <w:tcPr>
            <w:tcW w:w="1080" w:type="dxa"/>
            <w:shd w:val="clear" w:color="auto" w:fill="auto"/>
          </w:tcPr>
          <w:p w14:paraId="43E32D05" w14:textId="77777777" w:rsidR="003F175D" w:rsidRPr="0016700C" w:rsidRDefault="003F175D" w:rsidP="002D0DE6">
            <w:pPr>
              <w:rPr>
                <w:rFonts w:ascii="Times" w:eastAsia="Times New Roman" w:hAnsi="Times" w:cs="Times New Roman"/>
                <w:i/>
                <w:sz w:val="16"/>
                <w:szCs w:val="16"/>
              </w:rPr>
            </w:pPr>
            <w:r w:rsidRPr="0016700C">
              <w:rPr>
                <w:rFonts w:ascii="Times" w:eastAsia="Symbol" w:hAnsi="Times" w:cs="Symbol"/>
                <w:i/>
                <w:sz w:val="16"/>
                <w:szCs w:val="16"/>
              </w:rPr>
              <w:t>η</w:t>
            </w:r>
            <w:r w:rsidRPr="0016700C">
              <w:rPr>
                <w:rFonts w:ascii="Times" w:eastAsia="Times New Roman" w:hAnsi="Times" w:cs="Times New Roman"/>
                <w:i/>
                <w:sz w:val="16"/>
                <w:szCs w:val="16"/>
                <w:vertAlign w:val="superscript"/>
              </w:rPr>
              <w:t>2</w:t>
            </w:r>
            <w:r w:rsidRPr="0016700C">
              <w:rPr>
                <w:rFonts w:ascii="Times" w:eastAsia="Times New Roman" w:hAnsi="Times" w:cs="Times New Roman"/>
                <w:sz w:val="16"/>
                <w:szCs w:val="16"/>
              </w:rPr>
              <w:t xml:space="preserve"> = .13**</w:t>
            </w:r>
          </w:p>
        </w:tc>
      </w:tr>
      <w:tr w:rsidR="003F175D" w:rsidRPr="0016700C" w14:paraId="246D0DC7" w14:textId="77777777" w:rsidTr="002D0DE6">
        <w:tc>
          <w:tcPr>
            <w:tcW w:w="810" w:type="dxa"/>
            <w:vMerge/>
          </w:tcPr>
          <w:p w14:paraId="0AA65CC1" w14:textId="77777777" w:rsidR="003F175D" w:rsidRPr="0016700C" w:rsidRDefault="003F175D" w:rsidP="002D0DE6">
            <w:pPr>
              <w:widowControl w:val="0"/>
              <w:pBdr>
                <w:top w:val="nil"/>
                <w:left w:val="nil"/>
                <w:bottom w:val="nil"/>
                <w:right w:val="nil"/>
                <w:between w:val="nil"/>
              </w:pBdr>
              <w:spacing w:line="276" w:lineRule="auto"/>
              <w:rPr>
                <w:rFonts w:ascii="Times" w:eastAsia="Times New Roman" w:hAnsi="Times" w:cs="Times New Roman"/>
                <w:i/>
                <w:sz w:val="16"/>
                <w:szCs w:val="16"/>
              </w:rPr>
            </w:pPr>
          </w:p>
        </w:tc>
        <w:tc>
          <w:tcPr>
            <w:tcW w:w="1650" w:type="dxa"/>
            <w:shd w:val="clear" w:color="auto" w:fill="auto"/>
            <w:vAlign w:val="top"/>
          </w:tcPr>
          <w:p w14:paraId="2B40FDCE"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BIS-muscles</w:t>
            </w:r>
          </w:p>
        </w:tc>
        <w:tc>
          <w:tcPr>
            <w:tcW w:w="1515" w:type="dxa"/>
            <w:shd w:val="clear" w:color="auto" w:fill="auto"/>
            <w:vAlign w:val="top"/>
          </w:tcPr>
          <w:p w14:paraId="77558952"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30.51 (8.39)</w:t>
            </w:r>
          </w:p>
        </w:tc>
        <w:tc>
          <w:tcPr>
            <w:tcW w:w="1470" w:type="dxa"/>
            <w:shd w:val="clear" w:color="auto" w:fill="auto"/>
            <w:vAlign w:val="top"/>
          </w:tcPr>
          <w:p w14:paraId="2782058D"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27.05 (7.51)</w:t>
            </w:r>
          </w:p>
        </w:tc>
        <w:tc>
          <w:tcPr>
            <w:tcW w:w="1496" w:type="dxa"/>
            <w:shd w:val="clear" w:color="auto" w:fill="auto"/>
          </w:tcPr>
          <w:p w14:paraId="421BC851"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33.33 (3.87)</w:t>
            </w:r>
          </w:p>
        </w:tc>
        <w:tc>
          <w:tcPr>
            <w:tcW w:w="1309" w:type="dxa"/>
            <w:shd w:val="clear" w:color="auto" w:fill="auto"/>
          </w:tcPr>
          <w:p w14:paraId="3EE099F3"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F(2, 98) = 1.98</w:t>
            </w:r>
          </w:p>
        </w:tc>
        <w:tc>
          <w:tcPr>
            <w:tcW w:w="1080" w:type="dxa"/>
            <w:shd w:val="clear" w:color="auto" w:fill="auto"/>
          </w:tcPr>
          <w:p w14:paraId="497EE6E7" w14:textId="77777777" w:rsidR="003F175D" w:rsidRPr="0016700C" w:rsidRDefault="003F175D" w:rsidP="002D0DE6">
            <w:pPr>
              <w:rPr>
                <w:rFonts w:ascii="Times" w:eastAsia="Times New Roman" w:hAnsi="Times" w:cs="Times New Roman"/>
                <w:sz w:val="16"/>
                <w:szCs w:val="16"/>
              </w:rPr>
            </w:pPr>
            <w:r w:rsidRPr="0016700C">
              <w:rPr>
                <w:rFonts w:ascii="Times" w:eastAsia="Symbol" w:hAnsi="Times" w:cs="Symbol"/>
                <w:i/>
                <w:sz w:val="16"/>
                <w:szCs w:val="16"/>
              </w:rPr>
              <w:t>η</w:t>
            </w:r>
            <w:r w:rsidRPr="0016700C">
              <w:rPr>
                <w:rFonts w:ascii="Times" w:eastAsia="Times New Roman" w:hAnsi="Times" w:cs="Times New Roman"/>
                <w:i/>
                <w:sz w:val="16"/>
                <w:szCs w:val="16"/>
                <w:vertAlign w:val="superscript"/>
              </w:rPr>
              <w:t>2</w:t>
            </w:r>
            <w:r w:rsidRPr="0016700C">
              <w:rPr>
                <w:rFonts w:ascii="Times" w:eastAsia="Times New Roman" w:hAnsi="Times" w:cs="Times New Roman"/>
                <w:i/>
                <w:sz w:val="16"/>
                <w:szCs w:val="16"/>
              </w:rPr>
              <w:t xml:space="preserve"> </w:t>
            </w:r>
            <w:r w:rsidRPr="0016700C">
              <w:rPr>
                <w:rFonts w:ascii="Times" w:eastAsia="Times New Roman" w:hAnsi="Times" w:cs="Times New Roman"/>
                <w:sz w:val="16"/>
                <w:szCs w:val="16"/>
              </w:rPr>
              <w:t>= .04</w:t>
            </w:r>
          </w:p>
        </w:tc>
      </w:tr>
      <w:tr w:rsidR="003F175D" w:rsidRPr="0016700C" w14:paraId="0755C036" w14:textId="77777777" w:rsidTr="002D0DE6">
        <w:tc>
          <w:tcPr>
            <w:tcW w:w="810" w:type="dxa"/>
            <w:vMerge w:val="restart"/>
          </w:tcPr>
          <w:p w14:paraId="06B64750"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7</w:t>
            </w:r>
          </w:p>
        </w:tc>
        <w:tc>
          <w:tcPr>
            <w:tcW w:w="1650" w:type="dxa"/>
            <w:shd w:val="clear" w:color="auto" w:fill="auto"/>
          </w:tcPr>
          <w:p w14:paraId="19DA8E7F"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Age (covariate)</w:t>
            </w:r>
          </w:p>
        </w:tc>
        <w:tc>
          <w:tcPr>
            <w:tcW w:w="1515" w:type="dxa"/>
            <w:shd w:val="clear" w:color="auto" w:fill="auto"/>
          </w:tcPr>
          <w:p w14:paraId="70996E15"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vertAlign w:val="superscript"/>
              </w:rPr>
              <w:t>a</w:t>
            </w:r>
          </w:p>
        </w:tc>
        <w:tc>
          <w:tcPr>
            <w:tcW w:w="1470" w:type="dxa"/>
            <w:shd w:val="clear" w:color="auto" w:fill="auto"/>
          </w:tcPr>
          <w:p w14:paraId="49211490"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vertAlign w:val="superscript"/>
              </w:rPr>
              <w:t>b</w:t>
            </w:r>
          </w:p>
        </w:tc>
        <w:tc>
          <w:tcPr>
            <w:tcW w:w="1496" w:type="dxa"/>
            <w:shd w:val="clear" w:color="auto" w:fill="auto"/>
          </w:tcPr>
          <w:p w14:paraId="151EB8C0" w14:textId="77777777" w:rsidR="003F175D" w:rsidRPr="0016700C" w:rsidRDefault="003F175D" w:rsidP="002D0DE6">
            <w:pPr>
              <w:rPr>
                <w:rFonts w:ascii="Times" w:eastAsia="Times New Roman" w:hAnsi="Times" w:cs="Times New Roman"/>
                <w:sz w:val="16"/>
                <w:szCs w:val="16"/>
              </w:rPr>
            </w:pPr>
          </w:p>
        </w:tc>
        <w:tc>
          <w:tcPr>
            <w:tcW w:w="1309" w:type="dxa"/>
            <w:shd w:val="clear" w:color="auto" w:fill="auto"/>
          </w:tcPr>
          <w:p w14:paraId="56A24875" w14:textId="77777777" w:rsidR="003F175D" w:rsidRPr="0016700C" w:rsidRDefault="003F175D" w:rsidP="002D0DE6">
            <w:pPr>
              <w:rPr>
                <w:rFonts w:ascii="Times" w:eastAsia="Times New Roman" w:hAnsi="Times" w:cs="Times New Roman"/>
                <w:i/>
                <w:sz w:val="16"/>
                <w:szCs w:val="16"/>
              </w:rPr>
            </w:pPr>
            <w:r w:rsidRPr="0016700C">
              <w:rPr>
                <w:rFonts w:ascii="Times" w:eastAsia="Times New Roman" w:hAnsi="Times" w:cs="Times New Roman"/>
                <w:sz w:val="16"/>
                <w:szCs w:val="16"/>
              </w:rPr>
              <w:t>F(1, 98) = 15.13</w:t>
            </w:r>
          </w:p>
        </w:tc>
        <w:tc>
          <w:tcPr>
            <w:tcW w:w="1080" w:type="dxa"/>
            <w:shd w:val="clear" w:color="auto" w:fill="auto"/>
          </w:tcPr>
          <w:p w14:paraId="2AC29EE0" w14:textId="77777777" w:rsidR="003F175D" w:rsidRPr="0016700C" w:rsidRDefault="003F175D" w:rsidP="002D0DE6">
            <w:pPr>
              <w:rPr>
                <w:rFonts w:ascii="Times" w:eastAsia="Times New Roman" w:hAnsi="Times" w:cs="Times New Roman"/>
                <w:i/>
                <w:sz w:val="16"/>
                <w:szCs w:val="16"/>
              </w:rPr>
            </w:pPr>
            <w:r w:rsidRPr="0016700C">
              <w:rPr>
                <w:rFonts w:ascii="Times" w:eastAsia="Symbol" w:hAnsi="Times" w:cs="Symbol"/>
                <w:i/>
                <w:sz w:val="16"/>
                <w:szCs w:val="16"/>
              </w:rPr>
              <w:t>η</w:t>
            </w:r>
            <w:r w:rsidRPr="0016700C">
              <w:rPr>
                <w:rFonts w:ascii="Times" w:eastAsia="Times New Roman" w:hAnsi="Times" w:cs="Times New Roman"/>
                <w:i/>
                <w:sz w:val="16"/>
                <w:szCs w:val="16"/>
                <w:vertAlign w:val="superscript"/>
              </w:rPr>
              <w:t>2</w:t>
            </w:r>
            <w:r w:rsidRPr="0016700C">
              <w:rPr>
                <w:rFonts w:ascii="Times" w:eastAsia="Times New Roman" w:hAnsi="Times" w:cs="Times New Roman"/>
                <w:sz w:val="16"/>
                <w:szCs w:val="16"/>
              </w:rPr>
              <w:t xml:space="preserve"> = .14**</w:t>
            </w:r>
          </w:p>
        </w:tc>
      </w:tr>
      <w:tr w:rsidR="003F175D" w:rsidRPr="0016700C" w14:paraId="4F1598B7" w14:textId="77777777" w:rsidTr="002D0DE6">
        <w:tc>
          <w:tcPr>
            <w:tcW w:w="810" w:type="dxa"/>
            <w:vMerge/>
          </w:tcPr>
          <w:p w14:paraId="7FBB7A01" w14:textId="77777777" w:rsidR="003F175D" w:rsidRPr="0016700C" w:rsidRDefault="003F175D" w:rsidP="002D0DE6">
            <w:pPr>
              <w:widowControl w:val="0"/>
              <w:pBdr>
                <w:top w:val="nil"/>
                <w:left w:val="nil"/>
                <w:bottom w:val="nil"/>
                <w:right w:val="nil"/>
                <w:between w:val="nil"/>
              </w:pBdr>
              <w:spacing w:line="276" w:lineRule="auto"/>
              <w:rPr>
                <w:rFonts w:ascii="Times" w:eastAsia="Times New Roman" w:hAnsi="Times" w:cs="Times New Roman"/>
                <w:i/>
                <w:sz w:val="16"/>
                <w:szCs w:val="16"/>
              </w:rPr>
            </w:pPr>
          </w:p>
        </w:tc>
        <w:tc>
          <w:tcPr>
            <w:tcW w:w="1650" w:type="dxa"/>
            <w:shd w:val="clear" w:color="auto" w:fill="auto"/>
            <w:vAlign w:val="top"/>
          </w:tcPr>
          <w:p w14:paraId="564486E0"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BIS-hip</w:t>
            </w:r>
          </w:p>
        </w:tc>
        <w:tc>
          <w:tcPr>
            <w:tcW w:w="1515" w:type="dxa"/>
            <w:shd w:val="clear" w:color="auto" w:fill="auto"/>
            <w:vAlign w:val="top"/>
          </w:tcPr>
          <w:p w14:paraId="1DF72BCC"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17.72 (4.77)</w:t>
            </w:r>
          </w:p>
        </w:tc>
        <w:tc>
          <w:tcPr>
            <w:tcW w:w="1470" w:type="dxa"/>
            <w:shd w:val="clear" w:color="auto" w:fill="auto"/>
            <w:vAlign w:val="top"/>
          </w:tcPr>
          <w:p w14:paraId="2E580495"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14.18 (3.78)</w:t>
            </w:r>
          </w:p>
        </w:tc>
        <w:tc>
          <w:tcPr>
            <w:tcW w:w="1496" w:type="dxa"/>
            <w:shd w:val="clear" w:color="auto" w:fill="auto"/>
          </w:tcPr>
          <w:p w14:paraId="01B488F2"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17.00 (3.35)</w:t>
            </w:r>
          </w:p>
        </w:tc>
        <w:tc>
          <w:tcPr>
            <w:tcW w:w="1309" w:type="dxa"/>
            <w:shd w:val="clear" w:color="auto" w:fill="auto"/>
          </w:tcPr>
          <w:p w14:paraId="05F663F7"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F(2, 98) = 5.13</w:t>
            </w:r>
          </w:p>
        </w:tc>
        <w:tc>
          <w:tcPr>
            <w:tcW w:w="1080" w:type="dxa"/>
            <w:shd w:val="clear" w:color="auto" w:fill="auto"/>
          </w:tcPr>
          <w:p w14:paraId="5865A91D" w14:textId="77777777" w:rsidR="003F175D" w:rsidRPr="0016700C" w:rsidRDefault="003F175D" w:rsidP="002D0DE6">
            <w:pPr>
              <w:rPr>
                <w:rFonts w:ascii="Times" w:eastAsia="Times New Roman" w:hAnsi="Times" w:cs="Times New Roman"/>
                <w:sz w:val="16"/>
                <w:szCs w:val="16"/>
              </w:rPr>
            </w:pPr>
            <w:r w:rsidRPr="0016700C">
              <w:rPr>
                <w:rFonts w:ascii="Times" w:eastAsia="Symbol" w:hAnsi="Times" w:cs="Symbol"/>
                <w:i/>
                <w:sz w:val="16"/>
                <w:szCs w:val="16"/>
              </w:rPr>
              <w:t>η</w:t>
            </w:r>
            <w:r w:rsidRPr="0016700C">
              <w:rPr>
                <w:rFonts w:ascii="Times" w:eastAsia="Times New Roman" w:hAnsi="Times" w:cs="Times New Roman"/>
                <w:i/>
                <w:sz w:val="16"/>
                <w:szCs w:val="16"/>
                <w:vertAlign w:val="superscript"/>
              </w:rPr>
              <w:t>2</w:t>
            </w:r>
            <w:r w:rsidRPr="0016700C">
              <w:rPr>
                <w:rFonts w:ascii="Times" w:eastAsia="Times New Roman" w:hAnsi="Times" w:cs="Times New Roman"/>
                <w:i/>
                <w:sz w:val="16"/>
                <w:szCs w:val="16"/>
              </w:rPr>
              <w:t xml:space="preserve"> </w:t>
            </w:r>
            <w:r w:rsidRPr="0016700C">
              <w:rPr>
                <w:rFonts w:ascii="Times" w:eastAsia="Times New Roman" w:hAnsi="Times" w:cs="Times New Roman"/>
                <w:sz w:val="16"/>
                <w:szCs w:val="16"/>
              </w:rPr>
              <w:t>= .10*</w:t>
            </w:r>
          </w:p>
        </w:tc>
      </w:tr>
      <w:tr w:rsidR="003F175D" w:rsidRPr="0016700C" w14:paraId="4A118289" w14:textId="77777777" w:rsidTr="002D0DE6">
        <w:tc>
          <w:tcPr>
            <w:tcW w:w="810" w:type="dxa"/>
            <w:vMerge w:val="restart"/>
          </w:tcPr>
          <w:p w14:paraId="0A907136"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8</w:t>
            </w:r>
          </w:p>
        </w:tc>
        <w:tc>
          <w:tcPr>
            <w:tcW w:w="1650" w:type="dxa"/>
            <w:shd w:val="clear" w:color="auto" w:fill="auto"/>
          </w:tcPr>
          <w:p w14:paraId="6253D817"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Age (covariate)</w:t>
            </w:r>
          </w:p>
        </w:tc>
        <w:tc>
          <w:tcPr>
            <w:tcW w:w="1515" w:type="dxa"/>
            <w:shd w:val="clear" w:color="auto" w:fill="auto"/>
          </w:tcPr>
          <w:p w14:paraId="4595E264"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vertAlign w:val="superscript"/>
              </w:rPr>
              <w:t>a</w:t>
            </w:r>
          </w:p>
        </w:tc>
        <w:tc>
          <w:tcPr>
            <w:tcW w:w="1470" w:type="dxa"/>
            <w:shd w:val="clear" w:color="auto" w:fill="auto"/>
          </w:tcPr>
          <w:p w14:paraId="221AEFB8"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vertAlign w:val="superscript"/>
              </w:rPr>
              <w:t>b</w:t>
            </w:r>
          </w:p>
        </w:tc>
        <w:tc>
          <w:tcPr>
            <w:tcW w:w="1496" w:type="dxa"/>
            <w:shd w:val="clear" w:color="auto" w:fill="auto"/>
          </w:tcPr>
          <w:p w14:paraId="7E6B3411" w14:textId="77777777" w:rsidR="003F175D" w:rsidRPr="0016700C" w:rsidRDefault="003F175D" w:rsidP="002D0DE6">
            <w:pPr>
              <w:rPr>
                <w:rFonts w:ascii="Times" w:eastAsia="Times New Roman" w:hAnsi="Times" w:cs="Times New Roman"/>
                <w:sz w:val="16"/>
                <w:szCs w:val="16"/>
              </w:rPr>
            </w:pPr>
          </w:p>
        </w:tc>
        <w:tc>
          <w:tcPr>
            <w:tcW w:w="1309" w:type="dxa"/>
            <w:shd w:val="clear" w:color="auto" w:fill="auto"/>
          </w:tcPr>
          <w:p w14:paraId="71B9624A" w14:textId="77777777" w:rsidR="003F175D" w:rsidRPr="0016700C" w:rsidRDefault="003F175D" w:rsidP="002D0DE6">
            <w:pPr>
              <w:rPr>
                <w:rFonts w:ascii="Times" w:eastAsia="Times New Roman" w:hAnsi="Times" w:cs="Times New Roman"/>
                <w:i/>
                <w:sz w:val="16"/>
                <w:szCs w:val="16"/>
              </w:rPr>
            </w:pPr>
            <w:r w:rsidRPr="0016700C">
              <w:rPr>
                <w:rFonts w:ascii="Times" w:eastAsia="Times New Roman" w:hAnsi="Times" w:cs="Times New Roman"/>
                <w:sz w:val="16"/>
                <w:szCs w:val="16"/>
              </w:rPr>
              <w:t>F(1, 98) = 11.88</w:t>
            </w:r>
          </w:p>
        </w:tc>
        <w:tc>
          <w:tcPr>
            <w:tcW w:w="1080" w:type="dxa"/>
            <w:shd w:val="clear" w:color="auto" w:fill="auto"/>
          </w:tcPr>
          <w:p w14:paraId="6FFCA34C" w14:textId="77777777" w:rsidR="003F175D" w:rsidRPr="0016700C" w:rsidRDefault="003F175D" w:rsidP="002D0DE6">
            <w:pPr>
              <w:rPr>
                <w:rFonts w:ascii="Times" w:eastAsia="Times New Roman" w:hAnsi="Times" w:cs="Times New Roman"/>
                <w:i/>
                <w:sz w:val="16"/>
                <w:szCs w:val="16"/>
              </w:rPr>
            </w:pPr>
            <w:r w:rsidRPr="0016700C">
              <w:rPr>
                <w:rFonts w:ascii="Times" w:eastAsia="Symbol" w:hAnsi="Times" w:cs="Symbol"/>
                <w:i/>
                <w:sz w:val="16"/>
                <w:szCs w:val="16"/>
              </w:rPr>
              <w:t>η</w:t>
            </w:r>
            <w:r w:rsidRPr="0016700C">
              <w:rPr>
                <w:rFonts w:ascii="Times" w:eastAsia="Times New Roman" w:hAnsi="Times" w:cs="Times New Roman"/>
                <w:i/>
                <w:sz w:val="16"/>
                <w:szCs w:val="16"/>
                <w:vertAlign w:val="superscript"/>
              </w:rPr>
              <w:t>2</w:t>
            </w:r>
            <w:r w:rsidRPr="0016700C">
              <w:rPr>
                <w:rFonts w:ascii="Times" w:eastAsia="Times New Roman" w:hAnsi="Times" w:cs="Times New Roman"/>
                <w:i/>
                <w:sz w:val="16"/>
                <w:szCs w:val="16"/>
              </w:rPr>
              <w:t xml:space="preserve"> </w:t>
            </w:r>
            <w:r w:rsidRPr="0016700C">
              <w:rPr>
                <w:rFonts w:ascii="Times" w:eastAsia="Times New Roman" w:hAnsi="Times" w:cs="Times New Roman"/>
                <w:sz w:val="16"/>
                <w:szCs w:val="16"/>
              </w:rPr>
              <w:t>= .11**</w:t>
            </w:r>
          </w:p>
        </w:tc>
      </w:tr>
      <w:tr w:rsidR="003F175D" w:rsidRPr="0016700C" w14:paraId="5C2A4F08" w14:textId="77777777" w:rsidTr="002D0DE6">
        <w:tc>
          <w:tcPr>
            <w:tcW w:w="810" w:type="dxa"/>
            <w:vMerge/>
          </w:tcPr>
          <w:p w14:paraId="1CC99937" w14:textId="77777777" w:rsidR="003F175D" w:rsidRPr="0016700C" w:rsidRDefault="003F175D" w:rsidP="002D0DE6">
            <w:pPr>
              <w:widowControl w:val="0"/>
              <w:pBdr>
                <w:top w:val="nil"/>
                <w:left w:val="nil"/>
                <w:bottom w:val="nil"/>
                <w:right w:val="nil"/>
                <w:between w:val="nil"/>
              </w:pBdr>
              <w:spacing w:line="276" w:lineRule="auto"/>
              <w:rPr>
                <w:rFonts w:ascii="Times" w:eastAsia="Times New Roman" w:hAnsi="Times" w:cs="Times New Roman"/>
                <w:i/>
                <w:sz w:val="16"/>
                <w:szCs w:val="16"/>
              </w:rPr>
            </w:pPr>
          </w:p>
        </w:tc>
        <w:tc>
          <w:tcPr>
            <w:tcW w:w="1650" w:type="dxa"/>
            <w:shd w:val="clear" w:color="auto" w:fill="auto"/>
            <w:vAlign w:val="top"/>
          </w:tcPr>
          <w:p w14:paraId="7D07857B"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BIS-chest</w:t>
            </w:r>
          </w:p>
        </w:tc>
        <w:tc>
          <w:tcPr>
            <w:tcW w:w="1515" w:type="dxa"/>
            <w:shd w:val="clear" w:color="auto" w:fill="auto"/>
            <w:vAlign w:val="top"/>
          </w:tcPr>
          <w:p w14:paraId="2498A9DC"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8.26 (1.91)</w:t>
            </w:r>
          </w:p>
        </w:tc>
        <w:tc>
          <w:tcPr>
            <w:tcW w:w="1470" w:type="dxa"/>
            <w:shd w:val="clear" w:color="auto" w:fill="auto"/>
            <w:vAlign w:val="top"/>
          </w:tcPr>
          <w:p w14:paraId="0FB91F3D"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4.42 (1.72)</w:t>
            </w:r>
          </w:p>
        </w:tc>
        <w:tc>
          <w:tcPr>
            <w:tcW w:w="1496" w:type="dxa"/>
            <w:shd w:val="clear" w:color="auto" w:fill="auto"/>
          </w:tcPr>
          <w:p w14:paraId="4BF0111F"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7.89 (1.90)</w:t>
            </w:r>
          </w:p>
        </w:tc>
        <w:tc>
          <w:tcPr>
            <w:tcW w:w="1309" w:type="dxa"/>
            <w:shd w:val="clear" w:color="auto" w:fill="auto"/>
          </w:tcPr>
          <w:p w14:paraId="53CDA14F"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F(1, 98) = 4.32</w:t>
            </w:r>
          </w:p>
        </w:tc>
        <w:tc>
          <w:tcPr>
            <w:tcW w:w="1080" w:type="dxa"/>
            <w:shd w:val="clear" w:color="auto" w:fill="auto"/>
          </w:tcPr>
          <w:p w14:paraId="12B245BE" w14:textId="77777777" w:rsidR="003F175D" w:rsidRPr="0016700C" w:rsidRDefault="003F175D" w:rsidP="002D0DE6">
            <w:pPr>
              <w:rPr>
                <w:rFonts w:ascii="Times" w:eastAsia="Times New Roman" w:hAnsi="Times" w:cs="Times New Roman"/>
                <w:sz w:val="16"/>
                <w:szCs w:val="16"/>
              </w:rPr>
            </w:pPr>
            <w:r w:rsidRPr="0016700C">
              <w:rPr>
                <w:rFonts w:ascii="Times" w:eastAsia="Symbol" w:hAnsi="Times" w:cs="Symbol"/>
                <w:i/>
                <w:sz w:val="16"/>
                <w:szCs w:val="16"/>
              </w:rPr>
              <w:t>η</w:t>
            </w:r>
            <w:r w:rsidRPr="0016700C">
              <w:rPr>
                <w:rFonts w:ascii="Times" w:eastAsia="Times New Roman" w:hAnsi="Times" w:cs="Times New Roman"/>
                <w:i/>
                <w:sz w:val="16"/>
                <w:szCs w:val="16"/>
                <w:vertAlign w:val="superscript"/>
              </w:rPr>
              <w:t>2</w:t>
            </w:r>
            <w:r w:rsidRPr="0016700C">
              <w:rPr>
                <w:rFonts w:ascii="Times" w:eastAsia="Times New Roman" w:hAnsi="Times" w:cs="Times New Roman"/>
                <w:i/>
                <w:sz w:val="16"/>
                <w:szCs w:val="16"/>
              </w:rPr>
              <w:t xml:space="preserve"> </w:t>
            </w:r>
            <w:r w:rsidRPr="0016700C">
              <w:rPr>
                <w:rFonts w:ascii="Times" w:eastAsia="Times New Roman" w:hAnsi="Times" w:cs="Times New Roman"/>
                <w:sz w:val="16"/>
                <w:szCs w:val="16"/>
              </w:rPr>
              <w:t>= .08*</w:t>
            </w:r>
          </w:p>
        </w:tc>
      </w:tr>
      <w:tr w:rsidR="003F175D" w:rsidRPr="0016700C" w14:paraId="2EE97EC4" w14:textId="77777777" w:rsidTr="002D0DE6">
        <w:tc>
          <w:tcPr>
            <w:tcW w:w="810" w:type="dxa"/>
            <w:vMerge w:val="restart"/>
          </w:tcPr>
          <w:p w14:paraId="5E26CAE8"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9</w:t>
            </w:r>
          </w:p>
        </w:tc>
        <w:tc>
          <w:tcPr>
            <w:tcW w:w="1650" w:type="dxa"/>
            <w:shd w:val="clear" w:color="auto" w:fill="auto"/>
          </w:tcPr>
          <w:p w14:paraId="114320CB"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Age (covariate)</w:t>
            </w:r>
          </w:p>
        </w:tc>
        <w:tc>
          <w:tcPr>
            <w:tcW w:w="1515" w:type="dxa"/>
            <w:shd w:val="clear" w:color="auto" w:fill="auto"/>
          </w:tcPr>
          <w:p w14:paraId="574DBE8C"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vertAlign w:val="superscript"/>
              </w:rPr>
              <w:t>a</w:t>
            </w:r>
          </w:p>
        </w:tc>
        <w:tc>
          <w:tcPr>
            <w:tcW w:w="1470" w:type="dxa"/>
            <w:shd w:val="clear" w:color="auto" w:fill="auto"/>
          </w:tcPr>
          <w:p w14:paraId="5C93E08B"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vertAlign w:val="superscript"/>
              </w:rPr>
              <w:t>b</w:t>
            </w:r>
          </w:p>
        </w:tc>
        <w:tc>
          <w:tcPr>
            <w:tcW w:w="1496" w:type="dxa"/>
            <w:shd w:val="clear" w:color="auto" w:fill="auto"/>
          </w:tcPr>
          <w:p w14:paraId="301A0C9D" w14:textId="77777777" w:rsidR="003F175D" w:rsidRPr="0016700C" w:rsidRDefault="003F175D" w:rsidP="002D0DE6">
            <w:pPr>
              <w:rPr>
                <w:rFonts w:ascii="Times" w:eastAsia="Times New Roman" w:hAnsi="Times" w:cs="Times New Roman"/>
                <w:sz w:val="16"/>
                <w:szCs w:val="16"/>
              </w:rPr>
            </w:pPr>
          </w:p>
        </w:tc>
        <w:tc>
          <w:tcPr>
            <w:tcW w:w="1309" w:type="dxa"/>
            <w:shd w:val="clear" w:color="auto" w:fill="auto"/>
          </w:tcPr>
          <w:p w14:paraId="7262ADE3" w14:textId="77777777" w:rsidR="003F175D" w:rsidRPr="0016700C" w:rsidRDefault="003F175D" w:rsidP="002D0DE6">
            <w:pPr>
              <w:rPr>
                <w:rFonts w:ascii="Times" w:eastAsia="Times New Roman" w:hAnsi="Times" w:cs="Times New Roman"/>
                <w:i/>
                <w:sz w:val="16"/>
                <w:szCs w:val="16"/>
              </w:rPr>
            </w:pPr>
            <w:r w:rsidRPr="0016700C">
              <w:rPr>
                <w:rFonts w:ascii="Times" w:eastAsia="Times New Roman" w:hAnsi="Times" w:cs="Times New Roman"/>
                <w:sz w:val="16"/>
                <w:szCs w:val="16"/>
              </w:rPr>
              <w:t>F(1,97) = 6.29</w:t>
            </w:r>
          </w:p>
        </w:tc>
        <w:tc>
          <w:tcPr>
            <w:tcW w:w="1080" w:type="dxa"/>
            <w:shd w:val="clear" w:color="auto" w:fill="auto"/>
          </w:tcPr>
          <w:p w14:paraId="4EB5C8E9" w14:textId="77777777" w:rsidR="003F175D" w:rsidRPr="0016700C" w:rsidRDefault="003F175D" w:rsidP="002D0DE6">
            <w:pPr>
              <w:rPr>
                <w:rFonts w:ascii="Times" w:eastAsia="Times New Roman" w:hAnsi="Times" w:cs="Times New Roman"/>
                <w:i/>
                <w:sz w:val="16"/>
                <w:szCs w:val="16"/>
              </w:rPr>
            </w:pPr>
            <w:r w:rsidRPr="0016700C">
              <w:rPr>
                <w:rFonts w:ascii="Times" w:eastAsia="Symbol" w:hAnsi="Times" w:cs="Symbol"/>
                <w:i/>
                <w:sz w:val="16"/>
                <w:szCs w:val="16"/>
              </w:rPr>
              <w:t>η</w:t>
            </w:r>
            <w:r w:rsidRPr="0016700C">
              <w:rPr>
                <w:rFonts w:ascii="Times" w:eastAsia="Times New Roman" w:hAnsi="Times" w:cs="Times New Roman"/>
                <w:i/>
                <w:sz w:val="16"/>
                <w:szCs w:val="16"/>
                <w:vertAlign w:val="superscript"/>
              </w:rPr>
              <w:t>2</w:t>
            </w:r>
            <w:r w:rsidRPr="0016700C">
              <w:rPr>
                <w:rFonts w:ascii="Times" w:eastAsia="Times New Roman" w:hAnsi="Times" w:cs="Times New Roman"/>
                <w:i/>
                <w:sz w:val="16"/>
                <w:szCs w:val="16"/>
              </w:rPr>
              <w:t xml:space="preserve"> </w:t>
            </w:r>
            <w:r w:rsidRPr="0016700C">
              <w:rPr>
                <w:rFonts w:ascii="Times" w:eastAsia="Times New Roman" w:hAnsi="Times" w:cs="Times New Roman"/>
                <w:sz w:val="16"/>
                <w:szCs w:val="16"/>
              </w:rPr>
              <w:t>= .06*</w:t>
            </w:r>
          </w:p>
        </w:tc>
      </w:tr>
      <w:tr w:rsidR="003F175D" w:rsidRPr="0016700C" w14:paraId="5959B506" w14:textId="77777777" w:rsidTr="002D0DE6">
        <w:tc>
          <w:tcPr>
            <w:tcW w:w="810" w:type="dxa"/>
            <w:vMerge/>
          </w:tcPr>
          <w:p w14:paraId="4EB1032A" w14:textId="77777777" w:rsidR="003F175D" w:rsidRPr="0016700C" w:rsidRDefault="003F175D" w:rsidP="002D0DE6">
            <w:pPr>
              <w:widowControl w:val="0"/>
              <w:pBdr>
                <w:top w:val="nil"/>
                <w:left w:val="nil"/>
                <w:bottom w:val="nil"/>
                <w:right w:val="nil"/>
                <w:between w:val="nil"/>
              </w:pBdr>
              <w:spacing w:line="276" w:lineRule="auto"/>
              <w:rPr>
                <w:rFonts w:ascii="Times" w:eastAsia="Times New Roman" w:hAnsi="Times" w:cs="Times New Roman"/>
                <w:i/>
                <w:sz w:val="16"/>
                <w:szCs w:val="16"/>
              </w:rPr>
            </w:pPr>
          </w:p>
        </w:tc>
        <w:tc>
          <w:tcPr>
            <w:tcW w:w="1650" w:type="dxa"/>
            <w:shd w:val="clear" w:color="auto" w:fill="auto"/>
            <w:vAlign w:val="top"/>
          </w:tcPr>
          <w:p w14:paraId="77D3338D"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BIS-genitals</w:t>
            </w:r>
          </w:p>
        </w:tc>
        <w:tc>
          <w:tcPr>
            <w:tcW w:w="1515" w:type="dxa"/>
            <w:shd w:val="clear" w:color="auto" w:fill="auto"/>
            <w:vAlign w:val="top"/>
          </w:tcPr>
          <w:p w14:paraId="7C6DAB7E"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12.63 (2.93)</w:t>
            </w:r>
          </w:p>
        </w:tc>
        <w:tc>
          <w:tcPr>
            <w:tcW w:w="1470" w:type="dxa"/>
            <w:shd w:val="clear" w:color="auto" w:fill="auto"/>
            <w:vAlign w:val="top"/>
          </w:tcPr>
          <w:p w14:paraId="165909F8"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13.32 (2.50)</w:t>
            </w:r>
          </w:p>
        </w:tc>
        <w:tc>
          <w:tcPr>
            <w:tcW w:w="1496" w:type="dxa"/>
            <w:shd w:val="clear" w:color="auto" w:fill="auto"/>
          </w:tcPr>
          <w:p w14:paraId="70E0390C"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10.37 (3.38)</w:t>
            </w:r>
          </w:p>
        </w:tc>
        <w:tc>
          <w:tcPr>
            <w:tcW w:w="1309" w:type="dxa"/>
            <w:shd w:val="clear" w:color="auto" w:fill="auto"/>
          </w:tcPr>
          <w:p w14:paraId="64F965E9"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F(2, 97) = 3.71</w:t>
            </w:r>
          </w:p>
        </w:tc>
        <w:tc>
          <w:tcPr>
            <w:tcW w:w="1080" w:type="dxa"/>
            <w:shd w:val="clear" w:color="auto" w:fill="auto"/>
          </w:tcPr>
          <w:p w14:paraId="4EC792DB" w14:textId="77777777" w:rsidR="003F175D" w:rsidRPr="0016700C" w:rsidRDefault="003F175D" w:rsidP="002D0DE6">
            <w:pPr>
              <w:rPr>
                <w:rFonts w:ascii="Times" w:eastAsia="Times New Roman" w:hAnsi="Times" w:cs="Times New Roman"/>
                <w:sz w:val="16"/>
                <w:szCs w:val="16"/>
              </w:rPr>
            </w:pPr>
            <w:r w:rsidRPr="0016700C">
              <w:rPr>
                <w:rFonts w:ascii="Times" w:eastAsia="Symbol" w:hAnsi="Times" w:cs="Symbol"/>
                <w:i/>
                <w:sz w:val="16"/>
                <w:szCs w:val="16"/>
              </w:rPr>
              <w:t>η</w:t>
            </w:r>
            <w:r w:rsidRPr="0016700C">
              <w:rPr>
                <w:rFonts w:ascii="Times" w:eastAsia="Times New Roman" w:hAnsi="Times" w:cs="Times New Roman"/>
                <w:i/>
                <w:sz w:val="16"/>
                <w:szCs w:val="16"/>
                <w:vertAlign w:val="superscript"/>
              </w:rPr>
              <w:t>2</w:t>
            </w:r>
            <w:r w:rsidRPr="0016700C">
              <w:rPr>
                <w:rFonts w:ascii="Times" w:eastAsia="Times New Roman" w:hAnsi="Times" w:cs="Times New Roman"/>
                <w:i/>
                <w:sz w:val="16"/>
                <w:szCs w:val="16"/>
              </w:rPr>
              <w:t xml:space="preserve"> </w:t>
            </w:r>
            <w:r w:rsidRPr="0016700C">
              <w:rPr>
                <w:rFonts w:ascii="Times" w:eastAsia="Times New Roman" w:hAnsi="Times" w:cs="Times New Roman"/>
                <w:sz w:val="16"/>
                <w:szCs w:val="16"/>
              </w:rPr>
              <w:t>= .07*</w:t>
            </w:r>
          </w:p>
        </w:tc>
      </w:tr>
    </w:tbl>
    <w:p w14:paraId="61827C5F" w14:textId="77777777" w:rsidR="003F175D" w:rsidRDefault="003F175D" w:rsidP="003F175D">
      <w:pPr>
        <w:tabs>
          <w:tab w:val="left" w:pos="2605"/>
        </w:tabs>
        <w:spacing w:line="480" w:lineRule="auto"/>
        <w:rPr>
          <w:rFonts w:ascii="Times" w:eastAsia="Times New Roman" w:hAnsi="Times" w:cs="Times New Roman"/>
          <w:sz w:val="22"/>
          <w:szCs w:val="22"/>
          <w:lang w:val="en-US"/>
        </w:rPr>
      </w:pPr>
      <w:r w:rsidRPr="0016700C">
        <w:rPr>
          <w:rFonts w:ascii="Times" w:eastAsia="Times New Roman" w:hAnsi="Times" w:cs="Times New Roman"/>
          <w:sz w:val="22"/>
          <w:szCs w:val="22"/>
          <w:vertAlign w:val="superscript"/>
          <w:lang w:val="en-US"/>
        </w:rPr>
        <w:t>1</w:t>
      </w:r>
      <w:r w:rsidRPr="0016700C">
        <w:rPr>
          <w:rFonts w:ascii="Times" w:eastAsia="Times New Roman" w:hAnsi="Times" w:cs="Times New Roman"/>
          <w:sz w:val="22"/>
          <w:szCs w:val="22"/>
          <w:lang w:val="en-US"/>
        </w:rPr>
        <w:t xml:space="preserve">Body Image Scale, </w:t>
      </w:r>
      <w:r w:rsidRPr="0016700C">
        <w:rPr>
          <w:rFonts w:ascii="Times" w:eastAsia="Times New Roman" w:hAnsi="Times" w:cs="Times New Roman"/>
          <w:sz w:val="22"/>
          <w:szCs w:val="22"/>
          <w:vertAlign w:val="superscript"/>
          <w:lang w:val="en-US"/>
        </w:rPr>
        <w:t>2</w:t>
      </w:r>
      <w:r w:rsidRPr="0016700C">
        <w:rPr>
          <w:rFonts w:ascii="Times" w:eastAsia="Times New Roman" w:hAnsi="Times" w:cs="Times New Roman"/>
          <w:sz w:val="22"/>
          <w:szCs w:val="22"/>
          <w:lang w:val="en-US"/>
        </w:rPr>
        <w:t xml:space="preserve">Mean of TNG group, </w:t>
      </w:r>
      <w:r w:rsidRPr="0016700C">
        <w:rPr>
          <w:rFonts w:ascii="Times" w:eastAsia="Times New Roman" w:hAnsi="Times" w:cs="Times New Roman"/>
          <w:sz w:val="22"/>
          <w:szCs w:val="22"/>
          <w:vertAlign w:val="superscript"/>
          <w:lang w:val="en-US"/>
        </w:rPr>
        <w:t>3</w:t>
      </w:r>
      <w:r w:rsidRPr="0016700C">
        <w:rPr>
          <w:rFonts w:ascii="Times" w:eastAsia="Times New Roman" w:hAnsi="Times" w:cs="Times New Roman"/>
          <w:sz w:val="22"/>
          <w:szCs w:val="22"/>
          <w:lang w:val="en-US"/>
        </w:rPr>
        <w:t xml:space="preserve">Standard deviation, </w:t>
      </w:r>
      <w:r w:rsidRPr="0016700C">
        <w:rPr>
          <w:rFonts w:ascii="Times" w:eastAsia="Times New Roman" w:hAnsi="Times" w:cs="Times New Roman"/>
          <w:sz w:val="22"/>
          <w:szCs w:val="22"/>
          <w:vertAlign w:val="superscript"/>
          <w:lang w:val="en-US"/>
        </w:rPr>
        <w:t>4</w:t>
      </w:r>
      <w:r w:rsidRPr="0016700C">
        <w:rPr>
          <w:rFonts w:ascii="Times" w:eastAsia="Times New Roman" w:hAnsi="Times" w:cs="Times New Roman"/>
          <w:sz w:val="22"/>
          <w:szCs w:val="22"/>
          <w:lang w:val="en-US"/>
        </w:rPr>
        <w:t>Mean of control group</w:t>
      </w:r>
    </w:p>
    <w:p w14:paraId="65EA3681" w14:textId="77777777" w:rsidR="003F175D" w:rsidRPr="00B97C28" w:rsidRDefault="003F175D" w:rsidP="003F175D">
      <w:pPr>
        <w:tabs>
          <w:tab w:val="left" w:pos="2605"/>
        </w:tabs>
        <w:spacing w:line="480" w:lineRule="auto"/>
        <w:rPr>
          <w:rFonts w:ascii="Times" w:eastAsia="Times New Roman" w:hAnsi="Times" w:cs="Times New Roman"/>
          <w:sz w:val="22"/>
          <w:szCs w:val="22"/>
          <w:lang w:val="en-US"/>
        </w:rPr>
      </w:pPr>
    </w:p>
    <w:p w14:paraId="6539E594" w14:textId="77777777" w:rsidR="003F175D" w:rsidRPr="0016700C" w:rsidRDefault="003F175D" w:rsidP="003F175D">
      <w:pPr>
        <w:pBdr>
          <w:top w:val="nil"/>
          <w:left w:val="nil"/>
          <w:bottom w:val="nil"/>
          <w:right w:val="nil"/>
          <w:between w:val="nil"/>
        </w:pBdr>
        <w:spacing w:line="360" w:lineRule="auto"/>
        <w:rPr>
          <w:rFonts w:ascii="Times" w:eastAsia="Times New Roman" w:hAnsi="Times" w:cs="Times New Roman"/>
          <w:sz w:val="22"/>
          <w:szCs w:val="22"/>
          <w:lang w:val="en-US"/>
        </w:rPr>
      </w:pPr>
      <w:r w:rsidRPr="0016700C">
        <w:rPr>
          <w:rFonts w:ascii="Times" w:eastAsia="Times New Roman" w:hAnsi="Times" w:cs="Times New Roman"/>
          <w:b/>
          <w:bCs/>
          <w:sz w:val="22"/>
          <w:szCs w:val="22"/>
          <w:lang w:val="en-US"/>
        </w:rPr>
        <w:t>Appendix 3.</w:t>
      </w:r>
      <w:r w:rsidRPr="0016700C">
        <w:rPr>
          <w:rFonts w:ascii="Times" w:eastAsia="Times New Roman" w:hAnsi="Times" w:cs="Times New Roman"/>
          <w:sz w:val="22"/>
          <w:szCs w:val="22"/>
          <w:lang w:val="en-US"/>
        </w:rPr>
        <w:t xml:space="preserve"> Results of the ANCOVA with body dissatisfaction as independent variable and age as covariate between gender</w:t>
      </w:r>
      <w:r>
        <w:rPr>
          <w:rFonts w:ascii="Times" w:eastAsia="Times New Roman" w:hAnsi="Times" w:cs="Times New Roman"/>
          <w:sz w:val="22"/>
          <w:szCs w:val="22"/>
          <w:lang w:val="en-US"/>
        </w:rPr>
        <w:t xml:space="preserve"> identities</w:t>
      </w:r>
      <w:r w:rsidRPr="0016700C">
        <w:rPr>
          <w:rFonts w:ascii="Times" w:eastAsia="Times New Roman" w:hAnsi="Times" w:cs="Times New Roman"/>
          <w:sz w:val="22"/>
          <w:szCs w:val="22"/>
          <w:lang w:val="en-US"/>
        </w:rPr>
        <w:t xml:space="preserve"> within the control group</w:t>
      </w:r>
    </w:p>
    <w:tbl>
      <w:tblPr>
        <w:tblStyle w:val="1"/>
        <w:tblW w:w="9062"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75"/>
        <w:gridCol w:w="2857"/>
        <w:gridCol w:w="1358"/>
        <w:gridCol w:w="1465"/>
        <w:gridCol w:w="1573"/>
        <w:gridCol w:w="1034"/>
      </w:tblGrid>
      <w:tr w:rsidR="003F175D" w:rsidRPr="0016700C" w14:paraId="0AD17DE3" w14:textId="77777777" w:rsidTr="002D0DE6">
        <w:tc>
          <w:tcPr>
            <w:tcW w:w="775" w:type="dxa"/>
          </w:tcPr>
          <w:p w14:paraId="79293C20" w14:textId="77777777" w:rsidR="003F175D" w:rsidRPr="0016700C" w:rsidRDefault="003F175D" w:rsidP="002D0DE6">
            <w:pPr>
              <w:rPr>
                <w:rFonts w:ascii="Times" w:eastAsia="Times New Roman" w:hAnsi="Times" w:cs="Times New Roman"/>
                <w:b/>
                <w:sz w:val="16"/>
                <w:szCs w:val="16"/>
              </w:rPr>
            </w:pPr>
            <w:r w:rsidRPr="0016700C">
              <w:rPr>
                <w:rFonts w:ascii="Times" w:eastAsia="Times New Roman" w:hAnsi="Times" w:cs="Times New Roman"/>
                <w:b/>
                <w:sz w:val="16"/>
                <w:szCs w:val="16"/>
              </w:rPr>
              <w:t>Model</w:t>
            </w:r>
          </w:p>
        </w:tc>
        <w:tc>
          <w:tcPr>
            <w:tcW w:w="2857" w:type="dxa"/>
            <w:shd w:val="clear" w:color="auto" w:fill="auto"/>
          </w:tcPr>
          <w:p w14:paraId="3DF47DE7" w14:textId="77777777" w:rsidR="003F175D" w:rsidRPr="0016700C" w:rsidRDefault="003F175D" w:rsidP="002D0DE6">
            <w:pPr>
              <w:rPr>
                <w:rFonts w:ascii="Times" w:eastAsia="Times New Roman" w:hAnsi="Times" w:cs="Times New Roman"/>
                <w:b/>
                <w:sz w:val="16"/>
                <w:szCs w:val="16"/>
              </w:rPr>
            </w:pPr>
            <w:r w:rsidRPr="0016700C">
              <w:rPr>
                <w:rFonts w:ascii="Times" w:eastAsia="Times New Roman" w:hAnsi="Times" w:cs="Times New Roman"/>
                <w:b/>
                <w:sz w:val="16"/>
                <w:szCs w:val="16"/>
              </w:rPr>
              <w:t>Variable</w:t>
            </w:r>
          </w:p>
        </w:tc>
        <w:tc>
          <w:tcPr>
            <w:tcW w:w="1358" w:type="dxa"/>
            <w:shd w:val="clear" w:color="auto" w:fill="auto"/>
          </w:tcPr>
          <w:p w14:paraId="678EDE82" w14:textId="77777777" w:rsidR="003F175D" w:rsidRPr="0016700C" w:rsidRDefault="003F175D" w:rsidP="002D0DE6">
            <w:pPr>
              <w:rPr>
                <w:rFonts w:ascii="Times" w:eastAsia="Times New Roman" w:hAnsi="Times" w:cs="Times New Roman"/>
                <w:b/>
                <w:sz w:val="16"/>
                <w:szCs w:val="16"/>
              </w:rPr>
            </w:pPr>
            <w:r w:rsidRPr="0016700C">
              <w:rPr>
                <w:rFonts w:ascii="Times" w:eastAsia="Times New Roman" w:hAnsi="Times" w:cs="Times New Roman"/>
                <w:b/>
                <w:i/>
                <w:sz w:val="16"/>
                <w:szCs w:val="16"/>
              </w:rPr>
              <w:t>M</w:t>
            </w:r>
            <w:r w:rsidRPr="0016700C">
              <w:rPr>
                <w:rFonts w:ascii="Times" w:eastAsia="Times New Roman" w:hAnsi="Times" w:cs="Times New Roman"/>
                <w:b/>
                <w:sz w:val="16"/>
                <w:szCs w:val="16"/>
              </w:rPr>
              <w:t>_</w:t>
            </w:r>
            <w:r>
              <w:rPr>
                <w:rFonts w:ascii="Times" w:eastAsia="Times New Roman" w:hAnsi="Times" w:cs="Times New Roman"/>
                <w:b/>
                <w:sz w:val="16"/>
                <w:szCs w:val="16"/>
              </w:rPr>
              <w:t>boys</w:t>
            </w:r>
            <w:r w:rsidRPr="0016700C">
              <w:rPr>
                <w:rFonts w:ascii="Times" w:eastAsia="Times New Roman" w:hAnsi="Times" w:cs="Times New Roman"/>
                <w:b/>
                <w:sz w:val="16"/>
                <w:szCs w:val="16"/>
                <w:vertAlign w:val="superscript"/>
              </w:rPr>
              <w:t>2</w:t>
            </w:r>
            <w:r w:rsidRPr="0016700C">
              <w:rPr>
                <w:rFonts w:ascii="Times" w:eastAsia="Times New Roman" w:hAnsi="Times" w:cs="Times New Roman"/>
                <w:b/>
                <w:sz w:val="16"/>
                <w:szCs w:val="16"/>
              </w:rPr>
              <w:t xml:space="preserve"> </w:t>
            </w:r>
            <w:r w:rsidRPr="0016700C">
              <w:rPr>
                <w:rFonts w:ascii="Times" w:eastAsia="Times New Roman" w:hAnsi="Times" w:cs="Times New Roman"/>
                <w:b/>
                <w:i/>
                <w:sz w:val="16"/>
                <w:szCs w:val="16"/>
              </w:rPr>
              <w:t>(SD)</w:t>
            </w:r>
            <w:r w:rsidRPr="0016700C">
              <w:rPr>
                <w:rFonts w:ascii="Times" w:eastAsia="Times New Roman" w:hAnsi="Times" w:cs="Times New Roman"/>
                <w:b/>
                <w:i/>
                <w:sz w:val="16"/>
                <w:szCs w:val="16"/>
                <w:vertAlign w:val="superscript"/>
              </w:rPr>
              <w:t>3</w:t>
            </w:r>
          </w:p>
        </w:tc>
        <w:tc>
          <w:tcPr>
            <w:tcW w:w="1465" w:type="dxa"/>
            <w:shd w:val="clear" w:color="auto" w:fill="auto"/>
          </w:tcPr>
          <w:p w14:paraId="6EFB0807" w14:textId="77777777" w:rsidR="003F175D" w:rsidRPr="0016700C" w:rsidRDefault="003F175D" w:rsidP="002D0DE6">
            <w:pPr>
              <w:rPr>
                <w:rFonts w:ascii="Times" w:eastAsia="Times New Roman" w:hAnsi="Times" w:cs="Times New Roman"/>
                <w:b/>
                <w:sz w:val="16"/>
                <w:szCs w:val="16"/>
                <w:vertAlign w:val="superscript"/>
              </w:rPr>
            </w:pPr>
            <w:r w:rsidRPr="0016700C">
              <w:rPr>
                <w:rFonts w:ascii="Times" w:eastAsia="Times New Roman" w:hAnsi="Times" w:cs="Times New Roman"/>
                <w:b/>
                <w:i/>
                <w:sz w:val="16"/>
                <w:szCs w:val="16"/>
              </w:rPr>
              <w:t>M</w:t>
            </w:r>
            <w:r w:rsidRPr="0016700C">
              <w:rPr>
                <w:rFonts w:ascii="Times" w:eastAsia="Times New Roman" w:hAnsi="Times" w:cs="Times New Roman"/>
                <w:b/>
                <w:sz w:val="16"/>
                <w:szCs w:val="16"/>
              </w:rPr>
              <w:t>_</w:t>
            </w:r>
            <w:r>
              <w:rPr>
                <w:rFonts w:ascii="Times" w:eastAsia="Times New Roman" w:hAnsi="Times" w:cs="Times New Roman"/>
                <w:b/>
                <w:sz w:val="16"/>
                <w:szCs w:val="16"/>
              </w:rPr>
              <w:t>girls</w:t>
            </w:r>
            <w:r w:rsidRPr="0016700C">
              <w:rPr>
                <w:rFonts w:ascii="Times" w:eastAsia="Times New Roman" w:hAnsi="Times" w:cs="Times New Roman"/>
                <w:b/>
                <w:sz w:val="16"/>
                <w:szCs w:val="16"/>
                <w:vertAlign w:val="superscript"/>
              </w:rPr>
              <w:t>4</w:t>
            </w:r>
            <w:r w:rsidRPr="0016700C">
              <w:rPr>
                <w:rFonts w:ascii="Times" w:eastAsia="Times New Roman" w:hAnsi="Times" w:cs="Times New Roman"/>
                <w:b/>
                <w:sz w:val="16"/>
                <w:szCs w:val="16"/>
              </w:rPr>
              <w:t xml:space="preserve"> (</w:t>
            </w:r>
            <w:r w:rsidRPr="0016700C">
              <w:rPr>
                <w:rFonts w:ascii="Times" w:eastAsia="Times New Roman" w:hAnsi="Times" w:cs="Times New Roman"/>
                <w:b/>
                <w:i/>
                <w:sz w:val="16"/>
                <w:szCs w:val="16"/>
              </w:rPr>
              <w:t>SD</w:t>
            </w:r>
            <w:r w:rsidRPr="0016700C">
              <w:rPr>
                <w:rFonts w:ascii="Times" w:eastAsia="Times New Roman" w:hAnsi="Times" w:cs="Times New Roman"/>
                <w:b/>
                <w:sz w:val="16"/>
                <w:szCs w:val="16"/>
              </w:rPr>
              <w:t>)</w:t>
            </w:r>
          </w:p>
        </w:tc>
        <w:tc>
          <w:tcPr>
            <w:tcW w:w="1573" w:type="dxa"/>
            <w:shd w:val="clear" w:color="auto" w:fill="auto"/>
          </w:tcPr>
          <w:p w14:paraId="2F6FD67A" w14:textId="77777777" w:rsidR="003F175D" w:rsidRPr="0016700C" w:rsidRDefault="003F175D" w:rsidP="002D0DE6">
            <w:pPr>
              <w:rPr>
                <w:rFonts w:ascii="Times" w:eastAsia="Times New Roman" w:hAnsi="Times" w:cs="Times New Roman"/>
                <w:b/>
                <w:sz w:val="16"/>
                <w:szCs w:val="16"/>
              </w:rPr>
            </w:pPr>
            <w:r w:rsidRPr="0016700C">
              <w:rPr>
                <w:rFonts w:ascii="Times" w:eastAsia="Times New Roman" w:hAnsi="Times" w:cs="Times New Roman"/>
                <w:b/>
                <w:sz w:val="16"/>
                <w:szCs w:val="16"/>
              </w:rPr>
              <w:t>Statistics</w:t>
            </w:r>
          </w:p>
        </w:tc>
        <w:tc>
          <w:tcPr>
            <w:tcW w:w="1034" w:type="dxa"/>
            <w:shd w:val="clear" w:color="auto" w:fill="auto"/>
          </w:tcPr>
          <w:p w14:paraId="7083C961" w14:textId="77777777" w:rsidR="003F175D" w:rsidRPr="0016700C" w:rsidRDefault="003F175D" w:rsidP="002D0DE6">
            <w:pPr>
              <w:rPr>
                <w:rFonts w:ascii="Times" w:eastAsia="Times New Roman" w:hAnsi="Times" w:cs="Times New Roman"/>
                <w:b/>
                <w:sz w:val="16"/>
                <w:szCs w:val="16"/>
                <w:vertAlign w:val="superscript"/>
              </w:rPr>
            </w:pPr>
            <w:r w:rsidRPr="0016700C">
              <w:rPr>
                <w:rFonts w:ascii="Times" w:eastAsia="Times New Roman" w:hAnsi="Times" w:cs="Times New Roman"/>
                <w:b/>
                <w:sz w:val="16"/>
                <w:szCs w:val="16"/>
              </w:rPr>
              <w:t>Effect Size</w:t>
            </w:r>
          </w:p>
        </w:tc>
      </w:tr>
      <w:tr w:rsidR="003F175D" w:rsidRPr="0016700C" w14:paraId="6336F3FA" w14:textId="77777777" w:rsidTr="002D0DE6">
        <w:tc>
          <w:tcPr>
            <w:tcW w:w="775" w:type="dxa"/>
            <w:vMerge w:val="restart"/>
          </w:tcPr>
          <w:p w14:paraId="21D71375"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1</w:t>
            </w:r>
          </w:p>
        </w:tc>
        <w:tc>
          <w:tcPr>
            <w:tcW w:w="2857" w:type="dxa"/>
            <w:shd w:val="clear" w:color="auto" w:fill="auto"/>
          </w:tcPr>
          <w:p w14:paraId="53122680"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Age (covariate)</w:t>
            </w:r>
          </w:p>
        </w:tc>
        <w:tc>
          <w:tcPr>
            <w:tcW w:w="1358" w:type="dxa"/>
            <w:shd w:val="clear" w:color="auto" w:fill="auto"/>
          </w:tcPr>
          <w:p w14:paraId="7A5BE2C6"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14.45 (.98)</w:t>
            </w:r>
            <w:r w:rsidRPr="0016700C">
              <w:rPr>
                <w:rFonts w:ascii="Times" w:eastAsia="Times New Roman" w:hAnsi="Times" w:cs="Times New Roman"/>
                <w:sz w:val="16"/>
                <w:szCs w:val="16"/>
                <w:vertAlign w:val="superscript"/>
              </w:rPr>
              <w:t>a</w:t>
            </w:r>
          </w:p>
        </w:tc>
        <w:tc>
          <w:tcPr>
            <w:tcW w:w="1465" w:type="dxa"/>
            <w:shd w:val="clear" w:color="auto" w:fill="auto"/>
          </w:tcPr>
          <w:p w14:paraId="3217C3CF"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14.43 (.97)</w:t>
            </w:r>
            <w:r w:rsidRPr="0016700C">
              <w:rPr>
                <w:rFonts w:ascii="Times" w:eastAsia="Times New Roman" w:hAnsi="Times" w:cs="Times New Roman"/>
                <w:sz w:val="16"/>
                <w:szCs w:val="16"/>
                <w:vertAlign w:val="superscript"/>
              </w:rPr>
              <w:t>b</w:t>
            </w:r>
          </w:p>
        </w:tc>
        <w:tc>
          <w:tcPr>
            <w:tcW w:w="1573" w:type="dxa"/>
            <w:shd w:val="clear" w:color="auto" w:fill="auto"/>
          </w:tcPr>
          <w:p w14:paraId="54BFBC08"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F(1, 526) = 1.41</w:t>
            </w:r>
          </w:p>
        </w:tc>
        <w:tc>
          <w:tcPr>
            <w:tcW w:w="1034" w:type="dxa"/>
            <w:shd w:val="clear" w:color="auto" w:fill="auto"/>
          </w:tcPr>
          <w:p w14:paraId="5A9D64F5" w14:textId="77777777" w:rsidR="003F175D" w:rsidRPr="0016700C" w:rsidRDefault="003F175D" w:rsidP="002D0DE6">
            <w:pPr>
              <w:rPr>
                <w:rFonts w:ascii="Times" w:eastAsia="Times New Roman" w:hAnsi="Times" w:cs="Times New Roman"/>
                <w:sz w:val="16"/>
                <w:szCs w:val="16"/>
              </w:rPr>
            </w:pPr>
            <w:r w:rsidRPr="0016700C">
              <w:rPr>
                <w:rFonts w:ascii="Times" w:eastAsia="Symbol" w:hAnsi="Times" w:cs="Symbol"/>
                <w:i/>
                <w:sz w:val="16"/>
                <w:szCs w:val="16"/>
              </w:rPr>
              <w:t>η</w:t>
            </w:r>
            <w:r w:rsidRPr="0016700C">
              <w:rPr>
                <w:rFonts w:ascii="Times" w:eastAsia="Times New Roman" w:hAnsi="Times" w:cs="Times New Roman"/>
                <w:i/>
                <w:sz w:val="16"/>
                <w:szCs w:val="16"/>
                <w:vertAlign w:val="superscript"/>
              </w:rPr>
              <w:t>2</w:t>
            </w:r>
            <w:r w:rsidRPr="0016700C">
              <w:rPr>
                <w:rFonts w:ascii="Times" w:eastAsia="Times New Roman" w:hAnsi="Times" w:cs="Times New Roman"/>
                <w:sz w:val="16"/>
                <w:szCs w:val="16"/>
              </w:rPr>
              <w:t xml:space="preserve"> = .003</w:t>
            </w:r>
          </w:p>
        </w:tc>
      </w:tr>
      <w:tr w:rsidR="003F175D" w:rsidRPr="0016700C" w14:paraId="2E25D9CE" w14:textId="77777777" w:rsidTr="002D0DE6">
        <w:tc>
          <w:tcPr>
            <w:tcW w:w="775" w:type="dxa"/>
            <w:vMerge/>
          </w:tcPr>
          <w:p w14:paraId="4E3AAA04" w14:textId="77777777" w:rsidR="003F175D" w:rsidRPr="0016700C" w:rsidRDefault="003F175D" w:rsidP="002D0DE6">
            <w:pPr>
              <w:widowControl w:val="0"/>
              <w:pBdr>
                <w:top w:val="nil"/>
                <w:left w:val="nil"/>
                <w:bottom w:val="nil"/>
                <w:right w:val="nil"/>
                <w:between w:val="nil"/>
              </w:pBdr>
              <w:spacing w:line="276" w:lineRule="auto"/>
              <w:rPr>
                <w:rFonts w:ascii="Times" w:eastAsia="Times New Roman" w:hAnsi="Times" w:cs="Times New Roman"/>
                <w:sz w:val="16"/>
                <w:szCs w:val="16"/>
              </w:rPr>
            </w:pPr>
          </w:p>
        </w:tc>
        <w:tc>
          <w:tcPr>
            <w:tcW w:w="2857" w:type="dxa"/>
            <w:shd w:val="clear" w:color="auto" w:fill="auto"/>
            <w:vAlign w:val="top"/>
          </w:tcPr>
          <w:p w14:paraId="3B994062"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BIS</w:t>
            </w:r>
            <w:r w:rsidRPr="0016700C">
              <w:rPr>
                <w:rFonts w:ascii="Times" w:eastAsia="Times New Roman" w:hAnsi="Times" w:cs="Times New Roman"/>
                <w:sz w:val="16"/>
                <w:szCs w:val="16"/>
                <w:vertAlign w:val="superscript"/>
              </w:rPr>
              <w:t>1</w:t>
            </w:r>
            <w:r w:rsidRPr="0016700C">
              <w:rPr>
                <w:rFonts w:ascii="Times" w:eastAsia="Times New Roman" w:hAnsi="Times" w:cs="Times New Roman"/>
                <w:sz w:val="16"/>
                <w:szCs w:val="16"/>
              </w:rPr>
              <w:t>-sex</w:t>
            </w:r>
          </w:p>
        </w:tc>
        <w:tc>
          <w:tcPr>
            <w:tcW w:w="1358" w:type="dxa"/>
            <w:shd w:val="clear" w:color="auto" w:fill="auto"/>
            <w:vAlign w:val="top"/>
          </w:tcPr>
          <w:p w14:paraId="0147BCC8"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37.63 (12.10)</w:t>
            </w:r>
          </w:p>
        </w:tc>
        <w:tc>
          <w:tcPr>
            <w:tcW w:w="1465" w:type="dxa"/>
            <w:shd w:val="clear" w:color="auto" w:fill="auto"/>
            <w:vAlign w:val="top"/>
          </w:tcPr>
          <w:p w14:paraId="3821FB94"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45.72 (11.02)</w:t>
            </w:r>
          </w:p>
        </w:tc>
        <w:tc>
          <w:tcPr>
            <w:tcW w:w="1573" w:type="dxa"/>
            <w:shd w:val="clear" w:color="auto" w:fill="auto"/>
          </w:tcPr>
          <w:p w14:paraId="0ABD3C14"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F(2, 526) = 64.38</w:t>
            </w:r>
          </w:p>
        </w:tc>
        <w:tc>
          <w:tcPr>
            <w:tcW w:w="1034" w:type="dxa"/>
            <w:shd w:val="clear" w:color="auto" w:fill="auto"/>
          </w:tcPr>
          <w:p w14:paraId="18B68C02" w14:textId="77777777" w:rsidR="003F175D" w:rsidRPr="0016700C" w:rsidRDefault="003F175D" w:rsidP="002D0DE6">
            <w:pPr>
              <w:rPr>
                <w:rFonts w:ascii="Times" w:eastAsia="Times New Roman" w:hAnsi="Times" w:cs="Times New Roman"/>
                <w:sz w:val="16"/>
                <w:szCs w:val="16"/>
              </w:rPr>
            </w:pPr>
            <w:r w:rsidRPr="0016700C">
              <w:rPr>
                <w:rFonts w:ascii="Times" w:eastAsia="Symbol" w:hAnsi="Times" w:cs="Symbol"/>
                <w:i/>
                <w:sz w:val="16"/>
                <w:szCs w:val="16"/>
              </w:rPr>
              <w:t>η</w:t>
            </w:r>
            <w:r w:rsidRPr="0016700C">
              <w:rPr>
                <w:rFonts w:ascii="Times" w:eastAsia="Times New Roman" w:hAnsi="Times" w:cs="Times New Roman"/>
                <w:i/>
                <w:sz w:val="16"/>
                <w:szCs w:val="16"/>
                <w:vertAlign w:val="superscript"/>
              </w:rPr>
              <w:t>2</w:t>
            </w:r>
            <w:r w:rsidRPr="0016700C">
              <w:rPr>
                <w:rFonts w:ascii="Times" w:eastAsia="Times New Roman" w:hAnsi="Times" w:cs="Times New Roman"/>
                <w:sz w:val="16"/>
                <w:szCs w:val="16"/>
              </w:rPr>
              <w:t xml:space="preserve"> = .11**</w:t>
            </w:r>
          </w:p>
        </w:tc>
      </w:tr>
      <w:tr w:rsidR="003F175D" w:rsidRPr="0016700C" w14:paraId="64AA8380" w14:textId="77777777" w:rsidTr="002D0DE6">
        <w:tc>
          <w:tcPr>
            <w:tcW w:w="775" w:type="dxa"/>
            <w:vMerge w:val="restart"/>
          </w:tcPr>
          <w:p w14:paraId="7D218CB3"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2</w:t>
            </w:r>
          </w:p>
        </w:tc>
        <w:tc>
          <w:tcPr>
            <w:tcW w:w="2857" w:type="dxa"/>
            <w:shd w:val="clear" w:color="auto" w:fill="auto"/>
          </w:tcPr>
          <w:p w14:paraId="0B1F9934"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Age (</w:t>
            </w:r>
            <w:sdt>
              <w:sdtPr>
                <w:rPr>
                  <w:rFonts w:ascii="Times" w:hAnsi="Times"/>
                  <w:sz w:val="16"/>
                  <w:szCs w:val="16"/>
                </w:rPr>
                <w:tag w:val="goog_rdk_117"/>
                <w:id w:val="-1491853420"/>
              </w:sdtPr>
              <w:sdtContent/>
            </w:sdt>
            <w:sdt>
              <w:sdtPr>
                <w:rPr>
                  <w:rFonts w:ascii="Times" w:hAnsi="Times"/>
                  <w:sz w:val="16"/>
                  <w:szCs w:val="16"/>
                </w:rPr>
                <w:tag w:val="goog_rdk_118"/>
                <w:id w:val="-913624944"/>
              </w:sdtPr>
              <w:sdtContent/>
            </w:sdt>
            <w:r w:rsidRPr="0016700C">
              <w:rPr>
                <w:rFonts w:ascii="Times" w:eastAsia="Times New Roman" w:hAnsi="Times" w:cs="Times New Roman"/>
                <w:sz w:val="16"/>
                <w:szCs w:val="16"/>
              </w:rPr>
              <w:t>covariate)</w:t>
            </w:r>
          </w:p>
        </w:tc>
        <w:tc>
          <w:tcPr>
            <w:tcW w:w="1358" w:type="dxa"/>
            <w:shd w:val="clear" w:color="auto" w:fill="auto"/>
          </w:tcPr>
          <w:p w14:paraId="56452233" w14:textId="77777777" w:rsidR="003F175D" w:rsidRPr="0016700C" w:rsidRDefault="003F175D" w:rsidP="002D0DE6">
            <w:pPr>
              <w:rPr>
                <w:rFonts w:ascii="Times" w:eastAsia="Times New Roman" w:hAnsi="Times" w:cs="Times New Roman"/>
                <w:sz w:val="16"/>
                <w:szCs w:val="16"/>
                <w:vertAlign w:val="superscript"/>
              </w:rPr>
            </w:pPr>
            <w:r w:rsidRPr="0016700C">
              <w:rPr>
                <w:rFonts w:ascii="Times" w:eastAsia="Times New Roman" w:hAnsi="Times" w:cs="Times New Roman"/>
                <w:sz w:val="16"/>
                <w:szCs w:val="16"/>
                <w:vertAlign w:val="superscript"/>
              </w:rPr>
              <w:t>a</w:t>
            </w:r>
          </w:p>
        </w:tc>
        <w:tc>
          <w:tcPr>
            <w:tcW w:w="1465" w:type="dxa"/>
            <w:shd w:val="clear" w:color="auto" w:fill="auto"/>
          </w:tcPr>
          <w:p w14:paraId="353DF537" w14:textId="77777777" w:rsidR="003F175D" w:rsidRPr="0016700C" w:rsidRDefault="003F175D" w:rsidP="002D0DE6">
            <w:pPr>
              <w:rPr>
                <w:rFonts w:ascii="Times" w:eastAsia="Times New Roman" w:hAnsi="Times" w:cs="Times New Roman"/>
                <w:sz w:val="16"/>
                <w:szCs w:val="16"/>
                <w:vertAlign w:val="superscript"/>
              </w:rPr>
            </w:pPr>
            <w:r w:rsidRPr="0016700C">
              <w:rPr>
                <w:rFonts w:ascii="Times" w:eastAsia="Times New Roman" w:hAnsi="Times" w:cs="Times New Roman"/>
                <w:sz w:val="16"/>
                <w:szCs w:val="16"/>
                <w:vertAlign w:val="superscript"/>
              </w:rPr>
              <w:t>b</w:t>
            </w:r>
          </w:p>
        </w:tc>
        <w:tc>
          <w:tcPr>
            <w:tcW w:w="1573" w:type="dxa"/>
            <w:shd w:val="clear" w:color="auto" w:fill="auto"/>
          </w:tcPr>
          <w:p w14:paraId="24F50E08" w14:textId="77777777" w:rsidR="003F175D" w:rsidRPr="0016700C" w:rsidRDefault="003F175D" w:rsidP="002D0DE6">
            <w:pPr>
              <w:rPr>
                <w:rFonts w:ascii="Times" w:eastAsia="Times New Roman" w:hAnsi="Times" w:cs="Times New Roman"/>
                <w:i/>
                <w:sz w:val="16"/>
                <w:szCs w:val="16"/>
              </w:rPr>
            </w:pPr>
            <w:r w:rsidRPr="0016700C">
              <w:rPr>
                <w:rFonts w:ascii="Times" w:eastAsia="Times New Roman" w:hAnsi="Times" w:cs="Times New Roman"/>
                <w:sz w:val="16"/>
                <w:szCs w:val="16"/>
              </w:rPr>
              <w:t>F(1, 526) = 2.11</w:t>
            </w:r>
          </w:p>
        </w:tc>
        <w:tc>
          <w:tcPr>
            <w:tcW w:w="1034" w:type="dxa"/>
            <w:shd w:val="clear" w:color="auto" w:fill="auto"/>
          </w:tcPr>
          <w:p w14:paraId="68281495" w14:textId="77777777" w:rsidR="003F175D" w:rsidRPr="0016700C" w:rsidRDefault="003F175D" w:rsidP="002D0DE6">
            <w:pPr>
              <w:rPr>
                <w:rFonts w:ascii="Times" w:eastAsia="Times New Roman" w:hAnsi="Times" w:cs="Times New Roman"/>
                <w:i/>
                <w:sz w:val="16"/>
                <w:szCs w:val="16"/>
              </w:rPr>
            </w:pPr>
            <w:r w:rsidRPr="0016700C">
              <w:rPr>
                <w:rFonts w:ascii="Times" w:eastAsia="Symbol" w:hAnsi="Times" w:cs="Symbol"/>
                <w:i/>
                <w:sz w:val="16"/>
                <w:szCs w:val="16"/>
              </w:rPr>
              <w:t>η</w:t>
            </w:r>
            <w:r w:rsidRPr="0016700C">
              <w:rPr>
                <w:rFonts w:ascii="Times" w:eastAsia="Times New Roman" w:hAnsi="Times" w:cs="Times New Roman"/>
                <w:i/>
                <w:sz w:val="16"/>
                <w:szCs w:val="16"/>
                <w:vertAlign w:val="superscript"/>
              </w:rPr>
              <w:t>2</w:t>
            </w:r>
            <w:r w:rsidRPr="0016700C">
              <w:rPr>
                <w:rFonts w:ascii="Times" w:eastAsia="Times New Roman" w:hAnsi="Times" w:cs="Times New Roman"/>
                <w:sz w:val="16"/>
                <w:szCs w:val="16"/>
              </w:rPr>
              <w:t xml:space="preserve"> = .004</w:t>
            </w:r>
          </w:p>
        </w:tc>
      </w:tr>
      <w:tr w:rsidR="003F175D" w:rsidRPr="0016700C" w14:paraId="0C0ED600" w14:textId="77777777" w:rsidTr="002D0DE6">
        <w:tc>
          <w:tcPr>
            <w:tcW w:w="775" w:type="dxa"/>
            <w:vMerge/>
          </w:tcPr>
          <w:p w14:paraId="7C83AA80" w14:textId="77777777" w:rsidR="003F175D" w:rsidRPr="0016700C" w:rsidRDefault="003F175D" w:rsidP="002D0DE6">
            <w:pPr>
              <w:widowControl w:val="0"/>
              <w:pBdr>
                <w:top w:val="nil"/>
                <w:left w:val="nil"/>
                <w:bottom w:val="nil"/>
                <w:right w:val="nil"/>
                <w:between w:val="nil"/>
              </w:pBdr>
              <w:spacing w:line="276" w:lineRule="auto"/>
              <w:rPr>
                <w:rFonts w:ascii="Times" w:eastAsia="Times New Roman" w:hAnsi="Times" w:cs="Times New Roman"/>
                <w:i/>
                <w:sz w:val="16"/>
                <w:szCs w:val="16"/>
              </w:rPr>
            </w:pPr>
          </w:p>
        </w:tc>
        <w:tc>
          <w:tcPr>
            <w:tcW w:w="2857" w:type="dxa"/>
            <w:shd w:val="clear" w:color="auto" w:fill="auto"/>
            <w:vAlign w:val="top"/>
          </w:tcPr>
          <w:p w14:paraId="6230EB02"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BIS-non-hormal</w:t>
            </w:r>
          </w:p>
        </w:tc>
        <w:tc>
          <w:tcPr>
            <w:tcW w:w="1358" w:type="dxa"/>
            <w:shd w:val="clear" w:color="auto" w:fill="auto"/>
            <w:vAlign w:val="top"/>
          </w:tcPr>
          <w:p w14:paraId="09B484F8"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26.03 (8.68)</w:t>
            </w:r>
          </w:p>
        </w:tc>
        <w:tc>
          <w:tcPr>
            <w:tcW w:w="1465" w:type="dxa"/>
            <w:shd w:val="clear" w:color="auto" w:fill="auto"/>
            <w:vAlign w:val="top"/>
          </w:tcPr>
          <w:p w14:paraId="6D5DDE61"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32.35 (8.76)</w:t>
            </w:r>
          </w:p>
        </w:tc>
        <w:tc>
          <w:tcPr>
            <w:tcW w:w="1573" w:type="dxa"/>
            <w:shd w:val="clear" w:color="auto" w:fill="auto"/>
          </w:tcPr>
          <w:p w14:paraId="45292999"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F(2, 526) = 68.49</w:t>
            </w:r>
          </w:p>
        </w:tc>
        <w:tc>
          <w:tcPr>
            <w:tcW w:w="1034" w:type="dxa"/>
            <w:shd w:val="clear" w:color="auto" w:fill="auto"/>
          </w:tcPr>
          <w:p w14:paraId="572D9DE2" w14:textId="77777777" w:rsidR="003F175D" w:rsidRPr="0016700C" w:rsidRDefault="003F175D" w:rsidP="002D0DE6">
            <w:pPr>
              <w:rPr>
                <w:rFonts w:ascii="Times" w:eastAsia="Times New Roman" w:hAnsi="Times" w:cs="Times New Roman"/>
                <w:sz w:val="16"/>
                <w:szCs w:val="16"/>
              </w:rPr>
            </w:pPr>
            <w:r w:rsidRPr="0016700C">
              <w:rPr>
                <w:rFonts w:ascii="Times" w:eastAsia="Symbol" w:hAnsi="Times" w:cs="Symbol"/>
                <w:i/>
                <w:sz w:val="16"/>
                <w:szCs w:val="16"/>
              </w:rPr>
              <w:t>η</w:t>
            </w:r>
            <w:r w:rsidRPr="0016700C">
              <w:rPr>
                <w:rFonts w:ascii="Times" w:eastAsia="Times New Roman" w:hAnsi="Times" w:cs="Times New Roman"/>
                <w:i/>
                <w:sz w:val="16"/>
                <w:szCs w:val="16"/>
                <w:vertAlign w:val="superscript"/>
              </w:rPr>
              <w:t>2</w:t>
            </w:r>
            <w:r w:rsidRPr="0016700C">
              <w:rPr>
                <w:rFonts w:ascii="Times" w:eastAsia="Times New Roman" w:hAnsi="Times" w:cs="Times New Roman"/>
                <w:i/>
                <w:sz w:val="16"/>
                <w:szCs w:val="16"/>
              </w:rPr>
              <w:t xml:space="preserve"> </w:t>
            </w:r>
            <w:r w:rsidRPr="0016700C">
              <w:rPr>
                <w:rFonts w:ascii="Times" w:eastAsia="Times New Roman" w:hAnsi="Times" w:cs="Times New Roman"/>
                <w:sz w:val="16"/>
                <w:szCs w:val="16"/>
              </w:rPr>
              <w:t>= .12**</w:t>
            </w:r>
          </w:p>
        </w:tc>
      </w:tr>
      <w:tr w:rsidR="003F175D" w:rsidRPr="0016700C" w14:paraId="5A652F91" w14:textId="77777777" w:rsidTr="002D0DE6">
        <w:tc>
          <w:tcPr>
            <w:tcW w:w="775" w:type="dxa"/>
            <w:vMerge w:val="restart"/>
          </w:tcPr>
          <w:p w14:paraId="30346AE2"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3</w:t>
            </w:r>
          </w:p>
        </w:tc>
        <w:tc>
          <w:tcPr>
            <w:tcW w:w="2857" w:type="dxa"/>
            <w:shd w:val="clear" w:color="auto" w:fill="auto"/>
          </w:tcPr>
          <w:p w14:paraId="65F5325F"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Age (covariate)</w:t>
            </w:r>
          </w:p>
        </w:tc>
        <w:tc>
          <w:tcPr>
            <w:tcW w:w="1358" w:type="dxa"/>
            <w:shd w:val="clear" w:color="auto" w:fill="auto"/>
          </w:tcPr>
          <w:p w14:paraId="0A9A514A"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vertAlign w:val="superscript"/>
              </w:rPr>
              <w:t>a</w:t>
            </w:r>
          </w:p>
        </w:tc>
        <w:tc>
          <w:tcPr>
            <w:tcW w:w="1465" w:type="dxa"/>
            <w:shd w:val="clear" w:color="auto" w:fill="auto"/>
          </w:tcPr>
          <w:p w14:paraId="5D2D3123"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vertAlign w:val="superscript"/>
              </w:rPr>
              <w:t>b</w:t>
            </w:r>
          </w:p>
        </w:tc>
        <w:tc>
          <w:tcPr>
            <w:tcW w:w="1573" w:type="dxa"/>
            <w:shd w:val="clear" w:color="auto" w:fill="auto"/>
          </w:tcPr>
          <w:p w14:paraId="29C300D4" w14:textId="77777777" w:rsidR="003F175D" w:rsidRPr="0016700C" w:rsidRDefault="003F175D" w:rsidP="002D0DE6">
            <w:pPr>
              <w:rPr>
                <w:rFonts w:ascii="Times" w:eastAsia="Times New Roman" w:hAnsi="Times" w:cs="Times New Roman"/>
                <w:i/>
                <w:sz w:val="16"/>
                <w:szCs w:val="16"/>
              </w:rPr>
            </w:pPr>
            <w:r w:rsidRPr="0016700C">
              <w:rPr>
                <w:rFonts w:ascii="Times" w:eastAsia="Times New Roman" w:hAnsi="Times" w:cs="Times New Roman"/>
                <w:sz w:val="16"/>
                <w:szCs w:val="16"/>
              </w:rPr>
              <w:t>F(1, 526) = .97</w:t>
            </w:r>
          </w:p>
        </w:tc>
        <w:tc>
          <w:tcPr>
            <w:tcW w:w="1034" w:type="dxa"/>
            <w:shd w:val="clear" w:color="auto" w:fill="auto"/>
          </w:tcPr>
          <w:p w14:paraId="39039B2F" w14:textId="77777777" w:rsidR="003F175D" w:rsidRPr="0016700C" w:rsidRDefault="003F175D" w:rsidP="002D0DE6">
            <w:pPr>
              <w:rPr>
                <w:rFonts w:ascii="Times" w:eastAsia="Times New Roman" w:hAnsi="Times" w:cs="Times New Roman"/>
                <w:i/>
                <w:sz w:val="16"/>
                <w:szCs w:val="16"/>
              </w:rPr>
            </w:pPr>
            <w:r w:rsidRPr="0016700C">
              <w:rPr>
                <w:rFonts w:ascii="Times" w:eastAsia="Symbol" w:hAnsi="Times" w:cs="Symbol"/>
                <w:i/>
                <w:sz w:val="16"/>
                <w:szCs w:val="16"/>
              </w:rPr>
              <w:t>η</w:t>
            </w:r>
            <w:r w:rsidRPr="0016700C">
              <w:rPr>
                <w:rFonts w:ascii="Times" w:eastAsia="Times New Roman" w:hAnsi="Times" w:cs="Times New Roman"/>
                <w:i/>
                <w:sz w:val="16"/>
                <w:szCs w:val="16"/>
                <w:vertAlign w:val="superscript"/>
              </w:rPr>
              <w:t>2</w:t>
            </w:r>
            <w:r w:rsidRPr="0016700C">
              <w:rPr>
                <w:rFonts w:ascii="Times" w:eastAsia="Times New Roman" w:hAnsi="Times" w:cs="Times New Roman"/>
                <w:sz w:val="16"/>
                <w:szCs w:val="16"/>
              </w:rPr>
              <w:t xml:space="preserve"> = .002</w:t>
            </w:r>
          </w:p>
        </w:tc>
      </w:tr>
      <w:tr w:rsidR="003F175D" w:rsidRPr="0016700C" w14:paraId="73564F6D" w14:textId="77777777" w:rsidTr="002D0DE6">
        <w:tc>
          <w:tcPr>
            <w:tcW w:w="775" w:type="dxa"/>
            <w:vMerge/>
          </w:tcPr>
          <w:p w14:paraId="76DEB12D" w14:textId="77777777" w:rsidR="003F175D" w:rsidRPr="0016700C" w:rsidRDefault="003F175D" w:rsidP="002D0DE6">
            <w:pPr>
              <w:widowControl w:val="0"/>
              <w:pBdr>
                <w:top w:val="nil"/>
                <w:left w:val="nil"/>
                <w:bottom w:val="nil"/>
                <w:right w:val="nil"/>
                <w:between w:val="nil"/>
              </w:pBdr>
              <w:spacing w:line="276" w:lineRule="auto"/>
              <w:rPr>
                <w:rFonts w:ascii="Times" w:eastAsia="Times New Roman" w:hAnsi="Times" w:cs="Times New Roman"/>
                <w:i/>
                <w:sz w:val="16"/>
                <w:szCs w:val="16"/>
              </w:rPr>
            </w:pPr>
          </w:p>
        </w:tc>
        <w:tc>
          <w:tcPr>
            <w:tcW w:w="2857" w:type="dxa"/>
            <w:shd w:val="clear" w:color="auto" w:fill="auto"/>
            <w:vAlign w:val="top"/>
          </w:tcPr>
          <w:p w14:paraId="584013F1"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BIS-total</w:t>
            </w:r>
          </w:p>
        </w:tc>
        <w:tc>
          <w:tcPr>
            <w:tcW w:w="1358" w:type="dxa"/>
            <w:shd w:val="clear" w:color="auto" w:fill="auto"/>
            <w:vAlign w:val="top"/>
          </w:tcPr>
          <w:p w14:paraId="2D49E37D"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59.58 (18.35)</w:t>
            </w:r>
          </w:p>
        </w:tc>
        <w:tc>
          <w:tcPr>
            <w:tcW w:w="1465" w:type="dxa"/>
            <w:shd w:val="clear" w:color="auto" w:fill="auto"/>
            <w:vAlign w:val="top"/>
          </w:tcPr>
          <w:p w14:paraId="06A8EB36"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71.16 (16.37)</w:t>
            </w:r>
          </w:p>
        </w:tc>
        <w:tc>
          <w:tcPr>
            <w:tcW w:w="1573" w:type="dxa"/>
            <w:shd w:val="clear" w:color="auto" w:fill="auto"/>
          </w:tcPr>
          <w:p w14:paraId="19541DF5"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F(2, 526) = 58.43</w:t>
            </w:r>
          </w:p>
        </w:tc>
        <w:tc>
          <w:tcPr>
            <w:tcW w:w="1034" w:type="dxa"/>
            <w:shd w:val="clear" w:color="auto" w:fill="auto"/>
          </w:tcPr>
          <w:p w14:paraId="4B0E0157" w14:textId="77777777" w:rsidR="003F175D" w:rsidRPr="0016700C" w:rsidRDefault="003F175D" w:rsidP="002D0DE6">
            <w:pPr>
              <w:rPr>
                <w:rFonts w:ascii="Times" w:eastAsia="Times New Roman" w:hAnsi="Times" w:cs="Times New Roman"/>
                <w:sz w:val="16"/>
                <w:szCs w:val="16"/>
              </w:rPr>
            </w:pPr>
            <w:r w:rsidRPr="0016700C">
              <w:rPr>
                <w:rFonts w:ascii="Times" w:eastAsia="Symbol" w:hAnsi="Times" w:cs="Symbol"/>
                <w:i/>
                <w:sz w:val="16"/>
                <w:szCs w:val="16"/>
              </w:rPr>
              <w:t>η</w:t>
            </w:r>
            <w:r w:rsidRPr="0016700C">
              <w:rPr>
                <w:rFonts w:ascii="Times" w:eastAsia="Times New Roman" w:hAnsi="Times" w:cs="Times New Roman"/>
                <w:i/>
                <w:sz w:val="16"/>
                <w:szCs w:val="16"/>
                <w:vertAlign w:val="superscript"/>
              </w:rPr>
              <w:t>2</w:t>
            </w:r>
            <w:r w:rsidRPr="0016700C">
              <w:rPr>
                <w:rFonts w:ascii="Times" w:eastAsia="Times New Roman" w:hAnsi="Times" w:cs="Times New Roman"/>
                <w:sz w:val="16"/>
                <w:szCs w:val="16"/>
              </w:rPr>
              <w:t xml:space="preserve"> = .10**</w:t>
            </w:r>
          </w:p>
        </w:tc>
      </w:tr>
      <w:tr w:rsidR="003F175D" w:rsidRPr="0016700C" w14:paraId="21679B5C" w14:textId="77777777" w:rsidTr="002D0DE6">
        <w:tc>
          <w:tcPr>
            <w:tcW w:w="775" w:type="dxa"/>
            <w:vMerge w:val="restart"/>
          </w:tcPr>
          <w:p w14:paraId="51320D38"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4</w:t>
            </w:r>
          </w:p>
        </w:tc>
        <w:tc>
          <w:tcPr>
            <w:tcW w:w="2857" w:type="dxa"/>
            <w:shd w:val="clear" w:color="auto" w:fill="auto"/>
          </w:tcPr>
          <w:p w14:paraId="08320AAB"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Age (covariate)</w:t>
            </w:r>
          </w:p>
        </w:tc>
        <w:tc>
          <w:tcPr>
            <w:tcW w:w="1358" w:type="dxa"/>
            <w:shd w:val="clear" w:color="auto" w:fill="auto"/>
          </w:tcPr>
          <w:p w14:paraId="02CFF620"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vertAlign w:val="superscript"/>
              </w:rPr>
              <w:t>a</w:t>
            </w:r>
          </w:p>
        </w:tc>
        <w:tc>
          <w:tcPr>
            <w:tcW w:w="1465" w:type="dxa"/>
            <w:shd w:val="clear" w:color="auto" w:fill="auto"/>
          </w:tcPr>
          <w:p w14:paraId="7F21DF58"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vertAlign w:val="superscript"/>
              </w:rPr>
              <w:t>b</w:t>
            </w:r>
          </w:p>
        </w:tc>
        <w:tc>
          <w:tcPr>
            <w:tcW w:w="1573" w:type="dxa"/>
            <w:shd w:val="clear" w:color="auto" w:fill="auto"/>
          </w:tcPr>
          <w:p w14:paraId="51823C3D" w14:textId="77777777" w:rsidR="003F175D" w:rsidRPr="0016700C" w:rsidRDefault="003F175D" w:rsidP="002D0DE6">
            <w:pPr>
              <w:rPr>
                <w:rFonts w:ascii="Times" w:eastAsia="Times New Roman" w:hAnsi="Times" w:cs="Times New Roman"/>
                <w:i/>
                <w:sz w:val="16"/>
                <w:szCs w:val="16"/>
              </w:rPr>
            </w:pPr>
            <w:r w:rsidRPr="0016700C">
              <w:rPr>
                <w:rFonts w:ascii="Times" w:eastAsia="Times New Roman" w:hAnsi="Times" w:cs="Times New Roman"/>
                <w:sz w:val="16"/>
                <w:szCs w:val="16"/>
              </w:rPr>
              <w:t>F(1, 526) = .60</w:t>
            </w:r>
          </w:p>
        </w:tc>
        <w:tc>
          <w:tcPr>
            <w:tcW w:w="1034" w:type="dxa"/>
            <w:shd w:val="clear" w:color="auto" w:fill="auto"/>
          </w:tcPr>
          <w:p w14:paraId="0C4DD817" w14:textId="77777777" w:rsidR="003F175D" w:rsidRPr="0016700C" w:rsidRDefault="003F175D" w:rsidP="002D0DE6">
            <w:pPr>
              <w:rPr>
                <w:rFonts w:ascii="Times" w:eastAsia="Times New Roman" w:hAnsi="Times" w:cs="Times New Roman"/>
                <w:i/>
                <w:sz w:val="16"/>
                <w:szCs w:val="16"/>
              </w:rPr>
            </w:pPr>
            <w:r w:rsidRPr="0016700C">
              <w:rPr>
                <w:rFonts w:ascii="Times" w:eastAsia="Symbol" w:hAnsi="Times" w:cs="Symbol"/>
                <w:i/>
                <w:sz w:val="16"/>
                <w:szCs w:val="16"/>
              </w:rPr>
              <w:t>η</w:t>
            </w:r>
            <w:r w:rsidRPr="0016700C">
              <w:rPr>
                <w:rFonts w:ascii="Times" w:eastAsia="Times New Roman" w:hAnsi="Times" w:cs="Times New Roman"/>
                <w:i/>
                <w:sz w:val="16"/>
                <w:szCs w:val="16"/>
                <w:vertAlign w:val="superscript"/>
              </w:rPr>
              <w:t>2</w:t>
            </w:r>
            <w:r w:rsidRPr="0016700C">
              <w:rPr>
                <w:rFonts w:ascii="Times" w:eastAsia="Times New Roman" w:hAnsi="Times" w:cs="Times New Roman"/>
                <w:sz w:val="16"/>
                <w:szCs w:val="16"/>
              </w:rPr>
              <w:t xml:space="preserve"> = .001</w:t>
            </w:r>
          </w:p>
        </w:tc>
      </w:tr>
      <w:tr w:rsidR="003F175D" w:rsidRPr="0016700C" w14:paraId="6B9F906A" w14:textId="77777777" w:rsidTr="002D0DE6">
        <w:tc>
          <w:tcPr>
            <w:tcW w:w="775" w:type="dxa"/>
            <w:vMerge/>
          </w:tcPr>
          <w:p w14:paraId="1EBFEA52" w14:textId="77777777" w:rsidR="003F175D" w:rsidRPr="0016700C" w:rsidRDefault="003F175D" w:rsidP="002D0DE6">
            <w:pPr>
              <w:widowControl w:val="0"/>
              <w:pBdr>
                <w:top w:val="nil"/>
                <w:left w:val="nil"/>
                <w:bottom w:val="nil"/>
                <w:right w:val="nil"/>
                <w:between w:val="nil"/>
              </w:pBdr>
              <w:spacing w:line="276" w:lineRule="auto"/>
              <w:rPr>
                <w:rFonts w:ascii="Times" w:eastAsia="Times New Roman" w:hAnsi="Times" w:cs="Times New Roman"/>
                <w:i/>
                <w:sz w:val="16"/>
                <w:szCs w:val="16"/>
              </w:rPr>
            </w:pPr>
          </w:p>
        </w:tc>
        <w:tc>
          <w:tcPr>
            <w:tcW w:w="2857" w:type="dxa"/>
            <w:shd w:val="clear" w:color="auto" w:fill="auto"/>
            <w:vAlign w:val="top"/>
          </w:tcPr>
          <w:p w14:paraId="438D13B8"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BIS-social</w:t>
            </w:r>
          </w:p>
        </w:tc>
        <w:tc>
          <w:tcPr>
            <w:tcW w:w="1358" w:type="dxa"/>
            <w:shd w:val="clear" w:color="auto" w:fill="auto"/>
            <w:vAlign w:val="top"/>
          </w:tcPr>
          <w:p w14:paraId="163A6212"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11.59 (3.98)</w:t>
            </w:r>
          </w:p>
        </w:tc>
        <w:tc>
          <w:tcPr>
            <w:tcW w:w="1465" w:type="dxa"/>
            <w:shd w:val="clear" w:color="auto" w:fill="auto"/>
            <w:vAlign w:val="top"/>
          </w:tcPr>
          <w:p w14:paraId="58D1196A"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13.75 (3.73)</w:t>
            </w:r>
          </w:p>
        </w:tc>
        <w:tc>
          <w:tcPr>
            <w:tcW w:w="1573" w:type="dxa"/>
            <w:shd w:val="clear" w:color="auto" w:fill="auto"/>
          </w:tcPr>
          <w:p w14:paraId="68C8DF48"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F(2, 526) = 40.89</w:t>
            </w:r>
          </w:p>
        </w:tc>
        <w:tc>
          <w:tcPr>
            <w:tcW w:w="1034" w:type="dxa"/>
            <w:shd w:val="clear" w:color="auto" w:fill="auto"/>
          </w:tcPr>
          <w:p w14:paraId="7D2ABCF2" w14:textId="77777777" w:rsidR="003F175D" w:rsidRPr="0016700C" w:rsidRDefault="003F175D" w:rsidP="002D0DE6">
            <w:pPr>
              <w:rPr>
                <w:rFonts w:ascii="Times" w:eastAsia="Times New Roman" w:hAnsi="Times" w:cs="Times New Roman"/>
                <w:sz w:val="16"/>
                <w:szCs w:val="16"/>
              </w:rPr>
            </w:pPr>
            <w:r w:rsidRPr="0016700C">
              <w:rPr>
                <w:rFonts w:ascii="Times" w:eastAsia="Symbol" w:hAnsi="Times" w:cs="Symbol"/>
                <w:i/>
                <w:sz w:val="16"/>
                <w:szCs w:val="16"/>
              </w:rPr>
              <w:t>η</w:t>
            </w:r>
            <w:r w:rsidRPr="0016700C">
              <w:rPr>
                <w:rFonts w:ascii="Times" w:eastAsia="Times New Roman" w:hAnsi="Times" w:cs="Times New Roman"/>
                <w:i/>
                <w:sz w:val="16"/>
                <w:szCs w:val="16"/>
                <w:vertAlign w:val="superscript"/>
              </w:rPr>
              <w:t>2</w:t>
            </w:r>
            <w:r w:rsidRPr="0016700C">
              <w:rPr>
                <w:rFonts w:ascii="Times" w:eastAsia="Times New Roman" w:hAnsi="Times" w:cs="Times New Roman"/>
                <w:sz w:val="16"/>
                <w:szCs w:val="16"/>
              </w:rPr>
              <w:t>= .07**</w:t>
            </w:r>
          </w:p>
        </w:tc>
      </w:tr>
      <w:tr w:rsidR="003F175D" w:rsidRPr="0016700C" w14:paraId="3ED2991A" w14:textId="77777777" w:rsidTr="002D0DE6">
        <w:tc>
          <w:tcPr>
            <w:tcW w:w="775" w:type="dxa"/>
            <w:vMerge w:val="restart"/>
          </w:tcPr>
          <w:p w14:paraId="63742020"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5</w:t>
            </w:r>
          </w:p>
        </w:tc>
        <w:tc>
          <w:tcPr>
            <w:tcW w:w="2857" w:type="dxa"/>
            <w:shd w:val="clear" w:color="auto" w:fill="auto"/>
          </w:tcPr>
          <w:p w14:paraId="790161EF"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Age (covariate)</w:t>
            </w:r>
          </w:p>
        </w:tc>
        <w:tc>
          <w:tcPr>
            <w:tcW w:w="1358" w:type="dxa"/>
            <w:shd w:val="clear" w:color="auto" w:fill="auto"/>
          </w:tcPr>
          <w:p w14:paraId="451706C2"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vertAlign w:val="superscript"/>
              </w:rPr>
              <w:t>a</w:t>
            </w:r>
          </w:p>
        </w:tc>
        <w:tc>
          <w:tcPr>
            <w:tcW w:w="1465" w:type="dxa"/>
            <w:shd w:val="clear" w:color="auto" w:fill="auto"/>
          </w:tcPr>
          <w:p w14:paraId="1F6B20E9"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vertAlign w:val="superscript"/>
              </w:rPr>
              <w:t>b</w:t>
            </w:r>
          </w:p>
        </w:tc>
        <w:tc>
          <w:tcPr>
            <w:tcW w:w="1573" w:type="dxa"/>
            <w:shd w:val="clear" w:color="auto" w:fill="auto"/>
          </w:tcPr>
          <w:p w14:paraId="6BDA5BB7" w14:textId="77777777" w:rsidR="003F175D" w:rsidRPr="0016700C" w:rsidRDefault="003F175D" w:rsidP="002D0DE6">
            <w:pPr>
              <w:rPr>
                <w:rFonts w:ascii="Times" w:eastAsia="Times New Roman" w:hAnsi="Times" w:cs="Times New Roman"/>
                <w:i/>
                <w:sz w:val="16"/>
                <w:szCs w:val="16"/>
              </w:rPr>
            </w:pPr>
            <w:r w:rsidRPr="0016700C">
              <w:rPr>
                <w:rFonts w:ascii="Times" w:eastAsia="Times New Roman" w:hAnsi="Times" w:cs="Times New Roman"/>
                <w:sz w:val="16"/>
                <w:szCs w:val="16"/>
              </w:rPr>
              <w:t>F(1, 526) = .01</w:t>
            </w:r>
          </w:p>
        </w:tc>
        <w:tc>
          <w:tcPr>
            <w:tcW w:w="1034" w:type="dxa"/>
            <w:shd w:val="clear" w:color="auto" w:fill="auto"/>
          </w:tcPr>
          <w:p w14:paraId="32FD69DA" w14:textId="77777777" w:rsidR="003F175D" w:rsidRPr="0016700C" w:rsidRDefault="003F175D" w:rsidP="002D0DE6">
            <w:pPr>
              <w:rPr>
                <w:rFonts w:ascii="Times" w:eastAsia="Times New Roman" w:hAnsi="Times" w:cs="Times New Roman"/>
                <w:i/>
                <w:sz w:val="16"/>
                <w:szCs w:val="16"/>
              </w:rPr>
            </w:pPr>
            <w:r w:rsidRPr="0016700C">
              <w:rPr>
                <w:rFonts w:ascii="Times" w:eastAsia="Symbol" w:hAnsi="Times" w:cs="Symbol"/>
                <w:i/>
                <w:sz w:val="16"/>
                <w:szCs w:val="16"/>
              </w:rPr>
              <w:t>η</w:t>
            </w:r>
            <w:r w:rsidRPr="0016700C">
              <w:rPr>
                <w:rFonts w:ascii="Times" w:eastAsia="Times New Roman" w:hAnsi="Times" w:cs="Times New Roman"/>
                <w:i/>
                <w:sz w:val="16"/>
                <w:szCs w:val="16"/>
                <w:vertAlign w:val="superscript"/>
              </w:rPr>
              <w:t>2</w:t>
            </w:r>
            <w:r w:rsidRPr="0016700C">
              <w:rPr>
                <w:rFonts w:ascii="Times" w:eastAsia="Times New Roman" w:hAnsi="Times" w:cs="Times New Roman"/>
                <w:sz w:val="16"/>
                <w:szCs w:val="16"/>
              </w:rPr>
              <w:t xml:space="preserve"> = .00</w:t>
            </w:r>
          </w:p>
        </w:tc>
      </w:tr>
      <w:tr w:rsidR="003F175D" w:rsidRPr="0016700C" w14:paraId="355A3E86" w14:textId="77777777" w:rsidTr="002D0DE6">
        <w:tc>
          <w:tcPr>
            <w:tcW w:w="775" w:type="dxa"/>
            <w:vMerge/>
          </w:tcPr>
          <w:p w14:paraId="30484A2C" w14:textId="77777777" w:rsidR="003F175D" w:rsidRPr="0016700C" w:rsidRDefault="003F175D" w:rsidP="002D0DE6">
            <w:pPr>
              <w:widowControl w:val="0"/>
              <w:pBdr>
                <w:top w:val="nil"/>
                <w:left w:val="nil"/>
                <w:bottom w:val="nil"/>
                <w:right w:val="nil"/>
                <w:between w:val="nil"/>
              </w:pBdr>
              <w:spacing w:line="276" w:lineRule="auto"/>
              <w:rPr>
                <w:rFonts w:ascii="Times" w:eastAsia="Times New Roman" w:hAnsi="Times" w:cs="Times New Roman"/>
                <w:i/>
                <w:sz w:val="16"/>
                <w:szCs w:val="16"/>
              </w:rPr>
            </w:pPr>
          </w:p>
        </w:tc>
        <w:tc>
          <w:tcPr>
            <w:tcW w:w="2857" w:type="dxa"/>
            <w:shd w:val="clear" w:color="auto" w:fill="auto"/>
            <w:vAlign w:val="top"/>
          </w:tcPr>
          <w:p w14:paraId="605237A6"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BIS-head</w:t>
            </w:r>
          </w:p>
        </w:tc>
        <w:tc>
          <w:tcPr>
            <w:tcW w:w="1358" w:type="dxa"/>
            <w:shd w:val="clear" w:color="auto" w:fill="auto"/>
            <w:vAlign w:val="top"/>
          </w:tcPr>
          <w:p w14:paraId="4D2DC7F3"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10.18 (3.31)</w:t>
            </w:r>
          </w:p>
        </w:tc>
        <w:tc>
          <w:tcPr>
            <w:tcW w:w="1465" w:type="dxa"/>
            <w:shd w:val="clear" w:color="auto" w:fill="auto"/>
            <w:vAlign w:val="top"/>
          </w:tcPr>
          <w:p w14:paraId="705C9DA6"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10.80 (3.06)</w:t>
            </w:r>
          </w:p>
        </w:tc>
        <w:tc>
          <w:tcPr>
            <w:tcW w:w="1573" w:type="dxa"/>
            <w:shd w:val="clear" w:color="auto" w:fill="auto"/>
          </w:tcPr>
          <w:p w14:paraId="2C18EA7C"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F(2, 526) = 4.98</w:t>
            </w:r>
          </w:p>
        </w:tc>
        <w:tc>
          <w:tcPr>
            <w:tcW w:w="1034" w:type="dxa"/>
            <w:shd w:val="clear" w:color="auto" w:fill="auto"/>
          </w:tcPr>
          <w:p w14:paraId="52E85037" w14:textId="77777777" w:rsidR="003F175D" w:rsidRPr="0016700C" w:rsidRDefault="003F175D" w:rsidP="002D0DE6">
            <w:pPr>
              <w:rPr>
                <w:rFonts w:ascii="Times" w:eastAsia="Times New Roman" w:hAnsi="Times" w:cs="Times New Roman"/>
                <w:sz w:val="16"/>
                <w:szCs w:val="16"/>
              </w:rPr>
            </w:pPr>
            <w:r w:rsidRPr="0016700C">
              <w:rPr>
                <w:rFonts w:ascii="Times" w:eastAsia="Symbol" w:hAnsi="Times" w:cs="Symbol"/>
                <w:i/>
                <w:sz w:val="16"/>
                <w:szCs w:val="16"/>
              </w:rPr>
              <w:t>η</w:t>
            </w:r>
            <w:r w:rsidRPr="0016700C">
              <w:rPr>
                <w:rFonts w:ascii="Times" w:eastAsia="Times New Roman" w:hAnsi="Times" w:cs="Times New Roman"/>
                <w:i/>
                <w:sz w:val="16"/>
                <w:szCs w:val="16"/>
                <w:vertAlign w:val="superscript"/>
              </w:rPr>
              <w:t>2</w:t>
            </w:r>
            <w:r w:rsidRPr="0016700C">
              <w:rPr>
                <w:rFonts w:ascii="Times" w:eastAsia="Times New Roman" w:hAnsi="Times" w:cs="Times New Roman"/>
                <w:i/>
                <w:sz w:val="16"/>
                <w:szCs w:val="16"/>
              </w:rPr>
              <w:t xml:space="preserve"> </w:t>
            </w:r>
            <w:r w:rsidRPr="0016700C">
              <w:rPr>
                <w:rFonts w:ascii="Times" w:eastAsia="Times New Roman" w:hAnsi="Times" w:cs="Times New Roman"/>
                <w:sz w:val="16"/>
                <w:szCs w:val="16"/>
              </w:rPr>
              <w:t>= .01*</w:t>
            </w:r>
          </w:p>
        </w:tc>
      </w:tr>
      <w:tr w:rsidR="003F175D" w:rsidRPr="0016700C" w14:paraId="6F2CEB55" w14:textId="77777777" w:rsidTr="002D0DE6">
        <w:tc>
          <w:tcPr>
            <w:tcW w:w="775" w:type="dxa"/>
            <w:vMerge w:val="restart"/>
          </w:tcPr>
          <w:p w14:paraId="621D6DC6"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6</w:t>
            </w:r>
          </w:p>
        </w:tc>
        <w:tc>
          <w:tcPr>
            <w:tcW w:w="2857" w:type="dxa"/>
            <w:shd w:val="clear" w:color="auto" w:fill="auto"/>
          </w:tcPr>
          <w:p w14:paraId="1E092FA1"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Age (covariate)</w:t>
            </w:r>
          </w:p>
        </w:tc>
        <w:tc>
          <w:tcPr>
            <w:tcW w:w="1358" w:type="dxa"/>
            <w:shd w:val="clear" w:color="auto" w:fill="auto"/>
          </w:tcPr>
          <w:p w14:paraId="61750023"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vertAlign w:val="superscript"/>
              </w:rPr>
              <w:t>a</w:t>
            </w:r>
          </w:p>
        </w:tc>
        <w:tc>
          <w:tcPr>
            <w:tcW w:w="1465" w:type="dxa"/>
            <w:shd w:val="clear" w:color="auto" w:fill="auto"/>
          </w:tcPr>
          <w:p w14:paraId="609337F2"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vertAlign w:val="superscript"/>
              </w:rPr>
              <w:t>b</w:t>
            </w:r>
          </w:p>
        </w:tc>
        <w:tc>
          <w:tcPr>
            <w:tcW w:w="1573" w:type="dxa"/>
            <w:shd w:val="clear" w:color="auto" w:fill="auto"/>
          </w:tcPr>
          <w:p w14:paraId="0AD63B13" w14:textId="77777777" w:rsidR="003F175D" w:rsidRPr="0016700C" w:rsidRDefault="003F175D" w:rsidP="002D0DE6">
            <w:pPr>
              <w:rPr>
                <w:rFonts w:ascii="Times" w:eastAsia="Times New Roman" w:hAnsi="Times" w:cs="Times New Roman"/>
                <w:i/>
                <w:sz w:val="16"/>
                <w:szCs w:val="16"/>
              </w:rPr>
            </w:pPr>
            <w:r w:rsidRPr="0016700C">
              <w:rPr>
                <w:rFonts w:ascii="Times" w:eastAsia="Times New Roman" w:hAnsi="Times" w:cs="Times New Roman"/>
                <w:sz w:val="16"/>
                <w:szCs w:val="16"/>
              </w:rPr>
              <w:t>F(1, 526) = 4.16</w:t>
            </w:r>
          </w:p>
        </w:tc>
        <w:tc>
          <w:tcPr>
            <w:tcW w:w="1034" w:type="dxa"/>
            <w:shd w:val="clear" w:color="auto" w:fill="auto"/>
          </w:tcPr>
          <w:p w14:paraId="57A4FA8E" w14:textId="77777777" w:rsidR="003F175D" w:rsidRPr="0016700C" w:rsidRDefault="003F175D" w:rsidP="002D0DE6">
            <w:pPr>
              <w:rPr>
                <w:rFonts w:ascii="Times" w:eastAsia="Times New Roman" w:hAnsi="Times" w:cs="Times New Roman"/>
                <w:i/>
                <w:sz w:val="16"/>
                <w:szCs w:val="16"/>
              </w:rPr>
            </w:pPr>
            <w:r w:rsidRPr="0016700C">
              <w:rPr>
                <w:rFonts w:ascii="Times" w:eastAsia="Symbol" w:hAnsi="Times" w:cs="Symbol"/>
                <w:i/>
                <w:sz w:val="16"/>
                <w:szCs w:val="16"/>
              </w:rPr>
              <w:t>η</w:t>
            </w:r>
            <w:r w:rsidRPr="0016700C">
              <w:rPr>
                <w:rFonts w:ascii="Times" w:eastAsia="Times New Roman" w:hAnsi="Times" w:cs="Times New Roman"/>
                <w:i/>
                <w:sz w:val="16"/>
                <w:szCs w:val="16"/>
                <w:vertAlign w:val="superscript"/>
              </w:rPr>
              <w:t>2</w:t>
            </w:r>
            <w:r w:rsidRPr="0016700C">
              <w:rPr>
                <w:rFonts w:ascii="Times" w:eastAsia="Times New Roman" w:hAnsi="Times" w:cs="Times New Roman"/>
                <w:sz w:val="16"/>
                <w:szCs w:val="16"/>
              </w:rPr>
              <w:t xml:space="preserve"> = .01*</w:t>
            </w:r>
          </w:p>
        </w:tc>
      </w:tr>
      <w:tr w:rsidR="003F175D" w:rsidRPr="0016700C" w14:paraId="57B4C45B" w14:textId="77777777" w:rsidTr="002D0DE6">
        <w:tc>
          <w:tcPr>
            <w:tcW w:w="775" w:type="dxa"/>
            <w:vMerge/>
          </w:tcPr>
          <w:p w14:paraId="294CFC3D" w14:textId="77777777" w:rsidR="003F175D" w:rsidRPr="0016700C" w:rsidRDefault="003F175D" w:rsidP="002D0DE6">
            <w:pPr>
              <w:widowControl w:val="0"/>
              <w:pBdr>
                <w:top w:val="nil"/>
                <w:left w:val="nil"/>
                <w:bottom w:val="nil"/>
                <w:right w:val="nil"/>
                <w:between w:val="nil"/>
              </w:pBdr>
              <w:spacing w:line="276" w:lineRule="auto"/>
              <w:rPr>
                <w:rFonts w:ascii="Times" w:eastAsia="Times New Roman" w:hAnsi="Times" w:cs="Times New Roman"/>
                <w:i/>
                <w:sz w:val="16"/>
                <w:szCs w:val="16"/>
              </w:rPr>
            </w:pPr>
          </w:p>
        </w:tc>
        <w:tc>
          <w:tcPr>
            <w:tcW w:w="2857" w:type="dxa"/>
            <w:shd w:val="clear" w:color="auto" w:fill="auto"/>
            <w:vAlign w:val="top"/>
          </w:tcPr>
          <w:p w14:paraId="09757A6B"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BIS-muscles</w:t>
            </w:r>
          </w:p>
        </w:tc>
        <w:tc>
          <w:tcPr>
            <w:tcW w:w="1358" w:type="dxa"/>
            <w:shd w:val="clear" w:color="auto" w:fill="auto"/>
            <w:vAlign w:val="top"/>
          </w:tcPr>
          <w:p w14:paraId="7AE60E91"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19.97 (6.55)</w:t>
            </w:r>
          </w:p>
        </w:tc>
        <w:tc>
          <w:tcPr>
            <w:tcW w:w="1465" w:type="dxa"/>
            <w:shd w:val="clear" w:color="auto" w:fill="auto"/>
            <w:vAlign w:val="top"/>
          </w:tcPr>
          <w:p w14:paraId="66C9DD9D"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24.02 (6.19)</w:t>
            </w:r>
          </w:p>
        </w:tc>
        <w:tc>
          <w:tcPr>
            <w:tcW w:w="1573" w:type="dxa"/>
            <w:shd w:val="clear" w:color="auto" w:fill="auto"/>
          </w:tcPr>
          <w:p w14:paraId="6947C37F"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F(2, 526) = 53.16</w:t>
            </w:r>
          </w:p>
        </w:tc>
        <w:tc>
          <w:tcPr>
            <w:tcW w:w="1034" w:type="dxa"/>
            <w:shd w:val="clear" w:color="auto" w:fill="auto"/>
          </w:tcPr>
          <w:p w14:paraId="0123DBD2" w14:textId="77777777" w:rsidR="003F175D" w:rsidRPr="0016700C" w:rsidRDefault="003F175D" w:rsidP="002D0DE6">
            <w:pPr>
              <w:rPr>
                <w:rFonts w:ascii="Times" w:eastAsia="Times New Roman" w:hAnsi="Times" w:cs="Times New Roman"/>
                <w:sz w:val="16"/>
                <w:szCs w:val="16"/>
              </w:rPr>
            </w:pPr>
            <w:r w:rsidRPr="0016700C">
              <w:rPr>
                <w:rFonts w:ascii="Times" w:eastAsia="Symbol" w:hAnsi="Times" w:cs="Symbol"/>
                <w:i/>
                <w:sz w:val="16"/>
                <w:szCs w:val="16"/>
              </w:rPr>
              <w:t>η</w:t>
            </w:r>
            <w:r w:rsidRPr="0016700C">
              <w:rPr>
                <w:rFonts w:ascii="Times" w:eastAsia="Times New Roman" w:hAnsi="Times" w:cs="Times New Roman"/>
                <w:i/>
                <w:sz w:val="16"/>
                <w:szCs w:val="16"/>
                <w:vertAlign w:val="superscript"/>
              </w:rPr>
              <w:t>2</w:t>
            </w:r>
            <w:r w:rsidRPr="0016700C">
              <w:rPr>
                <w:rFonts w:ascii="Times" w:eastAsia="Times New Roman" w:hAnsi="Times" w:cs="Times New Roman"/>
                <w:i/>
                <w:sz w:val="16"/>
                <w:szCs w:val="16"/>
              </w:rPr>
              <w:t xml:space="preserve"> </w:t>
            </w:r>
            <w:r w:rsidRPr="0016700C">
              <w:rPr>
                <w:rFonts w:ascii="Times" w:eastAsia="Times New Roman" w:hAnsi="Times" w:cs="Times New Roman"/>
                <w:sz w:val="16"/>
                <w:szCs w:val="16"/>
              </w:rPr>
              <w:t>= .09**</w:t>
            </w:r>
          </w:p>
        </w:tc>
      </w:tr>
      <w:tr w:rsidR="003F175D" w:rsidRPr="0016700C" w14:paraId="67A6BE87" w14:textId="77777777" w:rsidTr="002D0DE6">
        <w:tc>
          <w:tcPr>
            <w:tcW w:w="775" w:type="dxa"/>
            <w:vMerge w:val="restart"/>
          </w:tcPr>
          <w:p w14:paraId="4CDDB252"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7</w:t>
            </w:r>
          </w:p>
        </w:tc>
        <w:tc>
          <w:tcPr>
            <w:tcW w:w="2857" w:type="dxa"/>
            <w:shd w:val="clear" w:color="auto" w:fill="auto"/>
          </w:tcPr>
          <w:p w14:paraId="700EE23B"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Age (covariate)</w:t>
            </w:r>
          </w:p>
        </w:tc>
        <w:tc>
          <w:tcPr>
            <w:tcW w:w="1358" w:type="dxa"/>
            <w:shd w:val="clear" w:color="auto" w:fill="auto"/>
          </w:tcPr>
          <w:p w14:paraId="0609E799"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vertAlign w:val="superscript"/>
              </w:rPr>
              <w:t>a</w:t>
            </w:r>
          </w:p>
        </w:tc>
        <w:tc>
          <w:tcPr>
            <w:tcW w:w="1465" w:type="dxa"/>
            <w:shd w:val="clear" w:color="auto" w:fill="auto"/>
          </w:tcPr>
          <w:p w14:paraId="45069D4B"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vertAlign w:val="superscript"/>
              </w:rPr>
              <w:t>b</w:t>
            </w:r>
          </w:p>
        </w:tc>
        <w:tc>
          <w:tcPr>
            <w:tcW w:w="1573" w:type="dxa"/>
            <w:shd w:val="clear" w:color="auto" w:fill="auto"/>
          </w:tcPr>
          <w:p w14:paraId="29CD0F61" w14:textId="77777777" w:rsidR="003F175D" w:rsidRPr="0016700C" w:rsidRDefault="003F175D" w:rsidP="002D0DE6">
            <w:pPr>
              <w:rPr>
                <w:rFonts w:ascii="Times" w:eastAsia="Times New Roman" w:hAnsi="Times" w:cs="Times New Roman"/>
                <w:i/>
                <w:sz w:val="16"/>
                <w:szCs w:val="16"/>
              </w:rPr>
            </w:pPr>
            <w:r w:rsidRPr="0016700C">
              <w:rPr>
                <w:rFonts w:ascii="Times" w:eastAsia="Times New Roman" w:hAnsi="Times" w:cs="Times New Roman"/>
                <w:sz w:val="16"/>
                <w:szCs w:val="16"/>
              </w:rPr>
              <w:t>F(1, 526) = 1.44</w:t>
            </w:r>
          </w:p>
        </w:tc>
        <w:tc>
          <w:tcPr>
            <w:tcW w:w="1034" w:type="dxa"/>
            <w:shd w:val="clear" w:color="auto" w:fill="auto"/>
          </w:tcPr>
          <w:p w14:paraId="3AD3BA81" w14:textId="77777777" w:rsidR="003F175D" w:rsidRPr="0016700C" w:rsidRDefault="003F175D" w:rsidP="002D0DE6">
            <w:pPr>
              <w:rPr>
                <w:rFonts w:ascii="Times" w:eastAsia="Times New Roman" w:hAnsi="Times" w:cs="Times New Roman"/>
                <w:i/>
                <w:sz w:val="16"/>
                <w:szCs w:val="16"/>
              </w:rPr>
            </w:pPr>
            <w:r w:rsidRPr="0016700C">
              <w:rPr>
                <w:rFonts w:ascii="Times" w:eastAsia="Symbol" w:hAnsi="Times" w:cs="Symbol"/>
                <w:i/>
                <w:sz w:val="16"/>
                <w:szCs w:val="16"/>
              </w:rPr>
              <w:t>η</w:t>
            </w:r>
            <w:r w:rsidRPr="0016700C">
              <w:rPr>
                <w:rFonts w:ascii="Times" w:eastAsia="Times New Roman" w:hAnsi="Times" w:cs="Times New Roman"/>
                <w:i/>
                <w:sz w:val="16"/>
                <w:szCs w:val="16"/>
                <w:vertAlign w:val="superscript"/>
              </w:rPr>
              <w:t>2</w:t>
            </w:r>
            <w:r w:rsidRPr="0016700C">
              <w:rPr>
                <w:rFonts w:ascii="Times" w:eastAsia="Times New Roman" w:hAnsi="Times" w:cs="Times New Roman"/>
                <w:sz w:val="16"/>
                <w:szCs w:val="16"/>
              </w:rPr>
              <w:t xml:space="preserve"> = .003</w:t>
            </w:r>
          </w:p>
        </w:tc>
      </w:tr>
      <w:tr w:rsidR="003F175D" w:rsidRPr="0016700C" w14:paraId="71D31FA6" w14:textId="77777777" w:rsidTr="002D0DE6">
        <w:tc>
          <w:tcPr>
            <w:tcW w:w="775" w:type="dxa"/>
            <w:vMerge/>
          </w:tcPr>
          <w:p w14:paraId="02E82ED1" w14:textId="77777777" w:rsidR="003F175D" w:rsidRPr="0016700C" w:rsidRDefault="003F175D" w:rsidP="002D0DE6">
            <w:pPr>
              <w:widowControl w:val="0"/>
              <w:pBdr>
                <w:top w:val="nil"/>
                <w:left w:val="nil"/>
                <w:bottom w:val="nil"/>
                <w:right w:val="nil"/>
                <w:between w:val="nil"/>
              </w:pBdr>
              <w:spacing w:line="276" w:lineRule="auto"/>
              <w:rPr>
                <w:rFonts w:ascii="Times" w:eastAsia="Times New Roman" w:hAnsi="Times" w:cs="Times New Roman"/>
                <w:i/>
                <w:sz w:val="16"/>
                <w:szCs w:val="16"/>
              </w:rPr>
            </w:pPr>
          </w:p>
        </w:tc>
        <w:tc>
          <w:tcPr>
            <w:tcW w:w="2857" w:type="dxa"/>
            <w:shd w:val="clear" w:color="auto" w:fill="auto"/>
            <w:vAlign w:val="top"/>
          </w:tcPr>
          <w:p w14:paraId="2058BF60"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BIS-hip</w:t>
            </w:r>
          </w:p>
        </w:tc>
        <w:tc>
          <w:tcPr>
            <w:tcW w:w="1358" w:type="dxa"/>
            <w:shd w:val="clear" w:color="auto" w:fill="auto"/>
            <w:vAlign w:val="top"/>
          </w:tcPr>
          <w:p w14:paraId="07B2893E"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10.64 (4.16)</w:t>
            </w:r>
          </w:p>
        </w:tc>
        <w:tc>
          <w:tcPr>
            <w:tcW w:w="1465" w:type="dxa"/>
            <w:shd w:val="clear" w:color="auto" w:fill="auto"/>
            <w:vAlign w:val="top"/>
          </w:tcPr>
          <w:p w14:paraId="6747BEF3"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13.81 (4.77)</w:t>
            </w:r>
          </w:p>
        </w:tc>
        <w:tc>
          <w:tcPr>
            <w:tcW w:w="1573" w:type="dxa"/>
            <w:shd w:val="clear" w:color="auto" w:fill="auto"/>
          </w:tcPr>
          <w:p w14:paraId="46756FA8"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F(2, 526) = 64.17</w:t>
            </w:r>
          </w:p>
        </w:tc>
        <w:tc>
          <w:tcPr>
            <w:tcW w:w="1034" w:type="dxa"/>
            <w:shd w:val="clear" w:color="auto" w:fill="auto"/>
          </w:tcPr>
          <w:p w14:paraId="224951C8" w14:textId="77777777" w:rsidR="003F175D" w:rsidRPr="0016700C" w:rsidRDefault="003F175D" w:rsidP="002D0DE6">
            <w:pPr>
              <w:rPr>
                <w:rFonts w:ascii="Times" w:eastAsia="Times New Roman" w:hAnsi="Times" w:cs="Times New Roman"/>
                <w:sz w:val="16"/>
                <w:szCs w:val="16"/>
              </w:rPr>
            </w:pPr>
            <w:r w:rsidRPr="0016700C">
              <w:rPr>
                <w:rFonts w:ascii="Times" w:eastAsia="Symbol" w:hAnsi="Times" w:cs="Symbol"/>
                <w:i/>
                <w:sz w:val="16"/>
                <w:szCs w:val="16"/>
              </w:rPr>
              <w:t>η</w:t>
            </w:r>
            <w:r w:rsidRPr="0016700C">
              <w:rPr>
                <w:rFonts w:ascii="Times" w:eastAsia="Times New Roman" w:hAnsi="Times" w:cs="Times New Roman"/>
                <w:i/>
                <w:sz w:val="16"/>
                <w:szCs w:val="16"/>
                <w:vertAlign w:val="superscript"/>
              </w:rPr>
              <w:t>2</w:t>
            </w:r>
            <w:r w:rsidRPr="0016700C">
              <w:rPr>
                <w:rFonts w:ascii="Times" w:eastAsia="Times New Roman" w:hAnsi="Times" w:cs="Times New Roman"/>
                <w:i/>
                <w:sz w:val="16"/>
                <w:szCs w:val="16"/>
              </w:rPr>
              <w:t xml:space="preserve"> </w:t>
            </w:r>
            <w:r w:rsidRPr="0016700C">
              <w:rPr>
                <w:rFonts w:ascii="Times" w:eastAsia="Times New Roman" w:hAnsi="Times" w:cs="Times New Roman"/>
                <w:sz w:val="16"/>
                <w:szCs w:val="16"/>
              </w:rPr>
              <w:t>= .11**</w:t>
            </w:r>
          </w:p>
        </w:tc>
      </w:tr>
      <w:tr w:rsidR="003F175D" w:rsidRPr="0016700C" w14:paraId="22BCC26A" w14:textId="77777777" w:rsidTr="002D0DE6">
        <w:tc>
          <w:tcPr>
            <w:tcW w:w="775" w:type="dxa"/>
            <w:vMerge w:val="restart"/>
          </w:tcPr>
          <w:p w14:paraId="4B7213C6"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8</w:t>
            </w:r>
          </w:p>
        </w:tc>
        <w:tc>
          <w:tcPr>
            <w:tcW w:w="2857" w:type="dxa"/>
            <w:shd w:val="clear" w:color="auto" w:fill="auto"/>
          </w:tcPr>
          <w:p w14:paraId="726D5F21"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Age (covariate)</w:t>
            </w:r>
          </w:p>
        </w:tc>
        <w:tc>
          <w:tcPr>
            <w:tcW w:w="1358" w:type="dxa"/>
            <w:shd w:val="clear" w:color="auto" w:fill="auto"/>
          </w:tcPr>
          <w:p w14:paraId="68E76AC6"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vertAlign w:val="superscript"/>
              </w:rPr>
              <w:t>a</w:t>
            </w:r>
          </w:p>
        </w:tc>
        <w:tc>
          <w:tcPr>
            <w:tcW w:w="1465" w:type="dxa"/>
            <w:shd w:val="clear" w:color="auto" w:fill="auto"/>
          </w:tcPr>
          <w:p w14:paraId="10F81C74"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vertAlign w:val="superscript"/>
              </w:rPr>
              <w:t>b</w:t>
            </w:r>
          </w:p>
        </w:tc>
        <w:tc>
          <w:tcPr>
            <w:tcW w:w="1573" w:type="dxa"/>
            <w:shd w:val="clear" w:color="auto" w:fill="auto"/>
          </w:tcPr>
          <w:p w14:paraId="19683E8C" w14:textId="77777777" w:rsidR="003F175D" w:rsidRPr="0016700C" w:rsidRDefault="003F175D" w:rsidP="002D0DE6">
            <w:pPr>
              <w:rPr>
                <w:rFonts w:ascii="Times" w:eastAsia="Times New Roman" w:hAnsi="Times" w:cs="Times New Roman"/>
                <w:i/>
                <w:sz w:val="16"/>
                <w:szCs w:val="16"/>
              </w:rPr>
            </w:pPr>
            <w:r w:rsidRPr="0016700C">
              <w:rPr>
                <w:rFonts w:ascii="Times" w:eastAsia="Times New Roman" w:hAnsi="Times" w:cs="Times New Roman"/>
                <w:sz w:val="16"/>
                <w:szCs w:val="16"/>
              </w:rPr>
              <w:t>F(1, 526) = .03</w:t>
            </w:r>
          </w:p>
        </w:tc>
        <w:tc>
          <w:tcPr>
            <w:tcW w:w="1034" w:type="dxa"/>
            <w:shd w:val="clear" w:color="auto" w:fill="auto"/>
          </w:tcPr>
          <w:p w14:paraId="4F34415F" w14:textId="77777777" w:rsidR="003F175D" w:rsidRPr="0016700C" w:rsidRDefault="003F175D" w:rsidP="002D0DE6">
            <w:pPr>
              <w:rPr>
                <w:rFonts w:ascii="Times" w:eastAsia="Times New Roman" w:hAnsi="Times" w:cs="Times New Roman"/>
                <w:i/>
                <w:sz w:val="16"/>
                <w:szCs w:val="16"/>
              </w:rPr>
            </w:pPr>
            <w:r w:rsidRPr="0016700C">
              <w:rPr>
                <w:rFonts w:ascii="Times" w:eastAsia="Symbol" w:hAnsi="Times" w:cs="Symbol"/>
                <w:i/>
                <w:sz w:val="16"/>
                <w:szCs w:val="16"/>
              </w:rPr>
              <w:t>η</w:t>
            </w:r>
            <w:r w:rsidRPr="0016700C">
              <w:rPr>
                <w:rFonts w:ascii="Times" w:eastAsia="Times New Roman" w:hAnsi="Times" w:cs="Times New Roman"/>
                <w:i/>
                <w:sz w:val="16"/>
                <w:szCs w:val="16"/>
                <w:vertAlign w:val="superscript"/>
              </w:rPr>
              <w:t>2</w:t>
            </w:r>
            <w:r w:rsidRPr="0016700C">
              <w:rPr>
                <w:rFonts w:ascii="Times" w:eastAsia="Times New Roman" w:hAnsi="Times" w:cs="Times New Roman"/>
                <w:i/>
                <w:sz w:val="16"/>
                <w:szCs w:val="16"/>
              </w:rPr>
              <w:t xml:space="preserve"> </w:t>
            </w:r>
            <w:r w:rsidRPr="0016700C">
              <w:rPr>
                <w:rFonts w:ascii="Times" w:eastAsia="Times New Roman" w:hAnsi="Times" w:cs="Times New Roman"/>
                <w:sz w:val="16"/>
                <w:szCs w:val="16"/>
              </w:rPr>
              <w:t>= .00</w:t>
            </w:r>
          </w:p>
        </w:tc>
      </w:tr>
      <w:tr w:rsidR="003F175D" w:rsidRPr="0016700C" w14:paraId="75126F54" w14:textId="77777777" w:rsidTr="002D0DE6">
        <w:tc>
          <w:tcPr>
            <w:tcW w:w="775" w:type="dxa"/>
            <w:vMerge/>
          </w:tcPr>
          <w:p w14:paraId="3E7B1B60" w14:textId="77777777" w:rsidR="003F175D" w:rsidRPr="0016700C" w:rsidRDefault="003F175D" w:rsidP="002D0DE6">
            <w:pPr>
              <w:widowControl w:val="0"/>
              <w:pBdr>
                <w:top w:val="nil"/>
                <w:left w:val="nil"/>
                <w:bottom w:val="nil"/>
                <w:right w:val="nil"/>
                <w:between w:val="nil"/>
              </w:pBdr>
              <w:spacing w:line="276" w:lineRule="auto"/>
              <w:rPr>
                <w:rFonts w:ascii="Times" w:eastAsia="Times New Roman" w:hAnsi="Times" w:cs="Times New Roman"/>
                <w:i/>
                <w:sz w:val="16"/>
                <w:szCs w:val="16"/>
              </w:rPr>
            </w:pPr>
          </w:p>
        </w:tc>
        <w:tc>
          <w:tcPr>
            <w:tcW w:w="2857" w:type="dxa"/>
            <w:shd w:val="clear" w:color="auto" w:fill="auto"/>
            <w:vAlign w:val="top"/>
          </w:tcPr>
          <w:p w14:paraId="13D5F490"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BIS-chest</w:t>
            </w:r>
          </w:p>
        </w:tc>
        <w:tc>
          <w:tcPr>
            <w:tcW w:w="1358" w:type="dxa"/>
            <w:shd w:val="clear" w:color="auto" w:fill="auto"/>
            <w:vAlign w:val="top"/>
          </w:tcPr>
          <w:p w14:paraId="1214051E"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4.17 (1.80)</w:t>
            </w:r>
          </w:p>
        </w:tc>
        <w:tc>
          <w:tcPr>
            <w:tcW w:w="1465" w:type="dxa"/>
            <w:shd w:val="clear" w:color="auto" w:fill="auto"/>
            <w:vAlign w:val="top"/>
          </w:tcPr>
          <w:p w14:paraId="25150A58"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4.62 (1.63)</w:t>
            </w:r>
          </w:p>
        </w:tc>
        <w:tc>
          <w:tcPr>
            <w:tcW w:w="1573" w:type="dxa"/>
            <w:shd w:val="clear" w:color="auto" w:fill="auto"/>
          </w:tcPr>
          <w:p w14:paraId="333A9F85"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F(2, 526) = 8.98</w:t>
            </w:r>
          </w:p>
        </w:tc>
        <w:tc>
          <w:tcPr>
            <w:tcW w:w="1034" w:type="dxa"/>
            <w:shd w:val="clear" w:color="auto" w:fill="auto"/>
          </w:tcPr>
          <w:p w14:paraId="6B068B14" w14:textId="77777777" w:rsidR="003F175D" w:rsidRPr="0016700C" w:rsidRDefault="003F175D" w:rsidP="002D0DE6">
            <w:pPr>
              <w:rPr>
                <w:rFonts w:ascii="Times" w:eastAsia="Times New Roman" w:hAnsi="Times" w:cs="Times New Roman"/>
                <w:sz w:val="16"/>
                <w:szCs w:val="16"/>
              </w:rPr>
            </w:pPr>
            <w:r w:rsidRPr="0016700C">
              <w:rPr>
                <w:rFonts w:ascii="Times" w:eastAsia="Symbol" w:hAnsi="Times" w:cs="Symbol"/>
                <w:i/>
                <w:sz w:val="16"/>
                <w:szCs w:val="16"/>
              </w:rPr>
              <w:t>η</w:t>
            </w:r>
            <w:r w:rsidRPr="0016700C">
              <w:rPr>
                <w:rFonts w:ascii="Times" w:eastAsia="Times New Roman" w:hAnsi="Times" w:cs="Times New Roman"/>
                <w:i/>
                <w:sz w:val="16"/>
                <w:szCs w:val="16"/>
                <w:vertAlign w:val="superscript"/>
              </w:rPr>
              <w:t>2</w:t>
            </w:r>
            <w:r w:rsidRPr="0016700C">
              <w:rPr>
                <w:rFonts w:ascii="Times" w:eastAsia="Times New Roman" w:hAnsi="Times" w:cs="Times New Roman"/>
                <w:i/>
                <w:sz w:val="16"/>
                <w:szCs w:val="16"/>
              </w:rPr>
              <w:t xml:space="preserve"> </w:t>
            </w:r>
            <w:r w:rsidRPr="0016700C">
              <w:rPr>
                <w:rFonts w:ascii="Times" w:eastAsia="Times New Roman" w:hAnsi="Times" w:cs="Times New Roman"/>
                <w:sz w:val="16"/>
                <w:szCs w:val="16"/>
              </w:rPr>
              <w:t>= .02*</w:t>
            </w:r>
          </w:p>
        </w:tc>
      </w:tr>
      <w:tr w:rsidR="003F175D" w:rsidRPr="0016700C" w14:paraId="269825D8" w14:textId="77777777" w:rsidTr="002D0DE6">
        <w:tc>
          <w:tcPr>
            <w:tcW w:w="775" w:type="dxa"/>
            <w:vMerge w:val="restart"/>
          </w:tcPr>
          <w:p w14:paraId="5F45ED76"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9</w:t>
            </w:r>
          </w:p>
        </w:tc>
        <w:tc>
          <w:tcPr>
            <w:tcW w:w="2857" w:type="dxa"/>
            <w:shd w:val="clear" w:color="auto" w:fill="auto"/>
          </w:tcPr>
          <w:p w14:paraId="18B3C320"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Age (covariate)</w:t>
            </w:r>
          </w:p>
        </w:tc>
        <w:tc>
          <w:tcPr>
            <w:tcW w:w="1358" w:type="dxa"/>
            <w:shd w:val="clear" w:color="auto" w:fill="auto"/>
          </w:tcPr>
          <w:p w14:paraId="435174BF"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vertAlign w:val="superscript"/>
              </w:rPr>
              <w:t>a</w:t>
            </w:r>
          </w:p>
        </w:tc>
        <w:tc>
          <w:tcPr>
            <w:tcW w:w="1465" w:type="dxa"/>
            <w:shd w:val="clear" w:color="auto" w:fill="auto"/>
          </w:tcPr>
          <w:p w14:paraId="26F8A03A"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vertAlign w:val="superscript"/>
              </w:rPr>
              <w:t>b</w:t>
            </w:r>
          </w:p>
        </w:tc>
        <w:tc>
          <w:tcPr>
            <w:tcW w:w="1573" w:type="dxa"/>
            <w:shd w:val="clear" w:color="auto" w:fill="auto"/>
          </w:tcPr>
          <w:p w14:paraId="2B278692" w14:textId="77777777" w:rsidR="003F175D" w:rsidRPr="0016700C" w:rsidRDefault="003F175D" w:rsidP="002D0DE6">
            <w:pPr>
              <w:rPr>
                <w:rFonts w:ascii="Times" w:eastAsia="Times New Roman" w:hAnsi="Times" w:cs="Times New Roman"/>
                <w:i/>
                <w:sz w:val="16"/>
                <w:szCs w:val="16"/>
              </w:rPr>
            </w:pPr>
            <w:r w:rsidRPr="0016700C">
              <w:rPr>
                <w:rFonts w:ascii="Times" w:eastAsia="Times New Roman" w:hAnsi="Times" w:cs="Times New Roman"/>
                <w:sz w:val="16"/>
                <w:szCs w:val="16"/>
              </w:rPr>
              <w:t>F(1, 526) = 1.39</w:t>
            </w:r>
          </w:p>
        </w:tc>
        <w:tc>
          <w:tcPr>
            <w:tcW w:w="1034" w:type="dxa"/>
            <w:shd w:val="clear" w:color="auto" w:fill="auto"/>
          </w:tcPr>
          <w:p w14:paraId="26625D0B" w14:textId="77777777" w:rsidR="003F175D" w:rsidRPr="0016700C" w:rsidRDefault="003F175D" w:rsidP="002D0DE6">
            <w:pPr>
              <w:rPr>
                <w:rFonts w:ascii="Times" w:eastAsia="Times New Roman" w:hAnsi="Times" w:cs="Times New Roman"/>
                <w:i/>
                <w:sz w:val="16"/>
                <w:szCs w:val="16"/>
              </w:rPr>
            </w:pPr>
            <w:r w:rsidRPr="0016700C">
              <w:rPr>
                <w:rFonts w:ascii="Times" w:eastAsia="Symbol" w:hAnsi="Times" w:cs="Symbol"/>
                <w:i/>
                <w:sz w:val="16"/>
                <w:szCs w:val="16"/>
              </w:rPr>
              <w:t>η</w:t>
            </w:r>
            <w:r w:rsidRPr="0016700C">
              <w:rPr>
                <w:rFonts w:ascii="Times" w:eastAsia="Times New Roman" w:hAnsi="Times" w:cs="Times New Roman"/>
                <w:i/>
                <w:sz w:val="16"/>
                <w:szCs w:val="16"/>
                <w:vertAlign w:val="superscript"/>
              </w:rPr>
              <w:t>2</w:t>
            </w:r>
            <w:r w:rsidRPr="0016700C">
              <w:rPr>
                <w:rFonts w:ascii="Times" w:eastAsia="Times New Roman" w:hAnsi="Times" w:cs="Times New Roman"/>
                <w:i/>
                <w:sz w:val="16"/>
                <w:szCs w:val="16"/>
              </w:rPr>
              <w:t xml:space="preserve"> </w:t>
            </w:r>
            <w:r w:rsidRPr="0016700C">
              <w:rPr>
                <w:rFonts w:ascii="Times" w:eastAsia="Times New Roman" w:hAnsi="Times" w:cs="Times New Roman"/>
                <w:sz w:val="16"/>
                <w:szCs w:val="16"/>
              </w:rPr>
              <w:t>= .003</w:t>
            </w:r>
          </w:p>
        </w:tc>
      </w:tr>
      <w:tr w:rsidR="003F175D" w:rsidRPr="0016700C" w14:paraId="499C0E13" w14:textId="77777777" w:rsidTr="002D0DE6">
        <w:tc>
          <w:tcPr>
            <w:tcW w:w="775" w:type="dxa"/>
            <w:vMerge/>
          </w:tcPr>
          <w:p w14:paraId="35F0A7CF" w14:textId="77777777" w:rsidR="003F175D" w:rsidRPr="0016700C" w:rsidRDefault="003F175D" w:rsidP="002D0DE6">
            <w:pPr>
              <w:widowControl w:val="0"/>
              <w:pBdr>
                <w:top w:val="nil"/>
                <w:left w:val="nil"/>
                <w:bottom w:val="nil"/>
                <w:right w:val="nil"/>
                <w:between w:val="nil"/>
              </w:pBdr>
              <w:spacing w:line="276" w:lineRule="auto"/>
              <w:rPr>
                <w:rFonts w:ascii="Times" w:eastAsia="Times New Roman" w:hAnsi="Times" w:cs="Times New Roman"/>
                <w:i/>
                <w:sz w:val="16"/>
                <w:szCs w:val="16"/>
              </w:rPr>
            </w:pPr>
          </w:p>
        </w:tc>
        <w:tc>
          <w:tcPr>
            <w:tcW w:w="2857" w:type="dxa"/>
            <w:shd w:val="clear" w:color="auto" w:fill="auto"/>
            <w:vAlign w:val="top"/>
          </w:tcPr>
          <w:p w14:paraId="6C628FF5"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BIS-genitals</w:t>
            </w:r>
          </w:p>
        </w:tc>
        <w:tc>
          <w:tcPr>
            <w:tcW w:w="1358" w:type="dxa"/>
            <w:shd w:val="clear" w:color="auto" w:fill="auto"/>
            <w:vAlign w:val="top"/>
          </w:tcPr>
          <w:p w14:paraId="1C398917"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5.33 (2.23)</w:t>
            </w:r>
          </w:p>
        </w:tc>
        <w:tc>
          <w:tcPr>
            <w:tcW w:w="1465" w:type="dxa"/>
            <w:shd w:val="clear" w:color="auto" w:fill="auto"/>
            <w:vAlign w:val="top"/>
          </w:tcPr>
          <w:p w14:paraId="664CFE29"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7.10 (2.28)</w:t>
            </w:r>
          </w:p>
        </w:tc>
        <w:tc>
          <w:tcPr>
            <w:tcW w:w="1573" w:type="dxa"/>
            <w:shd w:val="clear" w:color="auto" w:fill="auto"/>
          </w:tcPr>
          <w:p w14:paraId="32BF5DB0" w14:textId="77777777" w:rsidR="003F175D" w:rsidRPr="0016700C" w:rsidRDefault="003F175D" w:rsidP="002D0DE6">
            <w:pPr>
              <w:rPr>
                <w:rFonts w:ascii="Times" w:eastAsia="Times New Roman" w:hAnsi="Times" w:cs="Times New Roman"/>
                <w:sz w:val="16"/>
                <w:szCs w:val="16"/>
              </w:rPr>
            </w:pPr>
            <w:r w:rsidRPr="0016700C">
              <w:rPr>
                <w:rFonts w:ascii="Times" w:eastAsia="Times New Roman" w:hAnsi="Times" w:cs="Times New Roman"/>
                <w:sz w:val="16"/>
                <w:szCs w:val="16"/>
              </w:rPr>
              <w:t>F(2, 526) = 78.43</w:t>
            </w:r>
          </w:p>
        </w:tc>
        <w:tc>
          <w:tcPr>
            <w:tcW w:w="1034" w:type="dxa"/>
            <w:shd w:val="clear" w:color="auto" w:fill="auto"/>
          </w:tcPr>
          <w:p w14:paraId="7279E6E7" w14:textId="77777777" w:rsidR="003F175D" w:rsidRPr="0016700C" w:rsidRDefault="003F175D" w:rsidP="002D0DE6">
            <w:pPr>
              <w:rPr>
                <w:rFonts w:ascii="Times" w:eastAsia="Times New Roman" w:hAnsi="Times" w:cs="Times New Roman"/>
                <w:sz w:val="16"/>
                <w:szCs w:val="16"/>
              </w:rPr>
            </w:pPr>
            <w:r w:rsidRPr="0016700C">
              <w:rPr>
                <w:rFonts w:ascii="Times" w:eastAsia="Symbol" w:hAnsi="Times" w:cs="Symbol"/>
                <w:i/>
                <w:sz w:val="16"/>
                <w:szCs w:val="16"/>
              </w:rPr>
              <w:t>η</w:t>
            </w:r>
            <w:r w:rsidRPr="0016700C">
              <w:rPr>
                <w:rFonts w:ascii="Times" w:eastAsia="Times New Roman" w:hAnsi="Times" w:cs="Times New Roman"/>
                <w:i/>
                <w:sz w:val="16"/>
                <w:szCs w:val="16"/>
                <w:vertAlign w:val="superscript"/>
              </w:rPr>
              <w:t>2</w:t>
            </w:r>
            <w:r w:rsidRPr="0016700C">
              <w:rPr>
                <w:rFonts w:ascii="Times" w:eastAsia="Times New Roman" w:hAnsi="Times" w:cs="Times New Roman"/>
                <w:i/>
                <w:sz w:val="16"/>
                <w:szCs w:val="16"/>
              </w:rPr>
              <w:t xml:space="preserve"> </w:t>
            </w:r>
            <w:r w:rsidRPr="0016700C">
              <w:rPr>
                <w:rFonts w:ascii="Times" w:eastAsia="Times New Roman" w:hAnsi="Times" w:cs="Times New Roman"/>
                <w:sz w:val="16"/>
                <w:szCs w:val="16"/>
              </w:rPr>
              <w:t>= .13**</w:t>
            </w:r>
          </w:p>
        </w:tc>
      </w:tr>
    </w:tbl>
    <w:p w14:paraId="02D4C6F2" w14:textId="77777777" w:rsidR="003F175D" w:rsidRPr="0016700C" w:rsidRDefault="003F175D" w:rsidP="003F175D">
      <w:pPr>
        <w:tabs>
          <w:tab w:val="left" w:pos="2605"/>
        </w:tabs>
        <w:spacing w:before="240" w:line="480" w:lineRule="auto"/>
        <w:rPr>
          <w:rFonts w:ascii="Times" w:eastAsia="Times New Roman" w:hAnsi="Times" w:cs="Times New Roman"/>
          <w:sz w:val="22"/>
          <w:szCs w:val="22"/>
          <w:lang w:val="en-US"/>
        </w:rPr>
      </w:pPr>
      <w:r w:rsidRPr="0016700C">
        <w:rPr>
          <w:rFonts w:ascii="Times" w:eastAsia="Times New Roman" w:hAnsi="Times" w:cs="Times New Roman"/>
          <w:sz w:val="22"/>
          <w:szCs w:val="22"/>
          <w:vertAlign w:val="superscript"/>
          <w:lang w:val="en-US"/>
        </w:rPr>
        <w:t>1</w:t>
      </w:r>
      <w:r w:rsidRPr="0016700C">
        <w:rPr>
          <w:rFonts w:ascii="Times" w:eastAsia="Times New Roman" w:hAnsi="Times" w:cs="Times New Roman"/>
          <w:sz w:val="22"/>
          <w:szCs w:val="22"/>
          <w:lang w:val="en-US"/>
        </w:rPr>
        <w:t xml:space="preserve">Body Image Scale, </w:t>
      </w:r>
      <w:r w:rsidRPr="0016700C">
        <w:rPr>
          <w:rFonts w:ascii="Times" w:eastAsia="Times New Roman" w:hAnsi="Times" w:cs="Times New Roman"/>
          <w:sz w:val="22"/>
          <w:szCs w:val="22"/>
          <w:vertAlign w:val="superscript"/>
          <w:lang w:val="en-US"/>
        </w:rPr>
        <w:t>2</w:t>
      </w:r>
      <w:r w:rsidRPr="0016700C">
        <w:rPr>
          <w:rFonts w:ascii="Times" w:eastAsia="Times New Roman" w:hAnsi="Times" w:cs="Times New Roman"/>
          <w:sz w:val="22"/>
          <w:szCs w:val="22"/>
          <w:lang w:val="en-US"/>
        </w:rPr>
        <w:t xml:space="preserve">Mean of TNG group, </w:t>
      </w:r>
      <w:r w:rsidRPr="0016700C">
        <w:rPr>
          <w:rFonts w:ascii="Times" w:eastAsia="Times New Roman" w:hAnsi="Times" w:cs="Times New Roman"/>
          <w:sz w:val="22"/>
          <w:szCs w:val="22"/>
          <w:vertAlign w:val="superscript"/>
          <w:lang w:val="en-US"/>
        </w:rPr>
        <w:t>3</w:t>
      </w:r>
      <w:r w:rsidRPr="0016700C">
        <w:rPr>
          <w:rFonts w:ascii="Times" w:eastAsia="Times New Roman" w:hAnsi="Times" w:cs="Times New Roman"/>
          <w:sz w:val="22"/>
          <w:szCs w:val="22"/>
          <w:lang w:val="en-US"/>
        </w:rPr>
        <w:t xml:space="preserve">Standard deviation, </w:t>
      </w:r>
      <w:r w:rsidRPr="0016700C">
        <w:rPr>
          <w:rFonts w:ascii="Times" w:eastAsia="Times New Roman" w:hAnsi="Times" w:cs="Times New Roman"/>
          <w:sz w:val="22"/>
          <w:szCs w:val="22"/>
          <w:vertAlign w:val="superscript"/>
          <w:lang w:val="en-US"/>
        </w:rPr>
        <w:t>4</w:t>
      </w:r>
      <w:r w:rsidRPr="0016700C">
        <w:rPr>
          <w:rFonts w:ascii="Times" w:eastAsia="Times New Roman" w:hAnsi="Times" w:cs="Times New Roman"/>
          <w:sz w:val="22"/>
          <w:szCs w:val="22"/>
          <w:lang w:val="en-US"/>
        </w:rPr>
        <w:t>Mean of control group</w:t>
      </w:r>
    </w:p>
    <w:p w14:paraId="37E0F5CD" w14:textId="77777777" w:rsidR="003F175D" w:rsidRDefault="003F175D" w:rsidP="003F175D">
      <w:pPr>
        <w:tabs>
          <w:tab w:val="left" w:pos="2605"/>
        </w:tabs>
        <w:spacing w:line="480" w:lineRule="auto"/>
        <w:rPr>
          <w:rFonts w:ascii="Times" w:eastAsia="Times New Roman" w:hAnsi="Times" w:cs="Times New Roman"/>
          <w:sz w:val="22"/>
          <w:szCs w:val="22"/>
          <w:lang w:val="en-US"/>
        </w:rPr>
      </w:pPr>
    </w:p>
    <w:p w14:paraId="4C4282AE" w14:textId="77777777" w:rsidR="003F175D" w:rsidRDefault="003F175D" w:rsidP="003F175D">
      <w:pPr>
        <w:tabs>
          <w:tab w:val="left" w:pos="2605"/>
        </w:tabs>
        <w:spacing w:line="480" w:lineRule="auto"/>
        <w:rPr>
          <w:rFonts w:ascii="Times" w:eastAsia="Times New Roman" w:hAnsi="Times" w:cs="Times New Roman"/>
          <w:sz w:val="22"/>
          <w:szCs w:val="22"/>
          <w:lang w:val="en-US"/>
        </w:rPr>
      </w:pPr>
    </w:p>
    <w:p w14:paraId="2E9C2973" w14:textId="77777777" w:rsidR="003F175D" w:rsidRDefault="003F175D" w:rsidP="003F175D">
      <w:pPr>
        <w:tabs>
          <w:tab w:val="left" w:pos="2605"/>
        </w:tabs>
        <w:spacing w:line="480" w:lineRule="auto"/>
        <w:rPr>
          <w:rFonts w:ascii="Times" w:eastAsia="Times New Roman" w:hAnsi="Times" w:cs="Times New Roman"/>
          <w:sz w:val="22"/>
          <w:szCs w:val="22"/>
          <w:lang w:val="en-US"/>
        </w:rPr>
      </w:pPr>
    </w:p>
    <w:p w14:paraId="37EEEB42" w14:textId="77777777" w:rsidR="003F175D" w:rsidRDefault="003F175D" w:rsidP="003F175D">
      <w:pPr>
        <w:tabs>
          <w:tab w:val="left" w:pos="2605"/>
        </w:tabs>
        <w:spacing w:line="480" w:lineRule="auto"/>
        <w:rPr>
          <w:rFonts w:ascii="Times" w:eastAsia="Times New Roman" w:hAnsi="Times" w:cs="Times New Roman"/>
          <w:sz w:val="22"/>
          <w:szCs w:val="22"/>
          <w:lang w:val="en-US"/>
        </w:rPr>
      </w:pPr>
    </w:p>
    <w:p w14:paraId="63C40B95" w14:textId="77777777" w:rsidR="003F175D" w:rsidRDefault="003F175D" w:rsidP="003F175D">
      <w:pPr>
        <w:tabs>
          <w:tab w:val="left" w:pos="2605"/>
        </w:tabs>
        <w:spacing w:line="480" w:lineRule="auto"/>
        <w:rPr>
          <w:rFonts w:ascii="Times" w:eastAsia="Times New Roman" w:hAnsi="Times" w:cs="Times New Roman"/>
          <w:sz w:val="22"/>
          <w:szCs w:val="22"/>
          <w:lang w:val="en-US"/>
        </w:rPr>
      </w:pPr>
    </w:p>
    <w:p w14:paraId="72FD2D57" w14:textId="77777777" w:rsidR="003F175D" w:rsidRPr="0016700C" w:rsidRDefault="003F175D" w:rsidP="003F175D">
      <w:pPr>
        <w:tabs>
          <w:tab w:val="left" w:pos="2605"/>
        </w:tabs>
        <w:spacing w:line="480" w:lineRule="auto"/>
        <w:rPr>
          <w:rFonts w:ascii="Times" w:eastAsia="Times New Roman" w:hAnsi="Times" w:cs="Times New Roman"/>
          <w:sz w:val="22"/>
          <w:szCs w:val="22"/>
          <w:lang w:val="en-US"/>
        </w:rPr>
      </w:pPr>
    </w:p>
    <w:p w14:paraId="58127FDB" w14:textId="04B27791" w:rsidR="00C156E6" w:rsidRPr="00C27F3D" w:rsidRDefault="0083188D" w:rsidP="00C156E6">
      <w:pPr>
        <w:tabs>
          <w:tab w:val="left" w:pos="2605"/>
        </w:tabs>
        <w:spacing w:line="480" w:lineRule="auto"/>
        <w:rPr>
          <w:rFonts w:ascii="Times" w:eastAsia="Times" w:hAnsi="Times" w:cs="Times"/>
          <w:sz w:val="22"/>
          <w:szCs w:val="22"/>
        </w:rPr>
      </w:pPr>
      <w:r w:rsidRPr="00857A9E">
        <w:rPr>
          <w:rFonts w:ascii="Times" w:eastAsia="Times" w:hAnsi="Times" w:cs="Times"/>
          <w:b/>
          <w:bCs/>
          <w:sz w:val="22"/>
          <w:szCs w:val="22"/>
        </w:rPr>
        <w:lastRenderedPageBreak/>
        <w:t>A</w:t>
      </w:r>
      <w:r w:rsidR="00C156E6" w:rsidRPr="00857A9E">
        <w:rPr>
          <w:rFonts w:ascii="Times" w:eastAsia="Times" w:hAnsi="Times" w:cs="Times"/>
          <w:b/>
          <w:bCs/>
          <w:sz w:val="22"/>
          <w:szCs w:val="22"/>
        </w:rPr>
        <w:t>ppendix 4.</w:t>
      </w:r>
      <w:r w:rsidR="00C156E6" w:rsidRPr="00857A9E">
        <w:rPr>
          <w:rFonts w:ascii="Times" w:eastAsia="Times" w:hAnsi="Times" w:cs="Times"/>
          <w:sz w:val="22"/>
          <w:szCs w:val="22"/>
        </w:rPr>
        <w:t xml:space="preserve"> Spearman’s correlations </w:t>
      </w:r>
      <w:r w:rsidR="00E07E6D" w:rsidRPr="00857A9E">
        <w:rPr>
          <w:rFonts w:ascii="Times" w:eastAsia="Times" w:hAnsi="Times" w:cs="Times"/>
          <w:sz w:val="22"/>
          <w:szCs w:val="22"/>
        </w:rPr>
        <w:t xml:space="preserve">between body dissatisfaction and gender dysphoria </w:t>
      </w:r>
      <w:r w:rsidR="00C156E6" w:rsidRPr="00857A9E">
        <w:rPr>
          <w:rFonts w:ascii="Times" w:eastAsia="Times" w:hAnsi="Times" w:cs="Times"/>
          <w:sz w:val="22"/>
          <w:szCs w:val="22"/>
        </w:rPr>
        <w:t>among transgender group (</w:t>
      </w:r>
      <w:r w:rsidR="00C156E6" w:rsidRPr="00857A9E">
        <w:rPr>
          <w:rFonts w:ascii="Times" w:eastAsia="Times" w:hAnsi="Times" w:cs="Times"/>
          <w:i/>
          <w:sz w:val="22"/>
          <w:szCs w:val="22"/>
        </w:rPr>
        <w:t>n</w:t>
      </w:r>
      <w:r w:rsidR="00C156E6" w:rsidRPr="00857A9E">
        <w:rPr>
          <w:rFonts w:ascii="Times" w:eastAsia="Times" w:hAnsi="Times" w:cs="Times"/>
          <w:sz w:val="22"/>
          <w:szCs w:val="22"/>
        </w:rPr>
        <w:t>=74)</w:t>
      </w:r>
    </w:p>
    <w:tbl>
      <w:tblPr>
        <w:tblW w:w="0" w:type="auto"/>
        <w:tblLook w:val="0600" w:firstRow="0" w:lastRow="0" w:firstColumn="0" w:lastColumn="0" w:noHBand="1" w:noVBand="1"/>
      </w:tblPr>
      <w:tblGrid>
        <w:gridCol w:w="1017"/>
        <w:gridCol w:w="738"/>
        <w:gridCol w:w="704"/>
        <w:gridCol w:w="1112"/>
        <w:gridCol w:w="781"/>
        <w:gridCol w:w="747"/>
        <w:gridCol w:w="861"/>
        <w:gridCol w:w="700"/>
        <w:gridCol w:w="841"/>
        <w:gridCol w:w="759"/>
        <w:gridCol w:w="806"/>
      </w:tblGrid>
      <w:tr w:rsidR="00C156E6" w:rsidRPr="006009C7" w14:paraId="0B165C48" w14:textId="77777777" w:rsidTr="007D5929">
        <w:trPr>
          <w:trHeight w:val="495"/>
        </w:trPr>
        <w:tc>
          <w:tcPr>
            <w:tcW w:w="0" w:type="auto"/>
            <w:tcBorders>
              <w:bottom w:val="single" w:sz="4" w:space="0" w:color="auto"/>
            </w:tcBorders>
            <w:tcMar>
              <w:top w:w="20" w:type="dxa"/>
              <w:left w:w="20" w:type="dxa"/>
              <w:bottom w:w="20" w:type="dxa"/>
              <w:right w:w="20" w:type="dxa"/>
            </w:tcMar>
          </w:tcPr>
          <w:p w14:paraId="58BFE194" w14:textId="77777777" w:rsidR="00C156E6" w:rsidRDefault="00C156E6" w:rsidP="00926187">
            <w:pPr>
              <w:tabs>
                <w:tab w:val="left" w:pos="2613"/>
              </w:tabs>
              <w:ind w:firstLine="220"/>
              <w:jc w:val="center"/>
              <w:rPr>
                <w:rFonts w:ascii="Times" w:eastAsia="Times" w:hAnsi="Times" w:cs="Times"/>
                <w:sz w:val="16"/>
                <w:szCs w:val="16"/>
              </w:rPr>
            </w:pPr>
          </w:p>
        </w:tc>
        <w:tc>
          <w:tcPr>
            <w:tcW w:w="0" w:type="auto"/>
            <w:tcBorders>
              <w:bottom w:val="single" w:sz="4" w:space="0" w:color="auto"/>
            </w:tcBorders>
            <w:tcMar>
              <w:top w:w="20" w:type="dxa"/>
              <w:left w:w="20" w:type="dxa"/>
              <w:bottom w:w="100" w:type="dxa"/>
              <w:right w:w="20" w:type="dxa"/>
            </w:tcMar>
            <w:vAlign w:val="bottom"/>
          </w:tcPr>
          <w:p w14:paraId="543DCF9E" w14:textId="77777777" w:rsidR="00C156E6" w:rsidRPr="006009C7" w:rsidRDefault="00C156E6" w:rsidP="00926187">
            <w:pPr>
              <w:tabs>
                <w:tab w:val="left" w:pos="2613"/>
              </w:tabs>
              <w:ind w:firstLine="220"/>
              <w:jc w:val="center"/>
              <w:rPr>
                <w:rFonts w:ascii="Times" w:eastAsia="Times" w:hAnsi="Times" w:cs="Times"/>
                <w:sz w:val="18"/>
                <w:szCs w:val="18"/>
              </w:rPr>
            </w:pPr>
            <w:r w:rsidRPr="006009C7">
              <w:rPr>
                <w:rFonts w:ascii="Times" w:eastAsia="Times" w:hAnsi="Times" w:cs="Times"/>
                <w:sz w:val="18"/>
                <w:szCs w:val="18"/>
              </w:rPr>
              <w:t>BIS-total</w:t>
            </w:r>
          </w:p>
        </w:tc>
        <w:tc>
          <w:tcPr>
            <w:tcW w:w="0" w:type="auto"/>
            <w:tcBorders>
              <w:bottom w:val="single" w:sz="4" w:space="0" w:color="auto"/>
            </w:tcBorders>
            <w:tcMar>
              <w:top w:w="20" w:type="dxa"/>
              <w:left w:w="20" w:type="dxa"/>
              <w:bottom w:w="100" w:type="dxa"/>
              <w:right w:w="20" w:type="dxa"/>
            </w:tcMar>
            <w:vAlign w:val="bottom"/>
          </w:tcPr>
          <w:p w14:paraId="6252CCF8" w14:textId="77777777" w:rsidR="00C156E6" w:rsidRPr="006009C7" w:rsidRDefault="00C156E6" w:rsidP="00926187">
            <w:pPr>
              <w:tabs>
                <w:tab w:val="left" w:pos="2613"/>
              </w:tabs>
              <w:ind w:firstLine="220"/>
              <w:jc w:val="center"/>
              <w:rPr>
                <w:rFonts w:ascii="Times" w:eastAsia="Times" w:hAnsi="Times" w:cs="Times"/>
                <w:sz w:val="18"/>
                <w:szCs w:val="18"/>
              </w:rPr>
            </w:pPr>
            <w:r w:rsidRPr="006009C7">
              <w:rPr>
                <w:rFonts w:ascii="Times" w:eastAsia="Times" w:hAnsi="Times" w:cs="Times"/>
                <w:sz w:val="18"/>
                <w:szCs w:val="18"/>
              </w:rPr>
              <w:t>BIS-sex</w:t>
            </w:r>
          </w:p>
        </w:tc>
        <w:tc>
          <w:tcPr>
            <w:tcW w:w="0" w:type="auto"/>
            <w:tcBorders>
              <w:bottom w:val="single" w:sz="4" w:space="0" w:color="auto"/>
            </w:tcBorders>
            <w:tcMar>
              <w:top w:w="20" w:type="dxa"/>
              <w:left w:w="20" w:type="dxa"/>
              <w:bottom w:w="100" w:type="dxa"/>
              <w:right w:w="20" w:type="dxa"/>
            </w:tcMar>
            <w:vAlign w:val="bottom"/>
          </w:tcPr>
          <w:p w14:paraId="1D8E2781" w14:textId="77777777" w:rsidR="00C156E6" w:rsidRPr="006009C7" w:rsidRDefault="00C156E6" w:rsidP="00926187">
            <w:pPr>
              <w:tabs>
                <w:tab w:val="left" w:pos="2613"/>
              </w:tabs>
              <w:ind w:firstLine="220"/>
              <w:jc w:val="center"/>
              <w:rPr>
                <w:rFonts w:ascii="Times" w:eastAsia="Times" w:hAnsi="Times" w:cs="Times"/>
                <w:sz w:val="18"/>
                <w:szCs w:val="18"/>
              </w:rPr>
            </w:pPr>
            <w:r w:rsidRPr="006009C7">
              <w:rPr>
                <w:rFonts w:ascii="Times" w:eastAsia="Times" w:hAnsi="Times" w:cs="Times"/>
                <w:sz w:val="18"/>
                <w:szCs w:val="18"/>
              </w:rPr>
              <w:t>BIS-non-hormonal</w:t>
            </w:r>
          </w:p>
        </w:tc>
        <w:tc>
          <w:tcPr>
            <w:tcW w:w="0" w:type="auto"/>
            <w:tcBorders>
              <w:bottom w:val="single" w:sz="4" w:space="0" w:color="auto"/>
            </w:tcBorders>
            <w:tcMar>
              <w:top w:w="20" w:type="dxa"/>
              <w:left w:w="20" w:type="dxa"/>
              <w:bottom w:w="100" w:type="dxa"/>
              <w:right w:w="20" w:type="dxa"/>
            </w:tcMar>
            <w:vAlign w:val="bottom"/>
          </w:tcPr>
          <w:p w14:paraId="718E386E" w14:textId="77777777" w:rsidR="00C156E6" w:rsidRPr="006009C7" w:rsidRDefault="00C156E6" w:rsidP="00926187">
            <w:pPr>
              <w:tabs>
                <w:tab w:val="left" w:pos="2613"/>
              </w:tabs>
              <w:ind w:firstLine="220"/>
              <w:jc w:val="center"/>
              <w:rPr>
                <w:rFonts w:ascii="Times" w:eastAsia="Times" w:hAnsi="Times" w:cs="Times"/>
                <w:sz w:val="18"/>
                <w:szCs w:val="18"/>
              </w:rPr>
            </w:pPr>
            <w:r w:rsidRPr="006009C7">
              <w:rPr>
                <w:rFonts w:ascii="Times" w:eastAsia="Times" w:hAnsi="Times" w:cs="Times"/>
                <w:sz w:val="18"/>
                <w:szCs w:val="18"/>
              </w:rPr>
              <w:t>BIS-social</w:t>
            </w:r>
          </w:p>
        </w:tc>
        <w:tc>
          <w:tcPr>
            <w:tcW w:w="0" w:type="auto"/>
            <w:tcBorders>
              <w:bottom w:val="single" w:sz="4" w:space="0" w:color="auto"/>
            </w:tcBorders>
            <w:tcMar>
              <w:top w:w="20" w:type="dxa"/>
              <w:left w:w="20" w:type="dxa"/>
              <w:bottom w:w="100" w:type="dxa"/>
              <w:right w:w="20" w:type="dxa"/>
            </w:tcMar>
            <w:vAlign w:val="bottom"/>
          </w:tcPr>
          <w:p w14:paraId="7817D97B" w14:textId="77777777" w:rsidR="00C156E6" w:rsidRPr="006009C7" w:rsidRDefault="00C156E6" w:rsidP="00926187">
            <w:pPr>
              <w:tabs>
                <w:tab w:val="left" w:pos="2613"/>
              </w:tabs>
              <w:ind w:firstLine="220"/>
              <w:jc w:val="center"/>
              <w:rPr>
                <w:rFonts w:ascii="Times" w:eastAsia="Times" w:hAnsi="Times" w:cs="Times"/>
                <w:sz w:val="18"/>
                <w:szCs w:val="18"/>
              </w:rPr>
            </w:pPr>
            <w:r w:rsidRPr="006009C7">
              <w:rPr>
                <w:rFonts w:ascii="Times" w:eastAsia="Times" w:hAnsi="Times" w:cs="Times"/>
                <w:sz w:val="18"/>
                <w:szCs w:val="18"/>
              </w:rPr>
              <w:t>BIS-head</w:t>
            </w:r>
          </w:p>
        </w:tc>
        <w:tc>
          <w:tcPr>
            <w:tcW w:w="0" w:type="auto"/>
            <w:tcBorders>
              <w:bottom w:val="single" w:sz="4" w:space="0" w:color="auto"/>
            </w:tcBorders>
            <w:tcMar>
              <w:top w:w="20" w:type="dxa"/>
              <w:left w:w="20" w:type="dxa"/>
              <w:bottom w:w="100" w:type="dxa"/>
              <w:right w:w="20" w:type="dxa"/>
            </w:tcMar>
            <w:vAlign w:val="bottom"/>
          </w:tcPr>
          <w:p w14:paraId="45FF37E6" w14:textId="77777777" w:rsidR="00C156E6" w:rsidRPr="006009C7" w:rsidRDefault="00C156E6" w:rsidP="00926187">
            <w:pPr>
              <w:tabs>
                <w:tab w:val="left" w:pos="2613"/>
              </w:tabs>
              <w:ind w:firstLine="220"/>
              <w:jc w:val="center"/>
              <w:rPr>
                <w:rFonts w:ascii="Times" w:eastAsia="Times" w:hAnsi="Times" w:cs="Times"/>
                <w:sz w:val="18"/>
                <w:szCs w:val="18"/>
              </w:rPr>
            </w:pPr>
            <w:r w:rsidRPr="006009C7">
              <w:rPr>
                <w:rFonts w:ascii="Times" w:eastAsia="Times" w:hAnsi="Times" w:cs="Times"/>
                <w:sz w:val="18"/>
                <w:szCs w:val="18"/>
              </w:rPr>
              <w:t>BIS-muscles</w:t>
            </w:r>
          </w:p>
        </w:tc>
        <w:tc>
          <w:tcPr>
            <w:tcW w:w="0" w:type="auto"/>
            <w:tcBorders>
              <w:bottom w:val="single" w:sz="4" w:space="0" w:color="auto"/>
            </w:tcBorders>
            <w:tcMar>
              <w:top w:w="20" w:type="dxa"/>
              <w:left w:w="20" w:type="dxa"/>
              <w:bottom w:w="100" w:type="dxa"/>
              <w:right w:w="20" w:type="dxa"/>
            </w:tcMar>
            <w:vAlign w:val="bottom"/>
          </w:tcPr>
          <w:p w14:paraId="6B1041E7" w14:textId="77777777" w:rsidR="00C156E6" w:rsidRPr="006009C7" w:rsidRDefault="00C156E6" w:rsidP="00926187">
            <w:pPr>
              <w:tabs>
                <w:tab w:val="left" w:pos="2613"/>
              </w:tabs>
              <w:ind w:firstLine="220"/>
              <w:jc w:val="center"/>
              <w:rPr>
                <w:rFonts w:ascii="Times" w:eastAsia="Times" w:hAnsi="Times" w:cs="Times"/>
                <w:sz w:val="18"/>
                <w:szCs w:val="18"/>
              </w:rPr>
            </w:pPr>
            <w:r w:rsidRPr="006009C7">
              <w:rPr>
                <w:rFonts w:ascii="Times" w:eastAsia="Times" w:hAnsi="Times" w:cs="Times"/>
                <w:sz w:val="18"/>
                <w:szCs w:val="18"/>
              </w:rPr>
              <w:t>BIS-hip</w:t>
            </w:r>
          </w:p>
        </w:tc>
        <w:tc>
          <w:tcPr>
            <w:tcW w:w="0" w:type="auto"/>
            <w:tcBorders>
              <w:bottom w:val="single" w:sz="4" w:space="0" w:color="auto"/>
            </w:tcBorders>
            <w:tcMar>
              <w:top w:w="20" w:type="dxa"/>
              <w:left w:w="20" w:type="dxa"/>
              <w:bottom w:w="100" w:type="dxa"/>
              <w:right w:w="20" w:type="dxa"/>
            </w:tcMar>
            <w:vAlign w:val="bottom"/>
          </w:tcPr>
          <w:p w14:paraId="69BD2277" w14:textId="77777777" w:rsidR="00C156E6" w:rsidRPr="006009C7" w:rsidRDefault="00C156E6" w:rsidP="00926187">
            <w:pPr>
              <w:tabs>
                <w:tab w:val="left" w:pos="2613"/>
              </w:tabs>
              <w:ind w:firstLine="220"/>
              <w:jc w:val="center"/>
              <w:rPr>
                <w:rFonts w:ascii="Times" w:eastAsia="Times" w:hAnsi="Times" w:cs="Times"/>
                <w:sz w:val="18"/>
                <w:szCs w:val="18"/>
              </w:rPr>
            </w:pPr>
            <w:r w:rsidRPr="006009C7">
              <w:rPr>
                <w:rFonts w:ascii="Times" w:eastAsia="Times" w:hAnsi="Times" w:cs="Times"/>
                <w:sz w:val="18"/>
                <w:szCs w:val="18"/>
              </w:rPr>
              <w:t>BIS-genitals</w:t>
            </w:r>
          </w:p>
        </w:tc>
        <w:tc>
          <w:tcPr>
            <w:tcW w:w="0" w:type="auto"/>
            <w:tcBorders>
              <w:bottom w:val="single" w:sz="4" w:space="0" w:color="auto"/>
            </w:tcBorders>
            <w:tcMar>
              <w:top w:w="20" w:type="dxa"/>
              <w:left w:w="20" w:type="dxa"/>
              <w:bottom w:w="100" w:type="dxa"/>
              <w:right w:w="20" w:type="dxa"/>
            </w:tcMar>
            <w:vAlign w:val="bottom"/>
          </w:tcPr>
          <w:p w14:paraId="17E030A2" w14:textId="77777777" w:rsidR="00C156E6" w:rsidRPr="006009C7" w:rsidRDefault="00C156E6" w:rsidP="00926187">
            <w:pPr>
              <w:tabs>
                <w:tab w:val="left" w:pos="2613"/>
              </w:tabs>
              <w:ind w:firstLine="220"/>
              <w:jc w:val="center"/>
              <w:rPr>
                <w:rFonts w:ascii="Times" w:eastAsia="Times" w:hAnsi="Times" w:cs="Times"/>
                <w:sz w:val="18"/>
                <w:szCs w:val="18"/>
              </w:rPr>
            </w:pPr>
            <w:r w:rsidRPr="006009C7">
              <w:rPr>
                <w:rFonts w:ascii="Times" w:eastAsia="Times" w:hAnsi="Times" w:cs="Times"/>
                <w:sz w:val="18"/>
                <w:szCs w:val="18"/>
              </w:rPr>
              <w:t>BIS-chest</w:t>
            </w:r>
          </w:p>
        </w:tc>
        <w:tc>
          <w:tcPr>
            <w:tcW w:w="0" w:type="auto"/>
            <w:tcBorders>
              <w:bottom w:val="single" w:sz="4" w:space="0" w:color="auto"/>
            </w:tcBorders>
            <w:tcMar>
              <w:top w:w="20" w:type="dxa"/>
              <w:left w:w="20" w:type="dxa"/>
              <w:bottom w:w="100" w:type="dxa"/>
              <w:right w:w="20" w:type="dxa"/>
            </w:tcMar>
            <w:vAlign w:val="bottom"/>
          </w:tcPr>
          <w:p w14:paraId="0EB684EE" w14:textId="77777777" w:rsidR="00C156E6" w:rsidRPr="006009C7" w:rsidRDefault="00C156E6" w:rsidP="00926187">
            <w:pPr>
              <w:tabs>
                <w:tab w:val="left" w:pos="2613"/>
              </w:tabs>
              <w:ind w:firstLine="220"/>
              <w:jc w:val="center"/>
              <w:rPr>
                <w:rFonts w:ascii="Times" w:eastAsia="Times" w:hAnsi="Times" w:cs="Times"/>
                <w:sz w:val="18"/>
                <w:szCs w:val="18"/>
                <w:vertAlign w:val="superscript"/>
              </w:rPr>
            </w:pPr>
            <w:r w:rsidRPr="006009C7">
              <w:rPr>
                <w:rFonts w:ascii="Times" w:eastAsia="Times" w:hAnsi="Times" w:cs="Times"/>
                <w:sz w:val="18"/>
                <w:szCs w:val="18"/>
              </w:rPr>
              <w:t>UGDS</w:t>
            </w:r>
            <w:r w:rsidRPr="006009C7">
              <w:rPr>
                <w:rFonts w:ascii="Times" w:eastAsia="Times" w:hAnsi="Times" w:cs="Times"/>
                <w:sz w:val="18"/>
                <w:szCs w:val="18"/>
                <w:vertAlign w:val="superscript"/>
              </w:rPr>
              <w:t>3</w:t>
            </w:r>
          </w:p>
        </w:tc>
      </w:tr>
      <w:tr w:rsidR="00C156E6" w14:paraId="441A7799" w14:textId="77777777" w:rsidTr="007D5929">
        <w:trPr>
          <w:trHeight w:val="405"/>
        </w:trPr>
        <w:tc>
          <w:tcPr>
            <w:tcW w:w="0" w:type="auto"/>
            <w:tcBorders>
              <w:top w:val="single" w:sz="4" w:space="0" w:color="auto"/>
            </w:tcBorders>
            <w:tcMar>
              <w:top w:w="20" w:type="dxa"/>
              <w:left w:w="20" w:type="dxa"/>
              <w:bottom w:w="20" w:type="dxa"/>
              <w:right w:w="20" w:type="dxa"/>
            </w:tcMar>
          </w:tcPr>
          <w:p w14:paraId="73DEE402" w14:textId="77777777" w:rsidR="00C156E6" w:rsidRPr="006009C7" w:rsidRDefault="00C156E6" w:rsidP="00926187">
            <w:pPr>
              <w:tabs>
                <w:tab w:val="left" w:pos="2613"/>
              </w:tabs>
              <w:rPr>
                <w:rFonts w:ascii="Times" w:eastAsia="Times" w:hAnsi="Times" w:cs="Times"/>
                <w:sz w:val="18"/>
                <w:szCs w:val="18"/>
                <w:vertAlign w:val="superscript"/>
              </w:rPr>
            </w:pPr>
            <w:r w:rsidRPr="006009C7">
              <w:rPr>
                <w:rFonts w:ascii="Times" w:eastAsia="Times" w:hAnsi="Times" w:cs="Times"/>
                <w:sz w:val="18"/>
                <w:szCs w:val="18"/>
              </w:rPr>
              <w:t>PPR</w:t>
            </w:r>
            <w:r w:rsidRPr="006009C7">
              <w:rPr>
                <w:rFonts w:ascii="Times" w:eastAsia="Times" w:hAnsi="Times" w:cs="Times"/>
                <w:sz w:val="18"/>
                <w:szCs w:val="18"/>
                <w:vertAlign w:val="superscript"/>
              </w:rPr>
              <w:t>1</w:t>
            </w:r>
          </w:p>
        </w:tc>
        <w:tc>
          <w:tcPr>
            <w:tcW w:w="0" w:type="auto"/>
            <w:tcBorders>
              <w:top w:val="single" w:sz="4" w:space="0" w:color="auto"/>
            </w:tcBorders>
            <w:tcMar>
              <w:top w:w="20" w:type="dxa"/>
              <w:left w:w="20" w:type="dxa"/>
              <w:bottom w:w="100" w:type="dxa"/>
              <w:right w:w="20" w:type="dxa"/>
            </w:tcMar>
          </w:tcPr>
          <w:p w14:paraId="48DE2739" w14:textId="77777777" w:rsidR="00C156E6" w:rsidRDefault="00C156E6" w:rsidP="00926187">
            <w:pPr>
              <w:tabs>
                <w:tab w:val="left" w:pos="2613"/>
              </w:tabs>
              <w:ind w:firstLine="220"/>
              <w:jc w:val="center"/>
              <w:rPr>
                <w:rFonts w:ascii="Times" w:eastAsia="Times" w:hAnsi="Times" w:cs="Times"/>
                <w:color w:val="010205"/>
                <w:sz w:val="18"/>
                <w:szCs w:val="18"/>
              </w:rPr>
            </w:pPr>
            <w:r>
              <w:rPr>
                <w:rFonts w:ascii="Times" w:eastAsia="Times" w:hAnsi="Times" w:cs="Times"/>
                <w:color w:val="010205"/>
                <w:sz w:val="18"/>
                <w:szCs w:val="18"/>
              </w:rPr>
              <w:t>0.20</w:t>
            </w:r>
          </w:p>
        </w:tc>
        <w:tc>
          <w:tcPr>
            <w:tcW w:w="0" w:type="auto"/>
            <w:tcBorders>
              <w:top w:val="single" w:sz="4" w:space="0" w:color="auto"/>
            </w:tcBorders>
            <w:tcMar>
              <w:top w:w="20" w:type="dxa"/>
              <w:left w:w="20" w:type="dxa"/>
              <w:bottom w:w="100" w:type="dxa"/>
              <w:right w:w="20" w:type="dxa"/>
            </w:tcMar>
          </w:tcPr>
          <w:p w14:paraId="0D939159" w14:textId="77777777" w:rsidR="00C156E6" w:rsidRDefault="00C156E6" w:rsidP="00926187">
            <w:pPr>
              <w:tabs>
                <w:tab w:val="left" w:pos="2613"/>
              </w:tabs>
              <w:ind w:firstLine="220"/>
              <w:jc w:val="center"/>
              <w:rPr>
                <w:rFonts w:ascii="Times" w:eastAsia="Times" w:hAnsi="Times" w:cs="Times"/>
                <w:color w:val="010205"/>
                <w:sz w:val="18"/>
                <w:szCs w:val="18"/>
              </w:rPr>
            </w:pPr>
            <w:r>
              <w:rPr>
                <w:rFonts w:ascii="Times" w:eastAsia="Times" w:hAnsi="Times" w:cs="Times"/>
                <w:color w:val="010205"/>
                <w:sz w:val="18"/>
                <w:szCs w:val="18"/>
              </w:rPr>
              <w:t>0.18</w:t>
            </w:r>
          </w:p>
        </w:tc>
        <w:tc>
          <w:tcPr>
            <w:tcW w:w="0" w:type="auto"/>
            <w:tcBorders>
              <w:top w:val="single" w:sz="4" w:space="0" w:color="auto"/>
            </w:tcBorders>
            <w:tcMar>
              <w:top w:w="20" w:type="dxa"/>
              <w:left w:w="20" w:type="dxa"/>
              <w:bottom w:w="100" w:type="dxa"/>
              <w:right w:w="20" w:type="dxa"/>
            </w:tcMar>
          </w:tcPr>
          <w:p w14:paraId="713BBC6D" w14:textId="77777777" w:rsidR="00C156E6" w:rsidRDefault="00C156E6" w:rsidP="00926187">
            <w:pPr>
              <w:tabs>
                <w:tab w:val="left" w:pos="2613"/>
              </w:tabs>
              <w:ind w:firstLine="220"/>
              <w:jc w:val="center"/>
              <w:rPr>
                <w:rFonts w:ascii="Times" w:eastAsia="Times" w:hAnsi="Times" w:cs="Times"/>
                <w:color w:val="010205"/>
                <w:sz w:val="18"/>
                <w:szCs w:val="18"/>
              </w:rPr>
            </w:pPr>
            <w:r>
              <w:rPr>
                <w:rFonts w:ascii="Times" w:eastAsia="Times" w:hAnsi="Times" w:cs="Times"/>
                <w:color w:val="010205"/>
                <w:sz w:val="18"/>
                <w:szCs w:val="18"/>
              </w:rPr>
              <w:t>0.19</w:t>
            </w:r>
          </w:p>
        </w:tc>
        <w:tc>
          <w:tcPr>
            <w:tcW w:w="0" w:type="auto"/>
            <w:tcBorders>
              <w:top w:val="single" w:sz="4" w:space="0" w:color="auto"/>
            </w:tcBorders>
            <w:tcMar>
              <w:top w:w="20" w:type="dxa"/>
              <w:left w:w="20" w:type="dxa"/>
              <w:bottom w:w="100" w:type="dxa"/>
              <w:right w:w="20" w:type="dxa"/>
            </w:tcMar>
          </w:tcPr>
          <w:p w14:paraId="1BB88B2D" w14:textId="77777777" w:rsidR="00C156E6" w:rsidRDefault="00C156E6" w:rsidP="00926187">
            <w:pPr>
              <w:tabs>
                <w:tab w:val="left" w:pos="2613"/>
              </w:tabs>
              <w:ind w:firstLine="220"/>
              <w:jc w:val="center"/>
              <w:rPr>
                <w:rFonts w:ascii="Times" w:eastAsia="Times" w:hAnsi="Times" w:cs="Times"/>
                <w:b/>
                <w:sz w:val="18"/>
                <w:szCs w:val="18"/>
                <w:vertAlign w:val="superscript"/>
              </w:rPr>
            </w:pPr>
            <w:r>
              <w:rPr>
                <w:rFonts w:ascii="Times" w:eastAsia="Times" w:hAnsi="Times" w:cs="Times"/>
                <w:b/>
                <w:sz w:val="18"/>
                <w:szCs w:val="18"/>
              </w:rPr>
              <w:t>.24</w:t>
            </w:r>
            <w:r>
              <w:rPr>
                <w:rFonts w:ascii="Times" w:eastAsia="Times" w:hAnsi="Times" w:cs="Times"/>
                <w:b/>
                <w:sz w:val="18"/>
                <w:szCs w:val="18"/>
                <w:vertAlign w:val="superscript"/>
              </w:rPr>
              <w:t>*</w:t>
            </w:r>
          </w:p>
        </w:tc>
        <w:tc>
          <w:tcPr>
            <w:tcW w:w="0" w:type="auto"/>
            <w:tcBorders>
              <w:top w:val="single" w:sz="4" w:space="0" w:color="auto"/>
            </w:tcBorders>
            <w:tcMar>
              <w:top w:w="20" w:type="dxa"/>
              <w:left w:w="20" w:type="dxa"/>
              <w:bottom w:w="100" w:type="dxa"/>
              <w:right w:w="20" w:type="dxa"/>
            </w:tcMar>
          </w:tcPr>
          <w:p w14:paraId="11BFEE47" w14:textId="77777777" w:rsidR="00C156E6" w:rsidRDefault="00C156E6" w:rsidP="00926187">
            <w:pPr>
              <w:tabs>
                <w:tab w:val="left" w:pos="2613"/>
              </w:tabs>
              <w:ind w:firstLine="220"/>
              <w:jc w:val="center"/>
              <w:rPr>
                <w:rFonts w:ascii="Times" w:eastAsia="Times" w:hAnsi="Times" w:cs="Times"/>
                <w:color w:val="010205"/>
                <w:sz w:val="18"/>
                <w:szCs w:val="18"/>
              </w:rPr>
            </w:pPr>
            <w:r>
              <w:rPr>
                <w:rFonts w:ascii="Times" w:eastAsia="Times" w:hAnsi="Times" w:cs="Times"/>
                <w:color w:val="010205"/>
                <w:sz w:val="18"/>
                <w:szCs w:val="18"/>
              </w:rPr>
              <w:t>0.12</w:t>
            </w:r>
          </w:p>
        </w:tc>
        <w:tc>
          <w:tcPr>
            <w:tcW w:w="0" w:type="auto"/>
            <w:tcBorders>
              <w:top w:val="single" w:sz="4" w:space="0" w:color="auto"/>
            </w:tcBorders>
            <w:tcMar>
              <w:top w:w="20" w:type="dxa"/>
              <w:left w:w="20" w:type="dxa"/>
              <w:bottom w:w="100" w:type="dxa"/>
              <w:right w:w="20" w:type="dxa"/>
            </w:tcMar>
          </w:tcPr>
          <w:p w14:paraId="0B24E4BA" w14:textId="77777777" w:rsidR="00C156E6" w:rsidRDefault="00C156E6" w:rsidP="00926187">
            <w:pPr>
              <w:tabs>
                <w:tab w:val="left" w:pos="2613"/>
              </w:tabs>
              <w:ind w:firstLine="220"/>
              <w:jc w:val="center"/>
              <w:rPr>
                <w:rFonts w:ascii="Times" w:eastAsia="Times" w:hAnsi="Times" w:cs="Times"/>
                <w:b/>
                <w:sz w:val="18"/>
                <w:szCs w:val="18"/>
                <w:vertAlign w:val="superscript"/>
              </w:rPr>
            </w:pPr>
            <w:r>
              <w:rPr>
                <w:rFonts w:ascii="Times" w:eastAsia="Times" w:hAnsi="Times" w:cs="Times"/>
                <w:b/>
                <w:sz w:val="18"/>
                <w:szCs w:val="18"/>
              </w:rPr>
              <w:t>.24</w:t>
            </w:r>
            <w:r>
              <w:rPr>
                <w:rFonts w:ascii="Times" w:eastAsia="Times" w:hAnsi="Times" w:cs="Times"/>
                <w:b/>
                <w:sz w:val="18"/>
                <w:szCs w:val="18"/>
                <w:vertAlign w:val="superscript"/>
              </w:rPr>
              <w:t>*</w:t>
            </w:r>
          </w:p>
        </w:tc>
        <w:tc>
          <w:tcPr>
            <w:tcW w:w="0" w:type="auto"/>
            <w:tcBorders>
              <w:top w:val="single" w:sz="4" w:space="0" w:color="auto"/>
            </w:tcBorders>
            <w:tcMar>
              <w:top w:w="20" w:type="dxa"/>
              <w:left w:w="20" w:type="dxa"/>
              <w:bottom w:w="100" w:type="dxa"/>
              <w:right w:w="20" w:type="dxa"/>
            </w:tcMar>
          </w:tcPr>
          <w:p w14:paraId="21675943" w14:textId="77777777" w:rsidR="00C156E6" w:rsidRDefault="00C156E6" w:rsidP="00926187">
            <w:pPr>
              <w:tabs>
                <w:tab w:val="left" w:pos="2613"/>
              </w:tabs>
              <w:ind w:firstLine="220"/>
              <w:jc w:val="center"/>
              <w:rPr>
                <w:rFonts w:ascii="Times" w:eastAsia="Times" w:hAnsi="Times" w:cs="Times"/>
                <w:color w:val="010205"/>
                <w:sz w:val="18"/>
                <w:szCs w:val="18"/>
              </w:rPr>
            </w:pPr>
            <w:r>
              <w:rPr>
                <w:rFonts w:ascii="Times" w:eastAsia="Times" w:hAnsi="Times" w:cs="Times"/>
                <w:color w:val="010205"/>
                <w:sz w:val="18"/>
                <w:szCs w:val="18"/>
              </w:rPr>
              <w:t>0.07</w:t>
            </w:r>
          </w:p>
        </w:tc>
        <w:tc>
          <w:tcPr>
            <w:tcW w:w="0" w:type="auto"/>
            <w:tcBorders>
              <w:top w:val="single" w:sz="4" w:space="0" w:color="auto"/>
            </w:tcBorders>
            <w:tcMar>
              <w:top w:w="20" w:type="dxa"/>
              <w:left w:w="20" w:type="dxa"/>
              <w:bottom w:w="100" w:type="dxa"/>
              <w:right w:w="20" w:type="dxa"/>
            </w:tcMar>
          </w:tcPr>
          <w:p w14:paraId="14D820D5" w14:textId="77777777" w:rsidR="00C156E6" w:rsidRDefault="00C156E6" w:rsidP="00926187">
            <w:pPr>
              <w:tabs>
                <w:tab w:val="left" w:pos="2613"/>
              </w:tabs>
              <w:ind w:firstLine="220"/>
              <w:jc w:val="center"/>
              <w:rPr>
                <w:rFonts w:ascii="Times" w:eastAsia="Times" w:hAnsi="Times" w:cs="Times"/>
                <w:color w:val="010205"/>
                <w:sz w:val="18"/>
                <w:szCs w:val="18"/>
              </w:rPr>
            </w:pPr>
            <w:r>
              <w:rPr>
                <w:rFonts w:ascii="Times" w:eastAsia="Times" w:hAnsi="Times" w:cs="Times"/>
                <w:color w:val="010205"/>
                <w:sz w:val="18"/>
                <w:szCs w:val="18"/>
              </w:rPr>
              <w:t>0.17</w:t>
            </w:r>
          </w:p>
        </w:tc>
        <w:tc>
          <w:tcPr>
            <w:tcW w:w="0" w:type="auto"/>
            <w:tcBorders>
              <w:top w:val="single" w:sz="4" w:space="0" w:color="auto"/>
            </w:tcBorders>
            <w:tcMar>
              <w:top w:w="20" w:type="dxa"/>
              <w:left w:w="20" w:type="dxa"/>
              <w:bottom w:w="100" w:type="dxa"/>
              <w:right w:w="20" w:type="dxa"/>
            </w:tcMar>
          </w:tcPr>
          <w:p w14:paraId="4270356A" w14:textId="77777777" w:rsidR="00C156E6" w:rsidRDefault="00C156E6" w:rsidP="00926187">
            <w:pPr>
              <w:tabs>
                <w:tab w:val="left" w:pos="2613"/>
              </w:tabs>
              <w:ind w:firstLine="220"/>
              <w:jc w:val="center"/>
              <w:rPr>
                <w:rFonts w:ascii="Times" w:eastAsia="Times" w:hAnsi="Times" w:cs="Times"/>
                <w:color w:val="010205"/>
                <w:sz w:val="18"/>
                <w:szCs w:val="18"/>
              </w:rPr>
            </w:pPr>
            <w:r>
              <w:rPr>
                <w:rFonts w:ascii="Times" w:eastAsia="Times" w:hAnsi="Times" w:cs="Times"/>
                <w:color w:val="010205"/>
                <w:sz w:val="18"/>
                <w:szCs w:val="18"/>
              </w:rPr>
              <w:t>-0.03</w:t>
            </w:r>
          </w:p>
        </w:tc>
        <w:tc>
          <w:tcPr>
            <w:tcW w:w="0" w:type="auto"/>
            <w:tcBorders>
              <w:top w:val="single" w:sz="4" w:space="0" w:color="auto"/>
            </w:tcBorders>
            <w:tcMar>
              <w:top w:w="20" w:type="dxa"/>
              <w:left w:w="20" w:type="dxa"/>
              <w:bottom w:w="100" w:type="dxa"/>
              <w:right w:w="20" w:type="dxa"/>
            </w:tcMar>
          </w:tcPr>
          <w:p w14:paraId="65BDF986" w14:textId="77777777" w:rsidR="00C156E6" w:rsidRDefault="00C156E6" w:rsidP="00926187">
            <w:pPr>
              <w:tabs>
                <w:tab w:val="left" w:pos="2613"/>
              </w:tabs>
              <w:ind w:firstLine="220"/>
              <w:jc w:val="center"/>
              <w:rPr>
                <w:rFonts w:ascii="Times" w:eastAsia="Times" w:hAnsi="Times" w:cs="Times"/>
                <w:color w:val="010205"/>
                <w:sz w:val="18"/>
                <w:szCs w:val="18"/>
              </w:rPr>
            </w:pPr>
            <w:r>
              <w:rPr>
                <w:rFonts w:ascii="Times" w:eastAsia="Times" w:hAnsi="Times" w:cs="Times"/>
                <w:color w:val="010205"/>
                <w:sz w:val="18"/>
                <w:szCs w:val="18"/>
              </w:rPr>
              <w:t>-0.06</w:t>
            </w:r>
          </w:p>
        </w:tc>
      </w:tr>
      <w:tr w:rsidR="00C156E6" w14:paraId="76742EBD" w14:textId="77777777" w:rsidTr="007D5929">
        <w:trPr>
          <w:trHeight w:val="360"/>
        </w:trPr>
        <w:tc>
          <w:tcPr>
            <w:tcW w:w="0" w:type="auto"/>
            <w:tcMar>
              <w:top w:w="20" w:type="dxa"/>
              <w:left w:w="20" w:type="dxa"/>
              <w:bottom w:w="20" w:type="dxa"/>
              <w:right w:w="20" w:type="dxa"/>
            </w:tcMar>
          </w:tcPr>
          <w:p w14:paraId="466B1454" w14:textId="77777777" w:rsidR="00C156E6" w:rsidRPr="006009C7" w:rsidRDefault="00C156E6" w:rsidP="00926187">
            <w:pPr>
              <w:tabs>
                <w:tab w:val="left" w:pos="2613"/>
              </w:tabs>
              <w:rPr>
                <w:rFonts w:ascii="Times" w:eastAsia="Times" w:hAnsi="Times" w:cs="Times"/>
                <w:sz w:val="18"/>
                <w:szCs w:val="18"/>
              </w:rPr>
            </w:pPr>
            <w:r w:rsidRPr="006009C7">
              <w:rPr>
                <w:rFonts w:ascii="Times" w:eastAsia="Times" w:hAnsi="Times" w:cs="Times"/>
                <w:sz w:val="18"/>
                <w:szCs w:val="18"/>
              </w:rPr>
              <w:t>BIS</w:t>
            </w:r>
            <w:r w:rsidRPr="006009C7">
              <w:rPr>
                <w:rFonts w:ascii="Times" w:eastAsia="Times" w:hAnsi="Times" w:cs="Times"/>
                <w:sz w:val="18"/>
                <w:szCs w:val="18"/>
                <w:vertAlign w:val="superscript"/>
              </w:rPr>
              <w:t>2</w:t>
            </w:r>
            <w:r w:rsidRPr="006009C7">
              <w:rPr>
                <w:rFonts w:ascii="Times" w:eastAsia="Times" w:hAnsi="Times" w:cs="Times"/>
                <w:sz w:val="18"/>
                <w:szCs w:val="18"/>
              </w:rPr>
              <w:t>-total</w:t>
            </w:r>
          </w:p>
        </w:tc>
        <w:tc>
          <w:tcPr>
            <w:tcW w:w="0" w:type="auto"/>
            <w:tcMar>
              <w:top w:w="20" w:type="dxa"/>
              <w:left w:w="20" w:type="dxa"/>
              <w:bottom w:w="100" w:type="dxa"/>
              <w:right w:w="20" w:type="dxa"/>
            </w:tcMar>
          </w:tcPr>
          <w:p w14:paraId="14F7BC00" w14:textId="77777777" w:rsidR="00C156E6" w:rsidRDefault="00C156E6" w:rsidP="00926187">
            <w:pPr>
              <w:tabs>
                <w:tab w:val="left" w:pos="2613"/>
              </w:tabs>
              <w:ind w:firstLine="220"/>
              <w:jc w:val="center"/>
              <w:rPr>
                <w:rFonts w:ascii="Times" w:eastAsia="Times" w:hAnsi="Times" w:cs="Times"/>
                <w:color w:val="010205"/>
                <w:sz w:val="18"/>
                <w:szCs w:val="18"/>
              </w:rPr>
            </w:pPr>
            <w:r>
              <w:rPr>
                <w:rFonts w:ascii="Times" w:eastAsia="Times" w:hAnsi="Times" w:cs="Times"/>
                <w:color w:val="010205"/>
                <w:sz w:val="18"/>
                <w:szCs w:val="18"/>
              </w:rPr>
              <w:t>1.00</w:t>
            </w:r>
          </w:p>
        </w:tc>
        <w:tc>
          <w:tcPr>
            <w:tcW w:w="0" w:type="auto"/>
            <w:tcMar>
              <w:top w:w="20" w:type="dxa"/>
              <w:left w:w="20" w:type="dxa"/>
              <w:bottom w:w="100" w:type="dxa"/>
              <w:right w:w="20" w:type="dxa"/>
            </w:tcMar>
          </w:tcPr>
          <w:p w14:paraId="7EF40B89" w14:textId="77777777" w:rsidR="00C156E6" w:rsidRDefault="00C156E6" w:rsidP="00926187">
            <w:pPr>
              <w:tabs>
                <w:tab w:val="left" w:pos="2613"/>
              </w:tabs>
              <w:ind w:firstLine="220"/>
              <w:jc w:val="center"/>
              <w:rPr>
                <w:rFonts w:ascii="Times" w:eastAsia="Times" w:hAnsi="Times" w:cs="Times"/>
                <w:b/>
                <w:sz w:val="18"/>
                <w:szCs w:val="18"/>
                <w:vertAlign w:val="superscript"/>
              </w:rPr>
            </w:pPr>
            <w:r>
              <w:rPr>
                <w:rFonts w:ascii="Times" w:eastAsia="Times" w:hAnsi="Times" w:cs="Times"/>
                <w:b/>
                <w:sz w:val="18"/>
                <w:szCs w:val="18"/>
              </w:rPr>
              <w:t>.96</w:t>
            </w:r>
            <w:r>
              <w:rPr>
                <w:rFonts w:ascii="Times" w:eastAsia="Times" w:hAnsi="Times" w:cs="Times"/>
                <w:b/>
                <w:sz w:val="18"/>
                <w:szCs w:val="18"/>
                <w:vertAlign w:val="superscript"/>
              </w:rPr>
              <w:t>**</w:t>
            </w:r>
          </w:p>
        </w:tc>
        <w:tc>
          <w:tcPr>
            <w:tcW w:w="0" w:type="auto"/>
            <w:tcMar>
              <w:top w:w="20" w:type="dxa"/>
              <w:left w:w="20" w:type="dxa"/>
              <w:bottom w:w="100" w:type="dxa"/>
              <w:right w:w="20" w:type="dxa"/>
            </w:tcMar>
          </w:tcPr>
          <w:p w14:paraId="736B882B" w14:textId="77777777" w:rsidR="00C156E6" w:rsidRDefault="00C156E6" w:rsidP="00926187">
            <w:pPr>
              <w:tabs>
                <w:tab w:val="left" w:pos="2613"/>
              </w:tabs>
              <w:ind w:firstLine="220"/>
              <w:jc w:val="center"/>
              <w:rPr>
                <w:rFonts w:ascii="Times" w:eastAsia="Times" w:hAnsi="Times" w:cs="Times"/>
                <w:b/>
                <w:sz w:val="18"/>
                <w:szCs w:val="18"/>
                <w:vertAlign w:val="superscript"/>
              </w:rPr>
            </w:pPr>
            <w:r>
              <w:rPr>
                <w:rFonts w:ascii="Times" w:eastAsia="Times" w:hAnsi="Times" w:cs="Times"/>
                <w:b/>
                <w:sz w:val="18"/>
                <w:szCs w:val="18"/>
              </w:rPr>
              <w:t>.95</w:t>
            </w:r>
            <w:r>
              <w:rPr>
                <w:rFonts w:ascii="Times" w:eastAsia="Times" w:hAnsi="Times" w:cs="Times"/>
                <w:b/>
                <w:sz w:val="18"/>
                <w:szCs w:val="18"/>
                <w:vertAlign w:val="superscript"/>
              </w:rPr>
              <w:t>**</w:t>
            </w:r>
          </w:p>
        </w:tc>
        <w:tc>
          <w:tcPr>
            <w:tcW w:w="0" w:type="auto"/>
            <w:tcMar>
              <w:top w:w="20" w:type="dxa"/>
              <w:left w:w="20" w:type="dxa"/>
              <w:bottom w:w="100" w:type="dxa"/>
              <w:right w:w="20" w:type="dxa"/>
            </w:tcMar>
          </w:tcPr>
          <w:p w14:paraId="7F53CE22" w14:textId="77777777" w:rsidR="00C156E6" w:rsidRDefault="00C156E6" w:rsidP="00926187">
            <w:pPr>
              <w:tabs>
                <w:tab w:val="left" w:pos="2613"/>
              </w:tabs>
              <w:ind w:firstLine="220"/>
              <w:jc w:val="center"/>
              <w:rPr>
                <w:rFonts w:ascii="Times" w:eastAsia="Times" w:hAnsi="Times" w:cs="Times"/>
                <w:b/>
                <w:sz w:val="18"/>
                <w:szCs w:val="18"/>
                <w:vertAlign w:val="superscript"/>
              </w:rPr>
            </w:pPr>
            <w:r>
              <w:rPr>
                <w:rFonts w:ascii="Times" w:eastAsia="Times" w:hAnsi="Times" w:cs="Times"/>
                <w:b/>
                <w:sz w:val="18"/>
                <w:szCs w:val="18"/>
              </w:rPr>
              <w:t>.88</w:t>
            </w:r>
            <w:r>
              <w:rPr>
                <w:rFonts w:ascii="Times" w:eastAsia="Times" w:hAnsi="Times" w:cs="Times"/>
                <w:b/>
                <w:sz w:val="18"/>
                <w:szCs w:val="18"/>
                <w:vertAlign w:val="superscript"/>
              </w:rPr>
              <w:t>**</w:t>
            </w:r>
          </w:p>
        </w:tc>
        <w:tc>
          <w:tcPr>
            <w:tcW w:w="0" w:type="auto"/>
            <w:tcMar>
              <w:top w:w="20" w:type="dxa"/>
              <w:left w:w="20" w:type="dxa"/>
              <w:bottom w:w="100" w:type="dxa"/>
              <w:right w:w="20" w:type="dxa"/>
            </w:tcMar>
          </w:tcPr>
          <w:p w14:paraId="4D17D993" w14:textId="77777777" w:rsidR="00C156E6" w:rsidRDefault="00C156E6" w:rsidP="00926187">
            <w:pPr>
              <w:tabs>
                <w:tab w:val="left" w:pos="2613"/>
              </w:tabs>
              <w:ind w:firstLine="220"/>
              <w:jc w:val="center"/>
              <w:rPr>
                <w:rFonts w:ascii="Times" w:eastAsia="Times" w:hAnsi="Times" w:cs="Times"/>
                <w:b/>
                <w:sz w:val="18"/>
                <w:szCs w:val="18"/>
                <w:vertAlign w:val="superscript"/>
              </w:rPr>
            </w:pPr>
            <w:r>
              <w:rPr>
                <w:rFonts w:ascii="Times" w:eastAsia="Times" w:hAnsi="Times" w:cs="Times"/>
                <w:b/>
                <w:sz w:val="18"/>
                <w:szCs w:val="18"/>
              </w:rPr>
              <w:t>.70</w:t>
            </w:r>
            <w:r>
              <w:rPr>
                <w:rFonts w:ascii="Times" w:eastAsia="Times" w:hAnsi="Times" w:cs="Times"/>
                <w:b/>
                <w:sz w:val="18"/>
                <w:szCs w:val="18"/>
                <w:vertAlign w:val="superscript"/>
              </w:rPr>
              <w:t>**</w:t>
            </w:r>
          </w:p>
        </w:tc>
        <w:tc>
          <w:tcPr>
            <w:tcW w:w="0" w:type="auto"/>
            <w:tcMar>
              <w:top w:w="20" w:type="dxa"/>
              <w:left w:w="20" w:type="dxa"/>
              <w:bottom w:w="100" w:type="dxa"/>
              <w:right w:w="20" w:type="dxa"/>
            </w:tcMar>
          </w:tcPr>
          <w:p w14:paraId="2702B38C" w14:textId="77777777" w:rsidR="00C156E6" w:rsidRDefault="00C156E6" w:rsidP="00926187">
            <w:pPr>
              <w:tabs>
                <w:tab w:val="left" w:pos="2613"/>
              </w:tabs>
              <w:ind w:firstLine="220"/>
              <w:jc w:val="center"/>
              <w:rPr>
                <w:rFonts w:ascii="Times" w:eastAsia="Times" w:hAnsi="Times" w:cs="Times"/>
                <w:b/>
                <w:sz w:val="18"/>
                <w:szCs w:val="18"/>
                <w:vertAlign w:val="superscript"/>
              </w:rPr>
            </w:pPr>
            <w:r>
              <w:rPr>
                <w:rFonts w:ascii="Times" w:eastAsia="Times" w:hAnsi="Times" w:cs="Times"/>
                <w:b/>
                <w:sz w:val="18"/>
                <w:szCs w:val="18"/>
              </w:rPr>
              <w:t>.88</w:t>
            </w:r>
            <w:r>
              <w:rPr>
                <w:rFonts w:ascii="Times" w:eastAsia="Times" w:hAnsi="Times" w:cs="Times"/>
                <w:b/>
                <w:sz w:val="18"/>
                <w:szCs w:val="18"/>
                <w:vertAlign w:val="superscript"/>
              </w:rPr>
              <w:t>**</w:t>
            </w:r>
          </w:p>
        </w:tc>
        <w:tc>
          <w:tcPr>
            <w:tcW w:w="0" w:type="auto"/>
            <w:tcMar>
              <w:top w:w="20" w:type="dxa"/>
              <w:left w:w="20" w:type="dxa"/>
              <w:bottom w:w="100" w:type="dxa"/>
              <w:right w:w="20" w:type="dxa"/>
            </w:tcMar>
          </w:tcPr>
          <w:p w14:paraId="2DAEBEDA" w14:textId="77777777" w:rsidR="00C156E6" w:rsidRDefault="00C156E6" w:rsidP="00926187">
            <w:pPr>
              <w:tabs>
                <w:tab w:val="left" w:pos="2613"/>
              </w:tabs>
              <w:ind w:firstLine="220"/>
              <w:jc w:val="center"/>
              <w:rPr>
                <w:rFonts w:ascii="Times" w:eastAsia="Times" w:hAnsi="Times" w:cs="Times"/>
                <w:b/>
                <w:sz w:val="18"/>
                <w:szCs w:val="18"/>
                <w:vertAlign w:val="superscript"/>
              </w:rPr>
            </w:pPr>
            <w:r>
              <w:rPr>
                <w:rFonts w:ascii="Times" w:eastAsia="Times" w:hAnsi="Times" w:cs="Times"/>
                <w:b/>
                <w:sz w:val="18"/>
                <w:szCs w:val="18"/>
              </w:rPr>
              <w:t>.79</w:t>
            </w:r>
            <w:r>
              <w:rPr>
                <w:rFonts w:ascii="Times" w:eastAsia="Times" w:hAnsi="Times" w:cs="Times"/>
                <w:b/>
                <w:sz w:val="18"/>
                <w:szCs w:val="18"/>
                <w:vertAlign w:val="superscript"/>
              </w:rPr>
              <w:t>**</w:t>
            </w:r>
          </w:p>
        </w:tc>
        <w:tc>
          <w:tcPr>
            <w:tcW w:w="0" w:type="auto"/>
            <w:tcMar>
              <w:top w:w="20" w:type="dxa"/>
              <w:left w:w="20" w:type="dxa"/>
              <w:bottom w:w="100" w:type="dxa"/>
              <w:right w:w="20" w:type="dxa"/>
            </w:tcMar>
          </w:tcPr>
          <w:p w14:paraId="23DC857E" w14:textId="77777777" w:rsidR="00C156E6" w:rsidRDefault="00C156E6" w:rsidP="00926187">
            <w:pPr>
              <w:tabs>
                <w:tab w:val="left" w:pos="2613"/>
              </w:tabs>
              <w:ind w:firstLine="220"/>
              <w:jc w:val="center"/>
              <w:rPr>
                <w:rFonts w:ascii="Times" w:eastAsia="Times" w:hAnsi="Times" w:cs="Times"/>
                <w:b/>
                <w:sz w:val="18"/>
                <w:szCs w:val="18"/>
                <w:vertAlign w:val="superscript"/>
              </w:rPr>
            </w:pPr>
            <w:r>
              <w:rPr>
                <w:rFonts w:ascii="Times" w:eastAsia="Times" w:hAnsi="Times" w:cs="Times"/>
                <w:b/>
                <w:sz w:val="18"/>
                <w:szCs w:val="18"/>
              </w:rPr>
              <w:t>.45</w:t>
            </w:r>
            <w:r>
              <w:rPr>
                <w:rFonts w:ascii="Times" w:eastAsia="Times" w:hAnsi="Times" w:cs="Times"/>
                <w:b/>
                <w:sz w:val="18"/>
                <w:szCs w:val="18"/>
                <w:vertAlign w:val="superscript"/>
              </w:rPr>
              <w:t>**</w:t>
            </w:r>
          </w:p>
        </w:tc>
        <w:tc>
          <w:tcPr>
            <w:tcW w:w="0" w:type="auto"/>
            <w:tcMar>
              <w:top w:w="20" w:type="dxa"/>
              <w:left w:w="20" w:type="dxa"/>
              <w:bottom w:w="100" w:type="dxa"/>
              <w:right w:w="20" w:type="dxa"/>
            </w:tcMar>
          </w:tcPr>
          <w:p w14:paraId="5DF9F383" w14:textId="77777777" w:rsidR="00C156E6" w:rsidRDefault="00C156E6" w:rsidP="00926187">
            <w:pPr>
              <w:tabs>
                <w:tab w:val="left" w:pos="2613"/>
              </w:tabs>
              <w:ind w:firstLine="220"/>
              <w:jc w:val="center"/>
              <w:rPr>
                <w:rFonts w:ascii="Times" w:eastAsia="Times" w:hAnsi="Times" w:cs="Times"/>
                <w:b/>
                <w:sz w:val="18"/>
                <w:szCs w:val="18"/>
                <w:vertAlign w:val="superscript"/>
              </w:rPr>
            </w:pPr>
            <w:r>
              <w:rPr>
                <w:rFonts w:ascii="Times" w:eastAsia="Times" w:hAnsi="Times" w:cs="Times"/>
                <w:b/>
                <w:sz w:val="18"/>
                <w:szCs w:val="18"/>
              </w:rPr>
              <w:t>.60</w:t>
            </w:r>
            <w:r>
              <w:rPr>
                <w:rFonts w:ascii="Times" w:eastAsia="Times" w:hAnsi="Times" w:cs="Times"/>
                <w:b/>
                <w:sz w:val="18"/>
                <w:szCs w:val="18"/>
                <w:vertAlign w:val="superscript"/>
              </w:rPr>
              <w:t>**</w:t>
            </w:r>
          </w:p>
        </w:tc>
        <w:tc>
          <w:tcPr>
            <w:tcW w:w="0" w:type="auto"/>
            <w:tcMar>
              <w:top w:w="20" w:type="dxa"/>
              <w:left w:w="20" w:type="dxa"/>
              <w:bottom w:w="100" w:type="dxa"/>
              <w:right w:w="20" w:type="dxa"/>
            </w:tcMar>
          </w:tcPr>
          <w:p w14:paraId="6676CBC5" w14:textId="162761A8" w:rsidR="00C156E6" w:rsidRPr="007D5929" w:rsidRDefault="00C156E6" w:rsidP="007D5929">
            <w:pPr>
              <w:tabs>
                <w:tab w:val="left" w:pos="2613"/>
              </w:tabs>
              <w:jc w:val="center"/>
              <w:rPr>
                <w:rFonts w:ascii="Times" w:eastAsia="Times" w:hAnsi="Times" w:cs="Times"/>
                <w:b/>
                <w:sz w:val="18"/>
                <w:szCs w:val="18"/>
                <w:vertAlign w:val="superscript"/>
              </w:rPr>
            </w:pPr>
            <w:r>
              <w:rPr>
                <w:rFonts w:ascii="Times" w:eastAsia="Times" w:hAnsi="Times" w:cs="Times"/>
                <w:b/>
                <w:sz w:val="18"/>
                <w:szCs w:val="18"/>
              </w:rPr>
              <w:t xml:space="preserve">     .32</w:t>
            </w:r>
            <w:r>
              <w:rPr>
                <w:rFonts w:ascii="Times" w:eastAsia="Times" w:hAnsi="Times" w:cs="Times"/>
                <w:b/>
                <w:sz w:val="18"/>
                <w:szCs w:val="18"/>
                <w:vertAlign w:val="superscript"/>
              </w:rPr>
              <w:t>**</w:t>
            </w:r>
          </w:p>
        </w:tc>
      </w:tr>
      <w:tr w:rsidR="00C156E6" w14:paraId="39D8E381" w14:textId="77777777" w:rsidTr="007D5929">
        <w:trPr>
          <w:trHeight w:val="390"/>
        </w:trPr>
        <w:tc>
          <w:tcPr>
            <w:tcW w:w="0" w:type="auto"/>
            <w:tcMar>
              <w:top w:w="20" w:type="dxa"/>
              <w:left w:w="20" w:type="dxa"/>
              <w:bottom w:w="20" w:type="dxa"/>
              <w:right w:w="20" w:type="dxa"/>
            </w:tcMar>
          </w:tcPr>
          <w:p w14:paraId="6231F142" w14:textId="77777777" w:rsidR="00C156E6" w:rsidRPr="006009C7" w:rsidRDefault="00C156E6" w:rsidP="00926187">
            <w:pPr>
              <w:tabs>
                <w:tab w:val="left" w:pos="2613"/>
              </w:tabs>
              <w:rPr>
                <w:rFonts w:ascii="Times" w:eastAsia="Times" w:hAnsi="Times" w:cs="Times"/>
                <w:sz w:val="18"/>
                <w:szCs w:val="18"/>
              </w:rPr>
            </w:pPr>
            <w:r w:rsidRPr="006009C7">
              <w:rPr>
                <w:rFonts w:ascii="Times" w:eastAsia="Times" w:hAnsi="Times" w:cs="Times"/>
                <w:sz w:val="18"/>
                <w:szCs w:val="18"/>
              </w:rPr>
              <w:t>BIS-sex</w:t>
            </w:r>
          </w:p>
        </w:tc>
        <w:tc>
          <w:tcPr>
            <w:tcW w:w="0" w:type="auto"/>
            <w:tcMar>
              <w:top w:w="20" w:type="dxa"/>
              <w:left w:w="20" w:type="dxa"/>
              <w:bottom w:w="100" w:type="dxa"/>
              <w:right w:w="20" w:type="dxa"/>
            </w:tcMar>
          </w:tcPr>
          <w:p w14:paraId="310160B2" w14:textId="77777777" w:rsidR="00C156E6" w:rsidRDefault="00C156E6" w:rsidP="00926187">
            <w:pPr>
              <w:tabs>
                <w:tab w:val="left" w:pos="2613"/>
              </w:tabs>
              <w:ind w:firstLine="220"/>
              <w:jc w:val="center"/>
              <w:rPr>
                <w:rFonts w:ascii="Times" w:eastAsia="Times" w:hAnsi="Times" w:cs="Times"/>
                <w:sz w:val="18"/>
                <w:szCs w:val="18"/>
              </w:rPr>
            </w:pPr>
            <w:r>
              <w:rPr>
                <w:rFonts w:ascii="Times" w:eastAsia="Times" w:hAnsi="Times" w:cs="Times"/>
                <w:sz w:val="18"/>
                <w:szCs w:val="18"/>
              </w:rPr>
              <w:t xml:space="preserve"> </w:t>
            </w:r>
          </w:p>
        </w:tc>
        <w:tc>
          <w:tcPr>
            <w:tcW w:w="0" w:type="auto"/>
            <w:tcMar>
              <w:top w:w="20" w:type="dxa"/>
              <w:left w:w="20" w:type="dxa"/>
              <w:bottom w:w="100" w:type="dxa"/>
              <w:right w:w="20" w:type="dxa"/>
            </w:tcMar>
          </w:tcPr>
          <w:p w14:paraId="1CE75FD6" w14:textId="77777777" w:rsidR="00C156E6" w:rsidRDefault="00C156E6" w:rsidP="00926187">
            <w:pPr>
              <w:tabs>
                <w:tab w:val="left" w:pos="2613"/>
              </w:tabs>
              <w:ind w:firstLine="220"/>
              <w:jc w:val="center"/>
              <w:rPr>
                <w:rFonts w:ascii="Times" w:eastAsia="Times" w:hAnsi="Times" w:cs="Times"/>
                <w:color w:val="010205"/>
                <w:sz w:val="18"/>
                <w:szCs w:val="18"/>
              </w:rPr>
            </w:pPr>
            <w:r>
              <w:rPr>
                <w:rFonts w:ascii="Times" w:eastAsia="Times" w:hAnsi="Times" w:cs="Times"/>
                <w:color w:val="010205"/>
                <w:sz w:val="18"/>
                <w:szCs w:val="18"/>
              </w:rPr>
              <w:t>1.00</w:t>
            </w:r>
          </w:p>
        </w:tc>
        <w:tc>
          <w:tcPr>
            <w:tcW w:w="0" w:type="auto"/>
            <w:tcMar>
              <w:top w:w="20" w:type="dxa"/>
              <w:left w:w="20" w:type="dxa"/>
              <w:bottom w:w="100" w:type="dxa"/>
              <w:right w:w="20" w:type="dxa"/>
            </w:tcMar>
          </w:tcPr>
          <w:p w14:paraId="7354600B" w14:textId="77777777" w:rsidR="00C156E6" w:rsidRDefault="00C156E6" w:rsidP="00926187">
            <w:pPr>
              <w:tabs>
                <w:tab w:val="left" w:pos="2613"/>
              </w:tabs>
              <w:ind w:firstLine="220"/>
              <w:jc w:val="center"/>
              <w:rPr>
                <w:rFonts w:ascii="Times" w:eastAsia="Times" w:hAnsi="Times" w:cs="Times"/>
                <w:b/>
                <w:sz w:val="18"/>
                <w:szCs w:val="18"/>
                <w:vertAlign w:val="superscript"/>
              </w:rPr>
            </w:pPr>
            <w:r>
              <w:rPr>
                <w:rFonts w:ascii="Times" w:eastAsia="Times" w:hAnsi="Times" w:cs="Times"/>
                <w:b/>
                <w:sz w:val="18"/>
                <w:szCs w:val="18"/>
              </w:rPr>
              <w:t>.94</w:t>
            </w:r>
            <w:r>
              <w:rPr>
                <w:rFonts w:ascii="Times" w:eastAsia="Times" w:hAnsi="Times" w:cs="Times"/>
                <w:b/>
                <w:sz w:val="18"/>
                <w:szCs w:val="18"/>
                <w:vertAlign w:val="superscript"/>
              </w:rPr>
              <w:t>**</w:t>
            </w:r>
          </w:p>
        </w:tc>
        <w:tc>
          <w:tcPr>
            <w:tcW w:w="0" w:type="auto"/>
            <w:tcMar>
              <w:top w:w="20" w:type="dxa"/>
              <w:left w:w="20" w:type="dxa"/>
              <w:bottom w:w="100" w:type="dxa"/>
              <w:right w:w="20" w:type="dxa"/>
            </w:tcMar>
          </w:tcPr>
          <w:p w14:paraId="06F574E5" w14:textId="77777777" w:rsidR="00C156E6" w:rsidRDefault="00C156E6" w:rsidP="00926187">
            <w:pPr>
              <w:tabs>
                <w:tab w:val="left" w:pos="2613"/>
              </w:tabs>
              <w:ind w:firstLine="220"/>
              <w:jc w:val="center"/>
              <w:rPr>
                <w:rFonts w:ascii="Times" w:eastAsia="Times" w:hAnsi="Times" w:cs="Times"/>
                <w:b/>
                <w:sz w:val="18"/>
                <w:szCs w:val="18"/>
                <w:vertAlign w:val="superscript"/>
              </w:rPr>
            </w:pPr>
            <w:r>
              <w:rPr>
                <w:rFonts w:ascii="Times" w:eastAsia="Times" w:hAnsi="Times" w:cs="Times"/>
                <w:b/>
                <w:sz w:val="18"/>
                <w:szCs w:val="18"/>
              </w:rPr>
              <w:t>.86</w:t>
            </w:r>
            <w:r>
              <w:rPr>
                <w:rFonts w:ascii="Times" w:eastAsia="Times" w:hAnsi="Times" w:cs="Times"/>
                <w:b/>
                <w:sz w:val="18"/>
                <w:szCs w:val="18"/>
                <w:vertAlign w:val="superscript"/>
              </w:rPr>
              <w:t>**</w:t>
            </w:r>
          </w:p>
        </w:tc>
        <w:tc>
          <w:tcPr>
            <w:tcW w:w="0" w:type="auto"/>
            <w:tcMar>
              <w:top w:w="20" w:type="dxa"/>
              <w:left w:w="20" w:type="dxa"/>
              <w:bottom w:w="100" w:type="dxa"/>
              <w:right w:w="20" w:type="dxa"/>
            </w:tcMar>
          </w:tcPr>
          <w:p w14:paraId="11922214" w14:textId="77777777" w:rsidR="00C156E6" w:rsidRDefault="00C156E6" w:rsidP="00926187">
            <w:pPr>
              <w:tabs>
                <w:tab w:val="left" w:pos="2613"/>
              </w:tabs>
              <w:ind w:firstLine="220"/>
              <w:jc w:val="center"/>
              <w:rPr>
                <w:rFonts w:ascii="Times" w:eastAsia="Times" w:hAnsi="Times" w:cs="Times"/>
                <w:b/>
                <w:sz w:val="18"/>
                <w:szCs w:val="18"/>
                <w:vertAlign w:val="superscript"/>
              </w:rPr>
            </w:pPr>
            <w:r>
              <w:rPr>
                <w:rFonts w:ascii="Times" w:eastAsia="Times" w:hAnsi="Times" w:cs="Times"/>
                <w:b/>
                <w:sz w:val="18"/>
                <w:szCs w:val="18"/>
              </w:rPr>
              <w:t>.56</w:t>
            </w:r>
            <w:r>
              <w:rPr>
                <w:rFonts w:ascii="Times" w:eastAsia="Times" w:hAnsi="Times" w:cs="Times"/>
                <w:b/>
                <w:sz w:val="18"/>
                <w:szCs w:val="18"/>
                <w:vertAlign w:val="superscript"/>
              </w:rPr>
              <w:t>**</w:t>
            </w:r>
          </w:p>
        </w:tc>
        <w:tc>
          <w:tcPr>
            <w:tcW w:w="0" w:type="auto"/>
            <w:tcMar>
              <w:top w:w="20" w:type="dxa"/>
              <w:left w:w="20" w:type="dxa"/>
              <w:bottom w:w="100" w:type="dxa"/>
              <w:right w:w="20" w:type="dxa"/>
            </w:tcMar>
          </w:tcPr>
          <w:p w14:paraId="2E32052D" w14:textId="77777777" w:rsidR="00C156E6" w:rsidRDefault="00C156E6" w:rsidP="00926187">
            <w:pPr>
              <w:tabs>
                <w:tab w:val="left" w:pos="2613"/>
              </w:tabs>
              <w:ind w:firstLine="220"/>
              <w:jc w:val="center"/>
              <w:rPr>
                <w:rFonts w:ascii="Times" w:eastAsia="Times" w:hAnsi="Times" w:cs="Times"/>
                <w:b/>
                <w:sz w:val="18"/>
                <w:szCs w:val="18"/>
                <w:vertAlign w:val="superscript"/>
              </w:rPr>
            </w:pPr>
            <w:r>
              <w:rPr>
                <w:rFonts w:ascii="Times" w:eastAsia="Times" w:hAnsi="Times" w:cs="Times"/>
                <w:b/>
                <w:sz w:val="18"/>
                <w:szCs w:val="18"/>
              </w:rPr>
              <w:t>.85</w:t>
            </w:r>
            <w:r>
              <w:rPr>
                <w:rFonts w:ascii="Times" w:eastAsia="Times" w:hAnsi="Times" w:cs="Times"/>
                <w:b/>
                <w:sz w:val="18"/>
                <w:szCs w:val="18"/>
                <w:vertAlign w:val="superscript"/>
              </w:rPr>
              <w:t>**</w:t>
            </w:r>
          </w:p>
        </w:tc>
        <w:tc>
          <w:tcPr>
            <w:tcW w:w="0" w:type="auto"/>
            <w:tcMar>
              <w:top w:w="20" w:type="dxa"/>
              <w:left w:w="20" w:type="dxa"/>
              <w:bottom w:w="100" w:type="dxa"/>
              <w:right w:w="20" w:type="dxa"/>
            </w:tcMar>
          </w:tcPr>
          <w:p w14:paraId="4FFD53C2" w14:textId="77777777" w:rsidR="00C156E6" w:rsidRDefault="00C156E6" w:rsidP="00926187">
            <w:pPr>
              <w:tabs>
                <w:tab w:val="left" w:pos="2613"/>
              </w:tabs>
              <w:ind w:firstLine="220"/>
              <w:jc w:val="center"/>
              <w:rPr>
                <w:rFonts w:ascii="Times" w:eastAsia="Times" w:hAnsi="Times" w:cs="Times"/>
                <w:b/>
                <w:sz w:val="18"/>
                <w:szCs w:val="18"/>
                <w:vertAlign w:val="superscript"/>
              </w:rPr>
            </w:pPr>
            <w:r>
              <w:rPr>
                <w:rFonts w:ascii="Times" w:eastAsia="Times" w:hAnsi="Times" w:cs="Times"/>
                <w:b/>
                <w:sz w:val="18"/>
                <w:szCs w:val="18"/>
              </w:rPr>
              <w:t>.80</w:t>
            </w:r>
            <w:r>
              <w:rPr>
                <w:rFonts w:ascii="Times" w:eastAsia="Times" w:hAnsi="Times" w:cs="Times"/>
                <w:b/>
                <w:sz w:val="18"/>
                <w:szCs w:val="18"/>
                <w:vertAlign w:val="superscript"/>
              </w:rPr>
              <w:t>**</w:t>
            </w:r>
          </w:p>
        </w:tc>
        <w:tc>
          <w:tcPr>
            <w:tcW w:w="0" w:type="auto"/>
            <w:tcMar>
              <w:top w:w="20" w:type="dxa"/>
              <w:left w:w="20" w:type="dxa"/>
              <w:bottom w:w="100" w:type="dxa"/>
              <w:right w:w="20" w:type="dxa"/>
            </w:tcMar>
          </w:tcPr>
          <w:p w14:paraId="44830D19" w14:textId="77777777" w:rsidR="00C156E6" w:rsidRDefault="00C156E6" w:rsidP="00926187">
            <w:pPr>
              <w:tabs>
                <w:tab w:val="left" w:pos="2613"/>
              </w:tabs>
              <w:ind w:firstLine="220"/>
              <w:jc w:val="center"/>
              <w:rPr>
                <w:rFonts w:ascii="Times" w:eastAsia="Times" w:hAnsi="Times" w:cs="Times"/>
                <w:b/>
                <w:sz w:val="18"/>
                <w:szCs w:val="18"/>
                <w:vertAlign w:val="superscript"/>
              </w:rPr>
            </w:pPr>
            <w:r>
              <w:rPr>
                <w:rFonts w:ascii="Times" w:eastAsia="Times" w:hAnsi="Times" w:cs="Times"/>
                <w:b/>
                <w:sz w:val="18"/>
                <w:szCs w:val="18"/>
              </w:rPr>
              <w:t>.52</w:t>
            </w:r>
            <w:r>
              <w:rPr>
                <w:rFonts w:ascii="Times" w:eastAsia="Times" w:hAnsi="Times" w:cs="Times"/>
                <w:b/>
                <w:sz w:val="18"/>
                <w:szCs w:val="18"/>
                <w:vertAlign w:val="superscript"/>
              </w:rPr>
              <w:t>**</w:t>
            </w:r>
          </w:p>
        </w:tc>
        <w:tc>
          <w:tcPr>
            <w:tcW w:w="0" w:type="auto"/>
            <w:tcMar>
              <w:top w:w="20" w:type="dxa"/>
              <w:left w:w="20" w:type="dxa"/>
              <w:bottom w:w="100" w:type="dxa"/>
              <w:right w:w="20" w:type="dxa"/>
            </w:tcMar>
          </w:tcPr>
          <w:p w14:paraId="729A46D4" w14:textId="77777777" w:rsidR="00C156E6" w:rsidRDefault="00C156E6" w:rsidP="00926187">
            <w:pPr>
              <w:tabs>
                <w:tab w:val="left" w:pos="2613"/>
              </w:tabs>
              <w:ind w:firstLine="220"/>
              <w:jc w:val="center"/>
              <w:rPr>
                <w:rFonts w:ascii="Times" w:eastAsia="Times" w:hAnsi="Times" w:cs="Times"/>
                <w:b/>
                <w:sz w:val="18"/>
                <w:szCs w:val="18"/>
                <w:vertAlign w:val="superscript"/>
              </w:rPr>
            </w:pPr>
            <w:r>
              <w:rPr>
                <w:rFonts w:ascii="Times" w:eastAsia="Times" w:hAnsi="Times" w:cs="Times"/>
                <w:b/>
                <w:sz w:val="18"/>
                <w:szCs w:val="18"/>
              </w:rPr>
              <w:t>.66</w:t>
            </w:r>
            <w:r>
              <w:rPr>
                <w:rFonts w:ascii="Times" w:eastAsia="Times" w:hAnsi="Times" w:cs="Times"/>
                <w:b/>
                <w:sz w:val="18"/>
                <w:szCs w:val="18"/>
                <w:vertAlign w:val="superscript"/>
              </w:rPr>
              <w:t>**</w:t>
            </w:r>
          </w:p>
        </w:tc>
        <w:tc>
          <w:tcPr>
            <w:tcW w:w="0" w:type="auto"/>
            <w:tcMar>
              <w:top w:w="20" w:type="dxa"/>
              <w:left w:w="20" w:type="dxa"/>
              <w:bottom w:w="100" w:type="dxa"/>
              <w:right w:w="20" w:type="dxa"/>
            </w:tcMar>
          </w:tcPr>
          <w:p w14:paraId="239C2F8C" w14:textId="77777777" w:rsidR="00C156E6" w:rsidRDefault="00C156E6" w:rsidP="00926187">
            <w:pPr>
              <w:tabs>
                <w:tab w:val="left" w:pos="2613"/>
              </w:tabs>
              <w:ind w:firstLine="220"/>
              <w:jc w:val="center"/>
              <w:rPr>
                <w:rFonts w:ascii="Times" w:eastAsia="Times" w:hAnsi="Times" w:cs="Times"/>
                <w:b/>
                <w:sz w:val="18"/>
                <w:szCs w:val="18"/>
                <w:vertAlign w:val="superscript"/>
              </w:rPr>
            </w:pPr>
            <w:r>
              <w:rPr>
                <w:rFonts w:ascii="Times" w:eastAsia="Times" w:hAnsi="Times" w:cs="Times"/>
                <w:b/>
                <w:sz w:val="18"/>
                <w:szCs w:val="18"/>
              </w:rPr>
              <w:t>.35</w:t>
            </w:r>
            <w:r>
              <w:rPr>
                <w:rFonts w:ascii="Times" w:eastAsia="Times" w:hAnsi="Times" w:cs="Times"/>
                <w:b/>
                <w:sz w:val="18"/>
                <w:szCs w:val="18"/>
                <w:vertAlign w:val="superscript"/>
              </w:rPr>
              <w:t>**</w:t>
            </w:r>
          </w:p>
        </w:tc>
      </w:tr>
      <w:tr w:rsidR="00C156E6" w14:paraId="74B9EECF" w14:textId="77777777" w:rsidTr="007D5929">
        <w:trPr>
          <w:trHeight w:val="405"/>
        </w:trPr>
        <w:tc>
          <w:tcPr>
            <w:tcW w:w="0" w:type="auto"/>
            <w:tcMar>
              <w:top w:w="20" w:type="dxa"/>
              <w:left w:w="20" w:type="dxa"/>
              <w:bottom w:w="20" w:type="dxa"/>
              <w:right w:w="20" w:type="dxa"/>
            </w:tcMar>
          </w:tcPr>
          <w:p w14:paraId="509C96F1" w14:textId="77777777" w:rsidR="00C156E6" w:rsidRPr="006009C7" w:rsidRDefault="00C156E6" w:rsidP="00926187">
            <w:pPr>
              <w:tabs>
                <w:tab w:val="left" w:pos="2613"/>
              </w:tabs>
              <w:rPr>
                <w:rFonts w:ascii="Times" w:eastAsia="Times" w:hAnsi="Times" w:cs="Times"/>
                <w:sz w:val="18"/>
                <w:szCs w:val="18"/>
              </w:rPr>
            </w:pPr>
            <w:r w:rsidRPr="006009C7">
              <w:rPr>
                <w:rFonts w:ascii="Times" w:eastAsia="Times" w:hAnsi="Times" w:cs="Times"/>
                <w:sz w:val="18"/>
                <w:szCs w:val="18"/>
              </w:rPr>
              <w:t>BIS-non-hormonal</w:t>
            </w:r>
          </w:p>
        </w:tc>
        <w:tc>
          <w:tcPr>
            <w:tcW w:w="0" w:type="auto"/>
            <w:tcMar>
              <w:top w:w="20" w:type="dxa"/>
              <w:left w:w="20" w:type="dxa"/>
              <w:bottom w:w="100" w:type="dxa"/>
              <w:right w:w="20" w:type="dxa"/>
            </w:tcMar>
          </w:tcPr>
          <w:p w14:paraId="2257758B" w14:textId="77777777" w:rsidR="00C156E6" w:rsidRDefault="00C156E6" w:rsidP="00926187">
            <w:pPr>
              <w:tabs>
                <w:tab w:val="left" w:pos="2613"/>
              </w:tabs>
              <w:ind w:firstLine="220"/>
              <w:jc w:val="center"/>
              <w:rPr>
                <w:rFonts w:ascii="Times" w:eastAsia="Times" w:hAnsi="Times" w:cs="Times"/>
                <w:sz w:val="18"/>
                <w:szCs w:val="18"/>
              </w:rPr>
            </w:pPr>
            <w:r>
              <w:rPr>
                <w:rFonts w:ascii="Times" w:eastAsia="Times" w:hAnsi="Times" w:cs="Times"/>
                <w:sz w:val="18"/>
                <w:szCs w:val="18"/>
              </w:rPr>
              <w:t xml:space="preserve"> </w:t>
            </w:r>
          </w:p>
        </w:tc>
        <w:tc>
          <w:tcPr>
            <w:tcW w:w="0" w:type="auto"/>
            <w:tcMar>
              <w:top w:w="20" w:type="dxa"/>
              <w:left w:w="20" w:type="dxa"/>
              <w:bottom w:w="100" w:type="dxa"/>
              <w:right w:w="20" w:type="dxa"/>
            </w:tcMar>
          </w:tcPr>
          <w:p w14:paraId="10450EBF" w14:textId="77777777" w:rsidR="00C156E6" w:rsidRDefault="00C156E6" w:rsidP="00926187">
            <w:pPr>
              <w:tabs>
                <w:tab w:val="left" w:pos="2613"/>
              </w:tabs>
              <w:ind w:firstLine="220"/>
              <w:jc w:val="center"/>
              <w:rPr>
                <w:rFonts w:ascii="Times" w:eastAsia="Times" w:hAnsi="Times" w:cs="Times"/>
                <w:sz w:val="18"/>
                <w:szCs w:val="18"/>
              </w:rPr>
            </w:pPr>
            <w:r>
              <w:rPr>
                <w:rFonts w:ascii="Times" w:eastAsia="Times" w:hAnsi="Times" w:cs="Times"/>
                <w:sz w:val="18"/>
                <w:szCs w:val="18"/>
              </w:rPr>
              <w:t xml:space="preserve"> </w:t>
            </w:r>
          </w:p>
        </w:tc>
        <w:tc>
          <w:tcPr>
            <w:tcW w:w="0" w:type="auto"/>
            <w:tcMar>
              <w:top w:w="20" w:type="dxa"/>
              <w:left w:w="20" w:type="dxa"/>
              <w:bottom w:w="100" w:type="dxa"/>
              <w:right w:w="20" w:type="dxa"/>
            </w:tcMar>
          </w:tcPr>
          <w:p w14:paraId="4453602C" w14:textId="77777777" w:rsidR="00C156E6" w:rsidRDefault="00C156E6" w:rsidP="00926187">
            <w:pPr>
              <w:tabs>
                <w:tab w:val="left" w:pos="2613"/>
              </w:tabs>
              <w:ind w:firstLine="220"/>
              <w:jc w:val="center"/>
              <w:rPr>
                <w:rFonts w:ascii="Times" w:eastAsia="Times" w:hAnsi="Times" w:cs="Times"/>
                <w:color w:val="010205"/>
                <w:sz w:val="18"/>
                <w:szCs w:val="18"/>
              </w:rPr>
            </w:pPr>
            <w:r>
              <w:rPr>
                <w:rFonts w:ascii="Times" w:eastAsia="Times" w:hAnsi="Times" w:cs="Times"/>
                <w:color w:val="010205"/>
                <w:sz w:val="18"/>
                <w:szCs w:val="18"/>
              </w:rPr>
              <w:t>1.00</w:t>
            </w:r>
          </w:p>
        </w:tc>
        <w:tc>
          <w:tcPr>
            <w:tcW w:w="0" w:type="auto"/>
            <w:tcMar>
              <w:top w:w="20" w:type="dxa"/>
              <w:left w:w="20" w:type="dxa"/>
              <w:bottom w:w="100" w:type="dxa"/>
              <w:right w:w="20" w:type="dxa"/>
            </w:tcMar>
          </w:tcPr>
          <w:p w14:paraId="4D9D46F5" w14:textId="77777777" w:rsidR="00C156E6" w:rsidRDefault="00C156E6" w:rsidP="00926187">
            <w:pPr>
              <w:tabs>
                <w:tab w:val="left" w:pos="2613"/>
              </w:tabs>
              <w:ind w:firstLine="220"/>
              <w:jc w:val="center"/>
              <w:rPr>
                <w:rFonts w:ascii="Times" w:eastAsia="Times" w:hAnsi="Times" w:cs="Times"/>
                <w:b/>
                <w:sz w:val="18"/>
                <w:szCs w:val="18"/>
                <w:vertAlign w:val="superscript"/>
              </w:rPr>
            </w:pPr>
            <w:r>
              <w:rPr>
                <w:rFonts w:ascii="Times" w:eastAsia="Times" w:hAnsi="Times" w:cs="Times"/>
                <w:b/>
                <w:sz w:val="18"/>
                <w:szCs w:val="18"/>
              </w:rPr>
              <w:t>.82</w:t>
            </w:r>
            <w:r>
              <w:rPr>
                <w:rFonts w:ascii="Times" w:eastAsia="Times" w:hAnsi="Times" w:cs="Times"/>
                <w:b/>
                <w:sz w:val="18"/>
                <w:szCs w:val="18"/>
                <w:vertAlign w:val="superscript"/>
              </w:rPr>
              <w:t>**</w:t>
            </w:r>
          </w:p>
        </w:tc>
        <w:tc>
          <w:tcPr>
            <w:tcW w:w="0" w:type="auto"/>
            <w:tcMar>
              <w:top w:w="20" w:type="dxa"/>
              <w:left w:w="20" w:type="dxa"/>
              <w:bottom w:w="100" w:type="dxa"/>
              <w:right w:w="20" w:type="dxa"/>
            </w:tcMar>
          </w:tcPr>
          <w:p w14:paraId="25B81014" w14:textId="77777777" w:rsidR="00C156E6" w:rsidRDefault="00C156E6" w:rsidP="00926187">
            <w:pPr>
              <w:tabs>
                <w:tab w:val="left" w:pos="2613"/>
              </w:tabs>
              <w:ind w:firstLine="220"/>
              <w:jc w:val="center"/>
              <w:rPr>
                <w:rFonts w:ascii="Times" w:eastAsia="Times" w:hAnsi="Times" w:cs="Times"/>
                <w:b/>
                <w:sz w:val="18"/>
                <w:szCs w:val="18"/>
                <w:vertAlign w:val="superscript"/>
              </w:rPr>
            </w:pPr>
            <w:r>
              <w:rPr>
                <w:rFonts w:ascii="Times" w:eastAsia="Times" w:hAnsi="Times" w:cs="Times"/>
                <w:b/>
                <w:sz w:val="18"/>
                <w:szCs w:val="18"/>
              </w:rPr>
              <w:t>.61</w:t>
            </w:r>
            <w:r>
              <w:rPr>
                <w:rFonts w:ascii="Times" w:eastAsia="Times" w:hAnsi="Times" w:cs="Times"/>
                <w:b/>
                <w:sz w:val="18"/>
                <w:szCs w:val="18"/>
                <w:vertAlign w:val="superscript"/>
              </w:rPr>
              <w:t>**</w:t>
            </w:r>
          </w:p>
        </w:tc>
        <w:tc>
          <w:tcPr>
            <w:tcW w:w="0" w:type="auto"/>
            <w:tcMar>
              <w:top w:w="20" w:type="dxa"/>
              <w:left w:w="20" w:type="dxa"/>
              <w:bottom w:w="100" w:type="dxa"/>
              <w:right w:w="20" w:type="dxa"/>
            </w:tcMar>
          </w:tcPr>
          <w:p w14:paraId="214D9866" w14:textId="77777777" w:rsidR="00C156E6" w:rsidRDefault="00C156E6" w:rsidP="00926187">
            <w:pPr>
              <w:tabs>
                <w:tab w:val="left" w:pos="2613"/>
              </w:tabs>
              <w:ind w:firstLine="220"/>
              <w:jc w:val="center"/>
              <w:rPr>
                <w:rFonts w:ascii="Times" w:eastAsia="Times" w:hAnsi="Times" w:cs="Times"/>
                <w:b/>
                <w:sz w:val="18"/>
                <w:szCs w:val="18"/>
                <w:vertAlign w:val="superscript"/>
              </w:rPr>
            </w:pPr>
            <w:r>
              <w:rPr>
                <w:rFonts w:ascii="Times" w:eastAsia="Times" w:hAnsi="Times" w:cs="Times"/>
                <w:b/>
                <w:sz w:val="18"/>
                <w:szCs w:val="18"/>
              </w:rPr>
              <w:t>.91</w:t>
            </w:r>
            <w:r>
              <w:rPr>
                <w:rFonts w:ascii="Times" w:eastAsia="Times" w:hAnsi="Times" w:cs="Times"/>
                <w:b/>
                <w:sz w:val="18"/>
                <w:szCs w:val="18"/>
                <w:vertAlign w:val="superscript"/>
              </w:rPr>
              <w:t>**</w:t>
            </w:r>
          </w:p>
        </w:tc>
        <w:tc>
          <w:tcPr>
            <w:tcW w:w="0" w:type="auto"/>
            <w:tcMar>
              <w:top w:w="20" w:type="dxa"/>
              <w:left w:w="20" w:type="dxa"/>
              <w:bottom w:w="100" w:type="dxa"/>
              <w:right w:w="20" w:type="dxa"/>
            </w:tcMar>
          </w:tcPr>
          <w:p w14:paraId="38DC3F52" w14:textId="77777777" w:rsidR="00C156E6" w:rsidRDefault="00C156E6" w:rsidP="00926187">
            <w:pPr>
              <w:tabs>
                <w:tab w:val="left" w:pos="2613"/>
              </w:tabs>
              <w:ind w:firstLine="220"/>
              <w:jc w:val="center"/>
              <w:rPr>
                <w:rFonts w:ascii="Times" w:eastAsia="Times" w:hAnsi="Times" w:cs="Times"/>
                <w:b/>
                <w:sz w:val="18"/>
                <w:szCs w:val="18"/>
                <w:vertAlign w:val="superscript"/>
              </w:rPr>
            </w:pPr>
            <w:r>
              <w:rPr>
                <w:rFonts w:ascii="Times" w:eastAsia="Times" w:hAnsi="Times" w:cs="Times"/>
                <w:b/>
                <w:sz w:val="18"/>
                <w:szCs w:val="18"/>
              </w:rPr>
              <w:t>.84</w:t>
            </w:r>
            <w:r>
              <w:rPr>
                <w:rFonts w:ascii="Times" w:eastAsia="Times" w:hAnsi="Times" w:cs="Times"/>
                <w:b/>
                <w:sz w:val="18"/>
                <w:szCs w:val="18"/>
                <w:vertAlign w:val="superscript"/>
              </w:rPr>
              <w:t>**</w:t>
            </w:r>
          </w:p>
        </w:tc>
        <w:tc>
          <w:tcPr>
            <w:tcW w:w="0" w:type="auto"/>
            <w:tcMar>
              <w:top w:w="20" w:type="dxa"/>
              <w:left w:w="20" w:type="dxa"/>
              <w:bottom w:w="100" w:type="dxa"/>
              <w:right w:w="20" w:type="dxa"/>
            </w:tcMar>
          </w:tcPr>
          <w:p w14:paraId="74760474" w14:textId="77777777" w:rsidR="00C156E6" w:rsidRDefault="00C156E6" w:rsidP="00926187">
            <w:pPr>
              <w:tabs>
                <w:tab w:val="left" w:pos="2613"/>
              </w:tabs>
              <w:ind w:firstLine="220"/>
              <w:jc w:val="center"/>
              <w:rPr>
                <w:rFonts w:ascii="Times" w:eastAsia="Times" w:hAnsi="Times" w:cs="Times"/>
                <w:b/>
                <w:sz w:val="18"/>
                <w:szCs w:val="18"/>
                <w:vertAlign w:val="superscript"/>
              </w:rPr>
            </w:pPr>
            <w:r>
              <w:rPr>
                <w:rFonts w:ascii="Times" w:eastAsia="Times" w:hAnsi="Times" w:cs="Times"/>
                <w:b/>
                <w:sz w:val="18"/>
                <w:szCs w:val="18"/>
              </w:rPr>
              <w:t>.35</w:t>
            </w:r>
            <w:r>
              <w:rPr>
                <w:rFonts w:ascii="Times" w:eastAsia="Times" w:hAnsi="Times" w:cs="Times"/>
                <w:b/>
                <w:sz w:val="18"/>
                <w:szCs w:val="18"/>
                <w:vertAlign w:val="superscript"/>
              </w:rPr>
              <w:t>**</w:t>
            </w:r>
          </w:p>
        </w:tc>
        <w:tc>
          <w:tcPr>
            <w:tcW w:w="0" w:type="auto"/>
            <w:tcMar>
              <w:top w:w="20" w:type="dxa"/>
              <w:left w:w="20" w:type="dxa"/>
              <w:bottom w:w="100" w:type="dxa"/>
              <w:right w:w="20" w:type="dxa"/>
            </w:tcMar>
          </w:tcPr>
          <w:p w14:paraId="6E95C3E8" w14:textId="77777777" w:rsidR="00C156E6" w:rsidRDefault="00C156E6" w:rsidP="00926187">
            <w:pPr>
              <w:tabs>
                <w:tab w:val="left" w:pos="2613"/>
              </w:tabs>
              <w:ind w:firstLine="220"/>
              <w:jc w:val="center"/>
              <w:rPr>
                <w:rFonts w:ascii="Times" w:eastAsia="Times" w:hAnsi="Times" w:cs="Times"/>
                <w:b/>
                <w:sz w:val="18"/>
                <w:szCs w:val="18"/>
                <w:vertAlign w:val="superscript"/>
              </w:rPr>
            </w:pPr>
            <w:r>
              <w:rPr>
                <w:rFonts w:ascii="Times" w:eastAsia="Times" w:hAnsi="Times" w:cs="Times"/>
                <w:b/>
                <w:sz w:val="18"/>
                <w:szCs w:val="18"/>
              </w:rPr>
              <w:t>.53</w:t>
            </w:r>
            <w:r>
              <w:rPr>
                <w:rFonts w:ascii="Times" w:eastAsia="Times" w:hAnsi="Times" w:cs="Times"/>
                <w:b/>
                <w:sz w:val="18"/>
                <w:szCs w:val="18"/>
                <w:vertAlign w:val="superscript"/>
              </w:rPr>
              <w:t>**</w:t>
            </w:r>
          </w:p>
        </w:tc>
        <w:tc>
          <w:tcPr>
            <w:tcW w:w="0" w:type="auto"/>
            <w:tcMar>
              <w:top w:w="20" w:type="dxa"/>
              <w:left w:w="20" w:type="dxa"/>
              <w:bottom w:w="100" w:type="dxa"/>
              <w:right w:w="20" w:type="dxa"/>
            </w:tcMar>
          </w:tcPr>
          <w:p w14:paraId="02899F89" w14:textId="77777777" w:rsidR="00C156E6" w:rsidRDefault="00C156E6" w:rsidP="00926187">
            <w:pPr>
              <w:tabs>
                <w:tab w:val="left" w:pos="2613"/>
              </w:tabs>
              <w:ind w:firstLine="220"/>
              <w:jc w:val="center"/>
              <w:rPr>
                <w:rFonts w:ascii="Times" w:eastAsia="Times" w:hAnsi="Times" w:cs="Times"/>
                <w:b/>
                <w:sz w:val="18"/>
                <w:szCs w:val="18"/>
                <w:vertAlign w:val="superscript"/>
              </w:rPr>
            </w:pPr>
            <w:r>
              <w:rPr>
                <w:rFonts w:ascii="Times" w:eastAsia="Times" w:hAnsi="Times" w:cs="Times"/>
                <w:b/>
                <w:sz w:val="18"/>
                <w:szCs w:val="18"/>
              </w:rPr>
              <w:t>.30</w:t>
            </w:r>
            <w:r>
              <w:rPr>
                <w:rFonts w:ascii="Times" w:eastAsia="Times" w:hAnsi="Times" w:cs="Times"/>
                <w:b/>
                <w:sz w:val="18"/>
                <w:szCs w:val="18"/>
                <w:vertAlign w:val="superscript"/>
              </w:rPr>
              <w:t>*</w:t>
            </w:r>
          </w:p>
        </w:tc>
      </w:tr>
      <w:tr w:rsidR="00C156E6" w14:paraId="36266640" w14:textId="77777777" w:rsidTr="007D5929">
        <w:trPr>
          <w:trHeight w:val="390"/>
        </w:trPr>
        <w:tc>
          <w:tcPr>
            <w:tcW w:w="0" w:type="auto"/>
            <w:tcMar>
              <w:top w:w="20" w:type="dxa"/>
              <w:left w:w="20" w:type="dxa"/>
              <w:bottom w:w="20" w:type="dxa"/>
              <w:right w:w="20" w:type="dxa"/>
            </w:tcMar>
          </w:tcPr>
          <w:p w14:paraId="1C0B6334" w14:textId="77777777" w:rsidR="00C156E6" w:rsidRPr="006009C7" w:rsidRDefault="00C156E6" w:rsidP="00926187">
            <w:pPr>
              <w:tabs>
                <w:tab w:val="left" w:pos="2613"/>
              </w:tabs>
              <w:rPr>
                <w:rFonts w:ascii="Times" w:eastAsia="Times" w:hAnsi="Times" w:cs="Times"/>
                <w:sz w:val="18"/>
                <w:szCs w:val="18"/>
              </w:rPr>
            </w:pPr>
            <w:r w:rsidRPr="006009C7">
              <w:rPr>
                <w:rFonts w:ascii="Times" w:eastAsia="Times" w:hAnsi="Times" w:cs="Times"/>
                <w:sz w:val="18"/>
                <w:szCs w:val="18"/>
              </w:rPr>
              <w:t>BIS-social</w:t>
            </w:r>
          </w:p>
        </w:tc>
        <w:tc>
          <w:tcPr>
            <w:tcW w:w="0" w:type="auto"/>
            <w:tcMar>
              <w:top w:w="20" w:type="dxa"/>
              <w:left w:w="20" w:type="dxa"/>
              <w:bottom w:w="100" w:type="dxa"/>
              <w:right w:w="20" w:type="dxa"/>
            </w:tcMar>
          </w:tcPr>
          <w:p w14:paraId="7BE990F0" w14:textId="77777777" w:rsidR="00C156E6" w:rsidRDefault="00C156E6" w:rsidP="00926187">
            <w:pPr>
              <w:tabs>
                <w:tab w:val="left" w:pos="2613"/>
              </w:tabs>
              <w:ind w:firstLine="220"/>
              <w:jc w:val="center"/>
              <w:rPr>
                <w:rFonts w:ascii="Times" w:eastAsia="Times" w:hAnsi="Times" w:cs="Times"/>
                <w:sz w:val="18"/>
                <w:szCs w:val="18"/>
              </w:rPr>
            </w:pPr>
            <w:r>
              <w:rPr>
                <w:rFonts w:ascii="Times" w:eastAsia="Times" w:hAnsi="Times" w:cs="Times"/>
                <w:sz w:val="18"/>
                <w:szCs w:val="18"/>
              </w:rPr>
              <w:t xml:space="preserve"> </w:t>
            </w:r>
          </w:p>
        </w:tc>
        <w:tc>
          <w:tcPr>
            <w:tcW w:w="0" w:type="auto"/>
            <w:tcMar>
              <w:top w:w="20" w:type="dxa"/>
              <w:left w:w="20" w:type="dxa"/>
              <w:bottom w:w="100" w:type="dxa"/>
              <w:right w:w="20" w:type="dxa"/>
            </w:tcMar>
          </w:tcPr>
          <w:p w14:paraId="4A6A393A" w14:textId="77777777" w:rsidR="00C156E6" w:rsidRDefault="00C156E6" w:rsidP="00926187">
            <w:pPr>
              <w:tabs>
                <w:tab w:val="left" w:pos="2613"/>
              </w:tabs>
              <w:ind w:firstLine="220"/>
              <w:jc w:val="center"/>
              <w:rPr>
                <w:rFonts w:ascii="Times" w:eastAsia="Times" w:hAnsi="Times" w:cs="Times"/>
                <w:sz w:val="18"/>
                <w:szCs w:val="18"/>
              </w:rPr>
            </w:pPr>
            <w:r>
              <w:rPr>
                <w:rFonts w:ascii="Times" w:eastAsia="Times" w:hAnsi="Times" w:cs="Times"/>
                <w:sz w:val="18"/>
                <w:szCs w:val="18"/>
              </w:rPr>
              <w:t xml:space="preserve"> </w:t>
            </w:r>
          </w:p>
        </w:tc>
        <w:tc>
          <w:tcPr>
            <w:tcW w:w="0" w:type="auto"/>
            <w:tcMar>
              <w:top w:w="20" w:type="dxa"/>
              <w:left w:w="20" w:type="dxa"/>
              <w:bottom w:w="100" w:type="dxa"/>
              <w:right w:w="20" w:type="dxa"/>
            </w:tcMar>
          </w:tcPr>
          <w:p w14:paraId="68225197" w14:textId="77777777" w:rsidR="00C156E6" w:rsidRDefault="00C156E6" w:rsidP="00926187">
            <w:pPr>
              <w:tabs>
                <w:tab w:val="left" w:pos="2613"/>
              </w:tabs>
              <w:ind w:firstLine="220"/>
              <w:jc w:val="center"/>
              <w:rPr>
                <w:rFonts w:ascii="Times" w:eastAsia="Times" w:hAnsi="Times" w:cs="Times"/>
                <w:sz w:val="18"/>
                <w:szCs w:val="18"/>
              </w:rPr>
            </w:pPr>
            <w:r>
              <w:rPr>
                <w:rFonts w:ascii="Times" w:eastAsia="Times" w:hAnsi="Times" w:cs="Times"/>
                <w:sz w:val="18"/>
                <w:szCs w:val="18"/>
              </w:rPr>
              <w:t xml:space="preserve"> </w:t>
            </w:r>
          </w:p>
        </w:tc>
        <w:tc>
          <w:tcPr>
            <w:tcW w:w="0" w:type="auto"/>
            <w:tcMar>
              <w:top w:w="20" w:type="dxa"/>
              <w:left w:w="20" w:type="dxa"/>
              <w:bottom w:w="100" w:type="dxa"/>
              <w:right w:w="20" w:type="dxa"/>
            </w:tcMar>
          </w:tcPr>
          <w:p w14:paraId="07A100CD" w14:textId="77777777" w:rsidR="00C156E6" w:rsidRDefault="00C156E6" w:rsidP="00926187">
            <w:pPr>
              <w:tabs>
                <w:tab w:val="left" w:pos="2613"/>
              </w:tabs>
              <w:ind w:firstLine="220"/>
              <w:jc w:val="center"/>
              <w:rPr>
                <w:rFonts w:ascii="Times" w:eastAsia="Times" w:hAnsi="Times" w:cs="Times"/>
                <w:color w:val="010205"/>
                <w:sz w:val="18"/>
                <w:szCs w:val="18"/>
              </w:rPr>
            </w:pPr>
            <w:r>
              <w:rPr>
                <w:rFonts w:ascii="Times" w:eastAsia="Times" w:hAnsi="Times" w:cs="Times"/>
                <w:color w:val="010205"/>
                <w:sz w:val="18"/>
                <w:szCs w:val="18"/>
              </w:rPr>
              <w:t>1.00</w:t>
            </w:r>
          </w:p>
        </w:tc>
        <w:tc>
          <w:tcPr>
            <w:tcW w:w="0" w:type="auto"/>
            <w:tcMar>
              <w:top w:w="20" w:type="dxa"/>
              <w:left w:w="20" w:type="dxa"/>
              <w:bottom w:w="100" w:type="dxa"/>
              <w:right w:w="20" w:type="dxa"/>
            </w:tcMar>
          </w:tcPr>
          <w:p w14:paraId="46A85E03" w14:textId="77777777" w:rsidR="00C156E6" w:rsidRDefault="00C156E6" w:rsidP="00926187">
            <w:pPr>
              <w:tabs>
                <w:tab w:val="left" w:pos="2613"/>
              </w:tabs>
              <w:ind w:firstLine="220"/>
              <w:jc w:val="center"/>
              <w:rPr>
                <w:rFonts w:ascii="Times" w:eastAsia="Times" w:hAnsi="Times" w:cs="Times"/>
                <w:b/>
                <w:sz w:val="18"/>
                <w:szCs w:val="18"/>
                <w:vertAlign w:val="superscript"/>
              </w:rPr>
            </w:pPr>
            <w:r>
              <w:rPr>
                <w:rFonts w:ascii="Times" w:eastAsia="Times" w:hAnsi="Times" w:cs="Times"/>
                <w:b/>
                <w:sz w:val="18"/>
                <w:szCs w:val="18"/>
              </w:rPr>
              <w:t>.62</w:t>
            </w:r>
            <w:r>
              <w:rPr>
                <w:rFonts w:ascii="Times" w:eastAsia="Times" w:hAnsi="Times" w:cs="Times"/>
                <w:b/>
                <w:sz w:val="18"/>
                <w:szCs w:val="18"/>
                <w:vertAlign w:val="superscript"/>
              </w:rPr>
              <w:t>**</w:t>
            </w:r>
          </w:p>
        </w:tc>
        <w:tc>
          <w:tcPr>
            <w:tcW w:w="0" w:type="auto"/>
            <w:tcMar>
              <w:top w:w="20" w:type="dxa"/>
              <w:left w:w="20" w:type="dxa"/>
              <w:bottom w:w="100" w:type="dxa"/>
              <w:right w:w="20" w:type="dxa"/>
            </w:tcMar>
          </w:tcPr>
          <w:p w14:paraId="442B7301" w14:textId="77777777" w:rsidR="00C156E6" w:rsidRDefault="00C156E6" w:rsidP="00926187">
            <w:pPr>
              <w:tabs>
                <w:tab w:val="left" w:pos="2613"/>
              </w:tabs>
              <w:ind w:firstLine="220"/>
              <w:jc w:val="center"/>
              <w:rPr>
                <w:rFonts w:ascii="Times" w:eastAsia="Times" w:hAnsi="Times" w:cs="Times"/>
                <w:b/>
                <w:sz w:val="18"/>
                <w:szCs w:val="18"/>
                <w:vertAlign w:val="superscript"/>
              </w:rPr>
            </w:pPr>
            <w:r>
              <w:rPr>
                <w:rFonts w:ascii="Times" w:eastAsia="Times" w:hAnsi="Times" w:cs="Times"/>
                <w:b/>
                <w:sz w:val="18"/>
                <w:szCs w:val="18"/>
              </w:rPr>
              <w:t>.75</w:t>
            </w:r>
            <w:r>
              <w:rPr>
                <w:rFonts w:ascii="Times" w:eastAsia="Times" w:hAnsi="Times" w:cs="Times"/>
                <w:b/>
                <w:sz w:val="18"/>
                <w:szCs w:val="18"/>
                <w:vertAlign w:val="superscript"/>
              </w:rPr>
              <w:t>**</w:t>
            </w:r>
          </w:p>
        </w:tc>
        <w:tc>
          <w:tcPr>
            <w:tcW w:w="0" w:type="auto"/>
            <w:tcMar>
              <w:top w:w="20" w:type="dxa"/>
              <w:left w:w="20" w:type="dxa"/>
              <w:bottom w:w="100" w:type="dxa"/>
              <w:right w:w="20" w:type="dxa"/>
            </w:tcMar>
          </w:tcPr>
          <w:p w14:paraId="51E7C601" w14:textId="77777777" w:rsidR="00C156E6" w:rsidRDefault="00C156E6" w:rsidP="00926187">
            <w:pPr>
              <w:tabs>
                <w:tab w:val="left" w:pos="2613"/>
              </w:tabs>
              <w:ind w:firstLine="220"/>
              <w:jc w:val="center"/>
              <w:rPr>
                <w:rFonts w:ascii="Times" w:eastAsia="Times" w:hAnsi="Times" w:cs="Times"/>
                <w:b/>
                <w:sz w:val="18"/>
                <w:szCs w:val="18"/>
                <w:vertAlign w:val="superscript"/>
              </w:rPr>
            </w:pPr>
            <w:r>
              <w:rPr>
                <w:rFonts w:ascii="Times" w:eastAsia="Times" w:hAnsi="Times" w:cs="Times"/>
                <w:b/>
                <w:sz w:val="18"/>
                <w:szCs w:val="18"/>
              </w:rPr>
              <w:t>.56</w:t>
            </w:r>
            <w:r>
              <w:rPr>
                <w:rFonts w:ascii="Times" w:eastAsia="Times" w:hAnsi="Times" w:cs="Times"/>
                <w:b/>
                <w:sz w:val="18"/>
                <w:szCs w:val="18"/>
                <w:vertAlign w:val="superscript"/>
              </w:rPr>
              <w:t>**</w:t>
            </w:r>
          </w:p>
        </w:tc>
        <w:tc>
          <w:tcPr>
            <w:tcW w:w="0" w:type="auto"/>
            <w:tcMar>
              <w:top w:w="20" w:type="dxa"/>
              <w:left w:w="20" w:type="dxa"/>
              <w:bottom w:w="100" w:type="dxa"/>
              <w:right w:w="20" w:type="dxa"/>
            </w:tcMar>
          </w:tcPr>
          <w:p w14:paraId="43A3E9A2" w14:textId="77777777" w:rsidR="00C156E6" w:rsidRDefault="00C156E6" w:rsidP="00926187">
            <w:pPr>
              <w:tabs>
                <w:tab w:val="left" w:pos="2613"/>
              </w:tabs>
              <w:ind w:firstLine="220"/>
              <w:jc w:val="center"/>
              <w:rPr>
                <w:rFonts w:ascii="Times" w:eastAsia="Times" w:hAnsi="Times" w:cs="Times"/>
                <w:b/>
                <w:sz w:val="18"/>
                <w:szCs w:val="18"/>
                <w:vertAlign w:val="superscript"/>
              </w:rPr>
            </w:pPr>
            <w:r>
              <w:rPr>
                <w:rFonts w:ascii="Times" w:eastAsia="Times" w:hAnsi="Times" w:cs="Times"/>
                <w:b/>
                <w:sz w:val="18"/>
                <w:szCs w:val="18"/>
              </w:rPr>
              <w:t>.34</w:t>
            </w:r>
            <w:r>
              <w:rPr>
                <w:rFonts w:ascii="Times" w:eastAsia="Times" w:hAnsi="Times" w:cs="Times"/>
                <w:b/>
                <w:sz w:val="18"/>
                <w:szCs w:val="18"/>
                <w:vertAlign w:val="superscript"/>
              </w:rPr>
              <w:t>**</w:t>
            </w:r>
          </w:p>
        </w:tc>
        <w:tc>
          <w:tcPr>
            <w:tcW w:w="0" w:type="auto"/>
            <w:tcMar>
              <w:top w:w="20" w:type="dxa"/>
              <w:left w:w="20" w:type="dxa"/>
              <w:bottom w:w="100" w:type="dxa"/>
              <w:right w:w="20" w:type="dxa"/>
            </w:tcMar>
          </w:tcPr>
          <w:p w14:paraId="0246BA75" w14:textId="77777777" w:rsidR="00C156E6" w:rsidRDefault="00C156E6" w:rsidP="00926187">
            <w:pPr>
              <w:tabs>
                <w:tab w:val="left" w:pos="2613"/>
              </w:tabs>
              <w:ind w:firstLine="220"/>
              <w:jc w:val="center"/>
              <w:rPr>
                <w:rFonts w:ascii="Times" w:eastAsia="Times" w:hAnsi="Times" w:cs="Times"/>
                <w:b/>
                <w:sz w:val="18"/>
                <w:szCs w:val="18"/>
                <w:vertAlign w:val="superscript"/>
              </w:rPr>
            </w:pPr>
            <w:r>
              <w:rPr>
                <w:rFonts w:ascii="Times" w:eastAsia="Times" w:hAnsi="Times" w:cs="Times"/>
                <w:b/>
                <w:sz w:val="18"/>
                <w:szCs w:val="18"/>
              </w:rPr>
              <w:t>.50</w:t>
            </w:r>
            <w:r>
              <w:rPr>
                <w:rFonts w:ascii="Times" w:eastAsia="Times" w:hAnsi="Times" w:cs="Times"/>
                <w:b/>
                <w:sz w:val="18"/>
                <w:szCs w:val="18"/>
                <w:vertAlign w:val="superscript"/>
              </w:rPr>
              <w:t>**</w:t>
            </w:r>
          </w:p>
        </w:tc>
        <w:tc>
          <w:tcPr>
            <w:tcW w:w="0" w:type="auto"/>
            <w:tcMar>
              <w:top w:w="20" w:type="dxa"/>
              <w:left w:w="20" w:type="dxa"/>
              <w:bottom w:w="100" w:type="dxa"/>
              <w:right w:w="20" w:type="dxa"/>
            </w:tcMar>
          </w:tcPr>
          <w:p w14:paraId="6E6BBC5E" w14:textId="77777777" w:rsidR="00C156E6" w:rsidRDefault="00C156E6" w:rsidP="00926187">
            <w:pPr>
              <w:tabs>
                <w:tab w:val="left" w:pos="2613"/>
              </w:tabs>
              <w:ind w:firstLine="220"/>
              <w:jc w:val="center"/>
              <w:rPr>
                <w:rFonts w:ascii="Times" w:eastAsia="Times" w:hAnsi="Times" w:cs="Times"/>
                <w:b/>
                <w:sz w:val="18"/>
                <w:szCs w:val="18"/>
                <w:vertAlign w:val="superscript"/>
              </w:rPr>
            </w:pPr>
            <w:r>
              <w:rPr>
                <w:rFonts w:ascii="Times" w:eastAsia="Times" w:hAnsi="Times" w:cs="Times"/>
                <w:b/>
                <w:sz w:val="18"/>
                <w:szCs w:val="18"/>
              </w:rPr>
              <w:t>.33</w:t>
            </w:r>
            <w:r>
              <w:rPr>
                <w:rFonts w:ascii="Times" w:eastAsia="Times" w:hAnsi="Times" w:cs="Times"/>
                <w:b/>
                <w:sz w:val="18"/>
                <w:szCs w:val="18"/>
                <w:vertAlign w:val="superscript"/>
              </w:rPr>
              <w:t>**</w:t>
            </w:r>
          </w:p>
        </w:tc>
      </w:tr>
      <w:tr w:rsidR="00C156E6" w14:paraId="0132456B" w14:textId="77777777" w:rsidTr="007D5929">
        <w:trPr>
          <w:trHeight w:val="390"/>
        </w:trPr>
        <w:tc>
          <w:tcPr>
            <w:tcW w:w="0" w:type="auto"/>
            <w:tcMar>
              <w:top w:w="20" w:type="dxa"/>
              <w:left w:w="20" w:type="dxa"/>
              <w:bottom w:w="20" w:type="dxa"/>
              <w:right w:w="20" w:type="dxa"/>
            </w:tcMar>
          </w:tcPr>
          <w:p w14:paraId="7A2D78A4" w14:textId="77777777" w:rsidR="00C156E6" w:rsidRPr="006009C7" w:rsidRDefault="00C156E6" w:rsidP="00926187">
            <w:pPr>
              <w:tabs>
                <w:tab w:val="left" w:pos="2613"/>
              </w:tabs>
              <w:rPr>
                <w:rFonts w:ascii="Times" w:eastAsia="Times" w:hAnsi="Times" w:cs="Times"/>
                <w:sz w:val="18"/>
                <w:szCs w:val="18"/>
              </w:rPr>
            </w:pPr>
            <w:r w:rsidRPr="006009C7">
              <w:rPr>
                <w:rFonts w:ascii="Times" w:eastAsia="Times" w:hAnsi="Times" w:cs="Times"/>
                <w:sz w:val="18"/>
                <w:szCs w:val="18"/>
              </w:rPr>
              <w:t>BIS-head</w:t>
            </w:r>
          </w:p>
        </w:tc>
        <w:tc>
          <w:tcPr>
            <w:tcW w:w="0" w:type="auto"/>
            <w:tcMar>
              <w:top w:w="20" w:type="dxa"/>
              <w:left w:w="20" w:type="dxa"/>
              <w:bottom w:w="100" w:type="dxa"/>
              <w:right w:w="20" w:type="dxa"/>
            </w:tcMar>
          </w:tcPr>
          <w:p w14:paraId="3D7A3226" w14:textId="77777777" w:rsidR="00C156E6" w:rsidRDefault="00C156E6" w:rsidP="00926187">
            <w:pPr>
              <w:tabs>
                <w:tab w:val="left" w:pos="2613"/>
              </w:tabs>
              <w:ind w:firstLine="220"/>
              <w:jc w:val="center"/>
              <w:rPr>
                <w:rFonts w:ascii="Times" w:eastAsia="Times" w:hAnsi="Times" w:cs="Times"/>
                <w:sz w:val="18"/>
                <w:szCs w:val="18"/>
              </w:rPr>
            </w:pPr>
            <w:r>
              <w:rPr>
                <w:rFonts w:ascii="Times" w:eastAsia="Times" w:hAnsi="Times" w:cs="Times"/>
                <w:sz w:val="18"/>
                <w:szCs w:val="18"/>
              </w:rPr>
              <w:t xml:space="preserve"> </w:t>
            </w:r>
          </w:p>
        </w:tc>
        <w:tc>
          <w:tcPr>
            <w:tcW w:w="0" w:type="auto"/>
            <w:tcMar>
              <w:top w:w="20" w:type="dxa"/>
              <w:left w:w="20" w:type="dxa"/>
              <w:bottom w:w="100" w:type="dxa"/>
              <w:right w:w="20" w:type="dxa"/>
            </w:tcMar>
          </w:tcPr>
          <w:p w14:paraId="13E2BE57" w14:textId="77777777" w:rsidR="00C156E6" w:rsidRDefault="00C156E6" w:rsidP="00926187">
            <w:pPr>
              <w:tabs>
                <w:tab w:val="left" w:pos="2613"/>
              </w:tabs>
              <w:ind w:firstLine="220"/>
              <w:jc w:val="center"/>
              <w:rPr>
                <w:rFonts w:ascii="Times" w:eastAsia="Times" w:hAnsi="Times" w:cs="Times"/>
                <w:sz w:val="18"/>
                <w:szCs w:val="18"/>
              </w:rPr>
            </w:pPr>
            <w:r>
              <w:rPr>
                <w:rFonts w:ascii="Times" w:eastAsia="Times" w:hAnsi="Times" w:cs="Times"/>
                <w:sz w:val="18"/>
                <w:szCs w:val="18"/>
              </w:rPr>
              <w:t xml:space="preserve"> </w:t>
            </w:r>
          </w:p>
        </w:tc>
        <w:tc>
          <w:tcPr>
            <w:tcW w:w="0" w:type="auto"/>
            <w:tcMar>
              <w:top w:w="20" w:type="dxa"/>
              <w:left w:w="20" w:type="dxa"/>
              <w:bottom w:w="100" w:type="dxa"/>
              <w:right w:w="20" w:type="dxa"/>
            </w:tcMar>
          </w:tcPr>
          <w:p w14:paraId="7CACBD9C" w14:textId="77777777" w:rsidR="00C156E6" w:rsidRDefault="00C156E6" w:rsidP="00926187">
            <w:pPr>
              <w:tabs>
                <w:tab w:val="left" w:pos="2613"/>
              </w:tabs>
              <w:ind w:firstLine="220"/>
              <w:jc w:val="center"/>
              <w:rPr>
                <w:rFonts w:ascii="Times" w:eastAsia="Times" w:hAnsi="Times" w:cs="Times"/>
                <w:sz w:val="18"/>
                <w:szCs w:val="18"/>
              </w:rPr>
            </w:pPr>
            <w:r>
              <w:rPr>
                <w:rFonts w:ascii="Times" w:eastAsia="Times" w:hAnsi="Times" w:cs="Times"/>
                <w:sz w:val="18"/>
                <w:szCs w:val="18"/>
              </w:rPr>
              <w:t xml:space="preserve"> </w:t>
            </w:r>
          </w:p>
        </w:tc>
        <w:tc>
          <w:tcPr>
            <w:tcW w:w="0" w:type="auto"/>
            <w:tcMar>
              <w:top w:w="20" w:type="dxa"/>
              <w:left w:w="20" w:type="dxa"/>
              <w:bottom w:w="100" w:type="dxa"/>
              <w:right w:w="20" w:type="dxa"/>
            </w:tcMar>
          </w:tcPr>
          <w:p w14:paraId="09F2F7BF" w14:textId="77777777" w:rsidR="00C156E6" w:rsidRDefault="00C156E6" w:rsidP="00926187">
            <w:pPr>
              <w:tabs>
                <w:tab w:val="left" w:pos="2613"/>
              </w:tabs>
              <w:ind w:firstLine="220"/>
              <w:jc w:val="center"/>
              <w:rPr>
                <w:rFonts w:ascii="Times" w:eastAsia="Times" w:hAnsi="Times" w:cs="Times"/>
                <w:sz w:val="18"/>
                <w:szCs w:val="18"/>
              </w:rPr>
            </w:pPr>
            <w:r>
              <w:rPr>
                <w:rFonts w:ascii="Times" w:eastAsia="Times" w:hAnsi="Times" w:cs="Times"/>
                <w:sz w:val="18"/>
                <w:szCs w:val="18"/>
              </w:rPr>
              <w:t xml:space="preserve"> </w:t>
            </w:r>
          </w:p>
        </w:tc>
        <w:tc>
          <w:tcPr>
            <w:tcW w:w="0" w:type="auto"/>
            <w:tcMar>
              <w:top w:w="20" w:type="dxa"/>
              <w:left w:w="20" w:type="dxa"/>
              <w:bottom w:w="100" w:type="dxa"/>
              <w:right w:w="20" w:type="dxa"/>
            </w:tcMar>
          </w:tcPr>
          <w:p w14:paraId="4917076B" w14:textId="77777777" w:rsidR="00C156E6" w:rsidRDefault="00C156E6" w:rsidP="00926187">
            <w:pPr>
              <w:tabs>
                <w:tab w:val="left" w:pos="2613"/>
              </w:tabs>
              <w:ind w:firstLine="220"/>
              <w:jc w:val="center"/>
              <w:rPr>
                <w:rFonts w:ascii="Times" w:eastAsia="Times" w:hAnsi="Times" w:cs="Times"/>
                <w:color w:val="010205"/>
                <w:sz w:val="18"/>
                <w:szCs w:val="18"/>
              </w:rPr>
            </w:pPr>
            <w:r>
              <w:rPr>
                <w:rFonts w:ascii="Times" w:eastAsia="Times" w:hAnsi="Times" w:cs="Times"/>
                <w:color w:val="010205"/>
                <w:sz w:val="18"/>
                <w:szCs w:val="18"/>
              </w:rPr>
              <w:t>1.00</w:t>
            </w:r>
          </w:p>
        </w:tc>
        <w:tc>
          <w:tcPr>
            <w:tcW w:w="0" w:type="auto"/>
            <w:tcMar>
              <w:top w:w="20" w:type="dxa"/>
              <w:left w:w="20" w:type="dxa"/>
              <w:bottom w:w="100" w:type="dxa"/>
              <w:right w:w="20" w:type="dxa"/>
            </w:tcMar>
          </w:tcPr>
          <w:p w14:paraId="13847415" w14:textId="77777777" w:rsidR="00C156E6" w:rsidRDefault="00C156E6" w:rsidP="00926187">
            <w:pPr>
              <w:tabs>
                <w:tab w:val="left" w:pos="2613"/>
              </w:tabs>
              <w:ind w:firstLine="220"/>
              <w:jc w:val="center"/>
              <w:rPr>
                <w:rFonts w:ascii="Times" w:eastAsia="Times" w:hAnsi="Times" w:cs="Times"/>
                <w:b/>
                <w:sz w:val="18"/>
                <w:szCs w:val="18"/>
                <w:vertAlign w:val="superscript"/>
              </w:rPr>
            </w:pPr>
            <w:r>
              <w:rPr>
                <w:rFonts w:ascii="Times" w:eastAsia="Times" w:hAnsi="Times" w:cs="Times"/>
                <w:b/>
                <w:sz w:val="18"/>
                <w:szCs w:val="18"/>
              </w:rPr>
              <w:t>.53</w:t>
            </w:r>
            <w:r>
              <w:rPr>
                <w:rFonts w:ascii="Times" w:eastAsia="Times" w:hAnsi="Times" w:cs="Times"/>
                <w:b/>
                <w:sz w:val="18"/>
                <w:szCs w:val="18"/>
                <w:vertAlign w:val="superscript"/>
              </w:rPr>
              <w:t>**</w:t>
            </w:r>
          </w:p>
        </w:tc>
        <w:tc>
          <w:tcPr>
            <w:tcW w:w="0" w:type="auto"/>
            <w:tcMar>
              <w:top w:w="20" w:type="dxa"/>
              <w:left w:w="20" w:type="dxa"/>
              <w:bottom w:w="100" w:type="dxa"/>
              <w:right w:w="20" w:type="dxa"/>
            </w:tcMar>
          </w:tcPr>
          <w:p w14:paraId="5B6605CC" w14:textId="77777777" w:rsidR="00C156E6" w:rsidRDefault="00C156E6" w:rsidP="00926187">
            <w:pPr>
              <w:tabs>
                <w:tab w:val="left" w:pos="2613"/>
              </w:tabs>
              <w:ind w:firstLine="220"/>
              <w:jc w:val="center"/>
              <w:rPr>
                <w:rFonts w:ascii="Times" w:eastAsia="Times" w:hAnsi="Times" w:cs="Times"/>
                <w:b/>
                <w:sz w:val="18"/>
                <w:szCs w:val="18"/>
                <w:vertAlign w:val="superscript"/>
              </w:rPr>
            </w:pPr>
            <w:r>
              <w:rPr>
                <w:rFonts w:ascii="Times" w:eastAsia="Times" w:hAnsi="Times" w:cs="Times"/>
                <w:b/>
                <w:sz w:val="18"/>
                <w:szCs w:val="18"/>
              </w:rPr>
              <w:t>.52</w:t>
            </w:r>
            <w:r>
              <w:rPr>
                <w:rFonts w:ascii="Times" w:eastAsia="Times" w:hAnsi="Times" w:cs="Times"/>
                <w:b/>
                <w:sz w:val="18"/>
                <w:szCs w:val="18"/>
                <w:vertAlign w:val="superscript"/>
              </w:rPr>
              <w:t>**</w:t>
            </w:r>
          </w:p>
        </w:tc>
        <w:tc>
          <w:tcPr>
            <w:tcW w:w="0" w:type="auto"/>
            <w:tcMar>
              <w:top w:w="20" w:type="dxa"/>
              <w:left w:w="20" w:type="dxa"/>
              <w:bottom w:w="100" w:type="dxa"/>
              <w:right w:w="20" w:type="dxa"/>
            </w:tcMar>
          </w:tcPr>
          <w:p w14:paraId="73F9377A" w14:textId="77777777" w:rsidR="00C156E6" w:rsidRDefault="00C156E6" w:rsidP="00926187">
            <w:pPr>
              <w:tabs>
                <w:tab w:val="left" w:pos="2613"/>
              </w:tabs>
              <w:ind w:firstLine="220"/>
              <w:jc w:val="center"/>
              <w:rPr>
                <w:rFonts w:ascii="Times" w:eastAsia="Times" w:hAnsi="Times" w:cs="Times"/>
                <w:color w:val="010205"/>
                <w:sz w:val="18"/>
                <w:szCs w:val="18"/>
              </w:rPr>
            </w:pPr>
            <w:r>
              <w:rPr>
                <w:rFonts w:ascii="Times" w:eastAsia="Times" w:hAnsi="Times" w:cs="Times"/>
                <w:color w:val="010205"/>
                <w:sz w:val="18"/>
                <w:szCs w:val="18"/>
              </w:rPr>
              <w:t>0.14</w:t>
            </w:r>
          </w:p>
        </w:tc>
        <w:tc>
          <w:tcPr>
            <w:tcW w:w="0" w:type="auto"/>
            <w:tcMar>
              <w:top w:w="20" w:type="dxa"/>
              <w:left w:w="20" w:type="dxa"/>
              <w:bottom w:w="100" w:type="dxa"/>
              <w:right w:w="20" w:type="dxa"/>
            </w:tcMar>
          </w:tcPr>
          <w:p w14:paraId="3AD23164" w14:textId="77777777" w:rsidR="00C156E6" w:rsidRDefault="00C156E6" w:rsidP="00926187">
            <w:pPr>
              <w:tabs>
                <w:tab w:val="left" w:pos="2613"/>
              </w:tabs>
              <w:ind w:firstLine="220"/>
              <w:jc w:val="center"/>
              <w:rPr>
                <w:rFonts w:ascii="Times" w:eastAsia="Times" w:hAnsi="Times" w:cs="Times"/>
                <w:b/>
                <w:sz w:val="18"/>
                <w:szCs w:val="18"/>
                <w:vertAlign w:val="superscript"/>
              </w:rPr>
            </w:pPr>
            <w:r>
              <w:rPr>
                <w:rFonts w:ascii="Times" w:eastAsia="Times" w:hAnsi="Times" w:cs="Times"/>
                <w:b/>
                <w:sz w:val="18"/>
                <w:szCs w:val="18"/>
              </w:rPr>
              <w:t>.35</w:t>
            </w:r>
            <w:r>
              <w:rPr>
                <w:rFonts w:ascii="Times" w:eastAsia="Times" w:hAnsi="Times" w:cs="Times"/>
                <w:b/>
                <w:sz w:val="18"/>
                <w:szCs w:val="18"/>
                <w:vertAlign w:val="superscript"/>
              </w:rPr>
              <w:t>**</w:t>
            </w:r>
          </w:p>
        </w:tc>
        <w:tc>
          <w:tcPr>
            <w:tcW w:w="0" w:type="auto"/>
            <w:tcMar>
              <w:top w:w="20" w:type="dxa"/>
              <w:left w:w="20" w:type="dxa"/>
              <w:bottom w:w="100" w:type="dxa"/>
              <w:right w:w="20" w:type="dxa"/>
            </w:tcMar>
          </w:tcPr>
          <w:p w14:paraId="2CBD9CBA" w14:textId="77777777" w:rsidR="00C156E6" w:rsidRDefault="00C156E6" w:rsidP="00926187">
            <w:pPr>
              <w:tabs>
                <w:tab w:val="left" w:pos="2613"/>
              </w:tabs>
              <w:ind w:firstLine="220"/>
              <w:jc w:val="center"/>
              <w:rPr>
                <w:rFonts w:ascii="Times" w:eastAsia="Times" w:hAnsi="Times" w:cs="Times"/>
                <w:color w:val="010205"/>
                <w:sz w:val="18"/>
                <w:szCs w:val="18"/>
              </w:rPr>
            </w:pPr>
            <w:r>
              <w:rPr>
                <w:rFonts w:ascii="Times" w:eastAsia="Times" w:hAnsi="Times" w:cs="Times"/>
                <w:color w:val="010205"/>
                <w:sz w:val="18"/>
                <w:szCs w:val="18"/>
              </w:rPr>
              <w:t>0.17</w:t>
            </w:r>
          </w:p>
        </w:tc>
      </w:tr>
      <w:tr w:rsidR="00C156E6" w14:paraId="2612793C" w14:textId="77777777" w:rsidTr="007D5929">
        <w:trPr>
          <w:trHeight w:val="390"/>
        </w:trPr>
        <w:tc>
          <w:tcPr>
            <w:tcW w:w="0" w:type="auto"/>
            <w:tcMar>
              <w:top w:w="20" w:type="dxa"/>
              <w:left w:w="20" w:type="dxa"/>
              <w:bottom w:w="20" w:type="dxa"/>
              <w:right w:w="20" w:type="dxa"/>
            </w:tcMar>
          </w:tcPr>
          <w:p w14:paraId="009DD60B" w14:textId="77777777" w:rsidR="00C156E6" w:rsidRPr="006009C7" w:rsidRDefault="00C156E6" w:rsidP="00926187">
            <w:pPr>
              <w:tabs>
                <w:tab w:val="left" w:pos="2613"/>
              </w:tabs>
              <w:rPr>
                <w:rFonts w:ascii="Times" w:eastAsia="Times" w:hAnsi="Times" w:cs="Times"/>
                <w:sz w:val="18"/>
                <w:szCs w:val="18"/>
              </w:rPr>
            </w:pPr>
            <w:r w:rsidRPr="006009C7">
              <w:rPr>
                <w:rFonts w:ascii="Times" w:eastAsia="Times" w:hAnsi="Times" w:cs="Times"/>
                <w:sz w:val="18"/>
                <w:szCs w:val="18"/>
              </w:rPr>
              <w:t>BIS-muscles</w:t>
            </w:r>
          </w:p>
        </w:tc>
        <w:tc>
          <w:tcPr>
            <w:tcW w:w="0" w:type="auto"/>
            <w:tcMar>
              <w:top w:w="20" w:type="dxa"/>
              <w:left w:w="20" w:type="dxa"/>
              <w:bottom w:w="100" w:type="dxa"/>
              <w:right w:w="20" w:type="dxa"/>
            </w:tcMar>
          </w:tcPr>
          <w:p w14:paraId="42291201" w14:textId="77777777" w:rsidR="00C156E6" w:rsidRDefault="00C156E6" w:rsidP="00926187">
            <w:pPr>
              <w:tabs>
                <w:tab w:val="left" w:pos="2613"/>
              </w:tabs>
              <w:ind w:firstLine="220"/>
              <w:jc w:val="center"/>
              <w:rPr>
                <w:rFonts w:ascii="Times" w:eastAsia="Times" w:hAnsi="Times" w:cs="Times"/>
                <w:sz w:val="18"/>
                <w:szCs w:val="18"/>
              </w:rPr>
            </w:pPr>
            <w:r>
              <w:rPr>
                <w:rFonts w:ascii="Times" w:eastAsia="Times" w:hAnsi="Times" w:cs="Times"/>
                <w:sz w:val="18"/>
                <w:szCs w:val="18"/>
              </w:rPr>
              <w:t xml:space="preserve"> </w:t>
            </w:r>
          </w:p>
        </w:tc>
        <w:tc>
          <w:tcPr>
            <w:tcW w:w="0" w:type="auto"/>
            <w:tcMar>
              <w:top w:w="20" w:type="dxa"/>
              <w:left w:w="20" w:type="dxa"/>
              <w:bottom w:w="100" w:type="dxa"/>
              <w:right w:w="20" w:type="dxa"/>
            </w:tcMar>
          </w:tcPr>
          <w:p w14:paraId="3CA48392" w14:textId="77777777" w:rsidR="00C156E6" w:rsidRDefault="00C156E6" w:rsidP="00926187">
            <w:pPr>
              <w:tabs>
                <w:tab w:val="left" w:pos="2613"/>
              </w:tabs>
              <w:ind w:firstLine="220"/>
              <w:jc w:val="center"/>
              <w:rPr>
                <w:rFonts w:ascii="Times" w:eastAsia="Times" w:hAnsi="Times" w:cs="Times"/>
                <w:sz w:val="18"/>
                <w:szCs w:val="18"/>
              </w:rPr>
            </w:pPr>
            <w:r>
              <w:rPr>
                <w:rFonts w:ascii="Times" w:eastAsia="Times" w:hAnsi="Times" w:cs="Times"/>
                <w:sz w:val="18"/>
                <w:szCs w:val="18"/>
              </w:rPr>
              <w:t xml:space="preserve"> </w:t>
            </w:r>
          </w:p>
        </w:tc>
        <w:tc>
          <w:tcPr>
            <w:tcW w:w="0" w:type="auto"/>
            <w:tcMar>
              <w:top w:w="20" w:type="dxa"/>
              <w:left w:w="20" w:type="dxa"/>
              <w:bottom w:w="100" w:type="dxa"/>
              <w:right w:w="20" w:type="dxa"/>
            </w:tcMar>
          </w:tcPr>
          <w:p w14:paraId="0E58430C" w14:textId="77777777" w:rsidR="00C156E6" w:rsidRDefault="00C156E6" w:rsidP="00926187">
            <w:pPr>
              <w:tabs>
                <w:tab w:val="left" w:pos="2613"/>
              </w:tabs>
              <w:ind w:firstLine="220"/>
              <w:jc w:val="center"/>
              <w:rPr>
                <w:rFonts w:ascii="Times" w:eastAsia="Times" w:hAnsi="Times" w:cs="Times"/>
                <w:sz w:val="18"/>
                <w:szCs w:val="18"/>
              </w:rPr>
            </w:pPr>
            <w:r>
              <w:rPr>
                <w:rFonts w:ascii="Times" w:eastAsia="Times" w:hAnsi="Times" w:cs="Times"/>
                <w:sz w:val="18"/>
                <w:szCs w:val="18"/>
              </w:rPr>
              <w:t xml:space="preserve"> </w:t>
            </w:r>
          </w:p>
        </w:tc>
        <w:tc>
          <w:tcPr>
            <w:tcW w:w="0" w:type="auto"/>
            <w:tcMar>
              <w:top w:w="20" w:type="dxa"/>
              <w:left w:w="20" w:type="dxa"/>
              <w:bottom w:w="100" w:type="dxa"/>
              <w:right w:w="20" w:type="dxa"/>
            </w:tcMar>
          </w:tcPr>
          <w:p w14:paraId="6B10D004" w14:textId="77777777" w:rsidR="00C156E6" w:rsidRDefault="00C156E6" w:rsidP="00926187">
            <w:pPr>
              <w:tabs>
                <w:tab w:val="left" w:pos="2613"/>
              </w:tabs>
              <w:ind w:firstLine="220"/>
              <w:jc w:val="center"/>
              <w:rPr>
                <w:rFonts w:ascii="Times" w:eastAsia="Times" w:hAnsi="Times" w:cs="Times"/>
                <w:sz w:val="18"/>
                <w:szCs w:val="18"/>
              </w:rPr>
            </w:pPr>
            <w:r>
              <w:rPr>
                <w:rFonts w:ascii="Times" w:eastAsia="Times" w:hAnsi="Times" w:cs="Times"/>
                <w:sz w:val="18"/>
                <w:szCs w:val="18"/>
              </w:rPr>
              <w:t xml:space="preserve"> </w:t>
            </w:r>
          </w:p>
        </w:tc>
        <w:tc>
          <w:tcPr>
            <w:tcW w:w="0" w:type="auto"/>
            <w:tcMar>
              <w:top w:w="20" w:type="dxa"/>
              <w:left w:w="20" w:type="dxa"/>
              <w:bottom w:w="100" w:type="dxa"/>
              <w:right w:w="20" w:type="dxa"/>
            </w:tcMar>
          </w:tcPr>
          <w:p w14:paraId="7F090D2E" w14:textId="77777777" w:rsidR="00C156E6" w:rsidRDefault="00C156E6" w:rsidP="00926187">
            <w:pPr>
              <w:tabs>
                <w:tab w:val="left" w:pos="2613"/>
              </w:tabs>
              <w:ind w:firstLine="220"/>
              <w:jc w:val="center"/>
              <w:rPr>
                <w:rFonts w:ascii="Times" w:eastAsia="Times" w:hAnsi="Times" w:cs="Times"/>
                <w:sz w:val="18"/>
                <w:szCs w:val="18"/>
              </w:rPr>
            </w:pPr>
            <w:r>
              <w:rPr>
                <w:rFonts w:ascii="Times" w:eastAsia="Times" w:hAnsi="Times" w:cs="Times"/>
                <w:sz w:val="18"/>
                <w:szCs w:val="18"/>
              </w:rPr>
              <w:t xml:space="preserve"> </w:t>
            </w:r>
          </w:p>
        </w:tc>
        <w:tc>
          <w:tcPr>
            <w:tcW w:w="0" w:type="auto"/>
            <w:tcMar>
              <w:top w:w="20" w:type="dxa"/>
              <w:left w:w="20" w:type="dxa"/>
              <w:bottom w:w="100" w:type="dxa"/>
              <w:right w:w="20" w:type="dxa"/>
            </w:tcMar>
          </w:tcPr>
          <w:p w14:paraId="194B94ED" w14:textId="77777777" w:rsidR="00C156E6" w:rsidRDefault="00C156E6" w:rsidP="00926187">
            <w:pPr>
              <w:tabs>
                <w:tab w:val="left" w:pos="2613"/>
              </w:tabs>
              <w:ind w:firstLine="220"/>
              <w:jc w:val="center"/>
              <w:rPr>
                <w:rFonts w:ascii="Times" w:eastAsia="Times" w:hAnsi="Times" w:cs="Times"/>
                <w:color w:val="010205"/>
                <w:sz w:val="18"/>
                <w:szCs w:val="18"/>
              </w:rPr>
            </w:pPr>
            <w:r>
              <w:rPr>
                <w:rFonts w:ascii="Times" w:eastAsia="Times" w:hAnsi="Times" w:cs="Times"/>
                <w:color w:val="010205"/>
                <w:sz w:val="18"/>
                <w:szCs w:val="18"/>
              </w:rPr>
              <w:t>1.00</w:t>
            </w:r>
          </w:p>
        </w:tc>
        <w:tc>
          <w:tcPr>
            <w:tcW w:w="0" w:type="auto"/>
            <w:tcMar>
              <w:top w:w="20" w:type="dxa"/>
              <w:left w:w="20" w:type="dxa"/>
              <w:bottom w:w="100" w:type="dxa"/>
              <w:right w:w="20" w:type="dxa"/>
            </w:tcMar>
          </w:tcPr>
          <w:p w14:paraId="039CFB47" w14:textId="77777777" w:rsidR="00C156E6" w:rsidRDefault="00C156E6" w:rsidP="00926187">
            <w:pPr>
              <w:tabs>
                <w:tab w:val="left" w:pos="2613"/>
              </w:tabs>
              <w:ind w:firstLine="220"/>
              <w:jc w:val="center"/>
              <w:rPr>
                <w:rFonts w:ascii="Times" w:eastAsia="Times" w:hAnsi="Times" w:cs="Times"/>
                <w:b/>
                <w:sz w:val="18"/>
                <w:szCs w:val="18"/>
                <w:vertAlign w:val="superscript"/>
              </w:rPr>
            </w:pPr>
            <w:r>
              <w:rPr>
                <w:rFonts w:ascii="Times" w:eastAsia="Times" w:hAnsi="Times" w:cs="Times"/>
                <w:b/>
                <w:sz w:val="18"/>
                <w:szCs w:val="18"/>
              </w:rPr>
              <w:t>.68</w:t>
            </w:r>
            <w:r>
              <w:rPr>
                <w:rFonts w:ascii="Times" w:eastAsia="Times" w:hAnsi="Times" w:cs="Times"/>
                <w:b/>
                <w:sz w:val="18"/>
                <w:szCs w:val="18"/>
                <w:vertAlign w:val="superscript"/>
              </w:rPr>
              <w:t>**</w:t>
            </w:r>
          </w:p>
        </w:tc>
        <w:tc>
          <w:tcPr>
            <w:tcW w:w="0" w:type="auto"/>
            <w:tcMar>
              <w:top w:w="20" w:type="dxa"/>
              <w:left w:w="20" w:type="dxa"/>
              <w:bottom w:w="100" w:type="dxa"/>
              <w:right w:w="20" w:type="dxa"/>
            </w:tcMar>
          </w:tcPr>
          <w:p w14:paraId="38608898" w14:textId="77777777" w:rsidR="00C156E6" w:rsidRDefault="00C156E6" w:rsidP="00926187">
            <w:pPr>
              <w:tabs>
                <w:tab w:val="left" w:pos="2613"/>
              </w:tabs>
              <w:ind w:firstLine="220"/>
              <w:jc w:val="center"/>
              <w:rPr>
                <w:rFonts w:ascii="Times" w:eastAsia="Times" w:hAnsi="Times" w:cs="Times"/>
                <w:b/>
                <w:sz w:val="18"/>
                <w:szCs w:val="18"/>
                <w:vertAlign w:val="superscript"/>
              </w:rPr>
            </w:pPr>
            <w:r>
              <w:rPr>
                <w:rFonts w:ascii="Times" w:eastAsia="Times" w:hAnsi="Times" w:cs="Times"/>
                <w:b/>
                <w:sz w:val="18"/>
                <w:szCs w:val="18"/>
              </w:rPr>
              <w:t>.27</w:t>
            </w:r>
            <w:r>
              <w:rPr>
                <w:rFonts w:ascii="Times" w:eastAsia="Times" w:hAnsi="Times" w:cs="Times"/>
                <w:b/>
                <w:sz w:val="18"/>
                <w:szCs w:val="18"/>
                <w:vertAlign w:val="superscript"/>
              </w:rPr>
              <w:t>*</w:t>
            </w:r>
          </w:p>
        </w:tc>
        <w:tc>
          <w:tcPr>
            <w:tcW w:w="0" w:type="auto"/>
            <w:tcMar>
              <w:top w:w="20" w:type="dxa"/>
              <w:left w:w="20" w:type="dxa"/>
              <w:bottom w:w="100" w:type="dxa"/>
              <w:right w:w="20" w:type="dxa"/>
            </w:tcMar>
          </w:tcPr>
          <w:p w14:paraId="6A64F2BA" w14:textId="77777777" w:rsidR="00C156E6" w:rsidRDefault="00C156E6" w:rsidP="00926187">
            <w:pPr>
              <w:tabs>
                <w:tab w:val="left" w:pos="2613"/>
              </w:tabs>
              <w:ind w:firstLine="220"/>
              <w:jc w:val="center"/>
              <w:rPr>
                <w:rFonts w:ascii="Times" w:eastAsia="Times" w:hAnsi="Times" w:cs="Times"/>
                <w:b/>
                <w:sz w:val="18"/>
                <w:szCs w:val="18"/>
                <w:vertAlign w:val="superscript"/>
              </w:rPr>
            </w:pPr>
            <w:r>
              <w:rPr>
                <w:rFonts w:ascii="Times" w:eastAsia="Times" w:hAnsi="Times" w:cs="Times"/>
                <w:b/>
                <w:sz w:val="18"/>
                <w:szCs w:val="18"/>
              </w:rPr>
              <w:t>.45</w:t>
            </w:r>
            <w:r>
              <w:rPr>
                <w:rFonts w:ascii="Times" w:eastAsia="Times" w:hAnsi="Times" w:cs="Times"/>
                <w:b/>
                <w:sz w:val="18"/>
                <w:szCs w:val="18"/>
                <w:vertAlign w:val="superscript"/>
              </w:rPr>
              <w:t>**</w:t>
            </w:r>
          </w:p>
        </w:tc>
        <w:tc>
          <w:tcPr>
            <w:tcW w:w="0" w:type="auto"/>
            <w:tcMar>
              <w:top w:w="20" w:type="dxa"/>
              <w:left w:w="20" w:type="dxa"/>
              <w:bottom w:w="100" w:type="dxa"/>
              <w:right w:w="20" w:type="dxa"/>
            </w:tcMar>
          </w:tcPr>
          <w:p w14:paraId="3DC0BCA9" w14:textId="77777777" w:rsidR="00C156E6" w:rsidRDefault="00C156E6" w:rsidP="00926187">
            <w:pPr>
              <w:tabs>
                <w:tab w:val="left" w:pos="2613"/>
              </w:tabs>
              <w:ind w:firstLine="220"/>
              <w:jc w:val="center"/>
              <w:rPr>
                <w:rFonts w:ascii="Times" w:eastAsia="Times" w:hAnsi="Times" w:cs="Times"/>
                <w:color w:val="010205"/>
                <w:sz w:val="18"/>
                <w:szCs w:val="18"/>
              </w:rPr>
            </w:pPr>
            <w:r>
              <w:rPr>
                <w:rFonts w:ascii="Times" w:eastAsia="Times" w:hAnsi="Times" w:cs="Times"/>
                <w:color w:val="010205"/>
                <w:sz w:val="18"/>
                <w:szCs w:val="18"/>
              </w:rPr>
              <w:t>0.21</w:t>
            </w:r>
          </w:p>
        </w:tc>
      </w:tr>
      <w:tr w:rsidR="00C156E6" w14:paraId="12E27055" w14:textId="77777777" w:rsidTr="007D5929">
        <w:trPr>
          <w:trHeight w:val="390"/>
        </w:trPr>
        <w:tc>
          <w:tcPr>
            <w:tcW w:w="0" w:type="auto"/>
            <w:tcMar>
              <w:top w:w="20" w:type="dxa"/>
              <w:left w:w="20" w:type="dxa"/>
              <w:bottom w:w="20" w:type="dxa"/>
              <w:right w:w="20" w:type="dxa"/>
            </w:tcMar>
          </w:tcPr>
          <w:p w14:paraId="2DC1C478" w14:textId="77777777" w:rsidR="00C156E6" w:rsidRPr="006009C7" w:rsidRDefault="00C156E6" w:rsidP="00926187">
            <w:pPr>
              <w:tabs>
                <w:tab w:val="left" w:pos="2613"/>
              </w:tabs>
              <w:rPr>
                <w:rFonts w:ascii="Times" w:eastAsia="Times" w:hAnsi="Times" w:cs="Times"/>
                <w:sz w:val="18"/>
                <w:szCs w:val="18"/>
              </w:rPr>
            </w:pPr>
            <w:r w:rsidRPr="006009C7">
              <w:rPr>
                <w:rFonts w:ascii="Times" w:eastAsia="Times" w:hAnsi="Times" w:cs="Times"/>
                <w:sz w:val="18"/>
                <w:szCs w:val="18"/>
              </w:rPr>
              <w:t>BIS-hip</w:t>
            </w:r>
          </w:p>
        </w:tc>
        <w:tc>
          <w:tcPr>
            <w:tcW w:w="0" w:type="auto"/>
            <w:tcMar>
              <w:top w:w="20" w:type="dxa"/>
              <w:left w:w="20" w:type="dxa"/>
              <w:bottom w:w="100" w:type="dxa"/>
              <w:right w:w="20" w:type="dxa"/>
            </w:tcMar>
          </w:tcPr>
          <w:p w14:paraId="7D9B08FB" w14:textId="77777777" w:rsidR="00C156E6" w:rsidRDefault="00C156E6" w:rsidP="00926187">
            <w:pPr>
              <w:tabs>
                <w:tab w:val="left" w:pos="2613"/>
              </w:tabs>
              <w:ind w:firstLine="220"/>
              <w:jc w:val="center"/>
              <w:rPr>
                <w:rFonts w:ascii="Times" w:eastAsia="Times" w:hAnsi="Times" w:cs="Times"/>
                <w:sz w:val="18"/>
                <w:szCs w:val="18"/>
              </w:rPr>
            </w:pPr>
            <w:r>
              <w:rPr>
                <w:rFonts w:ascii="Times" w:eastAsia="Times" w:hAnsi="Times" w:cs="Times"/>
                <w:sz w:val="18"/>
                <w:szCs w:val="18"/>
              </w:rPr>
              <w:t xml:space="preserve"> </w:t>
            </w:r>
          </w:p>
        </w:tc>
        <w:tc>
          <w:tcPr>
            <w:tcW w:w="0" w:type="auto"/>
            <w:tcMar>
              <w:top w:w="20" w:type="dxa"/>
              <w:left w:w="20" w:type="dxa"/>
              <w:bottom w:w="100" w:type="dxa"/>
              <w:right w:w="20" w:type="dxa"/>
            </w:tcMar>
          </w:tcPr>
          <w:p w14:paraId="3FB479C6" w14:textId="77777777" w:rsidR="00C156E6" w:rsidRDefault="00C156E6" w:rsidP="00926187">
            <w:pPr>
              <w:tabs>
                <w:tab w:val="left" w:pos="2613"/>
              </w:tabs>
              <w:ind w:firstLine="220"/>
              <w:jc w:val="center"/>
              <w:rPr>
                <w:rFonts w:ascii="Times" w:eastAsia="Times" w:hAnsi="Times" w:cs="Times"/>
                <w:sz w:val="18"/>
                <w:szCs w:val="18"/>
              </w:rPr>
            </w:pPr>
            <w:r>
              <w:rPr>
                <w:rFonts w:ascii="Times" w:eastAsia="Times" w:hAnsi="Times" w:cs="Times"/>
                <w:sz w:val="18"/>
                <w:szCs w:val="18"/>
              </w:rPr>
              <w:t xml:space="preserve"> </w:t>
            </w:r>
          </w:p>
        </w:tc>
        <w:tc>
          <w:tcPr>
            <w:tcW w:w="0" w:type="auto"/>
            <w:tcMar>
              <w:top w:w="20" w:type="dxa"/>
              <w:left w:w="20" w:type="dxa"/>
              <w:bottom w:w="100" w:type="dxa"/>
              <w:right w:w="20" w:type="dxa"/>
            </w:tcMar>
          </w:tcPr>
          <w:p w14:paraId="09B06CB0" w14:textId="77777777" w:rsidR="00C156E6" w:rsidRDefault="00C156E6" w:rsidP="00926187">
            <w:pPr>
              <w:tabs>
                <w:tab w:val="left" w:pos="2613"/>
              </w:tabs>
              <w:ind w:firstLine="220"/>
              <w:jc w:val="center"/>
              <w:rPr>
                <w:rFonts w:ascii="Times" w:eastAsia="Times" w:hAnsi="Times" w:cs="Times"/>
                <w:sz w:val="18"/>
                <w:szCs w:val="18"/>
              </w:rPr>
            </w:pPr>
            <w:r>
              <w:rPr>
                <w:rFonts w:ascii="Times" w:eastAsia="Times" w:hAnsi="Times" w:cs="Times"/>
                <w:sz w:val="18"/>
                <w:szCs w:val="18"/>
              </w:rPr>
              <w:t xml:space="preserve"> </w:t>
            </w:r>
          </w:p>
        </w:tc>
        <w:tc>
          <w:tcPr>
            <w:tcW w:w="0" w:type="auto"/>
            <w:tcMar>
              <w:top w:w="20" w:type="dxa"/>
              <w:left w:w="20" w:type="dxa"/>
              <w:bottom w:w="100" w:type="dxa"/>
              <w:right w:w="20" w:type="dxa"/>
            </w:tcMar>
          </w:tcPr>
          <w:p w14:paraId="5046418D" w14:textId="77777777" w:rsidR="00C156E6" w:rsidRDefault="00C156E6" w:rsidP="00926187">
            <w:pPr>
              <w:tabs>
                <w:tab w:val="left" w:pos="2613"/>
              </w:tabs>
              <w:ind w:firstLine="220"/>
              <w:jc w:val="center"/>
              <w:rPr>
                <w:rFonts w:ascii="Times" w:eastAsia="Times" w:hAnsi="Times" w:cs="Times"/>
                <w:sz w:val="18"/>
                <w:szCs w:val="18"/>
              </w:rPr>
            </w:pPr>
            <w:r>
              <w:rPr>
                <w:rFonts w:ascii="Times" w:eastAsia="Times" w:hAnsi="Times" w:cs="Times"/>
                <w:sz w:val="18"/>
                <w:szCs w:val="18"/>
              </w:rPr>
              <w:t xml:space="preserve"> </w:t>
            </w:r>
          </w:p>
        </w:tc>
        <w:tc>
          <w:tcPr>
            <w:tcW w:w="0" w:type="auto"/>
            <w:tcMar>
              <w:top w:w="20" w:type="dxa"/>
              <w:left w:w="20" w:type="dxa"/>
              <w:bottom w:w="100" w:type="dxa"/>
              <w:right w:w="20" w:type="dxa"/>
            </w:tcMar>
          </w:tcPr>
          <w:p w14:paraId="324D9F1B" w14:textId="77777777" w:rsidR="00C156E6" w:rsidRDefault="00C156E6" w:rsidP="00926187">
            <w:pPr>
              <w:tabs>
                <w:tab w:val="left" w:pos="2613"/>
              </w:tabs>
              <w:ind w:firstLine="220"/>
              <w:jc w:val="center"/>
              <w:rPr>
                <w:rFonts w:ascii="Times" w:eastAsia="Times" w:hAnsi="Times" w:cs="Times"/>
                <w:sz w:val="18"/>
                <w:szCs w:val="18"/>
              </w:rPr>
            </w:pPr>
            <w:r>
              <w:rPr>
                <w:rFonts w:ascii="Times" w:eastAsia="Times" w:hAnsi="Times" w:cs="Times"/>
                <w:sz w:val="18"/>
                <w:szCs w:val="18"/>
              </w:rPr>
              <w:t xml:space="preserve"> </w:t>
            </w:r>
          </w:p>
        </w:tc>
        <w:tc>
          <w:tcPr>
            <w:tcW w:w="0" w:type="auto"/>
            <w:tcMar>
              <w:top w:w="20" w:type="dxa"/>
              <w:left w:w="20" w:type="dxa"/>
              <w:bottom w:w="100" w:type="dxa"/>
              <w:right w:w="20" w:type="dxa"/>
            </w:tcMar>
          </w:tcPr>
          <w:p w14:paraId="66DDA353" w14:textId="77777777" w:rsidR="00C156E6" w:rsidRDefault="00C156E6" w:rsidP="00926187">
            <w:pPr>
              <w:tabs>
                <w:tab w:val="left" w:pos="2613"/>
              </w:tabs>
              <w:ind w:firstLine="220"/>
              <w:jc w:val="center"/>
              <w:rPr>
                <w:rFonts w:ascii="Times" w:eastAsia="Times" w:hAnsi="Times" w:cs="Times"/>
                <w:sz w:val="18"/>
                <w:szCs w:val="18"/>
              </w:rPr>
            </w:pPr>
            <w:r>
              <w:rPr>
                <w:rFonts w:ascii="Times" w:eastAsia="Times" w:hAnsi="Times" w:cs="Times"/>
                <w:sz w:val="18"/>
                <w:szCs w:val="18"/>
              </w:rPr>
              <w:t xml:space="preserve"> </w:t>
            </w:r>
          </w:p>
        </w:tc>
        <w:tc>
          <w:tcPr>
            <w:tcW w:w="0" w:type="auto"/>
            <w:tcMar>
              <w:top w:w="20" w:type="dxa"/>
              <w:left w:w="20" w:type="dxa"/>
              <w:bottom w:w="100" w:type="dxa"/>
              <w:right w:w="20" w:type="dxa"/>
            </w:tcMar>
          </w:tcPr>
          <w:p w14:paraId="5FCFA328" w14:textId="77777777" w:rsidR="00C156E6" w:rsidRDefault="00C156E6" w:rsidP="00926187">
            <w:pPr>
              <w:tabs>
                <w:tab w:val="left" w:pos="2613"/>
              </w:tabs>
              <w:ind w:firstLine="220"/>
              <w:jc w:val="center"/>
              <w:rPr>
                <w:rFonts w:ascii="Times" w:eastAsia="Times" w:hAnsi="Times" w:cs="Times"/>
                <w:color w:val="010205"/>
                <w:sz w:val="18"/>
                <w:szCs w:val="18"/>
              </w:rPr>
            </w:pPr>
            <w:r>
              <w:rPr>
                <w:rFonts w:ascii="Times" w:eastAsia="Times" w:hAnsi="Times" w:cs="Times"/>
                <w:color w:val="010205"/>
                <w:sz w:val="18"/>
                <w:szCs w:val="18"/>
              </w:rPr>
              <w:t>1.00</w:t>
            </w:r>
          </w:p>
        </w:tc>
        <w:tc>
          <w:tcPr>
            <w:tcW w:w="0" w:type="auto"/>
            <w:tcMar>
              <w:top w:w="20" w:type="dxa"/>
              <w:left w:w="20" w:type="dxa"/>
              <w:bottom w:w="100" w:type="dxa"/>
              <w:right w:w="20" w:type="dxa"/>
            </w:tcMar>
          </w:tcPr>
          <w:p w14:paraId="3BB326F9" w14:textId="77777777" w:rsidR="00C156E6" w:rsidRDefault="00C156E6" w:rsidP="00926187">
            <w:pPr>
              <w:tabs>
                <w:tab w:val="left" w:pos="2613"/>
              </w:tabs>
              <w:ind w:firstLine="220"/>
              <w:jc w:val="center"/>
              <w:rPr>
                <w:rFonts w:ascii="Times" w:eastAsia="Times" w:hAnsi="Times" w:cs="Times"/>
                <w:b/>
                <w:sz w:val="18"/>
                <w:szCs w:val="18"/>
                <w:vertAlign w:val="superscript"/>
              </w:rPr>
            </w:pPr>
            <w:r>
              <w:rPr>
                <w:rFonts w:ascii="Times" w:eastAsia="Times" w:hAnsi="Times" w:cs="Times"/>
                <w:b/>
                <w:sz w:val="18"/>
                <w:szCs w:val="18"/>
              </w:rPr>
              <w:t>.32</w:t>
            </w:r>
            <w:r>
              <w:rPr>
                <w:rFonts w:ascii="Times" w:eastAsia="Times" w:hAnsi="Times" w:cs="Times"/>
                <w:b/>
                <w:sz w:val="18"/>
                <w:szCs w:val="18"/>
                <w:vertAlign w:val="superscript"/>
              </w:rPr>
              <w:t>**</w:t>
            </w:r>
          </w:p>
        </w:tc>
        <w:tc>
          <w:tcPr>
            <w:tcW w:w="0" w:type="auto"/>
            <w:tcMar>
              <w:top w:w="20" w:type="dxa"/>
              <w:left w:w="20" w:type="dxa"/>
              <w:bottom w:w="100" w:type="dxa"/>
              <w:right w:w="20" w:type="dxa"/>
            </w:tcMar>
          </w:tcPr>
          <w:p w14:paraId="62EAF872" w14:textId="77777777" w:rsidR="00C156E6" w:rsidRDefault="00C156E6" w:rsidP="00926187">
            <w:pPr>
              <w:tabs>
                <w:tab w:val="left" w:pos="2613"/>
              </w:tabs>
              <w:ind w:firstLine="220"/>
              <w:jc w:val="center"/>
              <w:rPr>
                <w:rFonts w:ascii="Times" w:eastAsia="Times" w:hAnsi="Times" w:cs="Times"/>
                <w:b/>
                <w:sz w:val="18"/>
                <w:szCs w:val="18"/>
                <w:vertAlign w:val="superscript"/>
              </w:rPr>
            </w:pPr>
            <w:r>
              <w:rPr>
                <w:rFonts w:ascii="Times" w:eastAsia="Times" w:hAnsi="Times" w:cs="Times"/>
                <w:b/>
                <w:sz w:val="18"/>
                <w:szCs w:val="18"/>
              </w:rPr>
              <w:t>.43</w:t>
            </w:r>
            <w:r>
              <w:rPr>
                <w:rFonts w:ascii="Times" w:eastAsia="Times" w:hAnsi="Times" w:cs="Times"/>
                <w:b/>
                <w:sz w:val="18"/>
                <w:szCs w:val="18"/>
                <w:vertAlign w:val="superscript"/>
              </w:rPr>
              <w:t>**</w:t>
            </w:r>
          </w:p>
        </w:tc>
        <w:tc>
          <w:tcPr>
            <w:tcW w:w="0" w:type="auto"/>
            <w:tcMar>
              <w:top w:w="20" w:type="dxa"/>
              <w:left w:w="20" w:type="dxa"/>
              <w:bottom w:w="100" w:type="dxa"/>
              <w:right w:w="20" w:type="dxa"/>
            </w:tcMar>
          </w:tcPr>
          <w:p w14:paraId="6B4A0D05" w14:textId="77777777" w:rsidR="00C156E6" w:rsidRDefault="00C156E6" w:rsidP="00926187">
            <w:pPr>
              <w:tabs>
                <w:tab w:val="left" w:pos="2613"/>
              </w:tabs>
              <w:ind w:firstLine="220"/>
              <w:jc w:val="center"/>
              <w:rPr>
                <w:rFonts w:ascii="Times" w:eastAsia="Times" w:hAnsi="Times" w:cs="Times"/>
                <w:b/>
                <w:sz w:val="18"/>
                <w:szCs w:val="18"/>
                <w:vertAlign w:val="superscript"/>
              </w:rPr>
            </w:pPr>
            <w:r>
              <w:rPr>
                <w:rFonts w:ascii="Times" w:eastAsia="Times" w:hAnsi="Times" w:cs="Times"/>
                <w:b/>
                <w:sz w:val="18"/>
                <w:szCs w:val="18"/>
              </w:rPr>
              <w:t>.25</w:t>
            </w:r>
            <w:r>
              <w:rPr>
                <w:rFonts w:ascii="Times" w:eastAsia="Times" w:hAnsi="Times" w:cs="Times"/>
                <w:b/>
                <w:sz w:val="18"/>
                <w:szCs w:val="18"/>
                <w:vertAlign w:val="superscript"/>
              </w:rPr>
              <w:t>*</w:t>
            </w:r>
          </w:p>
        </w:tc>
      </w:tr>
      <w:tr w:rsidR="00C156E6" w14:paraId="5BF0D3D1" w14:textId="77777777" w:rsidTr="007D5929">
        <w:trPr>
          <w:trHeight w:val="390"/>
        </w:trPr>
        <w:tc>
          <w:tcPr>
            <w:tcW w:w="0" w:type="auto"/>
            <w:tcMar>
              <w:top w:w="20" w:type="dxa"/>
              <w:left w:w="20" w:type="dxa"/>
              <w:bottom w:w="20" w:type="dxa"/>
              <w:right w:w="20" w:type="dxa"/>
            </w:tcMar>
          </w:tcPr>
          <w:p w14:paraId="13FC1591" w14:textId="77777777" w:rsidR="00C156E6" w:rsidRPr="006009C7" w:rsidRDefault="00C156E6" w:rsidP="00926187">
            <w:pPr>
              <w:tabs>
                <w:tab w:val="left" w:pos="2613"/>
              </w:tabs>
              <w:rPr>
                <w:rFonts w:ascii="Times" w:eastAsia="Times" w:hAnsi="Times" w:cs="Times"/>
                <w:sz w:val="18"/>
                <w:szCs w:val="18"/>
              </w:rPr>
            </w:pPr>
            <w:r w:rsidRPr="006009C7">
              <w:rPr>
                <w:rFonts w:ascii="Times" w:eastAsia="Times" w:hAnsi="Times" w:cs="Times"/>
                <w:sz w:val="18"/>
                <w:szCs w:val="18"/>
              </w:rPr>
              <w:t>BIS-genitals</w:t>
            </w:r>
          </w:p>
        </w:tc>
        <w:tc>
          <w:tcPr>
            <w:tcW w:w="0" w:type="auto"/>
            <w:tcMar>
              <w:top w:w="20" w:type="dxa"/>
              <w:left w:w="20" w:type="dxa"/>
              <w:bottom w:w="100" w:type="dxa"/>
              <w:right w:w="20" w:type="dxa"/>
            </w:tcMar>
          </w:tcPr>
          <w:p w14:paraId="48D4275A" w14:textId="77777777" w:rsidR="00C156E6" w:rsidRDefault="00C156E6" w:rsidP="00926187">
            <w:pPr>
              <w:tabs>
                <w:tab w:val="left" w:pos="2613"/>
              </w:tabs>
              <w:ind w:firstLine="220"/>
              <w:jc w:val="center"/>
              <w:rPr>
                <w:rFonts w:ascii="Times" w:eastAsia="Times" w:hAnsi="Times" w:cs="Times"/>
                <w:sz w:val="18"/>
                <w:szCs w:val="18"/>
              </w:rPr>
            </w:pPr>
            <w:r>
              <w:rPr>
                <w:rFonts w:ascii="Times" w:eastAsia="Times" w:hAnsi="Times" w:cs="Times"/>
                <w:sz w:val="18"/>
                <w:szCs w:val="18"/>
              </w:rPr>
              <w:t xml:space="preserve"> </w:t>
            </w:r>
          </w:p>
        </w:tc>
        <w:tc>
          <w:tcPr>
            <w:tcW w:w="0" w:type="auto"/>
            <w:tcMar>
              <w:top w:w="20" w:type="dxa"/>
              <w:left w:w="20" w:type="dxa"/>
              <w:bottom w:w="100" w:type="dxa"/>
              <w:right w:w="20" w:type="dxa"/>
            </w:tcMar>
          </w:tcPr>
          <w:p w14:paraId="0DF69312" w14:textId="77777777" w:rsidR="00C156E6" w:rsidRDefault="00C156E6" w:rsidP="00926187">
            <w:pPr>
              <w:tabs>
                <w:tab w:val="left" w:pos="2613"/>
              </w:tabs>
              <w:ind w:firstLine="220"/>
              <w:jc w:val="center"/>
              <w:rPr>
                <w:rFonts w:ascii="Times" w:eastAsia="Times" w:hAnsi="Times" w:cs="Times"/>
                <w:sz w:val="18"/>
                <w:szCs w:val="18"/>
              </w:rPr>
            </w:pPr>
            <w:r>
              <w:rPr>
                <w:rFonts w:ascii="Times" w:eastAsia="Times" w:hAnsi="Times" w:cs="Times"/>
                <w:sz w:val="18"/>
                <w:szCs w:val="18"/>
              </w:rPr>
              <w:t xml:space="preserve"> </w:t>
            </w:r>
          </w:p>
        </w:tc>
        <w:tc>
          <w:tcPr>
            <w:tcW w:w="0" w:type="auto"/>
            <w:tcMar>
              <w:top w:w="20" w:type="dxa"/>
              <w:left w:w="20" w:type="dxa"/>
              <w:bottom w:w="100" w:type="dxa"/>
              <w:right w:w="20" w:type="dxa"/>
            </w:tcMar>
          </w:tcPr>
          <w:p w14:paraId="4774D82E" w14:textId="77777777" w:rsidR="00C156E6" w:rsidRDefault="00C156E6" w:rsidP="00926187">
            <w:pPr>
              <w:tabs>
                <w:tab w:val="left" w:pos="2613"/>
              </w:tabs>
              <w:ind w:firstLine="220"/>
              <w:jc w:val="center"/>
              <w:rPr>
                <w:rFonts w:ascii="Times" w:eastAsia="Times" w:hAnsi="Times" w:cs="Times"/>
                <w:sz w:val="18"/>
                <w:szCs w:val="18"/>
              </w:rPr>
            </w:pPr>
            <w:r>
              <w:rPr>
                <w:rFonts w:ascii="Times" w:eastAsia="Times" w:hAnsi="Times" w:cs="Times"/>
                <w:sz w:val="18"/>
                <w:szCs w:val="18"/>
              </w:rPr>
              <w:t xml:space="preserve"> </w:t>
            </w:r>
          </w:p>
        </w:tc>
        <w:tc>
          <w:tcPr>
            <w:tcW w:w="0" w:type="auto"/>
            <w:tcMar>
              <w:top w:w="20" w:type="dxa"/>
              <w:left w:w="20" w:type="dxa"/>
              <w:bottom w:w="100" w:type="dxa"/>
              <w:right w:w="20" w:type="dxa"/>
            </w:tcMar>
          </w:tcPr>
          <w:p w14:paraId="689630DA" w14:textId="77777777" w:rsidR="00C156E6" w:rsidRDefault="00C156E6" w:rsidP="00926187">
            <w:pPr>
              <w:tabs>
                <w:tab w:val="left" w:pos="2613"/>
              </w:tabs>
              <w:ind w:firstLine="220"/>
              <w:jc w:val="center"/>
              <w:rPr>
                <w:rFonts w:ascii="Times" w:eastAsia="Times" w:hAnsi="Times" w:cs="Times"/>
                <w:sz w:val="18"/>
                <w:szCs w:val="18"/>
              </w:rPr>
            </w:pPr>
            <w:r>
              <w:rPr>
                <w:rFonts w:ascii="Times" w:eastAsia="Times" w:hAnsi="Times" w:cs="Times"/>
                <w:sz w:val="18"/>
                <w:szCs w:val="18"/>
              </w:rPr>
              <w:t xml:space="preserve"> </w:t>
            </w:r>
          </w:p>
        </w:tc>
        <w:tc>
          <w:tcPr>
            <w:tcW w:w="0" w:type="auto"/>
            <w:tcMar>
              <w:top w:w="20" w:type="dxa"/>
              <w:left w:w="20" w:type="dxa"/>
              <w:bottom w:w="100" w:type="dxa"/>
              <w:right w:w="20" w:type="dxa"/>
            </w:tcMar>
          </w:tcPr>
          <w:p w14:paraId="64DD1AB9" w14:textId="77777777" w:rsidR="00C156E6" w:rsidRDefault="00C156E6" w:rsidP="00926187">
            <w:pPr>
              <w:tabs>
                <w:tab w:val="left" w:pos="2613"/>
              </w:tabs>
              <w:ind w:firstLine="220"/>
              <w:jc w:val="center"/>
              <w:rPr>
                <w:rFonts w:ascii="Times" w:eastAsia="Times" w:hAnsi="Times" w:cs="Times"/>
                <w:sz w:val="18"/>
                <w:szCs w:val="18"/>
              </w:rPr>
            </w:pPr>
            <w:r>
              <w:rPr>
                <w:rFonts w:ascii="Times" w:eastAsia="Times" w:hAnsi="Times" w:cs="Times"/>
                <w:sz w:val="18"/>
                <w:szCs w:val="18"/>
              </w:rPr>
              <w:t xml:space="preserve"> </w:t>
            </w:r>
          </w:p>
        </w:tc>
        <w:tc>
          <w:tcPr>
            <w:tcW w:w="0" w:type="auto"/>
            <w:tcMar>
              <w:top w:w="20" w:type="dxa"/>
              <w:left w:w="20" w:type="dxa"/>
              <w:bottom w:w="100" w:type="dxa"/>
              <w:right w:w="20" w:type="dxa"/>
            </w:tcMar>
          </w:tcPr>
          <w:p w14:paraId="11570AE5" w14:textId="77777777" w:rsidR="00C156E6" w:rsidRDefault="00C156E6" w:rsidP="00926187">
            <w:pPr>
              <w:tabs>
                <w:tab w:val="left" w:pos="2613"/>
              </w:tabs>
              <w:ind w:firstLine="220"/>
              <w:jc w:val="center"/>
              <w:rPr>
                <w:rFonts w:ascii="Times" w:eastAsia="Times" w:hAnsi="Times" w:cs="Times"/>
                <w:sz w:val="18"/>
                <w:szCs w:val="18"/>
              </w:rPr>
            </w:pPr>
            <w:r>
              <w:rPr>
                <w:rFonts w:ascii="Times" w:eastAsia="Times" w:hAnsi="Times" w:cs="Times"/>
                <w:sz w:val="18"/>
                <w:szCs w:val="18"/>
              </w:rPr>
              <w:t xml:space="preserve"> </w:t>
            </w:r>
          </w:p>
        </w:tc>
        <w:tc>
          <w:tcPr>
            <w:tcW w:w="0" w:type="auto"/>
            <w:tcMar>
              <w:top w:w="20" w:type="dxa"/>
              <w:left w:w="20" w:type="dxa"/>
              <w:bottom w:w="100" w:type="dxa"/>
              <w:right w:w="20" w:type="dxa"/>
            </w:tcMar>
          </w:tcPr>
          <w:p w14:paraId="5349A4F1" w14:textId="77777777" w:rsidR="00C156E6" w:rsidRDefault="00C156E6" w:rsidP="00926187">
            <w:pPr>
              <w:tabs>
                <w:tab w:val="left" w:pos="2613"/>
              </w:tabs>
              <w:ind w:firstLine="220"/>
              <w:jc w:val="center"/>
              <w:rPr>
                <w:rFonts w:ascii="Times" w:eastAsia="Times" w:hAnsi="Times" w:cs="Times"/>
                <w:sz w:val="18"/>
                <w:szCs w:val="18"/>
              </w:rPr>
            </w:pPr>
            <w:r>
              <w:rPr>
                <w:rFonts w:ascii="Times" w:eastAsia="Times" w:hAnsi="Times" w:cs="Times"/>
                <w:sz w:val="18"/>
                <w:szCs w:val="18"/>
              </w:rPr>
              <w:t xml:space="preserve"> </w:t>
            </w:r>
          </w:p>
        </w:tc>
        <w:tc>
          <w:tcPr>
            <w:tcW w:w="0" w:type="auto"/>
            <w:tcMar>
              <w:top w:w="20" w:type="dxa"/>
              <w:left w:w="20" w:type="dxa"/>
              <w:bottom w:w="100" w:type="dxa"/>
              <w:right w:w="20" w:type="dxa"/>
            </w:tcMar>
          </w:tcPr>
          <w:p w14:paraId="4B49A2C4" w14:textId="77777777" w:rsidR="00C156E6" w:rsidRDefault="00C156E6" w:rsidP="00926187">
            <w:pPr>
              <w:tabs>
                <w:tab w:val="left" w:pos="2613"/>
              </w:tabs>
              <w:ind w:firstLine="220"/>
              <w:jc w:val="center"/>
              <w:rPr>
                <w:rFonts w:ascii="Times" w:eastAsia="Times" w:hAnsi="Times" w:cs="Times"/>
                <w:color w:val="010205"/>
                <w:sz w:val="18"/>
                <w:szCs w:val="18"/>
              </w:rPr>
            </w:pPr>
            <w:r>
              <w:rPr>
                <w:rFonts w:ascii="Times" w:eastAsia="Times" w:hAnsi="Times" w:cs="Times"/>
                <w:color w:val="010205"/>
                <w:sz w:val="18"/>
                <w:szCs w:val="18"/>
              </w:rPr>
              <w:t>1.00</w:t>
            </w:r>
          </w:p>
        </w:tc>
        <w:tc>
          <w:tcPr>
            <w:tcW w:w="0" w:type="auto"/>
            <w:tcMar>
              <w:top w:w="20" w:type="dxa"/>
              <w:left w:w="20" w:type="dxa"/>
              <w:bottom w:w="100" w:type="dxa"/>
              <w:right w:w="20" w:type="dxa"/>
            </w:tcMar>
          </w:tcPr>
          <w:p w14:paraId="62F624A6" w14:textId="77777777" w:rsidR="00C156E6" w:rsidRDefault="00C156E6" w:rsidP="00926187">
            <w:pPr>
              <w:tabs>
                <w:tab w:val="left" w:pos="2613"/>
              </w:tabs>
              <w:ind w:firstLine="220"/>
              <w:jc w:val="center"/>
              <w:rPr>
                <w:rFonts w:ascii="Times" w:eastAsia="Times" w:hAnsi="Times" w:cs="Times"/>
                <w:b/>
                <w:sz w:val="18"/>
                <w:szCs w:val="18"/>
                <w:vertAlign w:val="superscript"/>
              </w:rPr>
            </w:pPr>
            <w:r>
              <w:rPr>
                <w:rFonts w:ascii="Times" w:eastAsia="Times" w:hAnsi="Times" w:cs="Times"/>
                <w:b/>
                <w:sz w:val="18"/>
                <w:szCs w:val="18"/>
              </w:rPr>
              <w:t>.37</w:t>
            </w:r>
            <w:r>
              <w:rPr>
                <w:rFonts w:ascii="Times" w:eastAsia="Times" w:hAnsi="Times" w:cs="Times"/>
                <w:b/>
                <w:sz w:val="18"/>
                <w:szCs w:val="18"/>
                <w:vertAlign w:val="superscript"/>
              </w:rPr>
              <w:t>**</w:t>
            </w:r>
          </w:p>
        </w:tc>
        <w:tc>
          <w:tcPr>
            <w:tcW w:w="0" w:type="auto"/>
            <w:tcMar>
              <w:top w:w="20" w:type="dxa"/>
              <w:left w:w="20" w:type="dxa"/>
              <w:bottom w:w="100" w:type="dxa"/>
              <w:right w:w="20" w:type="dxa"/>
            </w:tcMar>
          </w:tcPr>
          <w:p w14:paraId="17E8E047" w14:textId="77777777" w:rsidR="00C156E6" w:rsidRDefault="00C156E6" w:rsidP="00926187">
            <w:pPr>
              <w:tabs>
                <w:tab w:val="left" w:pos="2613"/>
              </w:tabs>
              <w:ind w:firstLine="220"/>
              <w:jc w:val="center"/>
              <w:rPr>
                <w:rFonts w:ascii="Times" w:eastAsia="Times" w:hAnsi="Times" w:cs="Times"/>
                <w:b/>
                <w:sz w:val="18"/>
                <w:szCs w:val="18"/>
                <w:vertAlign w:val="superscript"/>
              </w:rPr>
            </w:pPr>
            <w:r>
              <w:rPr>
                <w:rFonts w:ascii="Times" w:eastAsia="Times" w:hAnsi="Times" w:cs="Times"/>
                <w:b/>
                <w:sz w:val="18"/>
                <w:szCs w:val="18"/>
              </w:rPr>
              <w:t>.26</w:t>
            </w:r>
            <w:r>
              <w:rPr>
                <w:rFonts w:ascii="Times" w:eastAsia="Times" w:hAnsi="Times" w:cs="Times"/>
                <w:b/>
                <w:sz w:val="18"/>
                <w:szCs w:val="18"/>
                <w:vertAlign w:val="superscript"/>
              </w:rPr>
              <w:t>*</w:t>
            </w:r>
          </w:p>
        </w:tc>
      </w:tr>
      <w:tr w:rsidR="00C156E6" w14:paraId="1D623636" w14:textId="77777777" w:rsidTr="007D5929">
        <w:trPr>
          <w:trHeight w:val="390"/>
        </w:trPr>
        <w:tc>
          <w:tcPr>
            <w:tcW w:w="0" w:type="auto"/>
            <w:tcMar>
              <w:top w:w="20" w:type="dxa"/>
              <w:left w:w="20" w:type="dxa"/>
              <w:bottom w:w="20" w:type="dxa"/>
              <w:right w:w="20" w:type="dxa"/>
            </w:tcMar>
          </w:tcPr>
          <w:p w14:paraId="40FAD277" w14:textId="77777777" w:rsidR="00C156E6" w:rsidRPr="006009C7" w:rsidRDefault="00C156E6" w:rsidP="00926187">
            <w:pPr>
              <w:tabs>
                <w:tab w:val="left" w:pos="2613"/>
              </w:tabs>
              <w:rPr>
                <w:rFonts w:ascii="Times" w:eastAsia="Times" w:hAnsi="Times" w:cs="Times"/>
                <w:sz w:val="18"/>
                <w:szCs w:val="18"/>
              </w:rPr>
            </w:pPr>
            <w:r w:rsidRPr="006009C7">
              <w:rPr>
                <w:rFonts w:ascii="Times" w:eastAsia="Times" w:hAnsi="Times" w:cs="Times"/>
                <w:sz w:val="18"/>
                <w:szCs w:val="18"/>
              </w:rPr>
              <w:t>BIS-chest</w:t>
            </w:r>
          </w:p>
        </w:tc>
        <w:tc>
          <w:tcPr>
            <w:tcW w:w="0" w:type="auto"/>
            <w:tcMar>
              <w:top w:w="20" w:type="dxa"/>
              <w:left w:w="20" w:type="dxa"/>
              <w:bottom w:w="100" w:type="dxa"/>
              <w:right w:w="20" w:type="dxa"/>
            </w:tcMar>
          </w:tcPr>
          <w:p w14:paraId="7168FB64" w14:textId="77777777" w:rsidR="00C156E6" w:rsidRDefault="00C156E6" w:rsidP="00926187">
            <w:pPr>
              <w:tabs>
                <w:tab w:val="left" w:pos="2613"/>
              </w:tabs>
              <w:ind w:firstLine="220"/>
              <w:jc w:val="center"/>
              <w:rPr>
                <w:rFonts w:ascii="Times" w:eastAsia="Times" w:hAnsi="Times" w:cs="Times"/>
                <w:sz w:val="18"/>
                <w:szCs w:val="18"/>
              </w:rPr>
            </w:pPr>
            <w:r>
              <w:rPr>
                <w:rFonts w:ascii="Times" w:eastAsia="Times" w:hAnsi="Times" w:cs="Times"/>
                <w:sz w:val="18"/>
                <w:szCs w:val="18"/>
              </w:rPr>
              <w:t xml:space="preserve"> </w:t>
            </w:r>
          </w:p>
        </w:tc>
        <w:tc>
          <w:tcPr>
            <w:tcW w:w="0" w:type="auto"/>
            <w:tcMar>
              <w:top w:w="20" w:type="dxa"/>
              <w:left w:w="20" w:type="dxa"/>
              <w:bottom w:w="100" w:type="dxa"/>
              <w:right w:w="20" w:type="dxa"/>
            </w:tcMar>
          </w:tcPr>
          <w:p w14:paraId="63811533" w14:textId="77777777" w:rsidR="00C156E6" w:rsidRDefault="00C156E6" w:rsidP="00926187">
            <w:pPr>
              <w:tabs>
                <w:tab w:val="left" w:pos="2613"/>
              </w:tabs>
              <w:ind w:firstLine="220"/>
              <w:jc w:val="center"/>
              <w:rPr>
                <w:rFonts w:ascii="Times" w:eastAsia="Times" w:hAnsi="Times" w:cs="Times"/>
                <w:sz w:val="18"/>
                <w:szCs w:val="18"/>
              </w:rPr>
            </w:pPr>
            <w:r>
              <w:rPr>
                <w:rFonts w:ascii="Times" w:eastAsia="Times" w:hAnsi="Times" w:cs="Times"/>
                <w:sz w:val="18"/>
                <w:szCs w:val="18"/>
              </w:rPr>
              <w:t xml:space="preserve"> </w:t>
            </w:r>
          </w:p>
        </w:tc>
        <w:tc>
          <w:tcPr>
            <w:tcW w:w="0" w:type="auto"/>
            <w:tcMar>
              <w:top w:w="20" w:type="dxa"/>
              <w:left w:w="20" w:type="dxa"/>
              <w:bottom w:w="100" w:type="dxa"/>
              <w:right w:w="20" w:type="dxa"/>
            </w:tcMar>
          </w:tcPr>
          <w:p w14:paraId="6A1738B1" w14:textId="77777777" w:rsidR="00C156E6" w:rsidRDefault="00C156E6" w:rsidP="00926187">
            <w:pPr>
              <w:tabs>
                <w:tab w:val="left" w:pos="2613"/>
              </w:tabs>
              <w:ind w:firstLine="220"/>
              <w:jc w:val="center"/>
              <w:rPr>
                <w:rFonts w:ascii="Times" w:eastAsia="Times" w:hAnsi="Times" w:cs="Times"/>
                <w:sz w:val="18"/>
                <w:szCs w:val="18"/>
              </w:rPr>
            </w:pPr>
            <w:r>
              <w:rPr>
                <w:rFonts w:ascii="Times" w:eastAsia="Times" w:hAnsi="Times" w:cs="Times"/>
                <w:sz w:val="18"/>
                <w:szCs w:val="18"/>
              </w:rPr>
              <w:t xml:space="preserve"> </w:t>
            </w:r>
          </w:p>
        </w:tc>
        <w:tc>
          <w:tcPr>
            <w:tcW w:w="0" w:type="auto"/>
            <w:tcMar>
              <w:top w:w="20" w:type="dxa"/>
              <w:left w:w="20" w:type="dxa"/>
              <w:bottom w:w="100" w:type="dxa"/>
              <w:right w:w="20" w:type="dxa"/>
            </w:tcMar>
          </w:tcPr>
          <w:p w14:paraId="17E6BF1C" w14:textId="77777777" w:rsidR="00C156E6" w:rsidRDefault="00C156E6" w:rsidP="00926187">
            <w:pPr>
              <w:tabs>
                <w:tab w:val="left" w:pos="2613"/>
              </w:tabs>
              <w:ind w:firstLine="220"/>
              <w:jc w:val="center"/>
              <w:rPr>
                <w:rFonts w:ascii="Times" w:eastAsia="Times" w:hAnsi="Times" w:cs="Times"/>
                <w:sz w:val="18"/>
                <w:szCs w:val="18"/>
              </w:rPr>
            </w:pPr>
            <w:r>
              <w:rPr>
                <w:rFonts w:ascii="Times" w:eastAsia="Times" w:hAnsi="Times" w:cs="Times"/>
                <w:sz w:val="18"/>
                <w:szCs w:val="18"/>
              </w:rPr>
              <w:t xml:space="preserve"> </w:t>
            </w:r>
          </w:p>
        </w:tc>
        <w:tc>
          <w:tcPr>
            <w:tcW w:w="0" w:type="auto"/>
            <w:tcMar>
              <w:top w:w="20" w:type="dxa"/>
              <w:left w:w="20" w:type="dxa"/>
              <w:bottom w:w="100" w:type="dxa"/>
              <w:right w:w="20" w:type="dxa"/>
            </w:tcMar>
          </w:tcPr>
          <w:p w14:paraId="0A3E62BA" w14:textId="77777777" w:rsidR="00C156E6" w:rsidRDefault="00C156E6" w:rsidP="00926187">
            <w:pPr>
              <w:tabs>
                <w:tab w:val="left" w:pos="2613"/>
              </w:tabs>
              <w:ind w:firstLine="220"/>
              <w:jc w:val="center"/>
              <w:rPr>
                <w:rFonts w:ascii="Times" w:eastAsia="Times" w:hAnsi="Times" w:cs="Times"/>
                <w:sz w:val="18"/>
                <w:szCs w:val="18"/>
              </w:rPr>
            </w:pPr>
            <w:r>
              <w:rPr>
                <w:rFonts w:ascii="Times" w:eastAsia="Times" w:hAnsi="Times" w:cs="Times"/>
                <w:sz w:val="18"/>
                <w:szCs w:val="18"/>
              </w:rPr>
              <w:t xml:space="preserve"> </w:t>
            </w:r>
          </w:p>
        </w:tc>
        <w:tc>
          <w:tcPr>
            <w:tcW w:w="0" w:type="auto"/>
            <w:tcMar>
              <w:top w:w="20" w:type="dxa"/>
              <w:left w:w="20" w:type="dxa"/>
              <w:bottom w:w="100" w:type="dxa"/>
              <w:right w:w="20" w:type="dxa"/>
            </w:tcMar>
          </w:tcPr>
          <w:p w14:paraId="165E2CF9" w14:textId="77777777" w:rsidR="00C156E6" w:rsidRDefault="00C156E6" w:rsidP="00926187">
            <w:pPr>
              <w:tabs>
                <w:tab w:val="left" w:pos="2613"/>
              </w:tabs>
              <w:ind w:firstLine="220"/>
              <w:jc w:val="center"/>
              <w:rPr>
                <w:rFonts w:ascii="Times" w:eastAsia="Times" w:hAnsi="Times" w:cs="Times"/>
                <w:sz w:val="18"/>
                <w:szCs w:val="18"/>
              </w:rPr>
            </w:pPr>
            <w:r>
              <w:rPr>
                <w:rFonts w:ascii="Times" w:eastAsia="Times" w:hAnsi="Times" w:cs="Times"/>
                <w:sz w:val="18"/>
                <w:szCs w:val="18"/>
              </w:rPr>
              <w:t xml:space="preserve"> </w:t>
            </w:r>
          </w:p>
        </w:tc>
        <w:tc>
          <w:tcPr>
            <w:tcW w:w="0" w:type="auto"/>
            <w:tcMar>
              <w:top w:w="20" w:type="dxa"/>
              <w:left w:w="20" w:type="dxa"/>
              <w:bottom w:w="100" w:type="dxa"/>
              <w:right w:w="20" w:type="dxa"/>
            </w:tcMar>
          </w:tcPr>
          <w:p w14:paraId="35F01729" w14:textId="77777777" w:rsidR="00C156E6" w:rsidRDefault="00C156E6" w:rsidP="00926187">
            <w:pPr>
              <w:tabs>
                <w:tab w:val="left" w:pos="2613"/>
              </w:tabs>
              <w:ind w:firstLine="220"/>
              <w:jc w:val="center"/>
              <w:rPr>
                <w:rFonts w:ascii="Times" w:eastAsia="Times" w:hAnsi="Times" w:cs="Times"/>
                <w:sz w:val="18"/>
                <w:szCs w:val="18"/>
              </w:rPr>
            </w:pPr>
            <w:r>
              <w:rPr>
                <w:rFonts w:ascii="Times" w:eastAsia="Times" w:hAnsi="Times" w:cs="Times"/>
                <w:sz w:val="18"/>
                <w:szCs w:val="18"/>
              </w:rPr>
              <w:t xml:space="preserve"> </w:t>
            </w:r>
          </w:p>
        </w:tc>
        <w:tc>
          <w:tcPr>
            <w:tcW w:w="0" w:type="auto"/>
            <w:tcMar>
              <w:top w:w="20" w:type="dxa"/>
              <w:left w:w="20" w:type="dxa"/>
              <w:bottom w:w="100" w:type="dxa"/>
              <w:right w:w="20" w:type="dxa"/>
            </w:tcMar>
          </w:tcPr>
          <w:p w14:paraId="56B55D67" w14:textId="77777777" w:rsidR="00C156E6" w:rsidRDefault="00C156E6" w:rsidP="00926187">
            <w:pPr>
              <w:tabs>
                <w:tab w:val="left" w:pos="2613"/>
              </w:tabs>
              <w:ind w:firstLine="220"/>
              <w:jc w:val="center"/>
              <w:rPr>
                <w:rFonts w:ascii="Times" w:eastAsia="Times" w:hAnsi="Times" w:cs="Times"/>
                <w:b/>
                <w:sz w:val="18"/>
                <w:szCs w:val="18"/>
              </w:rPr>
            </w:pPr>
            <w:r>
              <w:rPr>
                <w:rFonts w:ascii="Times" w:eastAsia="Times" w:hAnsi="Times" w:cs="Times"/>
                <w:b/>
                <w:sz w:val="18"/>
                <w:szCs w:val="18"/>
              </w:rPr>
              <w:t xml:space="preserve"> </w:t>
            </w:r>
          </w:p>
        </w:tc>
        <w:tc>
          <w:tcPr>
            <w:tcW w:w="0" w:type="auto"/>
            <w:tcMar>
              <w:top w:w="20" w:type="dxa"/>
              <w:left w:w="20" w:type="dxa"/>
              <w:bottom w:w="100" w:type="dxa"/>
              <w:right w:w="20" w:type="dxa"/>
            </w:tcMar>
          </w:tcPr>
          <w:p w14:paraId="06CD2CA3" w14:textId="77777777" w:rsidR="00C156E6" w:rsidRDefault="00C156E6" w:rsidP="00926187">
            <w:pPr>
              <w:tabs>
                <w:tab w:val="left" w:pos="2613"/>
              </w:tabs>
              <w:ind w:firstLine="220"/>
              <w:jc w:val="center"/>
              <w:rPr>
                <w:rFonts w:ascii="Times" w:eastAsia="Times" w:hAnsi="Times" w:cs="Times"/>
                <w:color w:val="010205"/>
                <w:sz w:val="18"/>
                <w:szCs w:val="18"/>
              </w:rPr>
            </w:pPr>
            <w:r>
              <w:rPr>
                <w:rFonts w:ascii="Times" w:eastAsia="Times" w:hAnsi="Times" w:cs="Times"/>
                <w:color w:val="010205"/>
                <w:sz w:val="18"/>
                <w:szCs w:val="18"/>
              </w:rPr>
              <w:t>1.00</w:t>
            </w:r>
          </w:p>
        </w:tc>
        <w:tc>
          <w:tcPr>
            <w:tcW w:w="0" w:type="auto"/>
            <w:tcMar>
              <w:top w:w="20" w:type="dxa"/>
              <w:left w:w="20" w:type="dxa"/>
              <w:bottom w:w="100" w:type="dxa"/>
              <w:right w:w="20" w:type="dxa"/>
            </w:tcMar>
          </w:tcPr>
          <w:p w14:paraId="08361221" w14:textId="77777777" w:rsidR="00C156E6" w:rsidRDefault="00C156E6" w:rsidP="00926187">
            <w:pPr>
              <w:tabs>
                <w:tab w:val="left" w:pos="2613"/>
              </w:tabs>
              <w:ind w:firstLine="220"/>
              <w:jc w:val="center"/>
              <w:rPr>
                <w:rFonts w:ascii="Times" w:eastAsia="Times" w:hAnsi="Times" w:cs="Times"/>
                <w:b/>
                <w:sz w:val="18"/>
                <w:szCs w:val="18"/>
                <w:vertAlign w:val="superscript"/>
              </w:rPr>
            </w:pPr>
            <w:r>
              <w:rPr>
                <w:rFonts w:ascii="Times" w:eastAsia="Times" w:hAnsi="Times" w:cs="Times"/>
                <w:b/>
                <w:sz w:val="18"/>
                <w:szCs w:val="18"/>
              </w:rPr>
              <w:t>.40</w:t>
            </w:r>
            <w:r>
              <w:rPr>
                <w:rFonts w:ascii="Times" w:eastAsia="Times" w:hAnsi="Times" w:cs="Times"/>
                <w:b/>
                <w:sz w:val="18"/>
                <w:szCs w:val="18"/>
                <w:vertAlign w:val="superscript"/>
              </w:rPr>
              <w:t>**</w:t>
            </w:r>
          </w:p>
        </w:tc>
      </w:tr>
      <w:tr w:rsidR="00C156E6" w14:paraId="0BDB23B6" w14:textId="77777777" w:rsidTr="007D5929">
        <w:trPr>
          <w:trHeight w:val="345"/>
        </w:trPr>
        <w:tc>
          <w:tcPr>
            <w:tcW w:w="0" w:type="auto"/>
            <w:tcBorders>
              <w:bottom w:val="single" w:sz="4" w:space="0" w:color="auto"/>
            </w:tcBorders>
            <w:tcMar>
              <w:top w:w="20" w:type="dxa"/>
              <w:left w:w="20" w:type="dxa"/>
              <w:bottom w:w="20" w:type="dxa"/>
              <w:right w:w="20" w:type="dxa"/>
            </w:tcMar>
          </w:tcPr>
          <w:p w14:paraId="5BC66E43" w14:textId="77777777" w:rsidR="00C156E6" w:rsidRPr="006009C7" w:rsidRDefault="00C156E6" w:rsidP="00926187">
            <w:pPr>
              <w:tabs>
                <w:tab w:val="left" w:pos="2613"/>
              </w:tabs>
              <w:rPr>
                <w:rFonts w:ascii="Times" w:eastAsia="Times" w:hAnsi="Times" w:cs="Times"/>
                <w:sz w:val="18"/>
                <w:szCs w:val="18"/>
                <w:vertAlign w:val="superscript"/>
              </w:rPr>
            </w:pPr>
            <w:r w:rsidRPr="006009C7">
              <w:rPr>
                <w:rFonts w:ascii="Times" w:eastAsia="Times" w:hAnsi="Times" w:cs="Times"/>
                <w:sz w:val="18"/>
                <w:szCs w:val="18"/>
              </w:rPr>
              <w:t>UGDS</w:t>
            </w:r>
            <w:r w:rsidRPr="006009C7">
              <w:rPr>
                <w:rFonts w:ascii="Times" w:eastAsia="Times" w:hAnsi="Times" w:cs="Times"/>
                <w:sz w:val="18"/>
                <w:szCs w:val="18"/>
                <w:vertAlign w:val="superscript"/>
              </w:rPr>
              <w:t>3</w:t>
            </w:r>
          </w:p>
        </w:tc>
        <w:tc>
          <w:tcPr>
            <w:tcW w:w="0" w:type="auto"/>
            <w:tcBorders>
              <w:bottom w:val="single" w:sz="4" w:space="0" w:color="auto"/>
            </w:tcBorders>
            <w:tcMar>
              <w:top w:w="20" w:type="dxa"/>
              <w:left w:w="20" w:type="dxa"/>
              <w:bottom w:w="100" w:type="dxa"/>
              <w:right w:w="20" w:type="dxa"/>
            </w:tcMar>
          </w:tcPr>
          <w:p w14:paraId="6680E677" w14:textId="77777777" w:rsidR="00C156E6" w:rsidRDefault="00C156E6" w:rsidP="00926187">
            <w:pPr>
              <w:tabs>
                <w:tab w:val="left" w:pos="2613"/>
              </w:tabs>
              <w:ind w:firstLine="220"/>
              <w:jc w:val="center"/>
              <w:rPr>
                <w:rFonts w:ascii="Times" w:eastAsia="Times" w:hAnsi="Times" w:cs="Times"/>
                <w:sz w:val="18"/>
                <w:szCs w:val="18"/>
              </w:rPr>
            </w:pPr>
            <w:r>
              <w:rPr>
                <w:rFonts w:ascii="Times" w:eastAsia="Times" w:hAnsi="Times" w:cs="Times"/>
                <w:sz w:val="18"/>
                <w:szCs w:val="18"/>
              </w:rPr>
              <w:t xml:space="preserve"> </w:t>
            </w:r>
          </w:p>
        </w:tc>
        <w:tc>
          <w:tcPr>
            <w:tcW w:w="0" w:type="auto"/>
            <w:tcBorders>
              <w:bottom w:val="single" w:sz="4" w:space="0" w:color="auto"/>
            </w:tcBorders>
            <w:tcMar>
              <w:top w:w="20" w:type="dxa"/>
              <w:left w:w="20" w:type="dxa"/>
              <w:bottom w:w="100" w:type="dxa"/>
              <w:right w:w="20" w:type="dxa"/>
            </w:tcMar>
          </w:tcPr>
          <w:p w14:paraId="7A16532C" w14:textId="77777777" w:rsidR="00C156E6" w:rsidRDefault="00C156E6" w:rsidP="00926187">
            <w:pPr>
              <w:tabs>
                <w:tab w:val="left" w:pos="2613"/>
              </w:tabs>
              <w:ind w:firstLine="220"/>
              <w:jc w:val="center"/>
              <w:rPr>
                <w:rFonts w:ascii="Times" w:eastAsia="Times" w:hAnsi="Times" w:cs="Times"/>
                <w:sz w:val="18"/>
                <w:szCs w:val="18"/>
              </w:rPr>
            </w:pPr>
            <w:r>
              <w:rPr>
                <w:rFonts w:ascii="Times" w:eastAsia="Times" w:hAnsi="Times" w:cs="Times"/>
                <w:sz w:val="18"/>
                <w:szCs w:val="18"/>
              </w:rPr>
              <w:t xml:space="preserve"> </w:t>
            </w:r>
          </w:p>
        </w:tc>
        <w:tc>
          <w:tcPr>
            <w:tcW w:w="0" w:type="auto"/>
            <w:tcBorders>
              <w:bottom w:val="single" w:sz="4" w:space="0" w:color="auto"/>
            </w:tcBorders>
            <w:tcMar>
              <w:top w:w="20" w:type="dxa"/>
              <w:left w:w="20" w:type="dxa"/>
              <w:bottom w:w="100" w:type="dxa"/>
              <w:right w:w="20" w:type="dxa"/>
            </w:tcMar>
          </w:tcPr>
          <w:p w14:paraId="4581A70F" w14:textId="77777777" w:rsidR="00C156E6" w:rsidRDefault="00C156E6" w:rsidP="00926187">
            <w:pPr>
              <w:tabs>
                <w:tab w:val="left" w:pos="2613"/>
              </w:tabs>
              <w:ind w:firstLine="220"/>
              <w:jc w:val="center"/>
              <w:rPr>
                <w:rFonts w:ascii="Times" w:eastAsia="Times" w:hAnsi="Times" w:cs="Times"/>
                <w:sz w:val="18"/>
                <w:szCs w:val="18"/>
              </w:rPr>
            </w:pPr>
            <w:r>
              <w:rPr>
                <w:rFonts w:ascii="Times" w:eastAsia="Times" w:hAnsi="Times" w:cs="Times"/>
                <w:sz w:val="18"/>
                <w:szCs w:val="18"/>
              </w:rPr>
              <w:t xml:space="preserve"> </w:t>
            </w:r>
          </w:p>
        </w:tc>
        <w:tc>
          <w:tcPr>
            <w:tcW w:w="0" w:type="auto"/>
            <w:tcBorders>
              <w:bottom w:val="single" w:sz="4" w:space="0" w:color="auto"/>
            </w:tcBorders>
            <w:tcMar>
              <w:top w:w="20" w:type="dxa"/>
              <w:left w:w="20" w:type="dxa"/>
              <w:bottom w:w="100" w:type="dxa"/>
              <w:right w:w="20" w:type="dxa"/>
            </w:tcMar>
          </w:tcPr>
          <w:p w14:paraId="19F2CFD4" w14:textId="77777777" w:rsidR="00C156E6" w:rsidRDefault="00C156E6" w:rsidP="00926187">
            <w:pPr>
              <w:tabs>
                <w:tab w:val="left" w:pos="2613"/>
              </w:tabs>
              <w:ind w:firstLine="220"/>
              <w:jc w:val="center"/>
              <w:rPr>
                <w:rFonts w:ascii="Times" w:eastAsia="Times" w:hAnsi="Times" w:cs="Times"/>
                <w:sz w:val="18"/>
                <w:szCs w:val="18"/>
              </w:rPr>
            </w:pPr>
            <w:r>
              <w:rPr>
                <w:rFonts w:ascii="Times" w:eastAsia="Times" w:hAnsi="Times" w:cs="Times"/>
                <w:sz w:val="18"/>
                <w:szCs w:val="18"/>
              </w:rPr>
              <w:t xml:space="preserve"> </w:t>
            </w:r>
          </w:p>
        </w:tc>
        <w:tc>
          <w:tcPr>
            <w:tcW w:w="0" w:type="auto"/>
            <w:tcBorders>
              <w:bottom w:val="single" w:sz="4" w:space="0" w:color="auto"/>
            </w:tcBorders>
            <w:tcMar>
              <w:top w:w="20" w:type="dxa"/>
              <w:left w:w="20" w:type="dxa"/>
              <w:bottom w:w="100" w:type="dxa"/>
              <w:right w:w="20" w:type="dxa"/>
            </w:tcMar>
          </w:tcPr>
          <w:p w14:paraId="131BC8A4" w14:textId="77777777" w:rsidR="00C156E6" w:rsidRDefault="00C156E6" w:rsidP="00926187">
            <w:pPr>
              <w:tabs>
                <w:tab w:val="left" w:pos="2613"/>
              </w:tabs>
              <w:ind w:firstLine="220"/>
              <w:jc w:val="center"/>
              <w:rPr>
                <w:rFonts w:ascii="Times" w:eastAsia="Times" w:hAnsi="Times" w:cs="Times"/>
                <w:sz w:val="18"/>
                <w:szCs w:val="18"/>
              </w:rPr>
            </w:pPr>
            <w:r>
              <w:rPr>
                <w:rFonts w:ascii="Times" w:eastAsia="Times" w:hAnsi="Times" w:cs="Times"/>
                <w:sz w:val="18"/>
                <w:szCs w:val="18"/>
              </w:rPr>
              <w:t xml:space="preserve"> </w:t>
            </w:r>
          </w:p>
        </w:tc>
        <w:tc>
          <w:tcPr>
            <w:tcW w:w="0" w:type="auto"/>
            <w:tcBorders>
              <w:bottom w:val="single" w:sz="4" w:space="0" w:color="auto"/>
            </w:tcBorders>
            <w:tcMar>
              <w:top w:w="20" w:type="dxa"/>
              <w:left w:w="20" w:type="dxa"/>
              <w:bottom w:w="100" w:type="dxa"/>
              <w:right w:w="20" w:type="dxa"/>
            </w:tcMar>
          </w:tcPr>
          <w:p w14:paraId="2BED0024" w14:textId="77777777" w:rsidR="00C156E6" w:rsidRDefault="00C156E6" w:rsidP="00926187">
            <w:pPr>
              <w:tabs>
                <w:tab w:val="left" w:pos="2613"/>
              </w:tabs>
              <w:ind w:firstLine="220"/>
              <w:jc w:val="center"/>
              <w:rPr>
                <w:rFonts w:ascii="Times" w:eastAsia="Times" w:hAnsi="Times" w:cs="Times"/>
                <w:sz w:val="18"/>
                <w:szCs w:val="18"/>
              </w:rPr>
            </w:pPr>
            <w:r>
              <w:rPr>
                <w:rFonts w:ascii="Times" w:eastAsia="Times" w:hAnsi="Times" w:cs="Times"/>
                <w:sz w:val="18"/>
                <w:szCs w:val="18"/>
              </w:rPr>
              <w:t xml:space="preserve"> </w:t>
            </w:r>
          </w:p>
        </w:tc>
        <w:tc>
          <w:tcPr>
            <w:tcW w:w="0" w:type="auto"/>
            <w:tcBorders>
              <w:bottom w:val="single" w:sz="4" w:space="0" w:color="auto"/>
            </w:tcBorders>
            <w:tcMar>
              <w:top w:w="20" w:type="dxa"/>
              <w:left w:w="20" w:type="dxa"/>
              <w:bottom w:w="100" w:type="dxa"/>
              <w:right w:w="20" w:type="dxa"/>
            </w:tcMar>
          </w:tcPr>
          <w:p w14:paraId="3E2B2046" w14:textId="77777777" w:rsidR="00C156E6" w:rsidRDefault="00C156E6" w:rsidP="00926187">
            <w:pPr>
              <w:tabs>
                <w:tab w:val="left" w:pos="2613"/>
              </w:tabs>
              <w:ind w:firstLine="220"/>
              <w:jc w:val="center"/>
              <w:rPr>
                <w:rFonts w:ascii="Times" w:eastAsia="Times" w:hAnsi="Times" w:cs="Times"/>
                <w:sz w:val="18"/>
                <w:szCs w:val="18"/>
              </w:rPr>
            </w:pPr>
            <w:r>
              <w:rPr>
                <w:rFonts w:ascii="Times" w:eastAsia="Times" w:hAnsi="Times" w:cs="Times"/>
                <w:sz w:val="18"/>
                <w:szCs w:val="18"/>
              </w:rPr>
              <w:t xml:space="preserve"> </w:t>
            </w:r>
          </w:p>
        </w:tc>
        <w:tc>
          <w:tcPr>
            <w:tcW w:w="0" w:type="auto"/>
            <w:tcBorders>
              <w:bottom w:val="single" w:sz="4" w:space="0" w:color="auto"/>
            </w:tcBorders>
            <w:tcMar>
              <w:top w:w="20" w:type="dxa"/>
              <w:left w:w="20" w:type="dxa"/>
              <w:bottom w:w="100" w:type="dxa"/>
              <w:right w:w="20" w:type="dxa"/>
            </w:tcMar>
          </w:tcPr>
          <w:p w14:paraId="1781E3F1" w14:textId="77777777" w:rsidR="00C156E6" w:rsidRDefault="00C156E6" w:rsidP="00926187">
            <w:pPr>
              <w:tabs>
                <w:tab w:val="left" w:pos="2613"/>
              </w:tabs>
              <w:ind w:firstLine="220"/>
              <w:jc w:val="center"/>
              <w:rPr>
                <w:rFonts w:ascii="Times" w:eastAsia="Times" w:hAnsi="Times" w:cs="Times"/>
                <w:b/>
                <w:sz w:val="18"/>
                <w:szCs w:val="18"/>
              </w:rPr>
            </w:pPr>
            <w:r>
              <w:rPr>
                <w:rFonts w:ascii="Times" w:eastAsia="Times" w:hAnsi="Times" w:cs="Times"/>
                <w:b/>
                <w:sz w:val="18"/>
                <w:szCs w:val="18"/>
              </w:rPr>
              <w:t xml:space="preserve"> </w:t>
            </w:r>
          </w:p>
        </w:tc>
        <w:tc>
          <w:tcPr>
            <w:tcW w:w="0" w:type="auto"/>
            <w:tcBorders>
              <w:bottom w:val="single" w:sz="4" w:space="0" w:color="auto"/>
            </w:tcBorders>
            <w:tcMar>
              <w:top w:w="20" w:type="dxa"/>
              <w:left w:w="20" w:type="dxa"/>
              <w:bottom w:w="100" w:type="dxa"/>
              <w:right w:w="20" w:type="dxa"/>
            </w:tcMar>
          </w:tcPr>
          <w:p w14:paraId="6D12451A" w14:textId="77777777" w:rsidR="00C156E6" w:rsidRDefault="00C156E6" w:rsidP="00926187">
            <w:pPr>
              <w:tabs>
                <w:tab w:val="left" w:pos="2613"/>
              </w:tabs>
              <w:ind w:firstLine="220"/>
              <w:jc w:val="center"/>
              <w:rPr>
                <w:rFonts w:ascii="Times" w:eastAsia="Times" w:hAnsi="Times" w:cs="Times"/>
                <w:b/>
                <w:sz w:val="18"/>
                <w:szCs w:val="18"/>
              </w:rPr>
            </w:pPr>
            <w:r>
              <w:rPr>
                <w:rFonts w:ascii="Times" w:eastAsia="Times" w:hAnsi="Times" w:cs="Times"/>
                <w:b/>
                <w:sz w:val="18"/>
                <w:szCs w:val="18"/>
              </w:rPr>
              <w:t xml:space="preserve"> </w:t>
            </w:r>
          </w:p>
        </w:tc>
        <w:tc>
          <w:tcPr>
            <w:tcW w:w="0" w:type="auto"/>
            <w:tcBorders>
              <w:bottom w:val="single" w:sz="4" w:space="0" w:color="auto"/>
            </w:tcBorders>
            <w:tcMar>
              <w:top w:w="20" w:type="dxa"/>
              <w:left w:w="20" w:type="dxa"/>
              <w:bottom w:w="100" w:type="dxa"/>
              <w:right w:w="20" w:type="dxa"/>
            </w:tcMar>
          </w:tcPr>
          <w:p w14:paraId="70F1EB42" w14:textId="77777777" w:rsidR="00C156E6" w:rsidRDefault="00C156E6" w:rsidP="00926187">
            <w:pPr>
              <w:tabs>
                <w:tab w:val="left" w:pos="2613"/>
              </w:tabs>
              <w:ind w:firstLine="220"/>
              <w:jc w:val="center"/>
              <w:rPr>
                <w:rFonts w:ascii="Times" w:eastAsia="Times" w:hAnsi="Times" w:cs="Times"/>
                <w:color w:val="010205"/>
                <w:sz w:val="18"/>
                <w:szCs w:val="18"/>
              </w:rPr>
            </w:pPr>
            <w:r>
              <w:rPr>
                <w:rFonts w:ascii="Times" w:eastAsia="Times" w:hAnsi="Times" w:cs="Times"/>
                <w:color w:val="010205"/>
                <w:sz w:val="18"/>
                <w:szCs w:val="18"/>
              </w:rPr>
              <w:t>1.00</w:t>
            </w:r>
          </w:p>
        </w:tc>
      </w:tr>
    </w:tbl>
    <w:p w14:paraId="22566DE5" w14:textId="1F728B9B" w:rsidR="00C156E6" w:rsidRDefault="00C156E6" w:rsidP="00C156E6">
      <w:pPr>
        <w:pBdr>
          <w:top w:val="nil"/>
          <w:left w:val="nil"/>
          <w:bottom w:val="nil"/>
          <w:right w:val="nil"/>
          <w:between w:val="nil"/>
        </w:pBdr>
        <w:spacing w:before="240" w:line="360" w:lineRule="auto"/>
        <w:rPr>
          <w:rFonts w:ascii="Times" w:eastAsia="Times" w:hAnsi="Times" w:cs="Times"/>
          <w:sz w:val="22"/>
          <w:szCs w:val="22"/>
        </w:rPr>
      </w:pPr>
      <w:r w:rsidRPr="00D62937">
        <w:rPr>
          <w:rFonts w:ascii="Times" w:eastAsia="Times" w:hAnsi="Times" w:cs="Times"/>
          <w:i/>
          <w:sz w:val="22"/>
          <w:szCs w:val="22"/>
        </w:rPr>
        <w:t>Notes.</w:t>
      </w:r>
      <w:r w:rsidRPr="00D62937">
        <w:rPr>
          <w:rFonts w:ascii="Times" w:eastAsia="Times" w:hAnsi="Times" w:cs="Times"/>
          <w:sz w:val="22"/>
          <w:szCs w:val="22"/>
        </w:rPr>
        <w:t xml:space="preserve"> </w:t>
      </w:r>
      <w:r w:rsidRPr="00D62937">
        <w:rPr>
          <w:rFonts w:ascii="Times" w:eastAsia="Times" w:hAnsi="Times" w:cs="Times"/>
          <w:sz w:val="22"/>
          <w:szCs w:val="22"/>
          <w:vertAlign w:val="superscript"/>
        </w:rPr>
        <w:t>1</w:t>
      </w:r>
      <w:r w:rsidRPr="00D62937">
        <w:rPr>
          <w:rFonts w:ascii="Times" w:eastAsia="Times" w:hAnsi="Times" w:cs="Times"/>
          <w:sz w:val="22"/>
          <w:szCs w:val="22"/>
        </w:rPr>
        <w:t>Poor-Peer-Relation-Scale;</w:t>
      </w:r>
      <w:r w:rsidRPr="00D62937">
        <w:rPr>
          <w:rFonts w:ascii="Times" w:eastAsia="Times" w:hAnsi="Times" w:cs="Times"/>
          <w:sz w:val="22"/>
          <w:szCs w:val="22"/>
          <w:vertAlign w:val="superscript"/>
        </w:rPr>
        <w:t xml:space="preserve"> 2</w:t>
      </w:r>
      <w:r w:rsidRPr="00D62937">
        <w:rPr>
          <w:rFonts w:ascii="Times" w:eastAsia="Times" w:hAnsi="Times" w:cs="Times"/>
          <w:sz w:val="22"/>
          <w:szCs w:val="22"/>
        </w:rPr>
        <w:t xml:space="preserve">Body-Image-Scale; </w:t>
      </w:r>
      <w:r w:rsidRPr="00D62937">
        <w:rPr>
          <w:rFonts w:ascii="Times" w:eastAsia="Times" w:hAnsi="Times" w:cs="Times"/>
          <w:sz w:val="22"/>
          <w:szCs w:val="22"/>
          <w:vertAlign w:val="superscript"/>
        </w:rPr>
        <w:t>3</w:t>
      </w:r>
      <w:r w:rsidRPr="00D62937">
        <w:rPr>
          <w:rFonts w:ascii="Times" w:eastAsia="Times" w:hAnsi="Times" w:cs="Times"/>
          <w:sz w:val="22"/>
          <w:szCs w:val="22"/>
        </w:rPr>
        <w:t>Utrecht Gender Dysphoria Scale; *</w:t>
      </w:r>
      <w:r w:rsidRPr="00D62937">
        <w:rPr>
          <w:rFonts w:ascii="Times" w:eastAsia="Times" w:hAnsi="Times" w:cs="Times"/>
          <w:i/>
          <w:sz w:val="22"/>
          <w:szCs w:val="22"/>
        </w:rPr>
        <w:t>p</w:t>
      </w:r>
      <w:r w:rsidRPr="00D62937">
        <w:rPr>
          <w:rFonts w:ascii="Times" w:eastAsia="Times" w:hAnsi="Times" w:cs="Times"/>
          <w:sz w:val="22"/>
          <w:szCs w:val="22"/>
        </w:rPr>
        <w:t>&lt;.05; **</w:t>
      </w:r>
      <w:r w:rsidRPr="00D62937">
        <w:rPr>
          <w:rFonts w:ascii="Times" w:eastAsia="Times" w:hAnsi="Times" w:cs="Times"/>
          <w:i/>
          <w:sz w:val="22"/>
          <w:szCs w:val="22"/>
        </w:rPr>
        <w:t>p</w:t>
      </w:r>
      <w:r w:rsidRPr="00D62937">
        <w:rPr>
          <w:rFonts w:ascii="Times" w:eastAsia="Times" w:hAnsi="Times" w:cs="Times"/>
          <w:sz w:val="22"/>
          <w:szCs w:val="22"/>
        </w:rPr>
        <w:t>&lt;.01.</w:t>
      </w:r>
    </w:p>
    <w:p w14:paraId="7C423389" w14:textId="654C237D" w:rsidR="0083188D" w:rsidRDefault="0083188D" w:rsidP="00C156E6">
      <w:pPr>
        <w:tabs>
          <w:tab w:val="left" w:pos="2646"/>
        </w:tabs>
        <w:spacing w:line="360" w:lineRule="auto"/>
        <w:rPr>
          <w:rFonts w:ascii="Times" w:eastAsia="Times" w:hAnsi="Times" w:cs="Times"/>
          <w:sz w:val="22"/>
          <w:szCs w:val="22"/>
        </w:rPr>
      </w:pPr>
    </w:p>
    <w:sectPr w:rsidR="0083188D" w:rsidSect="00074A28">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w:panose1 w:val="00000500000000020000"/>
    <w:charset w:val="00"/>
    <w:family w:val="auto"/>
    <w:pitch w:val="variable"/>
    <w:sig w:usb0="E00002FF" w:usb1="5000205A" w:usb2="00000000" w:usb3="00000000" w:csb0="0000019F" w:csb1="00000000"/>
  </w:font>
  <w:font w:name="Roboto">
    <w:panose1 w:val="02000000000000000000"/>
    <w:charset w:val="00"/>
    <w:family w:val="auto"/>
    <w:pitch w:val="variable"/>
    <w:sig w:usb0="E0000AFF" w:usb1="5000217F" w:usb2="00000021" w:usb3="00000000" w:csb0="0000019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3FF"/>
    <w:rsid w:val="00074A28"/>
    <w:rsid w:val="00190E2B"/>
    <w:rsid w:val="0021375C"/>
    <w:rsid w:val="00265162"/>
    <w:rsid w:val="00393866"/>
    <w:rsid w:val="003F175D"/>
    <w:rsid w:val="004072F9"/>
    <w:rsid w:val="00413C28"/>
    <w:rsid w:val="007D5929"/>
    <w:rsid w:val="0083188D"/>
    <w:rsid w:val="00857A9E"/>
    <w:rsid w:val="00C156E6"/>
    <w:rsid w:val="00C314FB"/>
    <w:rsid w:val="00D35724"/>
    <w:rsid w:val="00DA43FF"/>
    <w:rsid w:val="00E07E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3F65DDA"/>
  <w15:chartTrackingRefBased/>
  <w15:docId w15:val="{A47E88A3-3105-B446-88A3-A2B7C135C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2">
    <w:name w:val="2"/>
    <w:basedOn w:val="NormaleTabelle"/>
    <w:rsid w:val="00DA43FF"/>
    <w:pPr>
      <w:jc w:val="center"/>
    </w:pPr>
    <w:rPr>
      <w:rFonts w:ascii="Courier New" w:eastAsia="Courier New" w:hAnsi="Courier New" w:cs="Courier New"/>
      <w:color w:val="000000"/>
      <w:lang w:val="en-US" w:eastAsia="de-DE"/>
    </w:rPr>
    <w:tblPr>
      <w:tblStyleRowBandSize w:val="1"/>
      <w:tblStyleColBandSize w:val="1"/>
      <w:tblInd w:w="0" w:type="nil"/>
      <w:tblCellMar>
        <w:left w:w="115" w:type="dxa"/>
        <w:right w:w="115" w:type="dxa"/>
      </w:tblCellMar>
    </w:tblPr>
    <w:tcPr>
      <w:vAlign w:val="center"/>
    </w:tcPr>
    <w:tblStylePr w:type="firstRow">
      <w:rPr>
        <w:rFonts w:ascii="Palatino Linotype" w:eastAsia="Palatino Linotype" w:hAnsi="Palatino Linotype" w:cs="Palatino Linotype"/>
        <w:b/>
        <w:i w:val="0"/>
        <w:sz w:val="20"/>
        <w:szCs w:val="20"/>
      </w:rPr>
      <w:tblPr/>
      <w:tcPr>
        <w:tcBorders>
          <w:bottom w:val="single" w:sz="4" w:space="0" w:color="000000"/>
        </w:tcBorders>
      </w:tcPr>
    </w:tblStylePr>
  </w:style>
  <w:style w:type="table" w:customStyle="1" w:styleId="1">
    <w:name w:val="1"/>
    <w:basedOn w:val="NormaleTabelle"/>
    <w:rsid w:val="00DA43FF"/>
    <w:pPr>
      <w:jc w:val="center"/>
    </w:pPr>
    <w:rPr>
      <w:rFonts w:ascii="Courier New" w:eastAsia="Courier New" w:hAnsi="Courier New" w:cs="Courier New"/>
      <w:color w:val="000000"/>
      <w:lang w:val="en-US" w:eastAsia="de-DE"/>
    </w:rPr>
    <w:tblPr>
      <w:tblStyleRowBandSize w:val="1"/>
      <w:tblStyleColBandSize w:val="1"/>
      <w:tblInd w:w="0" w:type="nil"/>
      <w:tblCellMar>
        <w:left w:w="115" w:type="dxa"/>
        <w:right w:w="115" w:type="dxa"/>
      </w:tblCellMar>
    </w:tblPr>
    <w:tcPr>
      <w:vAlign w:val="center"/>
    </w:tcPr>
    <w:tblStylePr w:type="firstRow">
      <w:rPr>
        <w:rFonts w:ascii="Palatino Linotype" w:eastAsia="Palatino Linotype" w:hAnsi="Palatino Linotype" w:cs="Palatino Linotype"/>
        <w:b/>
        <w:i w:val="0"/>
        <w:sz w:val="20"/>
        <w:szCs w:val="20"/>
      </w:rPr>
      <w:tblPr/>
      <w:tcPr>
        <w:tcBorders>
          <w:bottom w:val="single" w:sz="4" w:space="0" w:color="000000"/>
        </w:tcBorders>
      </w:tcPr>
    </w:tblStyle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basedOn w:val="Absatz-Standardschriftart"/>
    <w:link w:val="Kommentartext"/>
    <w:uiPriority w:val="99"/>
    <w:semiHidden/>
    <w:rPr>
      <w:sz w:val="20"/>
      <w:szCs w:val="20"/>
    </w:rPr>
  </w:style>
  <w:style w:type="character" w:styleId="Kommentarzeichen">
    <w:name w:val="annotation reference"/>
    <w:basedOn w:val="Absatz-Standardschriftar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lexandra.brecht@charite.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1155</Words>
  <Characters>7282</Characters>
  <Application>Microsoft Office Word</Application>
  <DocSecurity>0</DocSecurity>
  <Lines>60</Lines>
  <Paragraphs>16</Paragraphs>
  <ScaleCrop>false</ScaleCrop>
  <Company/>
  <LinksUpToDate>false</LinksUpToDate>
  <CharactersWithSpaces>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Brecht</dc:creator>
  <cp:keywords/>
  <dc:description/>
  <cp:lastModifiedBy>Alexandra Brecht</cp:lastModifiedBy>
  <cp:revision>9</cp:revision>
  <dcterms:created xsi:type="dcterms:W3CDTF">2023-08-17T16:41:00Z</dcterms:created>
  <dcterms:modified xsi:type="dcterms:W3CDTF">2023-12-25T10:34:00Z</dcterms:modified>
</cp:coreProperties>
</file>