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F57D" w14:textId="0145DA49" w:rsidR="00CF2AA6" w:rsidRPr="00B84476" w:rsidRDefault="005D224E" w:rsidP="00AA281F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t>Supporting Information</w:t>
      </w:r>
    </w:p>
    <w:p w14:paraId="6A792515" w14:textId="512C9C94" w:rsidR="006159BF" w:rsidRPr="00B84476" w:rsidRDefault="00CE05D0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D155C60" wp14:editId="29A75A42">
            <wp:extent cx="5998724" cy="3675529"/>
            <wp:effectExtent l="0" t="0" r="2540" b="1270"/>
            <wp:docPr id="169462030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56" cy="36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59BF"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1D106F5D" w14:textId="1DE4FCD3" w:rsidR="006159BF" w:rsidRPr="00B84476" w:rsidRDefault="00A65A97" w:rsidP="0038774E">
      <w:pPr>
        <w:widowControl/>
        <w:wordWrap/>
        <w:autoSpaceDE/>
        <w:autoSpaceDN/>
        <w:spacing w:after="160" w:line="480" w:lineRule="auto"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t xml:space="preserve">Fig. </w:t>
      </w:r>
      <w:r w:rsidR="006159BF" w:rsidRPr="00B84476">
        <w:rPr>
          <w:rFonts w:ascii="Arial" w:eastAsia="세방고딕 OTF Regular" w:hAnsi="Arial" w:cs="Arial"/>
          <w:b/>
          <w:bCs/>
          <w:color w:val="000000" w:themeColor="text1"/>
        </w:rPr>
        <w:t>S</w:t>
      </w:r>
      <w:r w:rsidR="006159BF" w:rsidRPr="00B84476">
        <w:rPr>
          <w:rFonts w:ascii="Arial" w:eastAsia="세방고딕 OTF Regular" w:hAnsi="Arial" w:cs="Arial" w:hint="eastAsia"/>
          <w:b/>
          <w:bCs/>
          <w:color w:val="000000" w:themeColor="text1"/>
        </w:rPr>
        <w:t>1</w:t>
      </w:r>
      <w:r w:rsidR="006159BF" w:rsidRPr="00B84476">
        <w:rPr>
          <w:rFonts w:ascii="Arial" w:eastAsia="세방고딕 OTF Regular" w:hAnsi="Arial" w:cs="Arial"/>
          <w:b/>
          <w:bCs/>
          <w:color w:val="000000" w:themeColor="text1"/>
          <w:szCs w:val="22"/>
        </w:rPr>
        <w:t>.</w:t>
      </w:r>
      <w:r w:rsidR="00F01EF3" w:rsidRPr="00B84476">
        <w:rPr>
          <w:color w:val="000000" w:themeColor="text1"/>
        </w:rPr>
        <w:t xml:space="preserve"> </w:t>
      </w:r>
      <w:r w:rsidR="00FF2664" w:rsidRPr="00B84476">
        <w:rPr>
          <w:rFonts w:ascii="Arial" w:eastAsia="세방고딕 OTF Regular" w:hAnsi="Arial" w:cs="Arial"/>
          <w:color w:val="000000" w:themeColor="text1"/>
          <w:szCs w:val="22"/>
        </w:rPr>
        <w:t>Cultivation profiles of the YXR, YXRF1, and YXRF5 strains under glucose-based conditions with formate supplementation. Time-course profiles of cell growth (OD</w:t>
      </w:r>
      <w:r w:rsidR="00FF2664" w:rsidRPr="00B84476">
        <w:rPr>
          <w:rFonts w:ascii="Cambria Math" w:eastAsia="세방고딕 OTF Regular" w:hAnsi="Cambria Math" w:cs="Cambria Math" w:hint="eastAsia"/>
          <w:color w:val="000000" w:themeColor="text1"/>
          <w:szCs w:val="22"/>
          <w:vertAlign w:val="subscript"/>
        </w:rPr>
        <w:t>600</w:t>
      </w:r>
      <w:r w:rsidR="00FF2664" w:rsidRPr="00B84476">
        <w:rPr>
          <w:rFonts w:ascii="Arial" w:eastAsia="세방고딕 OTF Regular" w:hAnsi="Arial" w:cs="Arial"/>
          <w:color w:val="000000" w:themeColor="text1"/>
          <w:szCs w:val="22"/>
        </w:rPr>
        <w:t>), glucose consumption, and formate consumption are shown for (a) YXR, (b) YXRF1, and (c) YXRF5. (d) Time-course pH profiles of the three strains during cultivation. The data points represent the average of samples, and the error bars indicate standard deviation (</w:t>
      </w:r>
      <w:r w:rsidR="00FF2664" w:rsidRPr="00B84476">
        <w:rPr>
          <w:rFonts w:ascii="Arial" w:eastAsia="세방고딕 OTF Regular" w:hAnsi="Arial" w:cs="Arial"/>
          <w:i/>
          <w:iCs/>
          <w:color w:val="000000" w:themeColor="text1"/>
          <w:szCs w:val="22"/>
        </w:rPr>
        <w:t>n</w:t>
      </w:r>
      <w:r w:rsidR="00FF2664"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= </w:t>
      </w:r>
      <w:r w:rsidR="00FF2664" w:rsidRPr="00B84476">
        <w:rPr>
          <w:rFonts w:ascii="Arial" w:eastAsia="세방고딕 OTF Regular" w:hAnsi="Arial" w:cs="Arial" w:hint="eastAsia"/>
          <w:color w:val="000000" w:themeColor="text1"/>
          <w:szCs w:val="22"/>
        </w:rPr>
        <w:t>3</w:t>
      </w:r>
      <w:r w:rsidR="00FF2664"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, biological replicates). </w:t>
      </w:r>
      <w:r w:rsidR="006159BF"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br w:type="page"/>
      </w:r>
    </w:p>
    <w:p w14:paraId="2EBBC3E6" w14:textId="77777777" w:rsidR="006159BF" w:rsidRPr="00B84476" w:rsidRDefault="006159BF" w:rsidP="00AA281F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</w:p>
    <w:p w14:paraId="1787054D" w14:textId="0D90812C" w:rsidR="004E0BE3" w:rsidRPr="00B84476" w:rsidRDefault="0039311C" w:rsidP="00D9524E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/>
          <w:bCs/>
          <w:color w:val="000000" w:themeColor="text1"/>
        </w:rPr>
      </w:pPr>
      <w:r w:rsidRPr="00B84476">
        <w:rPr>
          <w:rFonts w:ascii="Arial" w:eastAsia="세방고딕 OTF Regular" w:hAnsi="Arial" w:cs="Arial"/>
          <w:b/>
          <w:bCs/>
          <w:noProof/>
          <w:color w:val="000000" w:themeColor="text1"/>
        </w:rPr>
        <w:drawing>
          <wp:inline distT="0" distB="0" distL="0" distR="0" wp14:anchorId="5671881D" wp14:editId="74FF513D">
            <wp:extent cx="5931244" cy="1940011"/>
            <wp:effectExtent l="0" t="0" r="0" b="3175"/>
            <wp:docPr id="1771259637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456" cy="194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B7FBE" w14:textId="5D6C1C50" w:rsidR="00EA0715" w:rsidRPr="00B84476" w:rsidRDefault="00A65A97" w:rsidP="00D9524E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Cs/>
          <w:color w:val="000000" w:themeColor="text1"/>
          <w:szCs w:val="22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t xml:space="preserve">Fig. </w:t>
      </w:r>
      <w:r w:rsidR="00915A86" w:rsidRPr="00B84476">
        <w:rPr>
          <w:rFonts w:ascii="Arial" w:eastAsia="세방고딕 OTF Regular" w:hAnsi="Arial" w:cs="Arial"/>
          <w:b/>
          <w:bCs/>
          <w:color w:val="000000" w:themeColor="text1"/>
        </w:rPr>
        <w:t>S</w:t>
      </w:r>
      <w:r w:rsidR="006159BF" w:rsidRPr="00B84476">
        <w:rPr>
          <w:rFonts w:ascii="Arial" w:eastAsia="세방고딕 OTF Regular" w:hAnsi="Arial" w:cs="Arial" w:hint="eastAsia"/>
          <w:b/>
          <w:bCs/>
          <w:color w:val="000000" w:themeColor="text1"/>
        </w:rPr>
        <w:t>2</w:t>
      </w:r>
      <w:r w:rsidR="00915A86" w:rsidRPr="00B84476">
        <w:rPr>
          <w:rFonts w:ascii="Arial" w:eastAsia="세방고딕 OTF Regular" w:hAnsi="Arial" w:cs="Arial"/>
          <w:b/>
          <w:bCs/>
          <w:color w:val="000000" w:themeColor="text1"/>
          <w:szCs w:val="22"/>
        </w:rPr>
        <w:t>.</w:t>
      </w:r>
      <w:r w:rsidR="00915A86"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Cultivation and FAME production of the YXRF5-1 strain under glucose conditions. (a) Time-course profiles of cell growth (OD</w:t>
      </w:r>
      <w:r w:rsidR="00915A86" w:rsidRPr="00B84476">
        <w:rPr>
          <w:rFonts w:ascii="Arial" w:eastAsia="세방고딕 OTF Regular" w:hAnsi="Arial" w:cs="Arial"/>
          <w:color w:val="000000" w:themeColor="text1"/>
          <w:szCs w:val="22"/>
          <w:vertAlign w:val="subscript"/>
        </w:rPr>
        <w:t>600</w:t>
      </w:r>
      <w:r w:rsidR="00915A86" w:rsidRPr="00B84476">
        <w:rPr>
          <w:rFonts w:ascii="Arial" w:eastAsia="세방고딕 OTF Regular" w:hAnsi="Arial" w:cs="Arial"/>
          <w:color w:val="000000" w:themeColor="text1"/>
          <w:szCs w:val="22"/>
        </w:rPr>
        <w:t>) and glucose consumption during nitrogen-limited cultivation. (b) FAME content, titer, and productivity at the end of cultivation.</w:t>
      </w:r>
      <w:r w:rsidR="00915A86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 xml:space="preserve"> The data points represent the average of samples, and the error bars indicate standard deviation (</w:t>
      </w:r>
      <w:r w:rsidR="00915A86" w:rsidRPr="00B84476">
        <w:rPr>
          <w:rFonts w:ascii="Arial" w:eastAsia="세방고딕 OTF Regular" w:hAnsi="Arial" w:cs="Arial"/>
          <w:bCs/>
          <w:i/>
          <w:iCs/>
          <w:color w:val="000000" w:themeColor="text1"/>
          <w:szCs w:val="22"/>
        </w:rPr>
        <w:t xml:space="preserve">n </w:t>
      </w:r>
      <w:r w:rsidR="00915A86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 xml:space="preserve">= 2, biological replicates). </w:t>
      </w:r>
    </w:p>
    <w:p w14:paraId="42B31352" w14:textId="77777777" w:rsidR="00EA0715" w:rsidRPr="00B84476" w:rsidRDefault="00EA0715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Cs/>
          <w:color w:val="000000" w:themeColor="text1"/>
          <w:szCs w:val="22"/>
        </w:rPr>
      </w:pP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br w:type="page"/>
      </w:r>
    </w:p>
    <w:p w14:paraId="2DF95250" w14:textId="5B42E45B" w:rsidR="0048726A" w:rsidRPr="00B84476" w:rsidRDefault="004F1981" w:rsidP="0048726A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7C4530B" wp14:editId="05ADD651">
            <wp:extent cx="5925196" cy="2018270"/>
            <wp:effectExtent l="0" t="0" r="0" b="1270"/>
            <wp:docPr id="1955631042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74" cy="202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8D6B" w14:textId="551CDFE8" w:rsidR="0048726A" w:rsidRPr="00B84476" w:rsidRDefault="0048726A" w:rsidP="0048726A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Cs/>
          <w:color w:val="000000" w:themeColor="text1"/>
          <w:szCs w:val="22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t>Fig. S</w:t>
      </w:r>
      <w:r w:rsidR="006159BF" w:rsidRPr="00B84476">
        <w:rPr>
          <w:rFonts w:ascii="Arial" w:eastAsia="세방고딕 OTF Regular" w:hAnsi="Arial" w:cs="Arial" w:hint="eastAsia"/>
          <w:b/>
          <w:bCs/>
          <w:color w:val="000000" w:themeColor="text1"/>
        </w:rPr>
        <w:t>3</w:t>
      </w:r>
      <w:r w:rsidRPr="00B84476">
        <w:rPr>
          <w:rFonts w:ascii="Arial" w:eastAsia="세방고딕 OTF Regular" w:hAnsi="Arial" w:cs="Arial"/>
          <w:b/>
          <w:bCs/>
          <w:color w:val="000000" w:themeColor="text1"/>
          <w:szCs w:val="22"/>
        </w:rPr>
        <w:t>.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Cultivation and FAME production of the YXRF5-3 strain under glucose conditions. (a) Time-course profiles of cell growth (OD</w:t>
      </w:r>
      <w:r w:rsidRPr="00B84476">
        <w:rPr>
          <w:rFonts w:ascii="Arial" w:eastAsia="세방고딕 OTF Regular" w:hAnsi="Arial" w:cs="Arial"/>
          <w:color w:val="000000" w:themeColor="text1"/>
          <w:szCs w:val="22"/>
          <w:vertAlign w:val="subscript"/>
        </w:rPr>
        <w:t>600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) and glucose consumption during nitrogen-limited cultivation. (b) FAME content, titer, and productivity at the end of cultivation. </w:t>
      </w: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>The data points represent the average of samples, and the error bars indicate standard deviation (</w:t>
      </w:r>
      <w:r w:rsidRPr="00B84476">
        <w:rPr>
          <w:rFonts w:ascii="Arial" w:eastAsia="세방고딕 OTF Regular" w:hAnsi="Arial" w:cs="Arial"/>
          <w:bCs/>
          <w:i/>
          <w:iCs/>
          <w:color w:val="000000" w:themeColor="text1"/>
          <w:szCs w:val="22"/>
        </w:rPr>
        <w:t xml:space="preserve">n </w:t>
      </w: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 xml:space="preserve">= 2, biological </w:t>
      </w:r>
      <w:r w:rsidR="00B9600E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>replicates</w:t>
      </w: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 xml:space="preserve">). </w:t>
      </w:r>
    </w:p>
    <w:p w14:paraId="43982DC5" w14:textId="77777777" w:rsidR="009E4410" w:rsidRPr="00B84476" w:rsidRDefault="009E4410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Cs/>
          <w:color w:val="000000" w:themeColor="text1"/>
          <w:szCs w:val="22"/>
        </w:rPr>
      </w:pP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br w:type="page"/>
      </w:r>
    </w:p>
    <w:p w14:paraId="74333B44" w14:textId="48D6A64F" w:rsidR="009E4410" w:rsidRPr="00B84476" w:rsidRDefault="005C3305" w:rsidP="009E4410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/>
          <w:bCs/>
          <w:color w:val="000000" w:themeColor="text1"/>
        </w:rPr>
      </w:pPr>
      <w:r w:rsidRPr="00B84476">
        <w:rPr>
          <w:rFonts w:ascii="Arial" w:eastAsia="세방고딕 OTF Regular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5375B125" wp14:editId="6DB70FC5">
            <wp:extent cx="5970270" cy="2698115"/>
            <wp:effectExtent l="0" t="0" r="0" b="6985"/>
            <wp:docPr id="73787738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58B5F" w14:textId="11793B70" w:rsidR="009E4410" w:rsidRPr="00B84476" w:rsidRDefault="009E4410" w:rsidP="009E4410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Cs/>
          <w:color w:val="000000" w:themeColor="text1"/>
          <w:szCs w:val="22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t>Fig. S</w:t>
      </w:r>
      <w:r w:rsidR="006159BF" w:rsidRPr="00B84476">
        <w:rPr>
          <w:rFonts w:ascii="Arial" w:eastAsia="세방고딕 OTF Regular" w:hAnsi="Arial" w:cs="Arial" w:hint="eastAsia"/>
          <w:b/>
          <w:bCs/>
          <w:color w:val="000000" w:themeColor="text1"/>
        </w:rPr>
        <w:t>4</w:t>
      </w:r>
      <w:r w:rsidRPr="00B84476">
        <w:rPr>
          <w:rFonts w:ascii="Arial" w:eastAsia="세방고딕 OTF Regular" w:hAnsi="Arial" w:cs="Arial"/>
          <w:b/>
          <w:bCs/>
          <w:color w:val="000000" w:themeColor="text1"/>
          <w:szCs w:val="22"/>
        </w:rPr>
        <w:t>.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Time-dependent </w:t>
      </w:r>
      <w:r w:rsidR="00593CA1" w:rsidRPr="00B84476">
        <w:rPr>
          <w:rFonts w:ascii="Arial" w:eastAsia="세방고딕 OTF Regular" w:hAnsi="Arial" w:cs="Arial" w:hint="eastAsia"/>
          <w:color w:val="000000" w:themeColor="text1"/>
          <w:szCs w:val="22"/>
        </w:rPr>
        <w:t xml:space="preserve">relative 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>NADPH/NADP</w:t>
      </w:r>
      <w:r w:rsidRPr="00B84476">
        <w:rPr>
          <w:rFonts w:ascii="Arial" w:eastAsia="세방고딕 OTF Regular" w:hAnsi="Arial" w:cs="Arial"/>
          <w:color w:val="000000" w:themeColor="text1"/>
          <w:szCs w:val="22"/>
          <w:vertAlign w:val="superscript"/>
        </w:rPr>
        <w:t>+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</w:t>
      </w:r>
      <w:r w:rsidR="00593CA1" w:rsidRPr="00B84476">
        <w:rPr>
          <w:rFonts w:ascii="Arial" w:eastAsia="세방고딕 OTF Regular" w:hAnsi="Arial" w:cs="Arial" w:hint="eastAsia"/>
          <w:color w:val="000000" w:themeColor="text1"/>
          <w:szCs w:val="22"/>
        </w:rPr>
        <w:t>levels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normalized to </w:t>
      </w:r>
      <w:r w:rsidR="00E46DC1" w:rsidRPr="00B84476">
        <w:rPr>
          <w:rFonts w:ascii="Arial" w:eastAsia="세방고딕 OTF Regular" w:hAnsi="Arial" w:cs="Arial" w:hint="eastAsia"/>
          <w:color w:val="000000" w:themeColor="text1"/>
          <w:szCs w:val="22"/>
        </w:rPr>
        <w:t>OD</w:t>
      </w:r>
      <w:r w:rsidR="00E46DC1" w:rsidRPr="00B84476">
        <w:rPr>
          <w:rFonts w:ascii="Arial" w:eastAsia="세방고딕 OTF Regular" w:hAnsi="Arial" w:cs="Arial" w:hint="eastAsia"/>
          <w:color w:val="000000" w:themeColor="text1"/>
          <w:szCs w:val="22"/>
          <w:vertAlign w:val="subscript"/>
        </w:rPr>
        <w:t>600</w:t>
      </w:r>
      <w:r w:rsidR="00E46DC1" w:rsidRPr="00B84476">
        <w:rPr>
          <w:rFonts w:ascii="Arial" w:eastAsia="세방고딕 OTF Regular" w:hAnsi="Arial" w:cs="Arial" w:hint="eastAsia"/>
          <w:color w:val="000000" w:themeColor="text1"/>
          <w:szCs w:val="22"/>
        </w:rPr>
        <w:t xml:space="preserve"> 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>were determined at 24 h and 48 h for (a) YXRF1 strains (YXRF1-1, YXRF1-2, and YXRF1-3) and (b) YXRF5 strains (YXRF5-1, YXRF5-2, and YXRF5-3) during cultivation with glucose and formate. Data represent mean ± standard deviation (</w:t>
      </w:r>
      <w:r w:rsidRPr="00B84476">
        <w:rPr>
          <w:rFonts w:ascii="Arial" w:eastAsia="세방고딕 OTF Regular" w:hAnsi="Arial" w:cs="Arial"/>
          <w:i/>
          <w:iCs/>
          <w:color w:val="000000" w:themeColor="text1"/>
          <w:szCs w:val="22"/>
        </w:rPr>
        <w:t>n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= 3, </w:t>
      </w:r>
      <w:r w:rsidR="009057AF" w:rsidRPr="00B84476">
        <w:rPr>
          <w:rFonts w:ascii="Arial" w:eastAsia="세방고딕 OTF Regular" w:hAnsi="Arial" w:cs="Arial"/>
          <w:color w:val="000000" w:themeColor="text1"/>
          <w:szCs w:val="22"/>
        </w:rPr>
        <w:t>biological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 xml:space="preserve"> replicates). Statistical significance of the differences was assessed by two-tailed Student’s t-test; *P &lt; 0.05, **P &lt; 0.01, ***P &lt; 0.001.</w:t>
      </w:r>
    </w:p>
    <w:p w14:paraId="7362881B" w14:textId="77777777" w:rsidR="0048726A" w:rsidRPr="00B84476" w:rsidRDefault="0048726A" w:rsidP="0048726A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Cs/>
          <w:color w:val="000000" w:themeColor="text1"/>
          <w:szCs w:val="22"/>
        </w:rPr>
      </w:pPr>
    </w:p>
    <w:p w14:paraId="0ADFDED0" w14:textId="4D8D4066" w:rsidR="00AB473A" w:rsidRPr="00B84476" w:rsidRDefault="0048726A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/>
          <w:bCs/>
          <w:color w:val="000000" w:themeColor="text1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br w:type="page"/>
      </w:r>
    </w:p>
    <w:p w14:paraId="6A73ECF9" w14:textId="30EEDCDA" w:rsidR="000142EE" w:rsidRPr="00B84476" w:rsidRDefault="00686F41" w:rsidP="000142EE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noProof/>
          <w:color w:val="000000" w:themeColor="text1"/>
        </w:rPr>
      </w:pPr>
      <w:r w:rsidRPr="00B84476">
        <w:rPr>
          <w:rFonts w:ascii="Arial" w:eastAsia="세방고딕 OTF Regular" w:hAnsi="Arial" w:cs="Arial"/>
          <w:noProof/>
          <w:color w:val="000000" w:themeColor="text1"/>
        </w:rPr>
        <w:lastRenderedPageBreak/>
        <w:drawing>
          <wp:inline distT="0" distB="0" distL="0" distR="0" wp14:anchorId="42EE59D3" wp14:editId="25AC418D">
            <wp:extent cx="5994206" cy="1960605"/>
            <wp:effectExtent l="0" t="0" r="6985" b="1905"/>
            <wp:docPr id="113751525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242" cy="196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6FAE6" w14:textId="14316D73" w:rsidR="000142EE" w:rsidRPr="00B84476" w:rsidRDefault="000142EE" w:rsidP="000142EE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t>Fig. S</w:t>
      </w:r>
      <w:r w:rsidR="006159BF" w:rsidRPr="00B84476">
        <w:rPr>
          <w:rFonts w:ascii="Arial" w:eastAsia="세방고딕 OTF Regular" w:hAnsi="Arial" w:cs="Arial" w:hint="eastAsia"/>
          <w:b/>
          <w:bCs/>
          <w:color w:val="000000" w:themeColor="text1"/>
        </w:rPr>
        <w:t>5</w:t>
      </w:r>
      <w:r w:rsidRPr="00B84476">
        <w:rPr>
          <w:rFonts w:ascii="Arial" w:eastAsia="세방고딕 OTF Regular" w:hAnsi="Arial" w:cs="Arial"/>
          <w:b/>
          <w:bCs/>
          <w:color w:val="000000" w:themeColor="text1"/>
        </w:rPr>
        <w:t>.</w:t>
      </w:r>
      <w:r w:rsidRPr="00B84476">
        <w:rPr>
          <w:rFonts w:ascii="Arial" w:eastAsia="세방고딕 OTF Regular" w:hAnsi="Arial" w:cs="Arial"/>
          <w:color w:val="000000" w:themeColor="text1"/>
        </w:rPr>
        <w:t xml:space="preserve"> Cultivation and FAME production of the YXRF5-1 strain under xylose conditions. (a) Time-course profiles of cell growth (OD</w:t>
      </w:r>
      <w:r w:rsidRPr="00B84476">
        <w:rPr>
          <w:rFonts w:ascii="Arial" w:eastAsia="세방고딕 OTF Regular" w:hAnsi="Arial" w:cs="Arial"/>
          <w:color w:val="000000" w:themeColor="text1"/>
          <w:vertAlign w:val="subscript"/>
        </w:rPr>
        <w:t>600</w:t>
      </w:r>
      <w:r w:rsidRPr="00B84476">
        <w:rPr>
          <w:rFonts w:ascii="Arial" w:eastAsia="세방고딕 OTF Regular" w:hAnsi="Arial" w:cs="Arial"/>
          <w:color w:val="000000" w:themeColor="text1"/>
        </w:rPr>
        <w:t xml:space="preserve">) and xylose consumption during nitrogen-limited cultivation. (b) FAME content, titer, and </w:t>
      </w:r>
      <w:r w:rsidRPr="00B84476">
        <w:rPr>
          <w:rFonts w:ascii="Arial" w:eastAsia="세방고딕 OTF Regular" w:hAnsi="Arial" w:cs="Arial"/>
          <w:color w:val="000000" w:themeColor="text1"/>
          <w:szCs w:val="22"/>
        </w:rPr>
        <w:t>productivity at the end of cultivation.</w:t>
      </w: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 xml:space="preserve"> The data points represent the average of samples, and the error bars indicate standard deviation (</w:t>
      </w:r>
      <w:r w:rsidRPr="00B84476">
        <w:rPr>
          <w:rFonts w:ascii="Arial" w:eastAsia="세방고딕 OTF Regular" w:hAnsi="Arial" w:cs="Arial"/>
          <w:bCs/>
          <w:i/>
          <w:iCs/>
          <w:color w:val="000000" w:themeColor="text1"/>
          <w:szCs w:val="22"/>
        </w:rPr>
        <w:t xml:space="preserve">n </w:t>
      </w:r>
      <w:r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>= 2, biological replicates).</w:t>
      </w:r>
    </w:p>
    <w:p w14:paraId="5523AEAE" w14:textId="77777777" w:rsidR="000142EE" w:rsidRPr="00B84476" w:rsidRDefault="000142EE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/>
          <w:bCs/>
          <w:color w:val="000000" w:themeColor="text1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</w:rPr>
        <w:br w:type="page"/>
      </w:r>
    </w:p>
    <w:p w14:paraId="0E7F186A" w14:textId="0E49D0A6" w:rsidR="00B26E5E" w:rsidRPr="00B84476" w:rsidRDefault="00B26E5E" w:rsidP="00C557C0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noProof/>
          <w:color w:val="000000" w:themeColor="text1"/>
        </w:rPr>
      </w:pPr>
      <w:r w:rsidRPr="00B84476">
        <w:rPr>
          <w:rFonts w:ascii="Arial" w:eastAsia="세방고딕 OTF Regular" w:hAnsi="Arial" w:cs="Arial"/>
          <w:noProof/>
          <w:color w:val="000000" w:themeColor="text1"/>
        </w:rPr>
        <w:lastRenderedPageBreak/>
        <w:drawing>
          <wp:inline distT="0" distB="0" distL="0" distR="0" wp14:anchorId="40D62880" wp14:editId="2A9D816A">
            <wp:extent cx="6089086" cy="2055511"/>
            <wp:effectExtent l="0" t="0" r="6985" b="1905"/>
            <wp:docPr id="1826145699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486" cy="20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082FA" w14:textId="64E6DE81" w:rsidR="009901F2" w:rsidRPr="00B84476" w:rsidRDefault="00E6777C" w:rsidP="00C557C0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Cs/>
          <w:color w:val="000000" w:themeColor="text1"/>
        </w:rPr>
      </w:pPr>
      <w:r w:rsidRPr="00B84476">
        <w:rPr>
          <w:rFonts w:ascii="Arial" w:eastAsia="세방고딕 OTF Regular" w:hAnsi="Arial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D1171" wp14:editId="51AE2B0D">
                <wp:simplePos x="0" y="0"/>
                <wp:positionH relativeFrom="margin">
                  <wp:posOffset>1905</wp:posOffset>
                </wp:positionH>
                <wp:positionV relativeFrom="paragraph">
                  <wp:posOffset>4751317</wp:posOffset>
                </wp:positionV>
                <wp:extent cx="5398935" cy="635"/>
                <wp:effectExtent l="0" t="0" r="0" b="0"/>
                <wp:wrapNone/>
                <wp:docPr id="4400362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89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F3B0DD" w14:textId="4F4489B4" w:rsidR="00E6777C" w:rsidRPr="00496B62" w:rsidRDefault="00E6777C" w:rsidP="00791B68">
                            <w:pPr>
                              <w:pStyle w:val="Caption"/>
                              <w:spacing w:line="276" w:lineRule="auto"/>
                              <w:rPr>
                                <w:b w:val="0"/>
                                <w:bCs w:val="0"/>
                              </w:rPr>
                            </w:pPr>
                          </w:p>
                          <w:p w14:paraId="0F9BE6EC" w14:textId="34D4C163" w:rsidR="00AD37F3" w:rsidRPr="00E6777C" w:rsidRDefault="00AD37F3" w:rsidP="00AD37F3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DD11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374.1pt;width:425.1pt;height:.0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d7PFQIAADgEAAAOAAAAZHJzL2Uyb0RvYy54bWysU8Fu2zAMvQ/YPwi6L05atGiNOEWWIsOA&#10;oC2QDj0rshQbkEWNUmJnXz9KtpOt22nYRaZF6lF872n+0DWGHRX6GmzBZ5MpZ8pKKGu7L/i31/Wn&#10;O858ELYUBqwq+El5/rD4+GHeulxdQQWmVMgIxPq8dQWvQnB5lnlZqUb4CThlKakBGxHoF/dZiaIl&#10;9MZkV9PpbdYClg5BKu9p97FP8kXC11rJ8Ky1V4GZgtPdQloxrbu4Zou5yPcoXFXL4RriH27RiNpS&#10;0zPUowiCHbD+A6qpJYIHHSYSmgy0rqVKM9A0s+m7abaVcCrNQuR4d6bJ/z9Y+XTcuhdkofsMHQkY&#10;CWmdzz1txnk6jU380k0Z5YnC05k21QUmafPm+v7u/vqGM0m5WwoII7scdejDFwUNi0HBkTRJVInj&#10;xoe+dCyJnTyYulzXxsSfmFgZZEdB+rVVHdQA/luVsbHWQjzVA8ad7DJHjEK364bhdlCeaGaE3g7e&#10;yXVNjTbChxeBpD+NSZ4Oz7RoA23BYYg4qwB//G0/1pMslOWsJT8V3H8/CFScma+WBIvmGwMcg90Y&#10;2EOzAhpxRq/FyRTSAQxmDDVC80ZWX8YulBJWUq+ChzFchd7V9FSkWi5TEVnMibCxWycj9Ejoa/cm&#10;0A1yBFLxCUanifydKn1t0sUtD4EoTpJFQnsWB57Jnkn04SlF///6n6ouD37xEwAA//8DAFBLAwQU&#10;AAYACAAAACEAdPi2/N8AAAAIAQAADwAAAGRycy9kb3ducmV2LnhtbEyPwU7DMBBE70j8g7VIXBB1&#10;aNIShThVVcGhXCpCL9zceBsH4nVkO234+xoucJyd0czbcjWZnp3Q+c6SgIdZAgypsaqjVsD+/eU+&#10;B+aDJCV7SyjgGz2squurUhbKnukNT3VoWSwhX0gBOoSh4Nw3Go30MzsgRe9onZEhStdy5eQ5lpue&#10;z5NkyY3sKC5oOeBGY/NVj0bALvvY6bvx+Py6zlK33Y+b5WdbC3F7M62fgAWcwl8YfvAjOlSR6WBH&#10;Up71AtKYE/CY5XNg0c4XyQLY4feSAq9K/v+B6gIAAP//AwBQSwECLQAUAAYACAAAACEAtoM4kv4A&#10;AADhAQAAEwAAAAAAAAAAAAAAAAAAAAAAW0NvbnRlbnRfVHlwZXNdLnhtbFBLAQItABQABgAIAAAA&#10;IQA4/SH/1gAAAJQBAAALAAAAAAAAAAAAAAAAAC8BAABfcmVscy8ucmVsc1BLAQItABQABgAIAAAA&#10;IQCHmd7PFQIAADgEAAAOAAAAAAAAAAAAAAAAAC4CAABkcnMvZTJvRG9jLnhtbFBLAQItABQABgAI&#10;AAAAIQB0+Lb83wAAAAgBAAAPAAAAAAAAAAAAAAAAAG8EAABkcnMvZG93bnJldi54bWxQSwUGAAAA&#10;AAQABADzAAAAewUAAAAA&#10;" stroked="f">
                <v:textbox style="mso-fit-shape-to-text:t" inset="0,0,0,0">
                  <w:txbxContent>
                    <w:p w14:paraId="19F3B0DD" w14:textId="4F4489B4" w:rsidR="00E6777C" w:rsidRPr="00496B62" w:rsidRDefault="00E6777C" w:rsidP="00791B68">
                      <w:pPr>
                        <w:pStyle w:val="Caption"/>
                        <w:spacing w:line="276" w:lineRule="auto"/>
                        <w:rPr>
                          <w:b w:val="0"/>
                          <w:bCs w:val="0"/>
                        </w:rPr>
                      </w:pPr>
                    </w:p>
                    <w:p w14:paraId="0F9BE6EC" w14:textId="34D4C163" w:rsidR="00AD37F3" w:rsidRPr="00E6777C" w:rsidRDefault="00AD37F3" w:rsidP="00AD37F3">
                      <w:pPr>
                        <w:pStyle w:val="Caption"/>
                        <w:rPr>
                          <w:noProof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6F5E" w:rsidRPr="00B84476">
        <w:rPr>
          <w:rFonts w:ascii="Arial" w:eastAsia="세방고딕 OTF Regular" w:hAnsi="Arial" w:cs="Arial"/>
          <w:b/>
          <w:bCs/>
          <w:color w:val="000000" w:themeColor="text1"/>
        </w:rPr>
        <w:t xml:space="preserve">Fig. </w:t>
      </w:r>
      <w:r w:rsidR="00B36CBD" w:rsidRPr="00B84476">
        <w:rPr>
          <w:rFonts w:ascii="Arial" w:eastAsia="세방고딕 OTF Regular" w:hAnsi="Arial" w:cs="Arial"/>
          <w:b/>
          <w:bCs/>
          <w:color w:val="000000" w:themeColor="text1"/>
        </w:rPr>
        <w:t>S</w:t>
      </w:r>
      <w:r w:rsidR="006159BF" w:rsidRPr="00B84476">
        <w:rPr>
          <w:rFonts w:ascii="Arial" w:eastAsia="세방고딕 OTF Regular" w:hAnsi="Arial" w:cs="Arial" w:hint="eastAsia"/>
          <w:b/>
          <w:bCs/>
          <w:color w:val="000000" w:themeColor="text1"/>
        </w:rPr>
        <w:t>6</w:t>
      </w:r>
      <w:r w:rsidR="00906F5E" w:rsidRPr="00B84476">
        <w:rPr>
          <w:rFonts w:ascii="Arial" w:eastAsia="세방고딕 OTF Regular" w:hAnsi="Arial" w:cs="Arial"/>
          <w:b/>
          <w:bCs/>
          <w:color w:val="000000" w:themeColor="text1"/>
        </w:rPr>
        <w:t>.</w:t>
      </w:r>
      <w:r w:rsidR="00906F5E" w:rsidRPr="00B84476">
        <w:rPr>
          <w:rFonts w:ascii="Arial" w:eastAsia="세방고딕 OTF Regular" w:hAnsi="Arial" w:cs="Arial"/>
          <w:color w:val="000000" w:themeColor="text1"/>
        </w:rPr>
        <w:t xml:space="preserve"> Cultivation and FAME production of the YXRF5-3 strain under </w:t>
      </w:r>
      <w:r w:rsidR="00ED08CA" w:rsidRPr="00B84476">
        <w:rPr>
          <w:rFonts w:ascii="Arial" w:eastAsia="세방고딕 OTF Regular" w:hAnsi="Arial" w:cs="Arial"/>
          <w:color w:val="000000" w:themeColor="text1"/>
        </w:rPr>
        <w:t>xylose</w:t>
      </w:r>
      <w:r w:rsidR="00906F5E" w:rsidRPr="00B84476">
        <w:rPr>
          <w:rFonts w:ascii="Arial" w:eastAsia="세방고딕 OTF Regular" w:hAnsi="Arial" w:cs="Arial"/>
          <w:color w:val="000000" w:themeColor="text1"/>
        </w:rPr>
        <w:t xml:space="preserve"> conditions. (a) Time-course profiles of cell growth (OD</w:t>
      </w:r>
      <w:r w:rsidR="00906F5E" w:rsidRPr="00B84476">
        <w:rPr>
          <w:rFonts w:ascii="Arial" w:eastAsia="세방고딕 OTF Regular" w:hAnsi="Arial" w:cs="Arial"/>
          <w:color w:val="000000" w:themeColor="text1"/>
          <w:vertAlign w:val="subscript"/>
        </w:rPr>
        <w:t>600</w:t>
      </w:r>
      <w:r w:rsidR="00906F5E" w:rsidRPr="00B84476">
        <w:rPr>
          <w:rFonts w:ascii="Arial" w:eastAsia="세방고딕 OTF Regular" w:hAnsi="Arial" w:cs="Arial"/>
          <w:color w:val="000000" w:themeColor="text1"/>
        </w:rPr>
        <w:t xml:space="preserve">) and </w:t>
      </w:r>
      <w:r w:rsidR="00233FA0" w:rsidRPr="00B84476">
        <w:rPr>
          <w:rFonts w:ascii="Arial" w:eastAsia="세방고딕 OTF Regular" w:hAnsi="Arial" w:cs="Arial"/>
          <w:color w:val="000000" w:themeColor="text1"/>
        </w:rPr>
        <w:t>xylose</w:t>
      </w:r>
      <w:r w:rsidR="00906F5E" w:rsidRPr="00B84476">
        <w:rPr>
          <w:rFonts w:ascii="Arial" w:eastAsia="세방고딕 OTF Regular" w:hAnsi="Arial" w:cs="Arial"/>
          <w:color w:val="000000" w:themeColor="text1"/>
        </w:rPr>
        <w:t xml:space="preserve"> consumption during nitrogen-limited cultivation. (b) FAME content, titer, and </w:t>
      </w:r>
      <w:r w:rsidR="00906F5E" w:rsidRPr="00B84476">
        <w:rPr>
          <w:rFonts w:ascii="Arial" w:eastAsia="세방고딕 OTF Regular" w:hAnsi="Arial" w:cs="Arial"/>
          <w:color w:val="000000" w:themeColor="text1"/>
          <w:szCs w:val="22"/>
        </w:rPr>
        <w:t>productivity at the end of cultivation.</w:t>
      </w:r>
      <w:r w:rsidR="00906F5E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 xml:space="preserve"> The data points represent the average of samples, and the error bars indicate standard deviation (</w:t>
      </w:r>
      <w:r w:rsidR="00906F5E" w:rsidRPr="00B84476">
        <w:rPr>
          <w:rFonts w:ascii="Arial" w:eastAsia="세방고딕 OTF Regular" w:hAnsi="Arial" w:cs="Arial"/>
          <w:bCs/>
          <w:i/>
          <w:iCs/>
          <w:color w:val="000000" w:themeColor="text1"/>
          <w:szCs w:val="22"/>
        </w:rPr>
        <w:t xml:space="preserve">n </w:t>
      </w:r>
      <w:r w:rsidR="00906F5E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>= 2</w:t>
      </w:r>
      <w:r w:rsidR="00143B69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>, biological replicates</w:t>
      </w:r>
      <w:r w:rsidR="00906F5E" w:rsidRPr="00B84476">
        <w:rPr>
          <w:rFonts w:ascii="Arial" w:eastAsia="세방고딕 OTF Regular" w:hAnsi="Arial" w:cs="Arial"/>
          <w:bCs/>
          <w:color w:val="000000" w:themeColor="text1"/>
          <w:szCs w:val="22"/>
        </w:rPr>
        <w:t>).</w:t>
      </w:r>
      <w:r w:rsidR="00906F5E" w:rsidRPr="00B84476">
        <w:rPr>
          <w:rFonts w:ascii="Arial" w:eastAsia="세방고딕 OTF Regular" w:hAnsi="Arial" w:cs="Arial"/>
          <w:bCs/>
          <w:color w:val="000000" w:themeColor="text1"/>
        </w:rPr>
        <w:t xml:space="preserve"> </w:t>
      </w:r>
    </w:p>
    <w:p w14:paraId="3322292E" w14:textId="0A2692FC" w:rsidR="00CB633A" w:rsidRPr="00B84476" w:rsidRDefault="00CB633A" w:rsidP="00556F24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</w:rPr>
        <w:br w:type="page"/>
      </w:r>
    </w:p>
    <w:p w14:paraId="09D87899" w14:textId="234BAC4A" w:rsidR="003C3194" w:rsidRPr="00B84476" w:rsidRDefault="00F25B98" w:rsidP="00D42719">
      <w:pPr>
        <w:pStyle w:val="Caption"/>
        <w:spacing w:line="480" w:lineRule="auto"/>
        <w:rPr>
          <w:rFonts w:ascii="Arial" w:eastAsia="세방고딕 OTF Regular" w:hAnsi="Arial" w:cs="Arial"/>
          <w:color w:val="000000" w:themeColor="text1"/>
          <w:sz w:val="22"/>
          <w:szCs w:val="22"/>
        </w:rPr>
      </w:pPr>
      <w:r w:rsidRPr="00B84476">
        <w:rPr>
          <w:rFonts w:ascii="Arial" w:eastAsia="세방고딕 OTF Regular" w:hAnsi="Arial" w:cs="Arial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4E0E660C" wp14:editId="01373806">
            <wp:extent cx="5990935" cy="1367822"/>
            <wp:effectExtent l="0" t="0" r="0" b="3810"/>
            <wp:docPr id="118119309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88" cy="137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28BCD" w14:textId="7EE4DF61" w:rsidR="00FD710A" w:rsidRPr="00B84476" w:rsidRDefault="00CB633A" w:rsidP="00D42719">
      <w:pPr>
        <w:pStyle w:val="Caption"/>
        <w:spacing w:line="480" w:lineRule="auto"/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</w:pPr>
      <w:r w:rsidRPr="00B84476">
        <w:rPr>
          <w:rFonts w:ascii="Arial" w:eastAsia="세방고딕 OTF Regular" w:hAnsi="Arial" w:cs="Arial"/>
          <w:color w:val="000000" w:themeColor="text1"/>
          <w:sz w:val="22"/>
          <w:szCs w:val="22"/>
        </w:rPr>
        <w:t>Fig</w:t>
      </w:r>
      <w:r w:rsidR="009402B4" w:rsidRPr="00B84476">
        <w:rPr>
          <w:rFonts w:ascii="Arial" w:eastAsia="세방고딕 OTF Regular" w:hAnsi="Arial" w:cs="Arial"/>
          <w:color w:val="000000" w:themeColor="text1"/>
          <w:sz w:val="22"/>
          <w:szCs w:val="22"/>
        </w:rPr>
        <w:t>.</w:t>
      </w:r>
      <w:r w:rsidRPr="00B84476">
        <w:rPr>
          <w:rFonts w:ascii="Arial" w:eastAsia="세방고딕 OTF Regular" w:hAnsi="Arial" w:cs="Arial"/>
          <w:color w:val="000000" w:themeColor="text1"/>
          <w:sz w:val="22"/>
          <w:szCs w:val="22"/>
        </w:rPr>
        <w:t xml:space="preserve"> S</w:t>
      </w:r>
      <w:r w:rsidR="006159BF" w:rsidRPr="00B84476">
        <w:rPr>
          <w:rFonts w:ascii="Arial" w:eastAsia="세방고딕 OTF Regular" w:hAnsi="Arial" w:cs="Arial" w:hint="eastAsia"/>
          <w:color w:val="000000" w:themeColor="text1"/>
          <w:sz w:val="22"/>
          <w:szCs w:val="22"/>
        </w:rPr>
        <w:t>7</w:t>
      </w:r>
      <w:r w:rsidRPr="00B84476">
        <w:rPr>
          <w:rFonts w:ascii="Arial" w:eastAsia="세방고딕 OTF Regular" w:hAnsi="Arial" w:cs="Arial"/>
          <w:color w:val="000000" w:themeColor="text1"/>
          <w:sz w:val="22"/>
          <w:szCs w:val="22"/>
        </w:rPr>
        <w:t>.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 xml:space="preserve"> Cultivation of the YXRF1</w:t>
      </w:r>
      <w:r w:rsidR="0035212E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-b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 xml:space="preserve">ased </w:t>
      </w:r>
      <w:r w:rsidR="005A5973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s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 xml:space="preserve">trains </w:t>
      </w:r>
      <w:r w:rsidR="0035212E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u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 xml:space="preserve">nder </w:t>
      </w:r>
      <w:r w:rsidR="0035212E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x</w:t>
      </w:r>
      <w:r w:rsidRPr="00B84476">
        <w:rPr>
          <w:rFonts w:ascii="Arial" w:eastAsia="세방고딕 OTF Regular" w:hAnsi="Arial" w:cs="Arial"/>
          <w:b w:val="0"/>
          <w:bCs w:val="0"/>
          <w:noProof/>
          <w:color w:val="000000" w:themeColor="text1"/>
          <w:sz w:val="22"/>
          <w:szCs w:val="22"/>
        </w:rPr>
        <w:t xml:space="preserve">ylose </w:t>
      </w:r>
      <w:r w:rsidR="00CF6924" w:rsidRPr="00B84476">
        <w:rPr>
          <w:rFonts w:ascii="Arial" w:eastAsia="세방고딕 OTF Regular" w:hAnsi="Arial" w:cs="Arial"/>
          <w:b w:val="0"/>
          <w:bCs w:val="0"/>
          <w:noProof/>
          <w:color w:val="000000" w:themeColor="text1"/>
          <w:sz w:val="22"/>
          <w:szCs w:val="22"/>
        </w:rPr>
        <w:t xml:space="preserve">and formate </w:t>
      </w:r>
      <w:r w:rsidR="0035212E" w:rsidRPr="00B84476">
        <w:rPr>
          <w:rFonts w:ascii="Arial" w:eastAsia="세방고딕 OTF Regular" w:hAnsi="Arial" w:cs="Arial"/>
          <w:b w:val="0"/>
          <w:bCs w:val="0"/>
          <w:noProof/>
          <w:color w:val="000000" w:themeColor="text1"/>
          <w:sz w:val="22"/>
          <w:szCs w:val="22"/>
        </w:rPr>
        <w:t>c</w:t>
      </w:r>
      <w:r w:rsidRPr="00B84476">
        <w:rPr>
          <w:rFonts w:ascii="Arial" w:eastAsia="세방고딕 OTF Regular" w:hAnsi="Arial" w:cs="Arial"/>
          <w:b w:val="0"/>
          <w:bCs w:val="0"/>
          <w:noProof/>
          <w:color w:val="000000" w:themeColor="text1"/>
          <w:sz w:val="22"/>
          <w:szCs w:val="22"/>
        </w:rPr>
        <w:t xml:space="preserve">onditions. 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Time-course profiles of OD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  <w:vertAlign w:val="subscript"/>
        </w:rPr>
        <w:t>600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, xylose, and formate concentrations during cultivation of engineered YXRF</w:t>
      </w:r>
      <w:r w:rsidR="00DB2CCD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1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 xml:space="preserve"> strains carrying FDH1 in xylose-formate medium. </w:t>
      </w:r>
      <w:r w:rsidR="0035212E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The data points represent the average of samples, and the error bars indicate standard deviation (</w:t>
      </w:r>
      <w:r w:rsidR="0035212E" w:rsidRPr="00B84476">
        <w:rPr>
          <w:rFonts w:ascii="Arial" w:eastAsia="세방고딕 OTF Regular" w:hAnsi="Arial" w:cs="Arial"/>
          <w:b w:val="0"/>
          <w:bCs w:val="0"/>
          <w:i/>
          <w:iCs/>
          <w:color w:val="000000" w:themeColor="text1"/>
          <w:sz w:val="22"/>
          <w:szCs w:val="22"/>
        </w:rPr>
        <w:t xml:space="preserve">n </w:t>
      </w:r>
      <w:r w:rsidR="0035212E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= 2</w:t>
      </w:r>
      <w:r w:rsidR="00476D91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, biological replicates</w:t>
      </w:r>
      <w:r w:rsidR="0035212E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2"/>
          <w:szCs w:val="22"/>
        </w:rPr>
        <w:t>).</w:t>
      </w:r>
    </w:p>
    <w:p w14:paraId="522CB2FE" w14:textId="77777777" w:rsidR="00FA2A9C" w:rsidRPr="00B84476" w:rsidRDefault="00FA2A9C" w:rsidP="00556F24">
      <w:pPr>
        <w:widowControl/>
        <w:wordWrap/>
        <w:autoSpaceDE/>
        <w:autoSpaceDN/>
        <w:spacing w:after="160" w:line="480" w:lineRule="auto"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  <w:sectPr w:rsidR="00FA2A9C" w:rsidRPr="00B84476" w:rsidSect="00690421">
          <w:headerReference w:type="default" r:id="rId18"/>
          <w:footerReference w:type="default" r:id="rId19"/>
          <w:pgSz w:w="12240" w:h="15840" w:code="1"/>
          <w:pgMar w:top="1418" w:right="1418" w:bottom="1418" w:left="1418" w:header="851" w:footer="624" w:gutter="0"/>
          <w:pgNumType w:start="1"/>
          <w:cols w:space="425"/>
          <w:docGrid w:linePitch="360"/>
        </w:sectPr>
      </w:pPr>
    </w:p>
    <w:p w14:paraId="20850332" w14:textId="524CECC0" w:rsidR="00F46966" w:rsidRPr="00B84476" w:rsidRDefault="00F46966" w:rsidP="0062518F">
      <w:pPr>
        <w:pStyle w:val="Caption"/>
        <w:keepNext/>
        <w:wordWrap/>
        <w:spacing w:line="480" w:lineRule="auto"/>
        <w:contextualSpacing/>
        <w:rPr>
          <w:rFonts w:ascii="Arial" w:eastAsia="세방고딕 OTF Regular" w:hAnsi="Arial" w:cs="Arial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lastRenderedPageBreak/>
        <w:t>Table S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begin"/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instrText xml:space="preserve"> SEQ Table_S \* ARABIC </w:instrTex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separate"/>
      </w:r>
      <w:r w:rsidRPr="00B84476">
        <w:rPr>
          <w:rFonts w:ascii="Arial" w:eastAsia="세방고딕 OTF Regular" w:hAnsi="Arial" w:cs="Arial"/>
          <w:noProof/>
          <w:color w:val="000000" w:themeColor="text1"/>
          <w:sz w:val="24"/>
          <w:szCs w:val="24"/>
        </w:rPr>
        <w:t>1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end"/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. 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>Plasmids</w:t>
      </w:r>
      <w:r w:rsidR="006B00BC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 xml:space="preserve"> used in this study</w:t>
      </w:r>
    </w:p>
    <w:tbl>
      <w:tblPr>
        <w:tblStyle w:val="TableGrid"/>
        <w:tblpPr w:leftFromText="142" w:rightFromText="142" w:vertAnchor="text" w:horzAnchor="margin" w:tblpY="9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940"/>
        <w:gridCol w:w="3079"/>
      </w:tblGrid>
      <w:tr w:rsidR="00FE0A9C" w:rsidRPr="00B84476" w14:paraId="6B0416DD" w14:textId="77777777" w:rsidTr="00FA2A9C">
        <w:trPr>
          <w:trHeight w:val="423"/>
        </w:trPr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70968" w14:textId="2B1986F3" w:rsidR="00FE0A9C" w:rsidRPr="00B84476" w:rsidRDefault="00FE0A9C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2"/>
              </w:rPr>
              <w:t>Plasmids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0A830" w14:textId="77777777" w:rsidR="00FE0A9C" w:rsidRPr="00B84476" w:rsidRDefault="00FE0A9C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2"/>
              </w:rPr>
              <w:t>Description</w:t>
            </w:r>
          </w:p>
        </w:tc>
        <w:tc>
          <w:tcPr>
            <w:tcW w:w="11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0DEE6" w14:textId="77777777" w:rsidR="00FE0A9C" w:rsidRPr="00B84476" w:rsidRDefault="00FE0A9C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2"/>
              </w:rPr>
              <w:t>Source</w:t>
            </w:r>
          </w:p>
        </w:tc>
      </w:tr>
      <w:tr w:rsidR="00B40243" w:rsidRPr="00B84476" w14:paraId="56FE1307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34603AF1" w14:textId="7972F5A1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pCPT79</w:t>
            </w:r>
          </w:p>
        </w:tc>
        <w:tc>
          <w:tcPr>
            <w:tcW w:w="3053" w:type="pct"/>
            <w:vAlign w:val="center"/>
          </w:tcPr>
          <w:p w14:paraId="6AC20378" w14:textId="4A4622BD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E. coli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Hyg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Cas9, mRFP</w:t>
            </w:r>
          </w:p>
        </w:tc>
        <w:tc>
          <w:tcPr>
            <w:tcW w:w="1185" w:type="pct"/>
            <w:vAlign w:val="center"/>
          </w:tcPr>
          <w:p w14:paraId="300BFD38" w14:textId="7FAF933C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13E75569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30DCF4D7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pCPT80</w:t>
            </w:r>
          </w:p>
        </w:tc>
        <w:tc>
          <w:tcPr>
            <w:tcW w:w="3053" w:type="pct"/>
            <w:vAlign w:val="center"/>
          </w:tcPr>
          <w:p w14:paraId="27A9AB4E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E. coli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Nat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Cas9, mRFP</w:t>
            </w:r>
          </w:p>
        </w:tc>
        <w:tc>
          <w:tcPr>
            <w:tcW w:w="1185" w:type="pct"/>
            <w:vAlign w:val="center"/>
          </w:tcPr>
          <w:p w14:paraId="331DA8F4" w14:textId="792D97A4" w:rsidR="00B40243" w:rsidRPr="00B84476" w:rsidRDefault="006F4ED8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0028423A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124FDD2E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pCPT80-IntC</w:t>
            </w:r>
          </w:p>
        </w:tc>
        <w:tc>
          <w:tcPr>
            <w:tcW w:w="3053" w:type="pct"/>
            <w:vAlign w:val="center"/>
          </w:tcPr>
          <w:p w14:paraId="1CE4EA55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E. coli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Nat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Cas9, sgRNA targeted on IntC site</w:t>
            </w:r>
          </w:p>
        </w:tc>
        <w:tc>
          <w:tcPr>
            <w:tcW w:w="1185" w:type="pct"/>
            <w:vAlign w:val="center"/>
          </w:tcPr>
          <w:p w14:paraId="14FE7056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536E2E51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2F0CD120" w14:textId="76705950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pCPT80-PEX10</w:t>
            </w:r>
          </w:p>
        </w:tc>
        <w:tc>
          <w:tcPr>
            <w:tcW w:w="3053" w:type="pct"/>
            <w:vAlign w:val="center"/>
          </w:tcPr>
          <w:p w14:paraId="19BF898D" w14:textId="4F1F3D5C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E. coli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Nat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), Cas9, sgRNA targeted on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PEX10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site</w:t>
            </w:r>
          </w:p>
        </w:tc>
        <w:tc>
          <w:tcPr>
            <w:tcW w:w="1185" w:type="pct"/>
            <w:vAlign w:val="center"/>
          </w:tcPr>
          <w:p w14:paraId="640CA04A" w14:textId="7C81D074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7CD3F064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518BE313" w14:textId="1B26F0C6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pCPT79-GSY</w:t>
            </w:r>
          </w:p>
        </w:tc>
        <w:tc>
          <w:tcPr>
            <w:tcW w:w="3053" w:type="pct"/>
            <w:vAlign w:val="center"/>
          </w:tcPr>
          <w:p w14:paraId="7E932B9C" w14:textId="4F479775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E. coli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Hyg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), Cas9, sgRNA targeted on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GSY</w:t>
            </w:r>
            <w:r w:rsidR="00073700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site</w:t>
            </w:r>
          </w:p>
        </w:tc>
        <w:tc>
          <w:tcPr>
            <w:tcW w:w="1185" w:type="pct"/>
            <w:vAlign w:val="center"/>
          </w:tcPr>
          <w:p w14:paraId="6EFD0C76" w14:textId="643ADC01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7CF631BD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38BEA6A4" w14:textId="4EB1E298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pCPT80-MFE</w:t>
            </w:r>
            <w:r w:rsidR="004A50D8" w:rsidRPr="00B84476">
              <w:rPr>
                <w:rFonts w:ascii="Arial" w:eastAsia="세방고딕 OTF Regular" w:hAnsi="Arial" w:cs="Arial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3053" w:type="pct"/>
            <w:vAlign w:val="center"/>
          </w:tcPr>
          <w:p w14:paraId="050BB55A" w14:textId="088A42F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E. coli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), Nat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(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), Cas9, sgRNA targeted on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MFE</w:t>
            </w:r>
            <w:r w:rsidR="00073700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2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site</w:t>
            </w:r>
          </w:p>
        </w:tc>
        <w:tc>
          <w:tcPr>
            <w:tcW w:w="1185" w:type="pct"/>
            <w:vAlign w:val="center"/>
          </w:tcPr>
          <w:p w14:paraId="2D38F405" w14:textId="4711222D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5D1F7FF2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23815A47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pCPT12</w:t>
            </w:r>
          </w:p>
        </w:tc>
        <w:tc>
          <w:tcPr>
            <w:tcW w:w="3053" w:type="pct"/>
            <w:vAlign w:val="center"/>
          </w:tcPr>
          <w:p w14:paraId="347119E8" w14:textId="7777777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 (pMB1),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, RFP</w:t>
            </w:r>
          </w:p>
        </w:tc>
        <w:tc>
          <w:tcPr>
            <w:tcW w:w="1185" w:type="pct"/>
            <w:vAlign w:val="center"/>
          </w:tcPr>
          <w:p w14:paraId="71FB9F69" w14:textId="59582431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PEVuZE5vdGU+PENpdGU+PEF1dGhvcj5Zb29rPC9BdXRob3I+PFllYXI+MjAyNTwvWWVhcj48UmVj
TnVtPjU3PC9SZWNOdW0+PERpc3BsYXlUZXh0PlsxXTwvRGlzcGxheVRleHQ+PHJlY29yZD48cmVj
LW51bWJlcj41NzwvcmVjLW51bWJlcj48Zm9yZWlnbi1rZXlzPjxrZXkgYXBwPSJFTiIgZGItaWQ9
InZ6YXB0ZXJ3b3JhZWZxZXRhOTl4ZnNhNzl2ZmYwOXg1c2VldiIgdGltZXN0YW1wPSIxNzYzNjk3
MzMzIj41Nzwva2V5PjwvZm9yZWlnbi1rZXlzPjxyZWYtdHlwZSBuYW1lPSJKb3VybmFsIEFydGlj
bGUiPjE3PC9yZWYtdHlwZT48Y29udHJpYnV0b3JzPjxhdXRob3JzPjxhdXRob3I+WW9vaywgUy48
L2F1dGhvcj48YXV0aG9yPkRlZXdhbiwgQS48L2F1dGhvcj48YXV0aG9yPlppb2xrb3dza2ksIEwu
PC9hdXRob3I+PGF1dGhvcj5MYW5lLCBTLjwvYXV0aG9yPjxhdXRob3I+VG9oaWRpZmFyLCBQLjwv
YXV0aG9yPjxhdXRob3I+Q2hlbmcsIE0uIEguPC9hdXRob3I+PGF1dGhvcj5TaW5naCwgVi48L2F1
dGhvcj48YXV0aG9yPlN0YXNpZXdpY3osIE0uIEouPC9hdXRob3I+PGF1dGhvcj5SYW8sIEMuIFYu
PC9hdXRob3I+PGF1dGhvcj5KaW4sIFkuIFMuPC9hdXRob3I+PC9hdXRob3JzPjwvY29udHJpYnV0
b3JzPjxhdXRoLWFkZHJlc3M+Q2FybCBXb2VzZSBJbnN0aXR1dGUgZm9yIEdlbm9taWMgQmlvbG9n
eSwgVW5pdmVyc2l0eSBvZiBJbGxpbm9pcyBhdCBVcmJhbmEtQ2hhbXBhaWduLCBVcmJhbmEsIElM
LCBVU0E7IERlcGFydG1lbnQgb2YgRm9vZCBTY2llbmNlIGFuZCBIdW1hbiBOdXRyaXRpb24sIFVu
aXZlcnNpdHkgb2YgSWxsaW5vaXMgYXQgVXJiYW5hLUNoYW1wYWlnbiwgVXJiYW5hLCBJTCwgVVNB
OyBET0UgQ2VudGVyIGZvciBBZHZhbmNlZCBCaW9lbmVyZ3kgYW5kIEJpb3Byb2R1Y3RzIElubm92
YXRpb24sIFVuaXZlcnNpdHkgb2YgSWxsaW5vaXMgVXJiYW5hLUNoYW1wYWlnbiwgVXJiYW5hLCBJ
TCwgVVNBLiYjeEQ7Q2FybCBXb2VzZSBJbnN0aXR1dGUgZm9yIEdlbm9taWMgQmlvbG9neSwgVW5p
dmVyc2l0eSBvZiBJbGxpbm9pcyBhdCBVcmJhbmEtQ2hhbXBhaWduLCBVcmJhbmEsIElMLCBVU0E7
IERlcGFydG1lbnQgb2YgQ2hlbWljYWwgYW5kIEJpb21vbGVjdWxhciBFbmdpbmVlcmluZywgVW5p
dmVyc2l0eSBvZiBJbGxpbm9pcyBhdCBVcmJhbmEtQ2hhbXBhaWduLCBVcmJhbmEsIElMLCBVU0E7
IERPRSBDZW50ZXIgZm9yIEFkdmFuY2VkIEJpb2VuZXJneSBhbmQgQmlvcHJvZHVjdHMgSW5ub3Zh
dGlvbiwgVW5pdmVyc2l0eSBvZiBJbGxpbm9pcyBVcmJhbmEtQ2hhbXBhaWduLCBVcmJhbmEsIElM
LCBVU0EuJiN4RDtDYXJsIFdvZXNlIEluc3RpdHV0ZSBmb3IgR2Vub21pYyBCaW9sb2d5LCBVbml2
ZXJzaXR5IG9mIElsbGlub2lzIGF0IFVyYmFuYS1DaGFtcGFpZ24sIFVyYmFuYSwgSUwsIFVTQTsg
RGVwYXJ0bWVudCBvZiBGb29kIFNjaWVuY2UgYW5kIEh1bWFuIE51dHJpdGlvbiwgVW5pdmVyc2l0
eSBvZiBJbGxpbm9pcyBhdCBVcmJhbmEtQ2hhbXBhaWduLCBVcmJhbmEsIElMLCBVU0EuJiN4RDtD
YXJsIFdvZXNlIEluc3RpdHV0ZSBmb3IgR2Vub21pYyBCaW9sb2d5LCBVbml2ZXJzaXR5IG9mIEls
bGlub2lzIGF0IFVyYmFuYS1DaGFtcGFpZ24sIFVyYmFuYSwgSUwsIFVTQTsgRGVwYXJ0bWVudCBv
ZiBBZ3JpY3VsdHVyYWwgYW5kIEJpb2xvZ2ljYWwgRW5naW5lZXJpbmcsIFVuaXZlcnNpdHkgb2Yg
SWxsaW5vaXMgYXQgVXJiYW5hLUNoYW1wYWlnbiwgVXJiYW5hLCBJTCwgVVNBOyBET0UgQ2VudGVy
IGZvciBBZHZhbmNlZCBCaW9lbmVyZ3kgYW5kIEJpb3Byb2R1Y3RzIElubm92YXRpb24sIFVuaXZl
cnNpdHkgb2YgSWxsaW5vaXMgVXJiYW5hLUNoYW1wYWlnbiwgVXJiYW5hLCBJTCwgVVNBLiYjeEQ7
RGVwYXJ0bWVudCBvZiBGb29kIFNjaWVuY2UgYW5kIEh1bWFuIE51dHJpdGlvbiwgVW5pdmVyc2l0
eSBvZiBJbGxpbm9pcyBhdCBVcmJhbmEtQ2hhbXBhaWduLCBVcmJhbmEsIElMLCBVU0EuJiN4RDtD
YXJsIFdvZXNlIEluc3RpdHV0ZSBmb3IgR2Vub21pYyBCaW9sb2d5LCBVbml2ZXJzaXR5IG9mIEls
bGlub2lzIGF0IFVyYmFuYS1DaGFtcGFpZ24sIFVyYmFuYSwgSUwsIFVTQTsgRGVwYXJ0bWVudCBv
ZiBGb29kIFNjaWVuY2UgYW5kIEh1bWFuIE51dHJpdGlvbiwgVW5pdmVyc2l0eSBvZiBJbGxpbm9p
cyBhdCBVcmJhbmEtQ2hhbXBhaWduLCBVcmJhbmEsIElMLCBVU0E7IERPRSBDZW50ZXIgZm9yIEFk
dmFuY2VkIEJpb2VuZXJneSBhbmQgQmlvcHJvZHVjdHMgSW5ub3ZhdGlvbiwgVW5pdmVyc2l0eSBv
ZiBJbGxpbm9pcyBVcmJhbmEtQ2hhbXBhaWduLCBVcmJhbmEsIElMLCBVU0EuIEVsZWN0cm9uaWMg
YWRkcmVzczogeXNqaW5AaWxsaW5vaXMuZWR1LjwvYXV0aC1hZGRyZXNzPjx0aXRsZXM+PHRpdGxl
PjxzdHlsZSBmYWNlPSJub3JtYWwiIGZvbnQ9ImRlZmF1bHQiIHNpemU9IjEwMCUiPkVuZ2luZWVy
aW5nIGFuZCBldm9sdXRpb24gb2YgPC9zdHlsZT48c3R5bGUgZmFjZT0iaXRhbGljIiBmb250PSJk
ZWZhdWx0IiBzaXplPSIxMDAlIj5ZYXJyb3dpYSBsaXBvbHl0aWNhPC9zdHlsZT48c3R5bGUgZmFj
ZT0ibm9ybWFsIiBmb250PSJkZWZhdWx0IiBzaXplPSIxMDAlIj4gZm9yIHByb2R1Y2luZyBsaXBp
ZHMgZnJvbSBsaWdub2NlbGx1bG9zaWMgaHlkcm9seXNhdGVzPC9zdHlsZT48L3RpdGxlPjxzZWNv
bmRhcnktdGl0bGU+QmlvcmVzb3VyIFRlY2hub2w8L3NlY29uZGFyeS10aXRsZT48L3RpdGxlcz48
cGVyaW9kaWNhbD48ZnVsbC10aXRsZT5CaW9yZXNvdXIgVGVjaG5vbDwvZnVsbC10aXRsZT48L3Bl
cmlvZGljYWw+PHBhZ2VzPjEzMTgwNjwvcGFnZXM+PHZvbHVtZT40MTY8L3ZvbHVtZT48ZWRpdGlv
bj4yMDI0MTExMjwvZWRpdGlvbj48a2V5d29yZHM+PGtleXdvcmQ+KllhcnJvd2lhL21ldGFib2xp
c20vZ2VuZXRpY3M8L2tleXdvcmQ+PGtleXdvcmQ+KkxpZ25pbi9tZXRhYm9saXNtPC9rZXl3b3Jk
PjxrZXl3b3JkPipNZXRhYm9saWMgRW5naW5lZXJpbmcvbWV0aG9kczwva2V5d29yZD48a2V5d29y
ZD4qWHlsb3NlL21ldGFib2xpc208L2tleXdvcmQ+PGtleXdvcmQ+TGlwaWRzPC9rZXl3b3JkPjxr
ZXl3b3JkPkZlcm1lbnRhdGlvbjwva2V5d29yZD48a2V5d29yZD5IeWRyb2x5c2lzPC9rZXl3b3Jk
PjxrZXl3b3JkPlNvcmdodW0vbWV0YWJvbGlzbS9nZW5ldGljczwva2V5d29yZD48a2V5d29yZD5B
ZGFwdGl2ZSBsYWJvcmF0b3J5IGV2b2x1dGlvbjwva2V5d29yZD48a2V5d29yZD5MaWdub2NlbGx1
bG9zaWMgaHlkcm9seXNhdGVzPC9rZXl3b3JkPjxrZXl3b3JkPlJldmVyc2UgZW5naW5lZXJpbmc8
L2tleXdvcmQ+PGtleXdvcmQ+V2hvbGUgZ2Vub21lIHNlcXVlbmNpbmc8L2tleXdvcmQ+PGtleXdv
cmQ+WWFycm93aWEgbGlwb2x5dGljYTwva2V5d29yZD48L2tleXdvcmRzPjxkYXRlcz48eWVhcj4y
MDI1PC95ZWFyPjxwdWItZGF0ZXM+PGRhdGU+SmFuPC9kYXRlPjwvcHViLWRhdGVzPjwvZGF0ZXM+
PGlzYm4+MTg3My0yOTc2IChFbGVjdHJvbmljKSYjeEQ7MDk2MC04NTI0IChMaW5raW5nKTwvaXNi
bj48YWNjZXNzaW9uLW51bT4zOTUzNjg4NTwvYWNjZXNzaW9uLW51bT48dXJscz48cmVsYXRlZC11
cmxzPjx1cmw+aHR0cHM6Ly93d3cubmNiaS5ubG0ubmloLmdvdi9wdWJtZWQvMzk1MzY4ODU8L3Vy
bD48L3JlbGF0ZWQtdXJscz48L3VybHM+PGN1c3RvbTE+RGVjbGFyYXRpb24gb2YgY29tcGV0aW5n
IGludGVyZXN0IFRoZSBhdXRob3JzIGRlY2xhcmUgdGhhdCB0aGV5IGhhdmUgbm8ga25vd24gY29t
cGV0aW5nIGZpbmFuY2lhbCBpbnRlcmVzdHMgb3IgcGVyc29uYWwgcmVsYXRpb25zaGlwcyB0aGF0
IGNvdWxkIGhhdmUgYXBwZWFyZWQgdG8gaW5mbHVlbmNlIHRoZSB3b3JrIHJlcG9ydGVkIGluIHRo
aXMgcGFwZXIuPC9jdXN0b20xPjxlbGVjdHJvbmljLXJlc291cmNlLW51bT4xMC4xMDE2L2ouYmlv
cnRlY2guMjAyNC4xMzE4MDY8L2VsZWN0cm9uaWMtcmVzb3VyY2UtbnVtPjxyZW1vdGUtZGF0YWJh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PEVuZE5vdGU+PENpdGU+PEF1dGhvcj5Zb29rPC9BdXRob3I+PFllYXI+MjAyNTwvWWVhcj48UmVj
TnVtPjU3PC9SZWNOdW0+PERpc3BsYXlUZXh0PlsxXTwvRGlzcGxheVRleHQ+PHJlY29yZD48cmVj
LW51bWJlcj41NzwvcmVjLW51bWJlcj48Zm9yZWlnbi1rZXlzPjxrZXkgYXBwPSJFTiIgZGItaWQ9
InZ6YXB0ZXJ3b3JhZWZxZXRhOTl4ZnNhNzl2ZmYwOXg1c2VldiIgdGltZXN0YW1wPSIxNzYzNjk3
MzMzIj41Nzwva2V5PjwvZm9yZWlnbi1rZXlzPjxyZWYtdHlwZSBuYW1lPSJKb3VybmFsIEFydGlj
bGUiPjE3PC9yZWYtdHlwZT48Y29udHJpYnV0b3JzPjxhdXRob3JzPjxhdXRob3I+WW9vaywgUy48
L2F1dGhvcj48YXV0aG9yPkRlZXdhbiwgQS48L2F1dGhvcj48YXV0aG9yPlppb2xrb3dza2ksIEwu
PC9hdXRob3I+PGF1dGhvcj5MYW5lLCBTLjwvYXV0aG9yPjxhdXRob3I+VG9oaWRpZmFyLCBQLjwv
YXV0aG9yPjxhdXRob3I+Q2hlbmcsIE0uIEguPC9hdXRob3I+PGF1dGhvcj5TaW5naCwgVi48L2F1
dGhvcj48YXV0aG9yPlN0YXNpZXdpY3osIE0uIEouPC9hdXRob3I+PGF1dGhvcj5SYW8sIEMuIFYu
PC9hdXRob3I+PGF1dGhvcj5KaW4sIFkuIFMuPC9hdXRob3I+PC9hdXRob3JzPjwvY29udHJpYnV0
b3JzPjxhdXRoLWFkZHJlc3M+Q2FybCBXb2VzZSBJbnN0aXR1dGUgZm9yIEdlbm9taWMgQmlvbG9n
eSwgVW5pdmVyc2l0eSBvZiBJbGxpbm9pcyBhdCBVcmJhbmEtQ2hhbXBhaWduLCBVcmJhbmEsIElM
LCBVU0E7IERlcGFydG1lbnQgb2YgRm9vZCBTY2llbmNlIGFuZCBIdW1hbiBOdXRyaXRpb24sIFVu
aXZlcnNpdHkgb2YgSWxsaW5vaXMgYXQgVXJiYW5hLUNoYW1wYWlnbiwgVXJiYW5hLCBJTCwgVVNB
OyBET0UgQ2VudGVyIGZvciBBZHZhbmNlZCBCaW9lbmVyZ3kgYW5kIEJpb3Byb2R1Y3RzIElubm92
YXRpb24sIFVuaXZlcnNpdHkgb2YgSWxsaW5vaXMgVXJiYW5hLUNoYW1wYWlnbiwgVXJiYW5hLCBJ
TCwgVVNBLiYjeEQ7Q2FybCBXb2VzZSBJbnN0aXR1dGUgZm9yIEdlbm9taWMgQmlvbG9neSwgVW5p
dmVyc2l0eSBvZiBJbGxpbm9pcyBhdCBVcmJhbmEtQ2hhbXBhaWduLCBVcmJhbmEsIElMLCBVU0E7
IERlcGFydG1lbnQgb2YgQ2hlbWljYWwgYW5kIEJpb21vbGVjdWxhciBFbmdpbmVlcmluZywgVW5p
dmVyc2l0eSBvZiBJbGxpbm9pcyBhdCBVcmJhbmEtQ2hhbXBhaWduLCBVcmJhbmEsIElMLCBVU0E7
IERPRSBDZW50ZXIgZm9yIEFkdmFuY2VkIEJpb2VuZXJneSBhbmQgQmlvcHJvZHVjdHMgSW5ub3Zh
dGlvbiwgVW5pdmVyc2l0eSBvZiBJbGxpbm9pcyBVcmJhbmEtQ2hhbXBhaWduLCBVcmJhbmEsIElM
LCBVU0EuJiN4RDtDYXJsIFdvZXNlIEluc3RpdHV0ZSBmb3IgR2Vub21pYyBCaW9sb2d5LCBVbml2
ZXJzaXR5IG9mIElsbGlub2lzIGF0IFVyYmFuYS1DaGFtcGFpZ24sIFVyYmFuYSwgSUwsIFVTQTsg
RGVwYXJ0bWVudCBvZiBGb29kIFNjaWVuY2UgYW5kIEh1bWFuIE51dHJpdGlvbiwgVW5pdmVyc2l0
eSBvZiBJbGxpbm9pcyBhdCBVcmJhbmEtQ2hhbXBhaWduLCBVcmJhbmEsIElMLCBVU0EuJiN4RDtD
YXJsIFdvZXNlIEluc3RpdHV0ZSBmb3IgR2Vub21pYyBCaW9sb2d5LCBVbml2ZXJzaXR5IG9mIEls
bGlub2lzIGF0IFVyYmFuYS1DaGFtcGFpZ24sIFVyYmFuYSwgSUwsIFVTQTsgRGVwYXJ0bWVudCBv
ZiBBZ3JpY3VsdHVyYWwgYW5kIEJpb2xvZ2ljYWwgRW5naW5lZXJpbmcsIFVuaXZlcnNpdHkgb2Yg
SWxsaW5vaXMgYXQgVXJiYW5hLUNoYW1wYWlnbiwgVXJiYW5hLCBJTCwgVVNBOyBET0UgQ2VudGVy
IGZvciBBZHZhbmNlZCBCaW9lbmVyZ3kgYW5kIEJpb3Byb2R1Y3RzIElubm92YXRpb24sIFVuaXZl
cnNpdHkgb2YgSWxsaW5vaXMgVXJiYW5hLUNoYW1wYWlnbiwgVXJiYW5hLCBJTCwgVVNBLiYjeEQ7
RGVwYXJ0bWVudCBvZiBGb29kIFNjaWVuY2UgYW5kIEh1bWFuIE51dHJpdGlvbiwgVW5pdmVyc2l0
eSBvZiBJbGxpbm9pcyBhdCBVcmJhbmEtQ2hhbXBhaWduLCBVcmJhbmEsIElMLCBVU0EuJiN4RDtD
YXJsIFdvZXNlIEluc3RpdHV0ZSBmb3IgR2Vub21pYyBCaW9sb2d5LCBVbml2ZXJzaXR5IG9mIEls
bGlub2lzIGF0IFVyYmFuYS1DaGFtcGFpZ24sIFVyYmFuYSwgSUwsIFVTQTsgRGVwYXJ0bWVudCBv
ZiBGb29kIFNjaWVuY2UgYW5kIEh1bWFuIE51dHJpdGlvbiwgVW5pdmVyc2l0eSBvZiBJbGxpbm9p
cyBhdCBVcmJhbmEtQ2hhbXBhaWduLCBVcmJhbmEsIElMLCBVU0E7IERPRSBDZW50ZXIgZm9yIEFk
dmFuY2VkIEJpb2VuZXJneSBhbmQgQmlvcHJvZHVjdHMgSW5ub3ZhdGlvbiwgVW5pdmVyc2l0eSBv
ZiBJbGxpbm9pcyBVcmJhbmEtQ2hhbXBhaWduLCBVcmJhbmEsIElMLCBVU0EuIEVsZWN0cm9uaWMg
YWRkcmVzczogeXNqaW5AaWxsaW5vaXMuZWR1LjwvYXV0aC1hZGRyZXNzPjx0aXRsZXM+PHRpdGxl
PjxzdHlsZSBmYWNlPSJub3JtYWwiIGZvbnQ9ImRlZmF1bHQiIHNpemU9IjEwMCUiPkVuZ2luZWVy
aW5nIGFuZCBldm9sdXRpb24gb2YgPC9zdHlsZT48c3R5bGUgZmFjZT0iaXRhbGljIiBmb250PSJk
ZWZhdWx0IiBzaXplPSIxMDAlIj5ZYXJyb3dpYSBsaXBvbHl0aWNhPC9zdHlsZT48c3R5bGUgZmFj
ZT0ibm9ybWFsIiBmb250PSJkZWZhdWx0IiBzaXplPSIxMDAlIj4gZm9yIHByb2R1Y2luZyBsaXBp
ZHMgZnJvbSBsaWdub2NlbGx1bG9zaWMgaHlkcm9seXNhdGVzPC9zdHlsZT48L3RpdGxlPjxzZWNv
bmRhcnktdGl0bGU+QmlvcmVzb3VyIFRlY2hub2w8L3NlY29uZGFyeS10aXRsZT48L3RpdGxlcz48
cGVyaW9kaWNhbD48ZnVsbC10aXRsZT5CaW9yZXNvdXIgVGVjaG5vbDwvZnVsbC10aXRsZT48L3Bl
cmlvZGljYWw+PHBhZ2VzPjEzMTgwNjwvcGFnZXM+PHZvbHVtZT40MTY8L3ZvbHVtZT48ZWRpdGlv
bj4yMDI0MTExMjwvZWRpdGlvbj48a2V5d29yZHM+PGtleXdvcmQ+KllhcnJvd2lhL21ldGFib2xp
c20vZ2VuZXRpY3M8L2tleXdvcmQ+PGtleXdvcmQ+KkxpZ25pbi9tZXRhYm9saXNtPC9rZXl3b3Jk
PjxrZXl3b3JkPipNZXRhYm9saWMgRW5naW5lZXJpbmcvbWV0aG9kczwva2V5d29yZD48a2V5d29y
ZD4qWHlsb3NlL21ldGFib2xpc208L2tleXdvcmQ+PGtleXdvcmQ+TGlwaWRzPC9rZXl3b3JkPjxr
ZXl3b3JkPkZlcm1lbnRhdGlvbjwva2V5d29yZD48a2V5d29yZD5IeWRyb2x5c2lzPC9rZXl3b3Jk
PjxrZXl3b3JkPlNvcmdodW0vbWV0YWJvbGlzbS9nZW5ldGljczwva2V5d29yZD48a2V5d29yZD5B
ZGFwdGl2ZSBsYWJvcmF0b3J5IGV2b2x1dGlvbjwva2V5d29yZD48a2V5d29yZD5MaWdub2NlbGx1
bG9zaWMgaHlkcm9seXNhdGVzPC9rZXl3b3JkPjxrZXl3b3JkPlJldmVyc2UgZW5naW5lZXJpbmc8
L2tleXdvcmQ+PGtleXdvcmQ+V2hvbGUgZ2Vub21lIHNlcXVlbmNpbmc8L2tleXdvcmQ+PGtleXdv
cmQ+WWFycm93aWEgbGlwb2x5dGljYTwva2V5d29yZD48L2tleXdvcmRzPjxkYXRlcz48eWVhcj4y
MDI1PC95ZWFyPjxwdWItZGF0ZXM+PGRhdGU+SmFuPC9kYXRlPjwvcHViLWRhdGVzPjwvZGF0ZXM+
PGlzYm4+MTg3My0yOTc2IChFbGVjdHJvbmljKSYjeEQ7MDk2MC04NTI0IChMaW5raW5nKTwvaXNi
bj48YWNjZXNzaW9uLW51bT4zOTUzNjg4NTwvYWNjZXNzaW9uLW51bT48dXJscz48cmVsYXRlZC11
cmxzPjx1cmw+aHR0cHM6Ly93d3cubmNiaS5ubG0ubmloLmdvdi9wdWJtZWQvMzk1MzY4ODU8L3Vy
bD48L3JlbGF0ZWQtdXJscz48L3VybHM+PGN1c3RvbTE+RGVjbGFyYXRpb24gb2YgY29tcGV0aW5n
IGludGVyZXN0IFRoZSBhdXRob3JzIGRlY2xhcmUgdGhhdCB0aGV5IGhhdmUgbm8ga25vd24gY29t
cGV0aW5nIGZpbmFuY2lhbCBpbnRlcmVzdHMgb3IgcGVyc29uYWwgcmVsYXRpb25zaGlwcyB0aGF0
IGNvdWxkIGhhdmUgYXBwZWFyZWQgdG8gaW5mbHVlbmNlIHRoZSB3b3JrIHJlcG9ydGVkIGluIHRo
aXMgcGFwZXIuPC9jdXN0b20xPjxlbGVjdHJvbmljLXJlc291cmNlLW51bT4xMC4xMDE2L2ouYmlv
cnRlY2guMjAyNC4xMzE4MDY8L2VsZWN0cm9uaWMtcmVzb3VyY2UtbnVtPjxyZW1vdGUtZGF0YWJh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[1]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7B3B2082" w14:textId="77777777" w:rsidTr="00FA2A9C">
        <w:trPr>
          <w:trHeight w:val="423"/>
        </w:trPr>
        <w:tc>
          <w:tcPr>
            <w:tcW w:w="763" w:type="pct"/>
            <w:vAlign w:val="center"/>
          </w:tcPr>
          <w:p w14:paraId="1C7C4A0C" w14:textId="5D8B6447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pCPT12-FDH1</w:t>
            </w:r>
          </w:p>
        </w:tc>
        <w:tc>
          <w:tcPr>
            <w:tcW w:w="3053" w:type="pct"/>
            <w:vAlign w:val="center"/>
          </w:tcPr>
          <w:p w14:paraId="67316DBF" w14:textId="691BE785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 (pMB1),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, GAPdhp-FDH1-Lip2t</w:t>
            </w:r>
          </w:p>
        </w:tc>
        <w:tc>
          <w:tcPr>
            <w:tcW w:w="1185" w:type="pct"/>
            <w:vAlign w:val="center"/>
          </w:tcPr>
          <w:p w14:paraId="6E4C2BD9" w14:textId="4D8092CE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1B7B3899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265B2506" w14:textId="7A4C7CEA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pCPT12-FDH5</w:t>
            </w:r>
          </w:p>
        </w:tc>
        <w:tc>
          <w:tcPr>
            <w:tcW w:w="3053" w:type="pct"/>
            <w:vAlign w:val="center"/>
          </w:tcPr>
          <w:p w14:paraId="11A80C28" w14:textId="2142A000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 (pMB1),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, GAPdhp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-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FDH5-Lip2t</w:t>
            </w:r>
          </w:p>
        </w:tc>
        <w:tc>
          <w:tcPr>
            <w:tcW w:w="1185" w:type="pct"/>
            <w:vAlign w:val="center"/>
          </w:tcPr>
          <w:p w14:paraId="76E71E1D" w14:textId="77777777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1214E805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247B57AD" w14:textId="57CDCB23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pCPT12-DGA</w:t>
            </w:r>
          </w:p>
        </w:tc>
        <w:tc>
          <w:tcPr>
            <w:tcW w:w="3053" w:type="pct"/>
            <w:vAlign w:val="center"/>
          </w:tcPr>
          <w:p w14:paraId="2ADF4391" w14:textId="51ACA658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 (pMB1),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, GAPdhp-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DGA</w:t>
            </w:r>
            <w:r w:rsidR="00703050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-Lip2t</w:t>
            </w:r>
          </w:p>
        </w:tc>
        <w:tc>
          <w:tcPr>
            <w:tcW w:w="1185" w:type="pct"/>
            <w:vAlign w:val="center"/>
          </w:tcPr>
          <w:p w14:paraId="522FE299" w14:textId="752E0EF4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148DCE1A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689A395D" w14:textId="0E87C01C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pCPT12-</w:t>
            </w:r>
            <w:r w:rsidR="005513A2" w:rsidRPr="00B84476">
              <w:rPr>
                <w:rFonts w:ascii="Arial" w:eastAsia="세방고딕 OTF Regular" w:hAnsi="Arial" w:cs="Arial" w:hint="eastAsia"/>
                <w:color w:val="000000" w:themeColor="text1"/>
                <w:sz w:val="22"/>
              </w:rPr>
              <w:t>ETR</w:t>
            </w:r>
            <w:r w:rsidR="00FD55CF" w:rsidRPr="00B84476">
              <w:rPr>
                <w:rFonts w:ascii="Arial" w:eastAsia="세방고딕 OTF Regular" w:hAnsi="Arial" w:cs="Arial" w:hint="eastAsia"/>
                <w:color w:val="000000" w:themeColor="text1"/>
                <w:sz w:val="22"/>
              </w:rPr>
              <w:t>1</w:t>
            </w:r>
          </w:p>
        </w:tc>
        <w:tc>
          <w:tcPr>
            <w:tcW w:w="3053" w:type="pct"/>
            <w:vAlign w:val="center"/>
          </w:tcPr>
          <w:p w14:paraId="7F97964C" w14:textId="3D06ECC9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 (pMB1),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, GAPdhp-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E</w:t>
            </w:r>
            <w:r w:rsidR="005513A2" w:rsidRPr="00B84476">
              <w:rPr>
                <w:rFonts w:ascii="Arial" w:eastAsia="세방고딕 OTF Regular" w:hAnsi="Arial" w:cs="Arial" w:hint="eastAsia"/>
                <w:i/>
                <w:iCs/>
                <w:color w:val="000000" w:themeColor="text1"/>
                <w:sz w:val="22"/>
              </w:rPr>
              <w:t>T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R</w:t>
            </w:r>
            <w:r w:rsidR="005513A2" w:rsidRPr="00B84476">
              <w:rPr>
                <w:rFonts w:ascii="Arial" w:eastAsia="세방고딕 OTF Regular" w:hAnsi="Arial" w:cs="Arial" w:hint="eastAsia"/>
                <w:i/>
                <w:iCs/>
                <w:color w:val="000000" w:themeColor="text1"/>
                <w:sz w:val="22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-Lip2t</w:t>
            </w:r>
          </w:p>
        </w:tc>
        <w:tc>
          <w:tcPr>
            <w:tcW w:w="1185" w:type="pct"/>
            <w:vAlign w:val="center"/>
          </w:tcPr>
          <w:p w14:paraId="756DE8ED" w14:textId="1F1CA981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4EF6F93C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7FCB95B1" w14:textId="299F6D6A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pCPT12-KAR</w:t>
            </w:r>
          </w:p>
        </w:tc>
        <w:tc>
          <w:tcPr>
            <w:tcW w:w="3053" w:type="pct"/>
            <w:vAlign w:val="center"/>
          </w:tcPr>
          <w:p w14:paraId="403AA149" w14:textId="4E2D2B2A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Ori (pMB1), Amp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vertAlign w:val="superscript"/>
              </w:rPr>
              <w:t>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, GAPdhp-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KAR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-Lip2t</w:t>
            </w:r>
          </w:p>
        </w:tc>
        <w:tc>
          <w:tcPr>
            <w:tcW w:w="1185" w:type="pct"/>
            <w:vAlign w:val="center"/>
          </w:tcPr>
          <w:p w14:paraId="244A3C45" w14:textId="6CEA0B12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This study</w:t>
            </w:r>
          </w:p>
        </w:tc>
      </w:tr>
      <w:tr w:rsidR="00B40243" w:rsidRPr="00B84476" w14:paraId="56CF59B0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6AA2BD30" w14:textId="349A85D5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GGE002</w:t>
            </w:r>
          </w:p>
        </w:tc>
        <w:tc>
          <w:tcPr>
            <w:tcW w:w="3053" w:type="pct"/>
            <w:vAlign w:val="center"/>
          </w:tcPr>
          <w:p w14:paraId="0040C092" w14:textId="337AF2C8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P1_GAPdh 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#1000000167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t>)</w:t>
            </w:r>
          </w:p>
        </w:tc>
        <w:tc>
          <w:tcPr>
            <w:tcW w:w="1185" w:type="pct"/>
            <w:vAlign w:val="center"/>
          </w:tcPr>
          <w:p w14:paraId="4F284441" w14:textId="2F2FD3A6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6A5FCCAE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16F4487F" w14:textId="7B2E985D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GGE020</w:t>
            </w:r>
          </w:p>
        </w:tc>
        <w:tc>
          <w:tcPr>
            <w:tcW w:w="3053" w:type="pct"/>
            <w:vAlign w:val="center"/>
          </w:tcPr>
          <w:p w14:paraId="348DF0F3" w14:textId="64A69DB2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T1-3_Lip2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</w:t>
            </w:r>
            <w:r w:rsidR="00B84974"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#1000000167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</w:t>
            </w:r>
          </w:p>
        </w:tc>
        <w:tc>
          <w:tcPr>
            <w:tcW w:w="1185" w:type="pct"/>
            <w:vAlign w:val="center"/>
          </w:tcPr>
          <w:p w14:paraId="446178B0" w14:textId="72865DA0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4E59C68A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540B7363" w14:textId="44298BF5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GGE077</w:t>
            </w:r>
          </w:p>
        </w:tc>
        <w:tc>
          <w:tcPr>
            <w:tcW w:w="3053" w:type="pct"/>
            <w:vAlign w:val="center"/>
          </w:tcPr>
          <w:p w14:paraId="5656783A" w14:textId="04927D16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G1_RedStarII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</w:t>
            </w:r>
            <w:r w:rsidR="00B84974"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#1000000167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</w:t>
            </w:r>
          </w:p>
        </w:tc>
        <w:tc>
          <w:tcPr>
            <w:tcW w:w="1185" w:type="pct"/>
          </w:tcPr>
          <w:p w14:paraId="4E4F2C0D" w14:textId="1CF208C2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6CD7247F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5E5C455F" w14:textId="6C38C5C9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GGE207</w:t>
            </w:r>
          </w:p>
        </w:tc>
        <w:tc>
          <w:tcPr>
            <w:tcW w:w="3053" w:type="pct"/>
            <w:vAlign w:val="center"/>
          </w:tcPr>
          <w:p w14:paraId="14DE33B8" w14:textId="5220BDBA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InsDown-Mfe 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</w:t>
            </w:r>
            <w:r w:rsidR="00B84974"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#1000000167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</w:t>
            </w:r>
          </w:p>
        </w:tc>
        <w:tc>
          <w:tcPr>
            <w:tcW w:w="1185" w:type="pct"/>
          </w:tcPr>
          <w:p w14:paraId="2B72C408" w14:textId="0763C6B0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2E9D19E2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73AE0BE7" w14:textId="789353FC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GGE209</w:t>
            </w:r>
          </w:p>
        </w:tc>
        <w:tc>
          <w:tcPr>
            <w:tcW w:w="3053" w:type="pct"/>
            <w:vAlign w:val="center"/>
          </w:tcPr>
          <w:p w14:paraId="770B8D75" w14:textId="311F21DA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InsUP-Mfe 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</w:t>
            </w:r>
            <w:r w:rsidR="00B84974"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#1000000167</w:t>
            </w:r>
          </w:p>
        </w:tc>
        <w:tc>
          <w:tcPr>
            <w:tcW w:w="1185" w:type="pct"/>
          </w:tcPr>
          <w:p w14:paraId="113EBB1E" w14:textId="6740B3DD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6800FDF8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2C360D2D" w14:textId="5F5D42C6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GGE252</w:t>
            </w:r>
          </w:p>
        </w:tc>
        <w:tc>
          <w:tcPr>
            <w:tcW w:w="3053" w:type="pct"/>
            <w:vAlign w:val="center"/>
          </w:tcPr>
          <w:p w14:paraId="30A4383D" w14:textId="665A5981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InsDown-Gsy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</w:t>
            </w:r>
            <w:r w:rsidR="00B84974"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#1000000167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</w:t>
            </w:r>
          </w:p>
        </w:tc>
        <w:tc>
          <w:tcPr>
            <w:tcW w:w="1185" w:type="pct"/>
          </w:tcPr>
          <w:p w14:paraId="270E3B2D" w14:textId="31880CF7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  <w:tr w:rsidR="00B40243" w:rsidRPr="00B84476" w14:paraId="4B5D876E" w14:textId="77777777" w:rsidTr="00FA2A9C">
        <w:trPr>
          <w:trHeight w:val="386"/>
        </w:trPr>
        <w:tc>
          <w:tcPr>
            <w:tcW w:w="763" w:type="pct"/>
            <w:vAlign w:val="center"/>
          </w:tcPr>
          <w:p w14:paraId="28146589" w14:textId="6540E4EB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GGE253</w:t>
            </w:r>
          </w:p>
        </w:tc>
        <w:tc>
          <w:tcPr>
            <w:tcW w:w="3053" w:type="pct"/>
            <w:vAlign w:val="center"/>
          </w:tcPr>
          <w:p w14:paraId="31880798" w14:textId="34B5FD89" w:rsidR="00B40243" w:rsidRPr="00B84476" w:rsidRDefault="00B40243" w:rsidP="00FA2A9C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InsUP- Gsy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in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2"/>
              </w:rPr>
              <w:t>Y. lipolytica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 xml:space="preserve"> Golden Gate tool kit (Addgene </w:t>
            </w:r>
            <w:r w:rsidR="00B84974"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#1000000167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</w:rPr>
              <w:t>)</w:t>
            </w:r>
          </w:p>
        </w:tc>
        <w:tc>
          <w:tcPr>
            <w:tcW w:w="1185" w:type="pct"/>
          </w:tcPr>
          <w:p w14:paraId="4A982F5B" w14:textId="12BC800D" w:rsidR="00B40243" w:rsidRPr="00B84476" w:rsidRDefault="00B40243" w:rsidP="00FA2A9C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begin">
                <w:fldData xml:space="preserve">PEVuZE5vdGU+PENpdGU+PEF1dGhvcj5MYXJyb3VkZTwvQXV0aG9yPjxZZWFyPjIwMTk8L1llYXI+
PFJlY051bT4xMzk8L1JlY051bT48RGlzcGxheVRleHQ+WzJdPC9EaXNwbGF5VGV4dD48cmVjb3Jk
PjxyZWMtbnVtYmVyPjEzOTwvcmVjLW51bWJlcj48Zm9yZWlnbi1rZXlzPjxrZXkgYXBwPSJFTiIg
ZGItaWQ9InZ6YXB0ZXJ3b3JhZWZxZXRhOTl4ZnNhNzl2ZmYwOXg1c2VldiIgdGltZXN0YW1wPSIx
NzY3NzY2ODU1Ij4xMzk8L2tleT48L2ZvcmVpZ24ta2V5cz48cmVmLXR5cGUgbmFtZT0iSm91cm5h
bCBBcnRpY2xlIj4xNzwvcmVmLXR5cGU+PGNvbnRyaWJ1dG9ycz48YXV0aG9ycz48YXV0aG9yPkxh
cnJvdWRlLCBNLjwvYXV0aG9yPjxhdXRob3I+UGFyaywgWS4gSy48L2F1dGhvcj48YXV0aG9yPlNv
dWRpZXIsIFAuPC9hdXRob3I+PGF1dGhvcj5LdWJpYWssIE0uPC9hdXRob3I+PGF1dGhvcj5OaWNh
dWQsIEouIE0uPC9hdXRob3I+PGF1dGhvcj5Sb3NzaWdub2wsIFQuPC9hdXRob3I+PC9hdXRob3Jz
PjwvY29udHJpYnV0b3JzPjxhdXRoLWFkZHJlc3M+TWljYWxpcyBJbnN0aXR1dGUsIEFncm9QYXJp
c1RlY2gsIElOUkEsIFVuaXZlcnNpdGUgUGFyaXMtU2FjbGF5LCA3ODM1MCwgSm91eS1lbi1Kb3Nh
cywgRnJhbmNlLiYjeEQ7RGVwYXJ0bWVudCBvZiBCaW90ZWNobm9sb2d5IGFuZCBGb29kIE1pY3Jv
YmlvbG9neSwgUG96bmFuIFVuaXZlcnNpdHkgb2YgTGlmZSBTY2llbmNlcywgdWwuIFdvanNrYSBQ
b2xza2llZ28gNDgsIDYwLTYyNywgUG96bmFuLCBQb2xhbmQuPC9hdXRoLWFkZHJlc3M+PHRpdGxl
cz48dGl0bGU+PHN0eWxlIGZhY2U9Im5vcm1hbCIgZm9udD0iZGVmYXVsdCIgc2l6ZT0iMTAwJSI+
QSBtb2R1bGFyIEdvbGRlbiBHYXRlIHRvb2xraXQgZm9yIDwvc3R5bGU+PHN0eWxlIGZhY2U9Iml0
YWxpYyIgZm9udD0iZGVmYXVsdCIgc2l6ZT0iMTAwJSI+WWFycm93aWEgbGlwb2x5dGljYTwvc3R5
bGU+PHN0eWxlIGZhY2U9Im5vcm1hbCIgZm9udD0iZGVmYXVsdCIgc2l6ZT0iMTAwJSI+IHN5bnRo
ZXRpYyBiaW9sb2d5PC9zdHlsZT48L3RpdGxlPjxzZWNvbmRhcnktdGl0bGU+TWljcm9iIEJpb3Rl
Y2hub2w8L3NlY29uZGFyeS10aXRsZT48L3RpdGxlcz48cGVyaW9kaWNhbD48ZnVsbC10aXRsZT5N
aWNyb2IgQmlvdGVjaG5vbDwvZnVsbC10aXRsZT48L3BlcmlvZGljYWw+PHBhZ2VzPjEyNDktMTI1
OTwvcGFnZXM+PHZvbHVtZT4xMjwvdm9sdW1lPjxudW1iZXI+NjwvbnVtYmVyPjxlZGl0aW9uPjIw
MTkwNTMxPC9lZGl0aW9uPjxrZXl3b3Jkcz48a2V5d29yZD5HZW5ldGljcywgTWljcm9iaWFsLypt
ZXRob2RzPC9rZXl3b3JkPjxrZXl3b3JkPkluZHVzdHJpYWwgTWljcm9iaW9sb2d5L21ldGhvZHM8
L2tleXdvcmQ+PGtleXdvcmQ+TWV0YWJvbGljIEVuZ2luZWVyaW5nLyptZXRob2RzPC9rZXl3b3Jk
PjxrZXl3b3JkPlN5bnRoZXRpYyBCaW9sb2d5LyptZXRob2RzPC9rZXl3b3JkPjxrZXl3b3JkPllh
cnJvd2lhLypnZW5ldGljczwva2V5d29yZD48L2tleXdvcmRzPjxkYXRlcz48eWVhcj4yMDE5PC95
ZWFyPjxwdWItZGF0ZXM+PGRhdGU+Tm92PC9kYXRlPjwvcHViLWRhdGVzPjwvZGF0ZXM+PGlzYm4+
MTc1MS03OTE1IChFbGVjdHJvbmljKSYjeEQ7MTc1MS03OTE1IChMaW5raW5nKTwvaXNibj48YWNj
ZXNzaW9uLW51bT4zMTE0ODM2NjwvYWNjZXNzaW9uLW51bT48dXJscz48cmVsYXRlZC11cmxzPjx1
cmw+aHR0cHM6Ly93d3cubmNiaS5ubG0ubmloLmdvdi9wdWJtZWQvMzExNDgzNjY8L3VybD48L3Jl
bGF0ZWQtdXJscz48L3VybHM+PGN1c3RvbTE+VGhlIGF1dGhvcnMgZGVjbGFyZSB0aGF0IHRoZXkg
aGF2ZSBubyBjb21wZXRpbmcgaW50ZXJlc3RzLjwvY3VzdG9tMT48Y3VzdG9tMj5QTUM2ODAxMTQ2
PC9jdXN0b20yPjxlbGVjdHJvbmljLXJlc291cmNlLW51bT4xMC4xMTExLzE3NTEtNzkxNS4xMzQy
NzwvZWxlY3Ryb25pYy1yZXNvdXJjZS1udW0+PHJlbW90ZS1kYXRhYmFzZS1uYW1lPk1lZGxpbmU8
L3JlbW90ZS1kYXRhYmFzZS1uYW1lPjxyZW1vdGUtZGF0YWJhc2UtcHJvdmlkZXI+TkxNPC9yZW1v
dGUtZGF0YWJhc2UtcHJvdmlkZXI+PC9yZWNvcmQ+PC9DaXRlPjwvRW5kTm90ZT4A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22"/>
              </w:rPr>
              <w:t>[2]</w:t>
            </w:r>
            <w:r w:rsidRPr="00B84476">
              <w:rPr>
                <w:rFonts w:ascii="Arial" w:eastAsia="세방고딕 OTF Regular" w:hAnsi="Arial" w:cs="Arial"/>
                <w:color w:val="000000" w:themeColor="text1"/>
              </w:rPr>
              <w:fldChar w:fldCharType="end"/>
            </w:r>
          </w:p>
        </w:tc>
      </w:tr>
    </w:tbl>
    <w:p w14:paraId="3DA075C5" w14:textId="77777777" w:rsidR="00EC082F" w:rsidRPr="00B84476" w:rsidRDefault="00EC082F" w:rsidP="00B5777F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</w:pPr>
    </w:p>
    <w:p w14:paraId="51786CFB" w14:textId="643DB94E" w:rsidR="00746536" w:rsidRPr="00B84476" w:rsidRDefault="000A2627" w:rsidP="00287AB9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br w:type="page"/>
      </w:r>
      <w:r w:rsidR="00746536"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8C5CF6"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t>S2</w:t>
      </w:r>
      <w:r w:rsidR="00746536"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t>.</w:t>
      </w:r>
      <w:r w:rsidR="00746536"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 </w:t>
      </w:r>
      <w:r w:rsidR="00F75EB5"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>Primers used in this study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5641"/>
        <w:gridCol w:w="5066"/>
      </w:tblGrid>
      <w:tr w:rsidR="00746536" w:rsidRPr="00B84476" w14:paraId="0FE750EA" w14:textId="77777777" w:rsidTr="00F94843">
        <w:trPr>
          <w:trHeight w:val="454"/>
        </w:trPr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9C11D" w14:textId="0C4037FA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Primers</w:t>
            </w:r>
          </w:p>
        </w:tc>
        <w:tc>
          <w:tcPr>
            <w:tcW w:w="21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2268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Sequence (5’→3’)</w:t>
            </w:r>
          </w:p>
        </w:tc>
        <w:tc>
          <w:tcPr>
            <w:tcW w:w="19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D4E0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746536" w:rsidRPr="00B84476" w14:paraId="2ACE8BD0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3817E9D7" w14:textId="77777777" w:rsidR="00746536" w:rsidRPr="00B84476" w:rsidRDefault="00746536" w:rsidP="00F94843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IntC_gRNA_F</w:t>
            </w:r>
          </w:p>
        </w:tc>
        <w:tc>
          <w:tcPr>
            <w:tcW w:w="2169" w:type="pct"/>
            <w:vAlign w:val="center"/>
          </w:tcPr>
          <w:p w14:paraId="0872A5DD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TTCGATTCCGGGTCGGCGCAATTGTGGGCTGCACACTCGGGTTTTA</w:t>
            </w:r>
          </w:p>
        </w:tc>
        <w:tc>
          <w:tcPr>
            <w:tcW w:w="1948" w:type="pct"/>
            <w:vAlign w:val="center"/>
          </w:tcPr>
          <w:p w14:paraId="3151D113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sgRNA forward sequence for IntC</w:t>
            </w:r>
          </w:p>
        </w:tc>
      </w:tr>
      <w:tr w:rsidR="00746536" w:rsidRPr="00B84476" w14:paraId="78EA62A9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0D6701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IntC_gRNA_R</w:t>
            </w:r>
          </w:p>
        </w:tc>
        <w:tc>
          <w:tcPr>
            <w:tcW w:w="2169" w:type="pct"/>
            <w:vAlign w:val="center"/>
          </w:tcPr>
          <w:p w14:paraId="4D973823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GCTCTAAAACCCGAGTGTGCAGCCCACAATTGCGCCGACCCGGAAT</w:t>
            </w:r>
          </w:p>
        </w:tc>
        <w:tc>
          <w:tcPr>
            <w:tcW w:w="1948" w:type="pct"/>
            <w:vAlign w:val="center"/>
          </w:tcPr>
          <w:p w14:paraId="3D51746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sgRNA reverse sequence for IntC</w:t>
            </w:r>
          </w:p>
        </w:tc>
      </w:tr>
      <w:tr w:rsidR="00746536" w:rsidRPr="00B84476" w14:paraId="6B4CC4B1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2D7DACA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IntC_donor_F</w:t>
            </w:r>
          </w:p>
        </w:tc>
        <w:tc>
          <w:tcPr>
            <w:tcW w:w="2169" w:type="pct"/>
            <w:vAlign w:val="center"/>
          </w:tcPr>
          <w:p w14:paraId="3DF158B7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GCCCAGGTGTTTGATGATCTCTAGAC</w:t>
            </w:r>
          </w:p>
        </w:tc>
        <w:tc>
          <w:tcPr>
            <w:tcW w:w="1948" w:type="pct"/>
            <w:vAlign w:val="center"/>
          </w:tcPr>
          <w:p w14:paraId="6EE53C72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Forward sequence of IntC donor (1000 bp)</w:t>
            </w:r>
          </w:p>
        </w:tc>
      </w:tr>
      <w:tr w:rsidR="00746536" w:rsidRPr="00B84476" w14:paraId="6EAFF04B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7B22AE1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IntC_donor_R</w:t>
            </w:r>
          </w:p>
        </w:tc>
        <w:tc>
          <w:tcPr>
            <w:tcW w:w="2169" w:type="pct"/>
            <w:vAlign w:val="center"/>
          </w:tcPr>
          <w:p w14:paraId="7C7C8E13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AACCTGACAAACTGACAAACTGACAAAACT</w:t>
            </w:r>
          </w:p>
        </w:tc>
        <w:tc>
          <w:tcPr>
            <w:tcW w:w="1948" w:type="pct"/>
            <w:vAlign w:val="center"/>
          </w:tcPr>
          <w:p w14:paraId="51636F41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Reverse sequence of IntC donor (1000 bp)</w:t>
            </w:r>
          </w:p>
        </w:tc>
      </w:tr>
      <w:tr w:rsidR="00746536" w:rsidRPr="00B84476" w14:paraId="32CBE20E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6EA26BB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cp_gDNA_IntC_F</w:t>
            </w:r>
          </w:p>
        </w:tc>
        <w:tc>
          <w:tcPr>
            <w:tcW w:w="2169" w:type="pct"/>
            <w:vAlign w:val="center"/>
          </w:tcPr>
          <w:p w14:paraId="680B896C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CTTCTCTCCCTACCCTGTTCT</w:t>
            </w:r>
          </w:p>
        </w:tc>
        <w:tc>
          <w:tcPr>
            <w:tcW w:w="1948" w:type="pct"/>
            <w:vAlign w:val="center"/>
          </w:tcPr>
          <w:p w14:paraId="1DA3DFC2" w14:textId="0EC4415E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Forward sequence of IntC deletion confirm</w:t>
            </w:r>
            <w:r w:rsidR="00B601AF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</w:p>
        </w:tc>
      </w:tr>
      <w:tr w:rsidR="00746536" w:rsidRPr="00B84476" w14:paraId="3B875E84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2ABFEFD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cp_gDNA_IntC_R</w:t>
            </w:r>
          </w:p>
        </w:tc>
        <w:tc>
          <w:tcPr>
            <w:tcW w:w="2169" w:type="pct"/>
            <w:vAlign w:val="center"/>
          </w:tcPr>
          <w:p w14:paraId="2B6209D3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CTGGACACTGGAACTCCT</w:t>
            </w:r>
          </w:p>
        </w:tc>
        <w:tc>
          <w:tcPr>
            <w:tcW w:w="1948" w:type="pct"/>
            <w:vAlign w:val="center"/>
          </w:tcPr>
          <w:p w14:paraId="6B1FBC4A" w14:textId="151BAB12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Reverse sequence of IntC deletion confirm</w:t>
            </w:r>
            <w:r w:rsidR="008F0411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46536" w:rsidRPr="00B84476" w14:paraId="22BF5C8F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341BCB4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FDH1_ins_F</w:t>
            </w:r>
          </w:p>
        </w:tc>
        <w:tc>
          <w:tcPr>
            <w:tcW w:w="2169" w:type="pct"/>
            <w:vAlign w:val="center"/>
          </w:tcPr>
          <w:p w14:paraId="1BF11B9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GGTCTCTAATGATGACAAAGGTTCTTGCA</w:t>
            </w:r>
          </w:p>
        </w:tc>
        <w:tc>
          <w:tcPr>
            <w:tcW w:w="1948" w:type="pct"/>
            <w:vAlign w:val="center"/>
          </w:tcPr>
          <w:p w14:paraId="0BBB1272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Forward sequence of FDH1 amplification</w:t>
            </w:r>
          </w:p>
        </w:tc>
      </w:tr>
      <w:tr w:rsidR="00746536" w:rsidRPr="00B84476" w14:paraId="7E6D3D6F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224E95D2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FDH1_ins_R</w:t>
            </w:r>
          </w:p>
        </w:tc>
        <w:tc>
          <w:tcPr>
            <w:tcW w:w="2169" w:type="pct"/>
            <w:vAlign w:val="center"/>
          </w:tcPr>
          <w:p w14:paraId="3BD651C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GGTCTCTTAGATCACTTTTCGGCCT</w:t>
            </w:r>
          </w:p>
        </w:tc>
        <w:tc>
          <w:tcPr>
            <w:tcW w:w="1948" w:type="pct"/>
            <w:vAlign w:val="center"/>
          </w:tcPr>
          <w:p w14:paraId="280C6436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Reverse sequence of FDH1 amplification</w:t>
            </w:r>
          </w:p>
        </w:tc>
      </w:tr>
      <w:tr w:rsidR="00746536" w:rsidRPr="00B84476" w14:paraId="58A87BA0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3FDAD904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FDH5_ins_F</w:t>
            </w:r>
          </w:p>
        </w:tc>
        <w:tc>
          <w:tcPr>
            <w:tcW w:w="2169" w:type="pct"/>
            <w:vAlign w:val="center"/>
          </w:tcPr>
          <w:p w14:paraId="49C43483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GGTCTCTAATGATGGCTAAGGTCC</w:t>
            </w:r>
          </w:p>
        </w:tc>
        <w:tc>
          <w:tcPr>
            <w:tcW w:w="1948" w:type="pct"/>
            <w:vAlign w:val="center"/>
          </w:tcPr>
          <w:p w14:paraId="071F5910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Forward sequence of FDH5 amplification</w:t>
            </w:r>
          </w:p>
        </w:tc>
      </w:tr>
      <w:tr w:rsidR="00746536" w:rsidRPr="00B84476" w14:paraId="404BDECB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29B878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FDH5_ins_R</w:t>
            </w:r>
          </w:p>
        </w:tc>
        <w:tc>
          <w:tcPr>
            <w:tcW w:w="2169" w:type="pct"/>
            <w:vAlign w:val="center"/>
          </w:tcPr>
          <w:p w14:paraId="33AB6784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GGTCTCTTAGATCAGACGGCC</w:t>
            </w:r>
          </w:p>
        </w:tc>
        <w:tc>
          <w:tcPr>
            <w:tcW w:w="1948" w:type="pct"/>
            <w:vAlign w:val="center"/>
          </w:tcPr>
          <w:p w14:paraId="51AEF723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Reverse sequence of FDH5 amplification</w:t>
            </w:r>
          </w:p>
        </w:tc>
      </w:tr>
      <w:tr w:rsidR="00746536" w:rsidRPr="00B84476" w14:paraId="0B5858FB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39AEECDC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PEX10_gRNA_F</w:t>
            </w:r>
          </w:p>
        </w:tc>
        <w:tc>
          <w:tcPr>
            <w:tcW w:w="2169" w:type="pct"/>
            <w:vAlign w:val="center"/>
          </w:tcPr>
          <w:p w14:paraId="06C188F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TTCGATTCCGGGTCGGCGCACGTACTACCAGCTCAGTAAGGTTTTA</w:t>
            </w:r>
          </w:p>
        </w:tc>
        <w:tc>
          <w:tcPr>
            <w:tcW w:w="1948" w:type="pct"/>
            <w:vAlign w:val="center"/>
          </w:tcPr>
          <w:p w14:paraId="49B04BCA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sgRNA forward sequence for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PEX10</w:t>
            </w:r>
          </w:p>
        </w:tc>
      </w:tr>
      <w:tr w:rsidR="00746536" w:rsidRPr="00B84476" w14:paraId="5D074667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75A4B6E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PEX10_gRNA_R</w:t>
            </w:r>
          </w:p>
        </w:tc>
        <w:tc>
          <w:tcPr>
            <w:tcW w:w="2169" w:type="pct"/>
            <w:vAlign w:val="center"/>
          </w:tcPr>
          <w:p w14:paraId="3E0CA84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GCTCTAAAACCTTACTGAGCTGGTAGTACGTGCGCCGACCCGGAAT</w:t>
            </w:r>
          </w:p>
        </w:tc>
        <w:tc>
          <w:tcPr>
            <w:tcW w:w="1948" w:type="pct"/>
            <w:vAlign w:val="center"/>
          </w:tcPr>
          <w:p w14:paraId="06A0AC86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sgRNA reverse sequence for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PEX10</w:t>
            </w:r>
          </w:p>
        </w:tc>
      </w:tr>
      <w:tr w:rsidR="00746536" w:rsidRPr="00B84476" w14:paraId="1F8B284C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7B24C052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PEX10_donor_F</w:t>
            </w:r>
          </w:p>
        </w:tc>
        <w:tc>
          <w:tcPr>
            <w:tcW w:w="2169" w:type="pct"/>
            <w:vAlign w:val="center"/>
          </w:tcPr>
          <w:p w14:paraId="4BF3010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CGGAAAGAATTACTGGACTCATGTT</w:t>
            </w:r>
          </w:p>
        </w:tc>
        <w:tc>
          <w:tcPr>
            <w:tcW w:w="1948" w:type="pct"/>
            <w:vAlign w:val="center"/>
          </w:tcPr>
          <w:p w14:paraId="447A368A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Forward sequence of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PEX10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donor </w:t>
            </w:r>
          </w:p>
        </w:tc>
      </w:tr>
      <w:tr w:rsidR="00746536" w:rsidRPr="00B84476" w14:paraId="3E4F926C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3895AF1F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PEX10_donor_R</w:t>
            </w:r>
          </w:p>
        </w:tc>
        <w:tc>
          <w:tcPr>
            <w:tcW w:w="2169" w:type="pct"/>
            <w:vAlign w:val="center"/>
          </w:tcPr>
          <w:p w14:paraId="616C04FD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GTCATCTACGTCATCAACAGCC</w:t>
            </w:r>
          </w:p>
        </w:tc>
        <w:tc>
          <w:tcPr>
            <w:tcW w:w="1948" w:type="pct"/>
            <w:vAlign w:val="center"/>
          </w:tcPr>
          <w:p w14:paraId="080837C1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PEX10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donor </w:t>
            </w:r>
          </w:p>
        </w:tc>
      </w:tr>
      <w:tr w:rsidR="00746536" w:rsidRPr="00B84476" w14:paraId="7A6891C0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0DB112A1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cp_gDNA_PEX10_F</w:t>
            </w:r>
          </w:p>
        </w:tc>
        <w:tc>
          <w:tcPr>
            <w:tcW w:w="2169" w:type="pct"/>
            <w:vAlign w:val="center"/>
          </w:tcPr>
          <w:p w14:paraId="5D24525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TCAATCGAGGGGGTGTGAAA</w:t>
            </w:r>
          </w:p>
        </w:tc>
        <w:tc>
          <w:tcPr>
            <w:tcW w:w="1948" w:type="pct"/>
            <w:vAlign w:val="center"/>
          </w:tcPr>
          <w:p w14:paraId="55781272" w14:textId="0A3A24BC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 xml:space="preserve">PEX10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deletion confirm</w:t>
            </w:r>
            <w:r w:rsidR="00F1260D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</w:p>
        </w:tc>
      </w:tr>
      <w:tr w:rsidR="00746536" w:rsidRPr="00B84476" w14:paraId="5EC1F751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18AC7A0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cp_gDNA_PEX10_R</w:t>
            </w:r>
          </w:p>
        </w:tc>
        <w:tc>
          <w:tcPr>
            <w:tcW w:w="2169" w:type="pct"/>
            <w:vAlign w:val="center"/>
          </w:tcPr>
          <w:p w14:paraId="2BD1003B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GCAGGTGGTACCTGAAATATGC</w:t>
            </w:r>
          </w:p>
        </w:tc>
        <w:tc>
          <w:tcPr>
            <w:tcW w:w="1948" w:type="pct"/>
            <w:vAlign w:val="center"/>
          </w:tcPr>
          <w:p w14:paraId="0C02B40C" w14:textId="4DD26C2B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PEX10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deletion confirm</w:t>
            </w:r>
            <w:r w:rsidR="00F1260D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46536" w:rsidRPr="00B84476" w14:paraId="30652659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239B8CA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lastRenderedPageBreak/>
              <w:t>GSY_gRNA_F</w:t>
            </w:r>
          </w:p>
        </w:tc>
        <w:tc>
          <w:tcPr>
            <w:tcW w:w="2169" w:type="pct"/>
          </w:tcPr>
          <w:p w14:paraId="0B72F97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TTCGATTCCGGGTCGGCGCAAGGTCGAAGAGAATGACTCGGTTTTA</w:t>
            </w:r>
          </w:p>
        </w:tc>
        <w:tc>
          <w:tcPr>
            <w:tcW w:w="1948" w:type="pct"/>
            <w:vAlign w:val="center"/>
          </w:tcPr>
          <w:p w14:paraId="54D95380" w14:textId="578EC816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sgRNA forward sequence for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GSY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  <w:tr w:rsidR="00746536" w:rsidRPr="00B84476" w14:paraId="7BF70171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337CFDCC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GSY_gRNA_R</w:t>
            </w:r>
          </w:p>
        </w:tc>
        <w:tc>
          <w:tcPr>
            <w:tcW w:w="2169" w:type="pct"/>
          </w:tcPr>
          <w:p w14:paraId="5D21504D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GCTCTAAAACCGAGTCATTCTCTTCGACCTTGCGCCGACCCGGAAT</w:t>
            </w:r>
          </w:p>
        </w:tc>
        <w:tc>
          <w:tcPr>
            <w:tcW w:w="1948" w:type="pct"/>
            <w:vAlign w:val="center"/>
          </w:tcPr>
          <w:p w14:paraId="621287F7" w14:textId="6F45C75C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sgRNA reverse sequence for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GSY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  <w:tr w:rsidR="00746536" w:rsidRPr="00B84476" w14:paraId="2CDF0E2F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4DFF4FC6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DGA_ins_F</w:t>
            </w:r>
          </w:p>
        </w:tc>
        <w:tc>
          <w:tcPr>
            <w:tcW w:w="2169" w:type="pct"/>
            <w:vAlign w:val="center"/>
          </w:tcPr>
          <w:p w14:paraId="56A4455B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CGCCCTTTGTACAGGTCTCTAATGATGACTATCGACTCACAATACTACAAGT</w:t>
            </w:r>
          </w:p>
        </w:tc>
        <w:tc>
          <w:tcPr>
            <w:tcW w:w="1948" w:type="pct"/>
            <w:vAlign w:val="center"/>
          </w:tcPr>
          <w:p w14:paraId="77059982" w14:textId="278640FC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DGA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amplification</w:t>
            </w:r>
          </w:p>
        </w:tc>
      </w:tr>
      <w:tr w:rsidR="00746536" w:rsidRPr="00B84476" w14:paraId="53400DA2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042FE197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DGA_ins_R</w:t>
            </w:r>
          </w:p>
        </w:tc>
        <w:tc>
          <w:tcPr>
            <w:tcW w:w="2169" w:type="pct"/>
            <w:vAlign w:val="center"/>
          </w:tcPr>
          <w:p w14:paraId="3BEE2064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AGAATTCGCCCTTGGTCTCTTAGATTACTCAATCATTCGGAACTCTGG</w:t>
            </w:r>
          </w:p>
        </w:tc>
        <w:tc>
          <w:tcPr>
            <w:tcW w:w="1948" w:type="pct"/>
            <w:vAlign w:val="center"/>
          </w:tcPr>
          <w:p w14:paraId="395D818F" w14:textId="23E0666F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DGA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amplification</w:t>
            </w:r>
          </w:p>
        </w:tc>
      </w:tr>
      <w:tr w:rsidR="00746536" w:rsidRPr="00B84476" w14:paraId="549BA897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B57F304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GSY_donor_F</w:t>
            </w:r>
          </w:p>
        </w:tc>
        <w:tc>
          <w:tcPr>
            <w:tcW w:w="2169" w:type="pct"/>
          </w:tcPr>
          <w:p w14:paraId="5812C142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CGAGCCATGGCAGTCATATT</w:t>
            </w:r>
          </w:p>
        </w:tc>
        <w:tc>
          <w:tcPr>
            <w:tcW w:w="1948" w:type="pct"/>
            <w:vAlign w:val="center"/>
          </w:tcPr>
          <w:p w14:paraId="628CF4E4" w14:textId="740ED748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GSY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donor</w:t>
            </w:r>
          </w:p>
        </w:tc>
      </w:tr>
      <w:tr w:rsidR="00746536" w:rsidRPr="00B84476" w14:paraId="4084F802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729F99EB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GSY_donor_R</w:t>
            </w:r>
          </w:p>
        </w:tc>
        <w:tc>
          <w:tcPr>
            <w:tcW w:w="2169" w:type="pct"/>
          </w:tcPr>
          <w:p w14:paraId="6FE0D03E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CCGTACACACTGTCGCATC</w:t>
            </w:r>
          </w:p>
        </w:tc>
        <w:tc>
          <w:tcPr>
            <w:tcW w:w="1948" w:type="pct"/>
            <w:vAlign w:val="center"/>
          </w:tcPr>
          <w:p w14:paraId="1EA1CEBD" w14:textId="7865D180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GSY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donor</w:t>
            </w:r>
          </w:p>
        </w:tc>
      </w:tr>
      <w:tr w:rsidR="00746536" w:rsidRPr="00B84476" w14:paraId="40F7118A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482B4C47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 GSY_F</w:t>
            </w:r>
          </w:p>
        </w:tc>
        <w:tc>
          <w:tcPr>
            <w:tcW w:w="2169" w:type="pct"/>
          </w:tcPr>
          <w:p w14:paraId="401A1AAE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GCCTGTCTGAAGATGGGTACA</w:t>
            </w:r>
          </w:p>
        </w:tc>
        <w:tc>
          <w:tcPr>
            <w:tcW w:w="1948" w:type="pct"/>
            <w:vAlign w:val="center"/>
          </w:tcPr>
          <w:p w14:paraId="447E6BB7" w14:textId="75230E83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GSY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deletion confirm</w:t>
            </w:r>
            <w:r w:rsidR="003D0CDF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</w:p>
        </w:tc>
      </w:tr>
      <w:tr w:rsidR="00746536" w:rsidRPr="00B84476" w14:paraId="477FAB3A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6168AE9A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 GSY_R</w:t>
            </w:r>
          </w:p>
        </w:tc>
        <w:tc>
          <w:tcPr>
            <w:tcW w:w="2169" w:type="pct"/>
          </w:tcPr>
          <w:p w14:paraId="07FF312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GGTATAGTACAGGGCAACCAC</w:t>
            </w:r>
          </w:p>
        </w:tc>
        <w:tc>
          <w:tcPr>
            <w:tcW w:w="1948" w:type="pct"/>
            <w:vAlign w:val="center"/>
          </w:tcPr>
          <w:p w14:paraId="640C50AB" w14:textId="5CF0B0E6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GSY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deletion confirm</w:t>
            </w:r>
            <w:r w:rsidR="003D0CDF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46536" w:rsidRPr="00B84476" w14:paraId="18AB725F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07D8BA9F" w14:textId="79B5E5ED" w:rsidR="00746536" w:rsidRPr="00B84476" w:rsidRDefault="005373F0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ETR</w:t>
            </w:r>
            <w:r w:rsidR="00746536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_ins_F</w:t>
            </w:r>
          </w:p>
        </w:tc>
        <w:tc>
          <w:tcPr>
            <w:tcW w:w="2169" w:type="pct"/>
            <w:vAlign w:val="center"/>
          </w:tcPr>
          <w:p w14:paraId="207C247B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TCTTGAATTAAACACACATCAACAAATGATGCTACGAACACTTCGAACC</w:t>
            </w:r>
          </w:p>
        </w:tc>
        <w:tc>
          <w:tcPr>
            <w:tcW w:w="1948" w:type="pct"/>
            <w:vAlign w:val="center"/>
          </w:tcPr>
          <w:p w14:paraId="5590376F" w14:textId="5CE03538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="00711B4B" w:rsidRPr="00B84476">
              <w:rPr>
                <w:rFonts w:ascii="Arial" w:eastAsia="세방고딕 OTF Regular" w:hAnsi="Arial" w:cs="Arial" w:hint="eastAsia"/>
                <w:i/>
                <w:iCs/>
                <w:color w:val="000000" w:themeColor="text1"/>
                <w:sz w:val="24"/>
                <w:szCs w:val="24"/>
              </w:rPr>
              <w:t>ETR1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amplification</w:t>
            </w:r>
          </w:p>
        </w:tc>
      </w:tr>
      <w:tr w:rsidR="00746536" w:rsidRPr="00B84476" w14:paraId="034CA660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044F6036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EAR_ins_R</w:t>
            </w:r>
          </w:p>
        </w:tc>
        <w:tc>
          <w:tcPr>
            <w:tcW w:w="2169" w:type="pct"/>
            <w:vAlign w:val="center"/>
          </w:tcPr>
          <w:p w14:paraId="742AA5D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GCTTAGATACCACAGACACTAGACTAGTACTCCACCCACTGAAC</w:t>
            </w:r>
          </w:p>
        </w:tc>
        <w:tc>
          <w:tcPr>
            <w:tcW w:w="1948" w:type="pct"/>
            <w:vAlign w:val="center"/>
          </w:tcPr>
          <w:p w14:paraId="23295272" w14:textId="6243BBB8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="00711B4B" w:rsidRPr="00B84476">
              <w:rPr>
                <w:rFonts w:ascii="Arial" w:eastAsia="세방고딕 OTF Regular" w:hAnsi="Arial" w:cs="Arial" w:hint="eastAsia"/>
                <w:i/>
                <w:iCs/>
                <w:color w:val="000000" w:themeColor="text1"/>
                <w:sz w:val="24"/>
                <w:szCs w:val="24"/>
              </w:rPr>
              <w:t>ETR1</w:t>
            </w:r>
            <w:r w:rsidR="00711B4B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amplification</w:t>
            </w:r>
          </w:p>
        </w:tc>
      </w:tr>
      <w:tr w:rsidR="00746536" w:rsidRPr="00B84476" w14:paraId="0E3F2B14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2E9764E0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MFE_gRNA_F</w:t>
            </w:r>
          </w:p>
        </w:tc>
        <w:tc>
          <w:tcPr>
            <w:tcW w:w="2169" w:type="pct"/>
          </w:tcPr>
          <w:p w14:paraId="0105C17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TTCGATTCCGGGTCGGCGCAAAGATCGTCGACTTCGATGAGTTTTA</w:t>
            </w:r>
          </w:p>
        </w:tc>
        <w:tc>
          <w:tcPr>
            <w:tcW w:w="1948" w:type="pct"/>
            <w:vAlign w:val="center"/>
          </w:tcPr>
          <w:p w14:paraId="54DBC5C6" w14:textId="18BF4465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sgRNA forward sequence for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MFE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  <w:tr w:rsidR="00746536" w:rsidRPr="00B84476" w14:paraId="53FF148D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28645DA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MFE_gRNA_R</w:t>
            </w:r>
          </w:p>
        </w:tc>
        <w:tc>
          <w:tcPr>
            <w:tcW w:w="2169" w:type="pct"/>
          </w:tcPr>
          <w:p w14:paraId="2D69C322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GCTCTAAAACTCATCGAAGTCGACGATCTTTGCGCCGACCCGGAAT</w:t>
            </w:r>
          </w:p>
        </w:tc>
        <w:tc>
          <w:tcPr>
            <w:tcW w:w="1948" w:type="pct"/>
            <w:vAlign w:val="center"/>
          </w:tcPr>
          <w:p w14:paraId="4D6FC5AB" w14:textId="7CAF8C30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sgRNA reverse sequence for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MFE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  <w:tr w:rsidR="00746536" w:rsidRPr="00B84476" w14:paraId="0B23CAA4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7BC4407B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MFE_donor_F</w:t>
            </w:r>
          </w:p>
        </w:tc>
        <w:tc>
          <w:tcPr>
            <w:tcW w:w="2169" w:type="pct"/>
            <w:vAlign w:val="center"/>
          </w:tcPr>
          <w:p w14:paraId="32EAB807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AGAGGAGAAGGATTTCGTAGGT</w:t>
            </w:r>
          </w:p>
        </w:tc>
        <w:tc>
          <w:tcPr>
            <w:tcW w:w="1948" w:type="pct"/>
            <w:vAlign w:val="center"/>
          </w:tcPr>
          <w:p w14:paraId="71A2BC6E" w14:textId="75A201CC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Forward sequence of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MFE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2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donor </w:t>
            </w:r>
          </w:p>
        </w:tc>
      </w:tr>
      <w:tr w:rsidR="00746536" w:rsidRPr="00B84476" w14:paraId="031521E9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7721A0A9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MFE_donor_R</w:t>
            </w:r>
          </w:p>
        </w:tc>
        <w:tc>
          <w:tcPr>
            <w:tcW w:w="2169" w:type="pct"/>
            <w:vAlign w:val="center"/>
          </w:tcPr>
          <w:p w14:paraId="601D5E3E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CTGGCTGACTCTGTCTTTAGGAA</w:t>
            </w:r>
          </w:p>
        </w:tc>
        <w:tc>
          <w:tcPr>
            <w:tcW w:w="1948" w:type="pct"/>
            <w:vAlign w:val="center"/>
          </w:tcPr>
          <w:p w14:paraId="61B54B43" w14:textId="71272C73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MFE</w:t>
            </w:r>
            <w:r w:rsidR="00EF4747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</w:t>
            </w:r>
            <w:r w:rsidR="00C3725F" w:rsidRPr="00B84476">
              <w:rPr>
                <w:rFonts w:ascii="Arial" w:eastAsia="세방고딕 OTF Regular" w:hAnsi="Arial" w:cs="Arial" w:hint="eastAsia"/>
                <w:color w:val="000000" w:themeColor="text1"/>
                <w:sz w:val="24"/>
                <w:szCs w:val="24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donor </w:t>
            </w:r>
          </w:p>
        </w:tc>
      </w:tr>
      <w:tr w:rsidR="00746536" w:rsidRPr="00B84476" w14:paraId="0541B448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5CC28F94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 MFE_F</w:t>
            </w:r>
          </w:p>
        </w:tc>
        <w:tc>
          <w:tcPr>
            <w:tcW w:w="2169" w:type="pct"/>
          </w:tcPr>
          <w:p w14:paraId="2F0B19DA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TAGTGTACAATCCTACCTTGGC</w:t>
            </w:r>
          </w:p>
        </w:tc>
        <w:tc>
          <w:tcPr>
            <w:tcW w:w="1948" w:type="pct"/>
            <w:vAlign w:val="center"/>
          </w:tcPr>
          <w:p w14:paraId="57EB9F0E" w14:textId="280CDBDD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MFE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2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deletion confirm</w:t>
            </w:r>
            <w:r w:rsidR="00710CA5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</w:p>
        </w:tc>
      </w:tr>
      <w:tr w:rsidR="00746536" w:rsidRPr="00B84476" w14:paraId="3579AE12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44ADD99D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cp_gDNA_ MFE_R</w:t>
            </w:r>
          </w:p>
        </w:tc>
        <w:tc>
          <w:tcPr>
            <w:tcW w:w="2169" w:type="pct"/>
          </w:tcPr>
          <w:p w14:paraId="5C82435C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CGCACATGACGACGTACTTT</w:t>
            </w:r>
          </w:p>
        </w:tc>
        <w:tc>
          <w:tcPr>
            <w:tcW w:w="1948" w:type="pct"/>
            <w:vAlign w:val="center"/>
          </w:tcPr>
          <w:p w14:paraId="0C5F0CC6" w14:textId="105B6988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MFE</w:t>
            </w:r>
            <w:r w:rsidR="00EF4747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2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deletion confirm</w:t>
            </w:r>
            <w:r w:rsidR="00710CA5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ation</w:t>
            </w:r>
          </w:p>
        </w:tc>
      </w:tr>
      <w:tr w:rsidR="00746536" w:rsidRPr="00B84476" w14:paraId="084766ED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1817AD7A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KAR_ins_F</w:t>
            </w:r>
          </w:p>
        </w:tc>
        <w:tc>
          <w:tcPr>
            <w:tcW w:w="2169" w:type="pct"/>
            <w:vAlign w:val="center"/>
          </w:tcPr>
          <w:p w14:paraId="5F66D8FE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TCTTGAATTAAACACACATCAACAAATGATGGATTGTGTCGATCACAGC</w:t>
            </w:r>
          </w:p>
        </w:tc>
        <w:tc>
          <w:tcPr>
            <w:tcW w:w="1948" w:type="pct"/>
            <w:vAlign w:val="center"/>
          </w:tcPr>
          <w:p w14:paraId="079F608B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Forward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KAR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amplification</w:t>
            </w:r>
          </w:p>
        </w:tc>
      </w:tr>
      <w:tr w:rsidR="00746536" w:rsidRPr="00B84476" w14:paraId="144998F8" w14:textId="77777777" w:rsidTr="00F94843">
        <w:trPr>
          <w:trHeight w:val="454"/>
        </w:trPr>
        <w:tc>
          <w:tcPr>
            <w:tcW w:w="883" w:type="pct"/>
            <w:vAlign w:val="center"/>
          </w:tcPr>
          <w:p w14:paraId="36444EF1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KAR_ins_R</w:t>
            </w:r>
          </w:p>
        </w:tc>
        <w:tc>
          <w:tcPr>
            <w:tcW w:w="2169" w:type="pct"/>
            <w:vAlign w:val="center"/>
          </w:tcPr>
          <w:p w14:paraId="759539E8" w14:textId="77777777" w:rsidR="00746536" w:rsidRPr="00B84476" w:rsidRDefault="00746536" w:rsidP="00F94843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GCTTAGATACCACAGACACTAGATTAGTGCTTGAGAGTCTCGTTC</w:t>
            </w:r>
          </w:p>
        </w:tc>
        <w:tc>
          <w:tcPr>
            <w:tcW w:w="1948" w:type="pct"/>
            <w:vAlign w:val="center"/>
          </w:tcPr>
          <w:p w14:paraId="78DB689F" w14:textId="77777777" w:rsidR="00746536" w:rsidRPr="00B84476" w:rsidRDefault="00746536" w:rsidP="00F94843">
            <w:pPr>
              <w:keepNext/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Reverse sequence of </w:t>
            </w: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KAR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amplification</w:t>
            </w:r>
          </w:p>
        </w:tc>
      </w:tr>
    </w:tbl>
    <w:p w14:paraId="0A643707" w14:textId="65C73CEB" w:rsidR="00F46966" w:rsidRPr="00B84476" w:rsidRDefault="00F46966" w:rsidP="008F0411">
      <w:pPr>
        <w:pStyle w:val="Caption"/>
        <w:keepNext/>
        <w:spacing w:line="480" w:lineRule="auto"/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lastRenderedPageBreak/>
        <w:t>Table S</w:t>
      </w:r>
      <w:r w:rsidR="00E74A40"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>3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. 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>Genes</w:t>
      </w:r>
      <w:r w:rsidR="00E74A40"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 xml:space="preserve"> used in this study</w:t>
      </w:r>
    </w:p>
    <w:tbl>
      <w:tblPr>
        <w:tblStyle w:val="TableGrid"/>
        <w:tblW w:w="1304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871"/>
        <w:gridCol w:w="2494"/>
        <w:gridCol w:w="7712"/>
      </w:tblGrid>
      <w:tr w:rsidR="00EB6964" w:rsidRPr="00B84476" w14:paraId="463946D3" w14:textId="77777777" w:rsidTr="00366F3A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A762E" w14:textId="77777777" w:rsidR="00482650" w:rsidRPr="00B84476" w:rsidRDefault="00EB6964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Gen</w:t>
            </w:r>
            <w:r w:rsidR="00482650"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  <w:p w14:paraId="48EEBF3F" w14:textId="4DF755E9" w:rsidR="00EB6964" w:rsidRPr="00B84476" w:rsidRDefault="00EB6964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6A274" w14:textId="77777777" w:rsidR="00482650" w:rsidRPr="00B84476" w:rsidRDefault="00EB6964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  <w:p w14:paraId="45514F19" w14:textId="60D8AE60" w:rsidR="00EB6964" w:rsidRPr="00B84476" w:rsidRDefault="00482650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o</w:t>
            </w:r>
            <w:r w:rsidR="00EB6964"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rganism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B7D0D" w14:textId="78062807" w:rsidR="00EB6964" w:rsidRPr="00B84476" w:rsidRDefault="009C0CD3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Accession No.</w:t>
            </w:r>
          </w:p>
        </w:tc>
        <w:tc>
          <w:tcPr>
            <w:tcW w:w="7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B9D2C" w14:textId="375D0166" w:rsidR="00EB6964" w:rsidRPr="00B84476" w:rsidRDefault="00EB6964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Sequence (5’→3’)</w:t>
            </w:r>
          </w:p>
        </w:tc>
      </w:tr>
      <w:tr w:rsidR="001D19D6" w:rsidRPr="00B84476" w14:paraId="118F9515" w14:textId="77777777" w:rsidTr="00366F3A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63D46" w14:textId="77777777" w:rsidR="001D19D6" w:rsidRPr="00B84476" w:rsidRDefault="001D19D6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FDH1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388AF" w14:textId="30B723E1" w:rsidR="001D19D6" w:rsidRPr="00B84476" w:rsidRDefault="00366F3A" w:rsidP="00830C3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Cs/>
                <w:i/>
                <w:color w:val="000000" w:themeColor="text1"/>
                <w:sz w:val="24"/>
                <w:szCs w:val="24"/>
              </w:rPr>
              <w:t>L. buchneri</w:t>
            </w:r>
            <w:r w:rsidRPr="00B84476">
              <w:rPr>
                <w:rFonts w:ascii="Arial" w:eastAsia="세방고딕 OTF Regular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CFAA3" w14:textId="7C63C8E5" w:rsidR="001D19D6" w:rsidRPr="00B84476" w:rsidRDefault="00BB6B6B" w:rsidP="00830C3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WP_153106867.1</w:t>
            </w:r>
          </w:p>
        </w:tc>
        <w:tc>
          <w:tcPr>
            <w:tcW w:w="7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98BA9" w14:textId="7519880B" w:rsidR="001D19D6" w:rsidRPr="00B84476" w:rsidRDefault="00830C34" w:rsidP="00830C34">
            <w:pPr>
              <w:wordWrap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TGACAAAGGTTCTTGCAGTTCTTTACCCCGATCCCGTGGATGGATTTCCCCCCAAATATGTTCGGGATGACATTCCTAAGATCACACACTACCCCGATGGATCTACGGTCCCTACCCCCGAAGGTATTGACTTTAAGCCTGGAGAGCTCCTTGGTTCTGTGTCGGGCGGCCTTGGCCTGAAGAAATACCTGGAATCGAAGGGTGTCGAATTTGTCGTGACTTCTGATAAAGAGGGCCCCGATTCTGTTTTCGAGAAAGAACTGCCCACGGCAGACGTTGTTATTAGCCAGCCTTTCTGGCCCGCCTATCTCACAGCTGACCTTATCGATAAGGCTAAAAAGCTGAAACTTGCCATTACCGCTGGCATCGGCAGCGACCACGTGGACCTCAATGCTGCCAATGAGCATAATATCACTGTTGCAGAGGTTACTTATTCCAATAGCGTTTCCGTTGCAGAAGCCGAAGTTATGCAGCTCCTGGCCCTCGTGCGTAACTTCATTCCTGCACATGACATTGTTAAGGCTGGTGGTTGGAATATTGCAGATGCTGTGTCGCGTGCTTATGACCTGGAGGGTATGACCGTTGGCGTGATCGGCGCTGGTCGTATTGGCCGAGCCGTCCTTGAACGACTCAAGCCTTTTGGTGTGAAACTTGTCTATAACCAACGGCATCAGCTCCCCGATGAGGTGGAAAACGAACTGGGCCTTACATACTTCCCTGATGTTCACGAAATGGTCAAGGTGGTGGACGCCGTTGTTCTCGCAGCACCCCTGCACGCTCAAACTTACCACCTGTTCAATGACGAAGTTCTTGCTACAATGAAACGGGGAGCTTATATTGTCAATAATTCCCGAGGCGAAGAGGTCGACAGAGACGCCATTGTTAGAGCTCTTAATTCGGGACAAATTGGAGGTTATTCCGGCGATGTGTGGTATCCCCAGCCCGCCCCCAAGGACCACCCTTGGCGTACCATGCCCAACGAAGCTATGACCCCTCATATGTCCGGTACAACCCTCTCGGCCCAGGCTCGTTACGCTGCCGGAGCTCGTGAAATCCTCGAAGACTTCCTTGAAGATAAGCCCATCCGGCCCGAGTACCTTATCGCCCAAGGTGGTAGCCTCGCAGGCACAGGAGCAAAATCCTATACAGTTAAAAAGGGTGAGGAAACACCCGGATCTGGCGAGGCCGAAAAGTGA</w:t>
            </w:r>
          </w:p>
        </w:tc>
      </w:tr>
      <w:tr w:rsidR="001D19D6" w:rsidRPr="00B84476" w14:paraId="339CF41F" w14:textId="77777777" w:rsidTr="00366F3A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841EE" w14:textId="565369F6" w:rsidR="001D19D6" w:rsidRPr="00B84476" w:rsidRDefault="001D19D6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FDH5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ECCBF" w14:textId="4DE94652" w:rsidR="001D19D6" w:rsidRPr="00B84476" w:rsidRDefault="00366F3A" w:rsidP="00830C3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 xml:space="preserve">Pseudomonas </w:t>
            </w:r>
            <w:r w:rsidRPr="00B84476">
              <w:rPr>
                <w:rFonts w:ascii="Arial" w:eastAsia="세방고딕 OTF Regular" w:hAnsi="Arial" w:cs="Arial"/>
                <w:iCs/>
                <w:color w:val="000000" w:themeColor="text1"/>
                <w:sz w:val="24"/>
                <w:szCs w:val="24"/>
              </w:rPr>
              <w:t>sp</w:t>
            </w:r>
            <w:r w:rsidRPr="00B84476">
              <w:rPr>
                <w:rFonts w:ascii="Arial" w:eastAsia="세방고딕 OTF Regular" w:hAnsi="Arial" w:cs="Arial"/>
                <w:i/>
                <w:color w:val="000000" w:themeColor="text1"/>
                <w:sz w:val="24"/>
                <w:szCs w:val="24"/>
              </w:rPr>
              <w:t>.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 xml:space="preserve"> 101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49568" w14:textId="68B5E2CF" w:rsidR="001D19D6" w:rsidRPr="00B84476" w:rsidRDefault="00435CA6" w:rsidP="00830C3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Not applicable (mutant)</w:t>
            </w:r>
          </w:p>
        </w:tc>
        <w:tc>
          <w:tcPr>
            <w:tcW w:w="7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623ED" w14:textId="2612EFA7" w:rsidR="001D19D6" w:rsidRPr="00B84476" w:rsidRDefault="005F638F" w:rsidP="001D19D6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TGGCTAAGGTCCTTTGCGTGCTGTACGACGACCCCGTGGATGGCTATCCCAAAACCTACGCTCGTGATGACCTTCCCAAAATTGACCATTATCCTGGAGGACAAACACTCCCTACCCCTAAAGCCATCGACTTTACTCCCGGTCAGCTGCTCGGTTCTGTCTCCGGCGAGCTCGGTCTCCGAAAATACCTGGAGTCTAACGGACATACACTCGTGGTGACTTCTGACAAAGATGGACCCGATTCTGTGTTCGAGCGAGAGCTCGTGGATGCCGATGTGGTGATTTCCCAG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lastRenderedPageBreak/>
              <w:t>CCTTTTTGGCCTGCTTATCTTACACCCGAGCGAATTGCCAAGGCAAAAAACCTCAAACTTGCACTTACCGCAGGCATCGGCTCTGACCATGTTGATCTCCAATCCGCAATTGACAGAAATGTTACTGTCGCCGAGGTGACTTATTGCAACTCTATCAGCGTCGCCGAACATGTCGTTATGATGATCCTGTCTCTCGTGAGAAACTACCTTCCCAGCCACGAATGGGCTCGTAAGGGTGGTTGGAATATCGCTGATTGTGTTTCCCATGCTTACGACCTCGAGGCTATGCACGTTGGAACCGTCGGCGCTGGTCGAATTGGACTTGCCGTTCTTAGACGTCTCGCCCCTTTCGATGTTCATCTCCACTATACACAGCGGCACCGGCTCCCTGAGTCTGTGGAGAAGGAACTGAATCTGACCTGGCATGCCACGCGGGAAGACATGTACCCTGTCTGCGATGTCGTGACGCTCAATGCCCCCCTGCACCCCGAGACAGAACATATGATCAACGACGAAACACTTAAACTCTTCAAACGAGGTGCCTATATCGTGAACACGGCTCGAGGAAAGCTCTGCGATCGTGATGCAGTGGCAAGAGCACTTGAGTCGGGCAGACTTGCAGGCTACGCAGGAGACGTTTGGTTCCCTCAACCTGCCCCTAAGGATCACCCTTGGCGAACGATGCCTTATAACGGTATGACCCCTCACATTTCTGGCACAACCCTGACAGCCCAAGCCCGGTACGCAGCTGGCACGCGGGAAATTCTGGAATGTTTCTTCGAAGGCAGACCTATTAGAGATGAGTATCTTATTGTCCAAGGTGGTGCACTGGCCGGTACAGGTGCAAAAGTGTATTCCAAAGGAAATGCTACAGGTGGATCGGAAGAGGCAGCCAAGTTCAAGAAGGCCGTCTGA</w:t>
            </w:r>
          </w:p>
        </w:tc>
      </w:tr>
      <w:tr w:rsidR="00EB6964" w:rsidRPr="00B84476" w14:paraId="4D57DDFD" w14:textId="77777777" w:rsidTr="00366F3A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8EB79" w14:textId="4672A5B3" w:rsidR="00EB6964" w:rsidRPr="00B84476" w:rsidRDefault="00EB6964" w:rsidP="005E409D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lastRenderedPageBreak/>
              <w:t>DGA</w:t>
            </w:r>
            <w:r w:rsidR="006D7759"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097B0" w14:textId="701094DD" w:rsidR="00EB6964" w:rsidRPr="00B84476" w:rsidRDefault="001D19D6" w:rsidP="00A52B6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Y. lipolytica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5B6F8" w14:textId="5520D9F4" w:rsidR="00EB6964" w:rsidRPr="00B84476" w:rsidRDefault="00D61035" w:rsidP="00A52B6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XP_504700.3</w:t>
            </w:r>
          </w:p>
        </w:tc>
        <w:tc>
          <w:tcPr>
            <w:tcW w:w="7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E7B2B" w14:textId="3E5053C2" w:rsidR="00EB6964" w:rsidRPr="00B84476" w:rsidRDefault="00FF06A0" w:rsidP="005E409D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TGACTATCGACTCACAATACTACAAGTCGCGAGACAAAAACGACACGGCACCCAAAATCGCGGGAATCCGATATGCCCCGCTATCGACACCATTACTCAACCGATGTGAGACCTTCTCTCTGGTCTGGCACATTTTCAGCATTCCCACTTTCCTCACAATTTTCATGCTATGCTGCGCAATTCCACTGCTCTGGCCATTTGTGATTGCGTATGTAGTGTACGCTGTTAAAGACGACTCCCCGTCCAACGGAGGAGTGGTCAAGCGATACTCGCCTATTTCAAGAAACTTCTTCATCTGGAAGCTCTTTGGCCGCTACTTCCCCATAACTCTGCACAAGACGGTGGATCTGGAGCCCACGCACACATACTACCCTCTGGACGTCCAGGAGTATCACCTGATTGCTGAGAGATACTGGCCGCAGAACAAGTACCTCCGAGCAATCATCTCCACCATCGAGTACTTTCTGCCCGCCTTCATGAAACGGTCTCTTTCTATCAACGAGCAGGAGCAGCCTGCCGAGCGAGATCCTCTCCTGTCTCCCGTTTCTCCCAGCTCTCCGGGTTCTCAACCTGACAAGTGGATTAACCACGACAGCAGATATAGCCGTGGAGAATCATCTGGCTCCAACGGCCACGCCTCGGGCTCCGAACTTAACGGCAACGGCAACAATGGCACCACTAACCGACGACCTTTGTCGTCCGCCTCTGCTGGCTCCACTGCATCTGATTCCACGCTTCTTAACGGGTCCCTCAACTCCTACGCCAACCAGATCATTGGCGAAAACGACCCACAGCTGTCGCCCACAAAACTCAAGCCCACTGGCAG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lastRenderedPageBreak/>
              <w:t>AAAATACATCTTCGGCTACCACCCCCACGGCATTATCGGCATGGGAGCCTTTGGTGGAATTGCCACCGAGGGAGCTGGATGGTCCAAGCTCTTTCCGGGCATCCCTGTTTCTCTTATGACTCTCACCAACAACTTCCGAGTGCCTCTCTACAGAGAGTACCTCATGAGTCTGGGAGTCGCTTCTGTCTCCAAGAAGTCCTGCAAGGCCCTCCTCAAGCGAAACCAGTCTATCTGCATTGTCGTTGGTGGAGCACAGGAAAGTCTTCTGGCCAGACCCGGTGTCATGGACCTGGTGCTACTCAAGCGAAAGGGTTTTGTTCGACTTGGTATGGAGGTCGGAAATGTCGCCCTTGTTCCCATCATGGCCTTTGGTGAGAACGACCTCTATGACCAGGTTAGCAACGACAAGTCGTCCAAGCTGTACCGATTCCAGCAGTTTGTCAAGAACTTCCTTGGATTCACCCTTCCTTTGATGCATGCCCGAGGCGTCTTCAACTACGATGTCGGTCTTGTCCCCTACAGGCGACCCGTCAACATTGTGGTTGGTTCCCCCATTGACTTGCCTTATCTCCCACACCCCACCGACGAAGAAGTGTCCGAATACCACGACCGATACATCGCCGAGCTGCAGCGAATCTACAACGAGCACAAGGATGAATATTTCATCGATTGGACCGAGGAGGGCAAAGGAGCCCCAGAGTTCCGAATGATTGAGTAA</w:t>
            </w:r>
          </w:p>
        </w:tc>
      </w:tr>
      <w:tr w:rsidR="00EB6964" w:rsidRPr="00B84476" w14:paraId="4E262BCC" w14:textId="77777777" w:rsidTr="00366F3A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C42DB" w14:textId="34877CFF" w:rsidR="00A72CD9" w:rsidRPr="00B84476" w:rsidRDefault="00A72CD9" w:rsidP="00A72CD9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 w:hint="eastAsia"/>
                <w:i/>
                <w:iCs/>
                <w:color w:val="000000" w:themeColor="text1"/>
                <w:sz w:val="24"/>
                <w:szCs w:val="24"/>
              </w:rPr>
              <w:lastRenderedPageBreak/>
              <w:t>ETR1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19EC5" w14:textId="7AC95EAC" w:rsidR="00EB6964" w:rsidRPr="00B84476" w:rsidRDefault="001D19D6" w:rsidP="00A52B6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Y. lipolytica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CFD9E" w14:textId="297C7ED3" w:rsidR="00EB6964" w:rsidRPr="00B84476" w:rsidRDefault="00D7340C" w:rsidP="00A52B6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XP_502018.1</w:t>
            </w:r>
          </w:p>
        </w:tc>
        <w:tc>
          <w:tcPr>
            <w:tcW w:w="7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D92D0" w14:textId="5216389D" w:rsidR="00EB6964" w:rsidRPr="00B84476" w:rsidRDefault="0048527F" w:rsidP="005E409D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TGCTACGAACACTTCGAACCTCTCAATTGGCACGATCCGGCTTTGGAACGCCCTCTTTTGGTCTGCGATTTAACTCCGTTGGCCGGGCGTTTGTCTTCTCCCAAACTGGCGAGCCCAAGGACGTGATCCAGGTGCTGGAGTATCCCATTGAGAAGCCTCTGGAGAACCAGGTGCTGCTTAAGTCGCTCGGATTCACTATCAACCCGGCTGACATTAACCAATTGGAGGGCGTTTATCCCTCTGTGCCTCCCAAATCCGTCCAGATCAACAACGAAGACGCTGCTATTGGAGGCAACGAGGGTCTGTTCCAGGTGCTTGATCCCGGTGCCAAGTCTGGACTGAAGAAGGGCGACTGGGTTCTTCCTCGAAAGACATGCTTTGGAACCTGGCGATCACATGCTCTGGTGGAGGCTGACACCGTTGTGAAGATTGACAACACTGATCTCACCAAGGTGCAGGCTACCACTGTGTCTGTTAACCCCTCTACTGCTTACGAGATGCTCAAGGACCTCAAGGAGGGCGACTGGTTCATTCAGAACGGTGGTAACAGCGGTGTTGGGCGAGCAGCTATTCAGATTGGCCACATCCGAGGTCTCAAGAGCATCTCTGTGGTCAGAGATCGTCCTGATCTCGAAGTGCTCAAGAAGGAACTCACCGATCTGGGCGCCACCCACGTAATCACTGAGGAGGAGGCCTCGGATAAGTTGTTTTCCAAGCAGATCAAGTCCTGGACCGGCGGAAAGATTAAGCTGGCTCTCAACTGTATTGGAGGAAAGAGCGCCACTTCCATCATGCGACAGCTGGGAGCCGGAGGATCCATTGTCACTTACGGAGGCATGTCTAAGAAGCCTCTTACGTTCCCCACTGGCCCTTTTATCTTCAAGGACATCACTGCCAAGGGCTACTGGCTGACTCGATGGGCCGATAAGCACCCTGAAGAGAAGGCTAAGACCATTGAGAACATCTTCAAGTTCTACCGAGAAAAGAAGTTTGTGGCTCCTCCCGTTAACATTTC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lastRenderedPageBreak/>
              <w:t>GACTCTGGACTTCAGCAAGGGTAACGACGTTGTTCTGTCCGAGTTTTTGGACGCCCTTGGAAAGGCTCAGAAGGGCGGAGGTAAGAAGCAGCTGGTTCAGTGGGTGGAGTACTAG</w:t>
            </w:r>
          </w:p>
        </w:tc>
      </w:tr>
      <w:tr w:rsidR="00EB6964" w:rsidRPr="00B84476" w14:paraId="059097A5" w14:textId="77777777" w:rsidTr="00366F3A"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D60913D" w14:textId="560E3558" w:rsidR="00EB6964" w:rsidRPr="00B84476" w:rsidRDefault="00EB6964" w:rsidP="005E409D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lastRenderedPageBreak/>
              <w:t>KAR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14:paraId="6DD23704" w14:textId="1A41DE9A" w:rsidR="00EB6964" w:rsidRPr="00B84476" w:rsidRDefault="001D19D6" w:rsidP="00A52B6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i/>
                <w:iCs/>
                <w:color w:val="000000" w:themeColor="text1"/>
                <w:sz w:val="24"/>
                <w:szCs w:val="24"/>
              </w:rPr>
              <w:t>Y. lipolytica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center"/>
          </w:tcPr>
          <w:p w14:paraId="1217D9F5" w14:textId="621DA7FC" w:rsidR="00EB6964" w:rsidRPr="00B84476" w:rsidRDefault="00947727" w:rsidP="00A52B64">
            <w:pPr>
              <w:wordWrap/>
              <w:spacing w:line="240" w:lineRule="auto"/>
              <w:contextualSpacing/>
              <w:jc w:val="center"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XP_499820.2</w:t>
            </w:r>
          </w:p>
        </w:tc>
        <w:tc>
          <w:tcPr>
            <w:tcW w:w="7712" w:type="dxa"/>
            <w:tcBorders>
              <w:top w:val="single" w:sz="4" w:space="0" w:color="auto"/>
            </w:tcBorders>
            <w:vAlign w:val="center"/>
          </w:tcPr>
          <w:p w14:paraId="5CB0CC0B" w14:textId="4EEE074E" w:rsidR="00EB6964" w:rsidRPr="00B84476" w:rsidRDefault="00A52B64" w:rsidP="005E409D">
            <w:pPr>
              <w:wordWrap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2"/>
                <w:szCs w:val="22"/>
              </w:rPr>
              <w:t>ATGGATTGTGTCGATCACAGCAATGTCCCACGACCTTGCGTCAAGATACCCGAGAAGTGGCAGAGTGCATATGGTATTTTAATAGGTTGGAGTTTGCTATACACCAACTCAACCACTACTCACACAACCCTCACAATGGTCTACGTGAACGCGAAAAACTACTTTTGTGACTCGATCATCAACAACACGGACCGGGTGCTGTCTGCTCTCATCAAGTACCATGGTCTCTCCATCATTGCCGTCTTTCTGCTGGCAATTGGCCTCTTCCACGTGGCTCTGAAGGTGGTGTCCTACGTGGCCGTTCTTCTCGACGTGTTTGTGCTGCCTCCCACCAACTACCTGCCCTACGGCTCCCAGCGGGGCGCCTGGGCCGTGGTGACCGGTGCTTCTGACGGCATTGGCAAGGAGTACGCCCGACAGCTGGGTCTCCGAGGCTTCAACGTGTTCCTCATTTCTCGAACCGAGTCCAAGCTGCGAGAGCTGGCCCAGGAGATTGCCGAAAAGTCCAAGGTCGAGACCAAGTTCCTGGCCATCGACGTGTCCACCGACTCCCCCCAGAACTACAAGGACATCGAGACCGTGCTGGAGACCATCCCCAGCGTGTCTATCCTCATCAACAACGTCGGCTTGTCCCACTCCATCCCCACCCCCTTCCTCGAGACCCCCCCCGCCGAGCTGCACAACATCATCGCCATCAACAACTTGGCTACTCTGAAGATCACCCAGCTGATTGCCCCCAAGATTGTCGAGTCCGTCAAGGAGGCCCGAGCCACCAAGAAGTTCCAGAAGGGTCTCATTCTTACCATGGGATCTTTTGGCGGCTTGCTGCCCACCCCCCTGCTCGCTACCTACTCTGGTTCCAAGGCCTTCCTCCAGCACTGGTCCAACGCTCTGGCCGTGGAGCTTGCCCCCGAGCACGTCGATGTCGAGCTCGTTGTCTCCTACCTCGTCACCTCTGCCATGTCCAAGGTCCGAAAGACCTCTGCTCTGATCCCCAACCCCAAGCAGTTTGTCACCGCCACTCTGTCGTCCGTTGGCCGAGCCGGAGGAGCCCAGGAGAAGTTTGCCACCTCCACCCCCTACTGGTCCCACGCCCTGCTGCACTGGTGGATCGCCCAGACCGTCGGCGTCTTCTCCAAGCTCGTTGCCGGCTTCAACTACAAGATGCACGTCGACATCCGAAAGCGGGCTCTCAAGAAGCAGGCCCGACAGGCTGCTGGAGGCGTTGCCGACCCCAAGAACACCACCGCTGCTCGAGAGGGCTACGCCACCGAGTCTCTCAAGAACGAGACTCTCAAGCACTAA</w:t>
            </w:r>
          </w:p>
        </w:tc>
      </w:tr>
    </w:tbl>
    <w:p w14:paraId="7D460461" w14:textId="22D9A007" w:rsidR="00EB6964" w:rsidRPr="00B84476" w:rsidRDefault="00EB6964" w:rsidP="00E06039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</w:pPr>
    </w:p>
    <w:p w14:paraId="44592B31" w14:textId="77777777" w:rsidR="00EB6964" w:rsidRPr="00B84476" w:rsidRDefault="00EB6964" w:rsidP="00E06039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color w:val="000000" w:themeColor="text1"/>
        </w:rPr>
      </w:pPr>
    </w:p>
    <w:p w14:paraId="3BECF9D4" w14:textId="77777777" w:rsidR="00EB6964" w:rsidRPr="00B84476" w:rsidRDefault="00EB6964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br w:type="page"/>
      </w:r>
    </w:p>
    <w:p w14:paraId="7CAE336F" w14:textId="11B3D2FF" w:rsidR="00F46966" w:rsidRPr="00B84476" w:rsidRDefault="00F46966" w:rsidP="008F0411">
      <w:pPr>
        <w:pStyle w:val="Caption"/>
        <w:keepNext/>
        <w:spacing w:line="480" w:lineRule="auto"/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lastRenderedPageBreak/>
        <w:t>Table S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begin"/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instrText xml:space="preserve"> SEQ Table_S \* ARABIC </w:instrTex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separate"/>
      </w:r>
      <w:r w:rsidRPr="00B84476">
        <w:rPr>
          <w:rFonts w:ascii="Arial" w:eastAsia="세방고딕 OTF Regular" w:hAnsi="Arial" w:cs="Arial"/>
          <w:noProof/>
          <w:color w:val="000000" w:themeColor="text1"/>
          <w:sz w:val="24"/>
          <w:szCs w:val="24"/>
        </w:rPr>
        <w:t>4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end"/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. 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 xml:space="preserve">List of </w:t>
      </w:r>
      <w:r w:rsidR="006D2239" w:rsidRPr="00B84476">
        <w:rPr>
          <w:rFonts w:ascii="Arial" w:eastAsia="세방고딕 OTF Regular" w:hAnsi="Arial" w:cs="Arial" w:hint="eastAsia"/>
          <w:b w:val="0"/>
          <w:bCs w:val="0"/>
          <w:color w:val="000000" w:themeColor="text1"/>
          <w:sz w:val="24"/>
          <w:szCs w:val="24"/>
        </w:rPr>
        <w:t>e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 xml:space="preserve">ndogenous </w:t>
      </w:r>
      <w:r w:rsidR="006D2239" w:rsidRPr="00B84476">
        <w:rPr>
          <w:rFonts w:ascii="Arial" w:eastAsia="세방고딕 OTF Regular" w:hAnsi="Arial" w:cs="Arial" w:hint="eastAsia"/>
          <w:b w:val="0"/>
          <w:bCs w:val="0"/>
          <w:color w:val="000000" w:themeColor="text1"/>
          <w:sz w:val="24"/>
          <w:szCs w:val="24"/>
        </w:rPr>
        <w:t>f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 xml:space="preserve">ormate </w:t>
      </w:r>
      <w:r w:rsidR="006D2239" w:rsidRPr="00B84476">
        <w:rPr>
          <w:rFonts w:ascii="Arial" w:eastAsia="세방고딕 OTF Regular" w:hAnsi="Arial" w:cs="Arial" w:hint="eastAsia"/>
          <w:b w:val="0"/>
          <w:bCs w:val="0"/>
          <w:color w:val="000000" w:themeColor="text1"/>
          <w:sz w:val="24"/>
          <w:szCs w:val="24"/>
        </w:rPr>
        <w:t>d</w:t>
      </w:r>
      <w:r w:rsidRPr="00B84476">
        <w:rPr>
          <w:rFonts w:ascii="Arial" w:eastAsia="세방고딕 OTF Regular" w:hAnsi="Arial" w:cs="Arial"/>
          <w:b w:val="0"/>
          <w:bCs w:val="0"/>
          <w:color w:val="000000" w:themeColor="text1"/>
          <w:sz w:val="24"/>
          <w:szCs w:val="24"/>
        </w:rPr>
        <w:t xml:space="preserve">ehydrogenases in </w:t>
      </w:r>
      <w:r w:rsidRPr="00B84476">
        <w:rPr>
          <w:rFonts w:ascii="Arial" w:eastAsia="세방고딕 OTF Regular" w:hAnsi="Arial" w:cs="Arial"/>
          <w:b w:val="0"/>
          <w:bCs w:val="0"/>
          <w:i/>
          <w:iCs/>
          <w:color w:val="000000" w:themeColor="text1"/>
          <w:sz w:val="24"/>
          <w:szCs w:val="24"/>
        </w:rPr>
        <w:t>Y. lipolytica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27"/>
        <w:gridCol w:w="2757"/>
        <w:gridCol w:w="3711"/>
        <w:gridCol w:w="4109"/>
      </w:tblGrid>
      <w:tr w:rsidR="003319CC" w:rsidRPr="00B84476" w14:paraId="2FDB7533" w14:textId="77777777" w:rsidTr="00AB0029">
        <w:trPr>
          <w:trHeight w:val="544"/>
        </w:trPr>
        <w:tc>
          <w:tcPr>
            <w:tcW w:w="9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085C748" w14:textId="61F98857" w:rsidR="003319CC" w:rsidRPr="00B84476" w:rsidRDefault="00ED15A8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 w:hint="eastAsia"/>
                <w:b/>
                <w:bCs/>
                <w:color w:val="000000" w:themeColor="text1"/>
                <w:sz w:val="24"/>
                <w:szCs w:val="24"/>
              </w:rPr>
              <w:t>Cofactor</w:t>
            </w:r>
          </w:p>
        </w:tc>
        <w:tc>
          <w:tcPr>
            <w:tcW w:w="106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73AD9CA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Entrez Gene ID</w:t>
            </w:r>
          </w:p>
        </w:tc>
        <w:tc>
          <w:tcPr>
            <w:tcW w:w="142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7C202E8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>Gene symbol</w:t>
            </w:r>
          </w:p>
        </w:tc>
        <w:tc>
          <w:tcPr>
            <w:tcW w:w="158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8F66708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Genomic context </w:t>
            </w:r>
          </w:p>
        </w:tc>
      </w:tr>
      <w:tr w:rsidR="003319CC" w:rsidRPr="00B84476" w14:paraId="1CB73216" w14:textId="77777777" w:rsidTr="00AB0029">
        <w:trPr>
          <w:trHeight w:val="536"/>
        </w:trPr>
        <w:tc>
          <w:tcPr>
            <w:tcW w:w="933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12BF075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B4848E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2911506</w:t>
            </w:r>
          </w:p>
        </w:tc>
        <w:tc>
          <w:tcPr>
            <w:tcW w:w="1427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14E236F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YALI1_E17326g</w:t>
            </w:r>
          </w:p>
        </w:tc>
        <w:tc>
          <w:tcPr>
            <w:tcW w:w="1580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B25016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1E</w:t>
            </w:r>
          </w:p>
        </w:tc>
      </w:tr>
      <w:tr w:rsidR="003319CC" w:rsidRPr="00B84476" w14:paraId="0653E59F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3B094485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6D966394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2908687</w:t>
            </w:r>
          </w:p>
        </w:tc>
        <w:tc>
          <w:tcPr>
            <w:tcW w:w="1427" w:type="pct"/>
            <w:vAlign w:val="center"/>
            <w:hideMark/>
          </w:tcPr>
          <w:p w14:paraId="3D77069F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YALI1_F18740g</w:t>
            </w:r>
          </w:p>
        </w:tc>
        <w:tc>
          <w:tcPr>
            <w:tcW w:w="1580" w:type="pct"/>
            <w:vAlign w:val="center"/>
            <w:hideMark/>
          </w:tcPr>
          <w:p w14:paraId="1A45E44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1F</w:t>
            </w:r>
          </w:p>
        </w:tc>
      </w:tr>
      <w:tr w:rsidR="003319CC" w:rsidRPr="00B84476" w14:paraId="137BAC34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5B9CA61A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239D2D22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2907004</w:t>
            </w:r>
          </w:p>
        </w:tc>
        <w:tc>
          <w:tcPr>
            <w:tcW w:w="1427" w:type="pct"/>
            <w:vAlign w:val="center"/>
            <w:hideMark/>
          </w:tcPr>
          <w:p w14:paraId="5FD9243A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YALI1_B26033g</w:t>
            </w:r>
          </w:p>
        </w:tc>
        <w:tc>
          <w:tcPr>
            <w:tcW w:w="1580" w:type="pct"/>
            <w:vAlign w:val="center"/>
            <w:hideMark/>
          </w:tcPr>
          <w:p w14:paraId="284FABB9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1B</w:t>
            </w:r>
          </w:p>
        </w:tc>
      </w:tr>
      <w:tr w:rsidR="003319CC" w:rsidRPr="00B84476" w14:paraId="3EA5F727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0A8A121F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6DE5F0D2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2911567</w:t>
            </w:r>
          </w:p>
        </w:tc>
        <w:tc>
          <w:tcPr>
            <w:tcW w:w="1427" w:type="pct"/>
            <w:vAlign w:val="center"/>
            <w:hideMark/>
          </w:tcPr>
          <w:p w14:paraId="2954A605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YALI1_E19036g</w:t>
            </w:r>
          </w:p>
        </w:tc>
        <w:tc>
          <w:tcPr>
            <w:tcW w:w="1580" w:type="pct"/>
            <w:vAlign w:val="center"/>
            <w:hideMark/>
          </w:tcPr>
          <w:p w14:paraId="2F71DFDD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1E</w:t>
            </w:r>
          </w:p>
        </w:tc>
      </w:tr>
      <w:tr w:rsidR="003319CC" w:rsidRPr="00B84476" w14:paraId="1610400E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00077328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38D96CCB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2910055</w:t>
            </w:r>
          </w:p>
        </w:tc>
        <w:tc>
          <w:tcPr>
            <w:tcW w:w="1427" w:type="pct"/>
            <w:vAlign w:val="center"/>
            <w:hideMark/>
          </w:tcPr>
          <w:p w14:paraId="082F887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YALI1_C20054g</w:t>
            </w:r>
          </w:p>
        </w:tc>
        <w:tc>
          <w:tcPr>
            <w:tcW w:w="1580" w:type="pct"/>
            <w:vAlign w:val="center"/>
            <w:hideMark/>
          </w:tcPr>
          <w:p w14:paraId="2293AAE8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1C</w:t>
            </w:r>
          </w:p>
        </w:tc>
      </w:tr>
      <w:tr w:rsidR="003319CC" w:rsidRPr="00B84476" w14:paraId="7A35D9BE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08760E4A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340EDF03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2909481</w:t>
            </w:r>
          </w:p>
        </w:tc>
        <w:tc>
          <w:tcPr>
            <w:tcW w:w="1427" w:type="pct"/>
            <w:vAlign w:val="center"/>
            <w:hideMark/>
          </w:tcPr>
          <w:p w14:paraId="398E3D6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YALI1_C10762g</w:t>
            </w:r>
          </w:p>
        </w:tc>
        <w:tc>
          <w:tcPr>
            <w:tcW w:w="1580" w:type="pct"/>
            <w:vAlign w:val="center"/>
            <w:hideMark/>
          </w:tcPr>
          <w:p w14:paraId="20D72F14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1C</w:t>
            </w:r>
          </w:p>
        </w:tc>
      </w:tr>
      <w:tr w:rsidR="003319CC" w:rsidRPr="00B84476" w14:paraId="17BA1005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7EEF5929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3F3C85F0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2908617</w:t>
            </w:r>
          </w:p>
        </w:tc>
        <w:tc>
          <w:tcPr>
            <w:tcW w:w="1427" w:type="pct"/>
            <w:vAlign w:val="center"/>
            <w:hideMark/>
          </w:tcPr>
          <w:p w14:paraId="0FEB0E66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YALI1_F21467g</w:t>
            </w:r>
          </w:p>
        </w:tc>
        <w:tc>
          <w:tcPr>
            <w:tcW w:w="1580" w:type="pct"/>
            <w:vAlign w:val="center"/>
            <w:hideMark/>
          </w:tcPr>
          <w:p w14:paraId="47941A19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1F</w:t>
            </w:r>
          </w:p>
        </w:tc>
      </w:tr>
      <w:tr w:rsidR="003319CC" w:rsidRPr="00B84476" w14:paraId="082F2721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5805489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5DBF7CB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2908289</w:t>
            </w:r>
          </w:p>
        </w:tc>
        <w:tc>
          <w:tcPr>
            <w:tcW w:w="1427" w:type="pct"/>
            <w:vAlign w:val="center"/>
            <w:hideMark/>
          </w:tcPr>
          <w:p w14:paraId="16212000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YALI1_F36584g</w:t>
            </w:r>
          </w:p>
        </w:tc>
        <w:tc>
          <w:tcPr>
            <w:tcW w:w="1580" w:type="pct"/>
            <w:vAlign w:val="center"/>
            <w:hideMark/>
          </w:tcPr>
          <w:p w14:paraId="0FD56277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1F</w:t>
            </w:r>
          </w:p>
        </w:tc>
      </w:tr>
      <w:tr w:rsidR="003319CC" w:rsidRPr="00B84476" w14:paraId="4A136E0D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13FCE3C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67BBD589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2907419</w:t>
            </w:r>
          </w:p>
        </w:tc>
        <w:tc>
          <w:tcPr>
            <w:tcW w:w="1427" w:type="pct"/>
            <w:vAlign w:val="center"/>
            <w:hideMark/>
          </w:tcPr>
          <w:p w14:paraId="2BFBCD1A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YALI1_B29419g</w:t>
            </w:r>
          </w:p>
        </w:tc>
        <w:tc>
          <w:tcPr>
            <w:tcW w:w="1580" w:type="pct"/>
            <w:vAlign w:val="center"/>
            <w:hideMark/>
          </w:tcPr>
          <w:p w14:paraId="75F81A3C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1B</w:t>
            </w:r>
          </w:p>
        </w:tc>
      </w:tr>
      <w:tr w:rsidR="003319CC" w:rsidRPr="00B84476" w14:paraId="03D8B0CF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6671C51B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35A39B97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2906088</w:t>
            </w:r>
          </w:p>
        </w:tc>
        <w:tc>
          <w:tcPr>
            <w:tcW w:w="1427" w:type="pct"/>
            <w:vAlign w:val="center"/>
            <w:hideMark/>
          </w:tcPr>
          <w:p w14:paraId="6094B038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YALI1_A12540g</w:t>
            </w:r>
          </w:p>
        </w:tc>
        <w:tc>
          <w:tcPr>
            <w:tcW w:w="1580" w:type="pct"/>
            <w:vAlign w:val="center"/>
            <w:hideMark/>
          </w:tcPr>
          <w:p w14:paraId="43392F4F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1A</w:t>
            </w:r>
          </w:p>
        </w:tc>
      </w:tr>
      <w:tr w:rsidR="003319CC" w:rsidRPr="00B84476" w14:paraId="5A90FD27" w14:textId="77777777" w:rsidTr="00AB0029">
        <w:trPr>
          <w:trHeight w:val="536"/>
        </w:trPr>
        <w:tc>
          <w:tcPr>
            <w:tcW w:w="933" w:type="pct"/>
            <w:vAlign w:val="center"/>
            <w:hideMark/>
          </w:tcPr>
          <w:p w14:paraId="2B03B723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vAlign w:val="center"/>
            <w:hideMark/>
          </w:tcPr>
          <w:p w14:paraId="48958D8F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90949746</w:t>
            </w:r>
          </w:p>
        </w:tc>
        <w:tc>
          <w:tcPr>
            <w:tcW w:w="1427" w:type="pct"/>
            <w:vAlign w:val="center"/>
            <w:hideMark/>
          </w:tcPr>
          <w:p w14:paraId="2C648A9B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YALI1_F36930g</w:t>
            </w:r>
          </w:p>
        </w:tc>
        <w:tc>
          <w:tcPr>
            <w:tcW w:w="1580" w:type="pct"/>
            <w:vAlign w:val="center"/>
            <w:hideMark/>
          </w:tcPr>
          <w:p w14:paraId="2826261D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1F</w:t>
            </w:r>
          </w:p>
        </w:tc>
      </w:tr>
      <w:tr w:rsidR="003319CC" w:rsidRPr="00B84476" w14:paraId="29F290E8" w14:textId="77777777" w:rsidTr="00AB0029">
        <w:trPr>
          <w:trHeight w:val="536"/>
        </w:trPr>
        <w:tc>
          <w:tcPr>
            <w:tcW w:w="933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74C9A1D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0C0EEF4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90949594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49BC4C2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YALI1_C15526g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6D81036" w14:textId="77777777" w:rsidR="003319CC" w:rsidRPr="00B84476" w:rsidRDefault="003319CC" w:rsidP="008F0411">
            <w:pPr>
              <w:widowControl/>
              <w:wordWrap/>
              <w:autoSpaceDE/>
              <w:autoSpaceDN/>
              <w:spacing w:line="48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</w:rPr>
              <w:t>Chromosome: 1C</w:t>
            </w:r>
          </w:p>
        </w:tc>
      </w:tr>
    </w:tbl>
    <w:p w14:paraId="0C338389" w14:textId="77777777" w:rsidR="00EF5C8F" w:rsidRPr="00B84476" w:rsidRDefault="00EF5C8F" w:rsidP="00B5777F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br w:type="page"/>
      </w:r>
    </w:p>
    <w:p w14:paraId="2C28563D" w14:textId="34FA340C" w:rsidR="00F46966" w:rsidRPr="00B84476" w:rsidRDefault="00F46966" w:rsidP="008F0411">
      <w:pPr>
        <w:pStyle w:val="Caption"/>
        <w:keepNext/>
        <w:spacing w:line="480" w:lineRule="auto"/>
        <w:rPr>
          <w:rFonts w:ascii="Arial" w:eastAsia="세방고딕 OTF Regular" w:hAnsi="Arial" w:cs="Arial"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lastRenderedPageBreak/>
        <w:t>Table S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begin"/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instrText xml:space="preserve"> SEQ Table_S \* ARABIC </w:instrTex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separate"/>
      </w:r>
      <w:r w:rsidRPr="00B84476">
        <w:rPr>
          <w:rFonts w:ascii="Arial" w:eastAsia="세방고딕 OTF Regular" w:hAnsi="Arial" w:cs="Arial"/>
          <w:noProof/>
          <w:color w:val="000000" w:themeColor="text1"/>
          <w:sz w:val="24"/>
          <w:szCs w:val="24"/>
        </w:rPr>
        <w:t>5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fldChar w:fldCharType="end"/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. Kinetic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p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arameters and NADPH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s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pecificity of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h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eterologous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f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ormate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d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ehydrogenases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e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valuated for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r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edox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m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 xml:space="preserve">odule </w:t>
      </w:r>
      <w:r w:rsidR="00F903AD" w:rsidRPr="00B84476">
        <w:rPr>
          <w:rFonts w:ascii="Arial" w:eastAsia="세방고딕 OTF Regular" w:hAnsi="Arial" w:cs="Arial" w:hint="eastAsia"/>
          <w:color w:val="000000" w:themeColor="text1"/>
          <w:sz w:val="24"/>
          <w:szCs w:val="24"/>
        </w:rPr>
        <w:t>c</w:t>
      </w: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>onstruction</w:t>
      </w:r>
    </w:p>
    <w:tbl>
      <w:tblPr>
        <w:tblStyle w:val="PlainTable2"/>
        <w:tblpPr w:leftFromText="142" w:rightFromText="142" w:vertAnchor="page" w:horzAnchor="margin" w:tblpY="2744"/>
        <w:tblW w:w="5000" w:type="pct"/>
        <w:tblLook w:val="0600" w:firstRow="0" w:lastRow="0" w:firstColumn="0" w:lastColumn="0" w:noHBand="1" w:noVBand="1"/>
      </w:tblPr>
      <w:tblGrid>
        <w:gridCol w:w="881"/>
        <w:gridCol w:w="1098"/>
        <w:gridCol w:w="999"/>
        <w:gridCol w:w="1134"/>
        <w:gridCol w:w="2135"/>
        <w:gridCol w:w="4276"/>
        <w:gridCol w:w="2481"/>
      </w:tblGrid>
      <w:tr w:rsidR="004B7865" w:rsidRPr="00B84476" w14:paraId="495DD8C5" w14:textId="77777777" w:rsidTr="00C3725F">
        <w:trPr>
          <w:trHeight w:val="557"/>
        </w:trPr>
        <w:tc>
          <w:tcPr>
            <w:tcW w:w="339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DF4CCC0" w14:textId="10636FE9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FDH</w:t>
            </w:r>
            <w:r w:rsidR="004B7865"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No.</w:t>
            </w:r>
          </w:p>
        </w:tc>
        <w:tc>
          <w:tcPr>
            <w:tcW w:w="422" w:type="pct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235FA3D7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Abbr.</w:t>
            </w:r>
          </w:p>
        </w:tc>
        <w:tc>
          <w:tcPr>
            <w:tcW w:w="384" w:type="pct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271D2A87" w14:textId="61CE9D1D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Formate 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(k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bscript"/>
              </w:rPr>
              <w:t>cat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/k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bscript"/>
              </w:rPr>
              <w:t>m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) 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s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-1</w:t>
            </w:r>
            <w:r w:rsidR="00A05020"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mM</w:t>
            </w:r>
            <w:r w:rsidR="00A05020"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436" w:type="pct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24F53218" w14:textId="38B91063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NADP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  <w:lang w:val="pl-PL"/>
              </w:rPr>
              <w:t>+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br/>
              <w:t>(k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bscript"/>
                <w:lang w:val="pl-PL"/>
              </w:rPr>
              <w:t>cat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/k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vertAlign w:val="subscript"/>
                <w:lang w:val="pl-PL"/>
              </w:rPr>
              <w:t>m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)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br/>
            </w:r>
            <w:r w:rsidR="00A05020" w:rsidRPr="00B84476">
              <w:rPr>
                <w:rFonts w:ascii="Arial" w:eastAsia="세방고딕 OTF Regular" w:hAnsi="Arial" w:cs="Arial"/>
                <w:b/>
                <w:color w:val="000000" w:themeColor="text1"/>
                <w:sz w:val="18"/>
                <w:szCs w:val="18"/>
                <w:lang w:val="pl-PL"/>
              </w:rPr>
              <w:t>s</w:t>
            </w:r>
            <w:r w:rsidR="00A05020" w:rsidRPr="00B84476">
              <w:rPr>
                <w:rFonts w:ascii="Arial" w:eastAsia="세방고딕 OTF Regular" w:hAnsi="Arial" w:cs="Arial"/>
                <w:b/>
                <w:color w:val="000000" w:themeColor="text1"/>
                <w:sz w:val="18"/>
                <w:szCs w:val="18"/>
                <w:vertAlign w:val="superscript"/>
                <w:lang w:val="pl-PL"/>
              </w:rPr>
              <w:t xml:space="preserve">-1 </w:t>
            </w:r>
            <w:r w:rsidR="00A05020" w:rsidRPr="00B84476">
              <w:rPr>
                <w:rFonts w:ascii="Arial" w:eastAsia="세방고딕 OTF Regular" w:hAnsi="Arial" w:cs="Arial"/>
                <w:b/>
                <w:color w:val="000000" w:themeColor="text1"/>
                <w:sz w:val="18"/>
                <w:szCs w:val="18"/>
                <w:lang w:val="pl-PL"/>
              </w:rPr>
              <w:t>mM</w:t>
            </w:r>
            <w:r w:rsidR="00A05020" w:rsidRPr="00B84476">
              <w:rPr>
                <w:rFonts w:ascii="Arial" w:eastAsia="세방고딕 OTF Regular" w:hAnsi="Arial" w:cs="Arial"/>
                <w:b/>
                <w:color w:val="000000" w:themeColor="text1"/>
                <w:sz w:val="18"/>
                <w:szCs w:val="18"/>
                <w:vertAlign w:val="superscript"/>
                <w:lang w:val="pl-PL"/>
              </w:rPr>
              <w:t>-1</w:t>
            </w:r>
          </w:p>
        </w:tc>
        <w:tc>
          <w:tcPr>
            <w:tcW w:w="821" w:type="pct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6D8F8D45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Cofactor 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Specificity Ratio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(catalytic efficiency)</w:t>
            </w:r>
          </w:p>
        </w:tc>
        <w:tc>
          <w:tcPr>
            <w:tcW w:w="1644" w:type="pct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372B8601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954" w:type="pct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BC0AA9C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4B7865" w:rsidRPr="00B84476" w14:paraId="20A7ED53" w14:textId="77777777" w:rsidTr="00C3725F">
        <w:trPr>
          <w:trHeight w:val="920"/>
        </w:trPr>
        <w:tc>
          <w:tcPr>
            <w:tcW w:w="339" w:type="pct"/>
            <w:tcBorders>
              <w:top w:val="single" w:sz="4" w:space="0" w:color="auto"/>
            </w:tcBorders>
          </w:tcPr>
          <w:p w14:paraId="3051DCF4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FDH1</w:t>
            </w:r>
          </w:p>
        </w:tc>
        <w:tc>
          <w:tcPr>
            <w:tcW w:w="422" w:type="pct"/>
            <w:tcBorders>
              <w:top w:val="single" w:sz="4" w:space="0" w:color="auto"/>
            </w:tcBorders>
            <w:hideMark/>
          </w:tcPr>
          <w:p w14:paraId="4F9638E2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LbFDH</w:t>
            </w:r>
          </w:p>
        </w:tc>
        <w:tc>
          <w:tcPr>
            <w:tcW w:w="384" w:type="pct"/>
            <w:tcBorders>
              <w:top w:val="single" w:sz="4" w:space="0" w:color="auto"/>
            </w:tcBorders>
            <w:hideMark/>
          </w:tcPr>
          <w:p w14:paraId="51111170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436" w:type="pct"/>
            <w:tcBorders>
              <w:top w:val="single" w:sz="4" w:space="0" w:color="auto"/>
            </w:tcBorders>
            <w:hideMark/>
          </w:tcPr>
          <w:p w14:paraId="16D6DFA4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29.25</w:t>
            </w:r>
          </w:p>
        </w:tc>
        <w:tc>
          <w:tcPr>
            <w:tcW w:w="821" w:type="pct"/>
            <w:tcBorders>
              <w:top w:val="single" w:sz="4" w:space="0" w:color="auto"/>
            </w:tcBorders>
            <w:hideMark/>
          </w:tcPr>
          <w:p w14:paraId="4C4E43E9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27.9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hideMark/>
          </w:tcPr>
          <w:p w14:paraId="7190175C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i/>
                <w:color w:val="000000" w:themeColor="text1"/>
                <w:sz w:val="18"/>
                <w:szCs w:val="18"/>
              </w:rPr>
              <w:t>Lactobacillus buchneri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NRRL B30929 FDH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>(Moderate catalytic efficiency and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>NADPH regeneration)</w:t>
            </w:r>
          </w:p>
        </w:tc>
        <w:tc>
          <w:tcPr>
            <w:tcW w:w="954" w:type="pct"/>
            <w:tcBorders>
              <w:top w:val="single" w:sz="4" w:space="0" w:color="auto"/>
            </w:tcBorders>
          </w:tcPr>
          <w:p w14:paraId="3FDD1CD5" w14:textId="59DDA25B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PEVuZE5vdGU+PENpdGU+PEF1dGhvcj5BbHBkYWd0YXM8L0F1dGhvcj48WWVhcj4yMDE4PC9ZZWFy
PjxSZWNOdW0+NTI8L1JlY051bT48RGlzcGxheVRleHQ+WzNdPC9EaXNwbGF5VGV4dD48cmVjb3Jk
PjxyZWMtbnVtYmVyPjUyPC9yZWMtbnVtYmVyPjxmb3JlaWduLWtleXM+PGtleSBhcHA9IkVOIiBk
Yi1pZD0idnphcHRlcndvcmFlZnFldGE5OXhmc2E3OXZmZjA5eDVzZWV2IiB0aW1lc3RhbXA9IjE3
NjMwMTU1NTYiPjUyPC9rZXk+PC9mb3JlaWduLWtleXM+PHJlZi10eXBlIG5hbWU9IkpvdXJuYWwg
QXJ0aWNsZSI+MTc8L3JlZi10eXBlPjxjb250cmlidXRvcnM+PGF1dGhvcnM+PGF1dGhvcj5BbHBk
YWd0YXMsIFMuPC9hdXRob3I+PGF1dGhvcj5ZdWNlbCwgUy48L2F1dGhvcj48YXV0aG9yPkthcGth
YywgSC4gQS48L2F1dGhvcj48YXV0aG9yPkxpdSwgUy48L2F1dGhvcj48YXV0aG9yPkJpbmF5LCBC
LjwvYXV0aG9yPjwvYXV0aG9ycz48L2NvbnRyaWJ1dG9ycz48YXV0aC1hZGRyZXNzPkRlcGFydG1l
bnQgb2YgQmlvbG9neSwgRmFjdWx0eSBvZiBTY2llbmNlLCBWYW4gWXV6dW5jdSBZaWwgVW5pdmVy
c2l0eSwgVHVzYmEsIDY1MDgwLCBWYW4sIFR1cmtleS4mI3hEO0RlcGFydG1lbnQgb2YgQmlvZW5n
aW5lZXJpbmcsIEZhY3VsdHkgb2YgQ2hlbWlzdHJ5IGFuZCBNZXRhbGx1cmd5LCBZaWxkaXogVGVj
aG5pY2FsIFVuaXZlcnNpdHksIEVzZW5sZXIsIDM0MjEwLCBJc3RhbmJ1bCwgVHVya2V5LiYjeEQ7
RGVwYXJ0bWVudCBvZiBCaW9sb2d5LCBBbmFkb2x1IFVuaXZlcnNpdHksIFRlcGViYXNpLCAyNjQ3
MCwgRXNraXNlaGlyLCBUdXJrZXkuJiN4RDtVLlMuIERlcGFydG1lbnQgb2YgQWdyaWN1bHR1cmUs
IFJlbmV3YWJsZSBQcm9kdWN0IFRlY2hub2xvZ3kgUmVzZWFyY2ggVW5pdCwgTmF0aW9uYWwgQ2Vu
dHJlIGZvciBBZ3JpY3VsdHVyYWwgVXRpbGl6YXRpb24gUmVzZWFyY2gsIFBlb3JpYSwgSUwsIFVT
QS4mI3hEO0RlcGFydG1lbnQgb2YgQmlvZW5naW5lZXJpbmcsIEdlYnplIFRlY2huaWNhbCBVbml2
ZXJzaXR5LCBHZWJ6ZSwgNDE0MDAsIEtvY2FlbGksIFR1cmtleS4gYmluYXlAZ3R1LmVkdS50ci48
L2F1dGgtYWRkcmVzcz48dGl0bGVzPjx0aXRsZT48c3R5bGUgZmFjZT0ibm9ybWFsIiBmb250PSJk
ZWZhdWx0IiBzaXplPSIxMDAlIj5EaXNjb3Zlcnkgb2YgYW4gYWNpZGljLCB0aGVybW9zdGFibGUg
YW5kIGhpZ2hseSBOQURQPC9zdHlsZT48c3R5bGUgZmFjZT0ic3VwZXJzY3JpcHQiIGZvbnQ9ImRl
ZmF1bHQiIHNpemU9IjEwMCUiPis8L3N0eWxlPjxzdHlsZSBmYWNlPSJub3JtYWwiIGZvbnQ9ImRl
ZmF1bHQiIHNpemU9IjEwMCUiPiBkZXBlbmRlbnQgZm9ybWF0ZSBkZWh5ZHJvZ2VuYXNlIGZyb20g
PC9zdHlsZT48c3R5bGUgZmFjZT0iaXRhbGljIiBmb250PSJkZWZhdWx0IiBzaXplPSIxMDAlIj5M
YWN0b2JhY2lsbHVzIGJ1Y2huZXJpIDwvc3R5bGU+PHN0eWxlIGZhY2U9Im5vcm1hbCIgZm9udD0i
ZGVmYXVsdCIgc2l6ZT0iMTAwJSI+TlJSTCBCLTMwOTI5PC9zdHlsZT48L3RpdGxlPjxzZWNvbmRh
cnktdGl0bGU+QmlvdGVjaG5vbCBMZXR0PC9zZWNvbmRhcnktdGl0bGU+PC90aXRsZXM+PHBlcmlv
ZGljYWw+PGZ1bGwtdGl0bGU+QmlvdGVjaG5vbG9neSBMZXR0ZXJzPC9mdWxsLXRpdGxlPjxhYmJy
LTE+QmlvdGVjaG5vbCBMZXR0PC9hYmJyLTE+PC9wZXJpb2RpY2FsPjxwYWdlcz4xMTM1LTExNDc8
L3BhZ2VzPjx2b2x1bWU+NDA8L3ZvbHVtZT48bnVtYmVyPjc8L251bWJlcj48ZWRpdGlvbj4yMDE4
MDUxODwvZWRpdGlvbj48a2V5d29yZHM+PGtleXdvcmQ+QmFjdGVyaWFsIFByb3RlaW5zLypjaGVt
aXN0cnkvZ2VuZXRpY3MvbWV0YWJvbGlzbTwva2V5d29yZD48a2V5d29yZD5DbG9uaW5nLCBNb2xl
Y3VsYXI8L2tleXdvcmQ+PGtleXdvcmQ+RW56eW1lIFN0YWJpbGl0eTwva2V5d29yZD48a2V5d29y
ZD5Fc2NoZXJpY2hpYSBjb2xpL2dlbmV0aWNzPC9rZXl3b3JkPjxrZXl3b3JkPkZvcm1hdGUgRGVo
eWRyb2dlbmFzZXMvKmNoZW1pc3RyeS9nZW5ldGljcy9tZXRhYm9saXNtPC9rZXl3b3JkPjxrZXl3
b3JkPkh5ZHJvZ2VuLUlvbiBDb25jZW50cmF0aW9uPC9rZXl3b3JkPjxrZXl3b3JkPkxhY3RvYmFj
aWxsdXMvKmVuenltb2xvZ3kvZ2VuZXRpY3M8L2tleXdvcmQ+PGtleXdvcmQ+TkFEUC9tZXRhYm9s
aXNtPC9rZXl3b3JkPjxrZXl3b3JkPlRlbXBlcmF0dXJlPC9rZXl3b3JkPjxrZXl3b3JkPkFjaWRp
YyBmb3JtYXRlIGRlaHlkcm9nZW5hc2U8L2tleXdvcmQ+PGtleXdvcmQ+QmlvY2hlbWljYWwgYW5k
IGtpbmV0aWMgY2hhcmFjdGVyaXphdGlvbjwva2V5d29yZD48a2V5d29yZD5IaWdobHkgTkFEUCsg
ZGVwZW5kZW50IGZvcm1hdGUgZGVoeWRyb2dlbmFzZTwva2V5d29yZD48a2V5d29yZD5MYWN0b2Jh
Y2lsbHVzIGJ1Y2huZXJpIE5SUkwgQi0zMDkyOTwva2V5d29yZD48a2V5d29yZD5Tb2x2ZW50IHN0
YWJsZTwva2V5d29yZD48a2V5d29yZD5UaGVybW9zdGFiaWxpdHk8L2tleXdvcmQ+PC9rZXl3b3Jk
cz48ZGF0ZXM+PHllYXI+MjAxODwveWVhcj48cHViLWRhdGVzPjxkYXRlPkp1bDwvZGF0ZT48L3B1
Yi1kYXRlcz48L2RhdGVzPjxpc2JuPjE1NzMtNjc3NiAoRWxlY3Ryb25pYykmI3hEOzAxNDEtNTQ5
MiAoTGlua2luZyk8L2lzYm4+PGFjY2Vzc2lvbi1udW0+Mjk3Nzc1MTI8L2FjY2Vzc2lvbi1udW0+
PHVybHM+PHJlbGF0ZWQtdXJscz48dXJsPmh0dHBzOi8vd3d3Lm5jYmkubmxtLm5paC5nb3YvcHVi
bWVkLzI5Nzc3NTEyPC91cmw+PC9yZWxhdGVkLXVybHM+PC91cmxzPjxlbGVjdHJvbmljLXJlc291
cmNlLW51bT4xMC4xMDA3L3MxMDUyOS0wMTgtMjU2OC02PC9lbGVjdHJvbmljLXJlc291cmNlLW51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PEVuZE5vdGU+PENpdGU+PEF1dGhvcj5BbHBkYWd0YXM8L0F1dGhvcj48WWVhcj4yMDE4PC9ZZWFy
PjxSZWNOdW0+NTI8L1JlY051bT48RGlzcGxheVRleHQ+WzNdPC9EaXNwbGF5VGV4dD48cmVjb3Jk
PjxyZWMtbnVtYmVyPjUyPC9yZWMtbnVtYmVyPjxmb3JlaWduLWtleXM+PGtleSBhcHA9IkVOIiBk
Yi1pZD0idnphcHRlcndvcmFlZnFldGE5OXhmc2E3OXZmZjA5eDVzZWV2IiB0aW1lc3RhbXA9IjE3
NjMwMTU1NTYiPjUyPC9rZXk+PC9mb3JlaWduLWtleXM+PHJlZi10eXBlIG5hbWU9IkpvdXJuYWwg
QXJ0aWNsZSI+MTc8L3JlZi10eXBlPjxjb250cmlidXRvcnM+PGF1dGhvcnM+PGF1dGhvcj5BbHBk
YWd0YXMsIFMuPC9hdXRob3I+PGF1dGhvcj5ZdWNlbCwgUy48L2F1dGhvcj48YXV0aG9yPkthcGth
YywgSC4gQS48L2F1dGhvcj48YXV0aG9yPkxpdSwgUy48L2F1dGhvcj48YXV0aG9yPkJpbmF5LCBC
LjwvYXV0aG9yPjwvYXV0aG9ycz48L2NvbnRyaWJ1dG9ycz48YXV0aC1hZGRyZXNzPkRlcGFydG1l
bnQgb2YgQmlvbG9neSwgRmFjdWx0eSBvZiBTY2llbmNlLCBWYW4gWXV6dW5jdSBZaWwgVW5pdmVy
c2l0eSwgVHVzYmEsIDY1MDgwLCBWYW4sIFR1cmtleS4mI3hEO0RlcGFydG1lbnQgb2YgQmlvZW5n
aW5lZXJpbmcsIEZhY3VsdHkgb2YgQ2hlbWlzdHJ5IGFuZCBNZXRhbGx1cmd5LCBZaWxkaXogVGVj
aG5pY2FsIFVuaXZlcnNpdHksIEVzZW5sZXIsIDM0MjEwLCBJc3RhbmJ1bCwgVHVya2V5LiYjeEQ7
RGVwYXJ0bWVudCBvZiBCaW9sb2d5LCBBbmFkb2x1IFVuaXZlcnNpdHksIFRlcGViYXNpLCAyNjQ3
MCwgRXNraXNlaGlyLCBUdXJrZXkuJiN4RDtVLlMuIERlcGFydG1lbnQgb2YgQWdyaWN1bHR1cmUs
IFJlbmV3YWJsZSBQcm9kdWN0IFRlY2hub2xvZ3kgUmVzZWFyY2ggVW5pdCwgTmF0aW9uYWwgQ2Vu
dHJlIGZvciBBZ3JpY3VsdHVyYWwgVXRpbGl6YXRpb24gUmVzZWFyY2gsIFBlb3JpYSwgSUwsIFVT
QS4mI3hEO0RlcGFydG1lbnQgb2YgQmlvZW5naW5lZXJpbmcsIEdlYnplIFRlY2huaWNhbCBVbml2
ZXJzaXR5LCBHZWJ6ZSwgNDE0MDAsIEtvY2FlbGksIFR1cmtleS4gYmluYXlAZ3R1LmVkdS50ci48
L2F1dGgtYWRkcmVzcz48dGl0bGVzPjx0aXRsZT48c3R5bGUgZmFjZT0ibm9ybWFsIiBmb250PSJk
ZWZhdWx0IiBzaXplPSIxMDAlIj5EaXNjb3Zlcnkgb2YgYW4gYWNpZGljLCB0aGVybW9zdGFibGUg
YW5kIGhpZ2hseSBOQURQPC9zdHlsZT48c3R5bGUgZmFjZT0ic3VwZXJzY3JpcHQiIGZvbnQ9ImRl
ZmF1bHQiIHNpemU9IjEwMCUiPis8L3N0eWxlPjxzdHlsZSBmYWNlPSJub3JtYWwiIGZvbnQ9ImRl
ZmF1bHQiIHNpemU9IjEwMCUiPiBkZXBlbmRlbnQgZm9ybWF0ZSBkZWh5ZHJvZ2VuYXNlIGZyb20g
PC9zdHlsZT48c3R5bGUgZmFjZT0iaXRhbGljIiBmb250PSJkZWZhdWx0IiBzaXplPSIxMDAlIj5M
YWN0b2JhY2lsbHVzIGJ1Y2huZXJpIDwvc3R5bGU+PHN0eWxlIGZhY2U9Im5vcm1hbCIgZm9udD0i
ZGVmYXVsdCIgc2l6ZT0iMTAwJSI+TlJSTCBCLTMwOTI5PC9zdHlsZT48L3RpdGxlPjxzZWNvbmRh
cnktdGl0bGU+QmlvdGVjaG5vbCBMZXR0PC9zZWNvbmRhcnktdGl0bGU+PC90aXRsZXM+PHBlcmlv
ZGljYWw+PGZ1bGwtdGl0bGU+QmlvdGVjaG5vbG9neSBMZXR0ZXJzPC9mdWxsLXRpdGxlPjxhYmJy
LTE+QmlvdGVjaG5vbCBMZXR0PC9hYmJyLTE+PC9wZXJpb2RpY2FsPjxwYWdlcz4xMTM1LTExNDc8
L3BhZ2VzPjx2b2x1bWU+NDA8L3ZvbHVtZT48bnVtYmVyPjc8L251bWJlcj48ZWRpdGlvbj4yMDE4
MDUxODwvZWRpdGlvbj48a2V5d29yZHM+PGtleXdvcmQ+QmFjdGVyaWFsIFByb3RlaW5zLypjaGVt
aXN0cnkvZ2VuZXRpY3MvbWV0YWJvbGlzbTwva2V5d29yZD48a2V5d29yZD5DbG9uaW5nLCBNb2xl
Y3VsYXI8L2tleXdvcmQ+PGtleXdvcmQ+RW56eW1lIFN0YWJpbGl0eTwva2V5d29yZD48a2V5d29y
ZD5Fc2NoZXJpY2hpYSBjb2xpL2dlbmV0aWNzPC9rZXl3b3JkPjxrZXl3b3JkPkZvcm1hdGUgRGVo
eWRyb2dlbmFzZXMvKmNoZW1pc3RyeS9nZW5ldGljcy9tZXRhYm9saXNtPC9rZXl3b3JkPjxrZXl3
b3JkPkh5ZHJvZ2VuLUlvbiBDb25jZW50cmF0aW9uPC9rZXl3b3JkPjxrZXl3b3JkPkxhY3RvYmFj
aWxsdXMvKmVuenltb2xvZ3kvZ2VuZXRpY3M8L2tleXdvcmQ+PGtleXdvcmQ+TkFEUC9tZXRhYm9s
aXNtPC9rZXl3b3JkPjxrZXl3b3JkPlRlbXBlcmF0dXJlPC9rZXl3b3JkPjxrZXl3b3JkPkFjaWRp
YyBmb3JtYXRlIGRlaHlkcm9nZW5hc2U8L2tleXdvcmQ+PGtleXdvcmQ+QmlvY2hlbWljYWwgYW5k
IGtpbmV0aWMgY2hhcmFjdGVyaXphdGlvbjwva2V5d29yZD48a2V5d29yZD5IaWdobHkgTkFEUCsg
ZGVwZW5kZW50IGZvcm1hdGUgZGVoeWRyb2dlbmFzZTwva2V5d29yZD48a2V5d29yZD5MYWN0b2Jh
Y2lsbHVzIGJ1Y2huZXJpIE5SUkwgQi0zMDkyOTwva2V5d29yZD48a2V5d29yZD5Tb2x2ZW50IHN0
YWJsZTwva2V5d29yZD48a2V5d29yZD5UaGVybW9zdGFiaWxpdHk8L2tleXdvcmQ+PC9rZXl3b3Jk
cz48ZGF0ZXM+PHllYXI+MjAxODwveWVhcj48cHViLWRhdGVzPjxkYXRlPkp1bDwvZGF0ZT48L3B1
Yi1kYXRlcz48L2RhdGVzPjxpc2JuPjE1NzMtNjc3NiAoRWxlY3Ryb25pYykmI3hEOzAxNDEtNTQ5
MiAoTGlua2luZyk8L2lzYm4+PGFjY2Vzc2lvbi1udW0+Mjk3Nzc1MTI8L2FjY2Vzc2lvbi1udW0+
PHVybHM+PHJlbGF0ZWQtdXJscz48dXJsPmh0dHBzOi8vd3d3Lm5jYmkubmxtLm5paC5nb3YvcHVi
bWVkLzI5Nzc3NTEyPC91cmw+PC9yZWxhdGVkLXVybHM+PC91cmxzPjxlbGVjdHJvbmljLXJlc291
cmNlLW51bT4xMC4xMDA3L3MxMDUyOS0wMTgtMjU2OC02PC9lbGVjdHJvbmljLXJlc291cmNlLW51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18"/>
                <w:szCs w:val="18"/>
              </w:rPr>
              <w:t>[3]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4B7865" w:rsidRPr="00B84476" w14:paraId="60165B5B" w14:textId="77777777" w:rsidTr="00C3725F">
        <w:trPr>
          <w:trHeight w:val="926"/>
        </w:trPr>
        <w:tc>
          <w:tcPr>
            <w:tcW w:w="339" w:type="pct"/>
          </w:tcPr>
          <w:p w14:paraId="654849BD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FDH2</w:t>
            </w:r>
          </w:p>
        </w:tc>
        <w:tc>
          <w:tcPr>
            <w:tcW w:w="422" w:type="pct"/>
            <w:hideMark/>
          </w:tcPr>
          <w:p w14:paraId="2141C788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MvFDH</w:t>
            </w:r>
          </w:p>
        </w:tc>
        <w:tc>
          <w:tcPr>
            <w:tcW w:w="384" w:type="pct"/>
            <w:hideMark/>
          </w:tcPr>
          <w:p w14:paraId="73906726" w14:textId="4C6FC139" w:rsidR="001C6696" w:rsidRPr="00B84476" w:rsidRDefault="00A042AF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NR</w:t>
            </w:r>
            <w:r w:rsidR="006C2F96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36" w:type="pct"/>
            <w:hideMark/>
          </w:tcPr>
          <w:p w14:paraId="05D2063C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821" w:type="pct"/>
            <w:hideMark/>
          </w:tcPr>
          <w:p w14:paraId="6545CEC9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16.67</w:t>
            </w:r>
          </w:p>
        </w:tc>
        <w:tc>
          <w:tcPr>
            <w:tcW w:w="1644" w:type="pct"/>
            <w:hideMark/>
          </w:tcPr>
          <w:p w14:paraId="421AEE8E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i/>
                <w:color w:val="000000" w:themeColor="text1"/>
                <w:sz w:val="18"/>
                <w:szCs w:val="18"/>
              </w:rPr>
              <w:t>Mycobacterium vaccae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N10 FDH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(4M variant: C145S/A198G/D221Q/C255V;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>to improve NADP</w:t>
            </w:r>
            <w:r w:rsidRPr="00B84476">
              <w:rPr>
                <w:rFonts w:ascii="Cambria Math" w:eastAsia="세방고딕 OTF Regular" w:hAnsi="Cambria Math" w:cs="Cambria Math"/>
                <w:color w:val="000000" w:themeColor="text1"/>
                <w:sz w:val="18"/>
                <w:szCs w:val="18"/>
              </w:rPr>
              <w:t>⁺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 xml:space="preserve"> acceptance)</w:t>
            </w:r>
          </w:p>
        </w:tc>
        <w:tc>
          <w:tcPr>
            <w:tcW w:w="954" w:type="pct"/>
          </w:tcPr>
          <w:p w14:paraId="1E3E88E4" w14:textId="43A60079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PEVuZE5vdGU+PENpdGU+PEF1dGhvcj5Ib2Vsc2NoPC9BdXRob3I+PFllYXI+MjAxMzwvWWVhcj48
UmVjTnVtPjUzPC9SZWNOdW0+PERpc3BsYXlUZXh0Pls0XTwvRGlzcGxheVRleHQ+PHJlY29yZD48
cmVjLW51bWJlcj41MzwvcmVjLW51bWJlcj48Zm9yZWlnbi1rZXlzPjxrZXkgYXBwPSJFTiIgZGIt
aWQ9InZ6YXB0ZXJ3b3JhZWZxZXRhOTl4ZnNhNzl2ZmYwOXg1c2VldiIgdGltZXN0YW1wPSIxNzYz
MDE1NjUzIj41Mzwva2V5PjwvZm9yZWlnbi1rZXlzPjxyZWYtdHlwZSBuYW1lPSJKb3VybmFsIEFy
dGljbGUiPjE3PC9yZWYtdHlwZT48Y29udHJpYnV0b3JzPjxhdXRob3JzPjxhdXRob3I+SG9lbHNj
aCwgSy48L2F1dGhvcj48YXV0aG9yPlN1aHJlciwgSS48L2F1dGhvcj48YXV0aG9yPkhldXNlbCwg
TS48L2F1dGhvcj48YXV0aG9yPldldXN0ZXItQm90eiwgRC48L2F1dGhvcj48L2F1dGhvcnM+PC9j
b250cmlidXRvcnM+PGF1dGgtYWRkcmVzcz5JbnN0aXR1dGUgb2YgQmlvY2hlbWljYWwgRW5naW5l
ZXJpbmcsIFRlY2huaXNjaGUgVW5pdmVyc2l0YXQgTXVuY2hlbiwgQm9sdHptYW5uc3RyLiAxNSwg
ODU3NDggR2FyY2hpbmcsIEdlcm1hbnkuIGsuaG9lbHNjaEBscnoudHVtLmRlPC9hdXRoLWFkZHJl
c3M+PHRpdGxlcz48dGl0bGU+RW5naW5lZXJpbmcgb2YgZm9ybWF0ZSBkZWh5ZHJvZ2VuYXNlOiBz
eW5lcmdpc3RpYyBlZmZlY3Qgb2YgbXV0YXRpb25zIGFmZmVjdGluZyBjb2ZhY3RvciBzcGVjaWZp
Y2l0eSBhbmQgY2hlbWljYWwgc3RhYmlsaXR5PC90aXRsZT48c2Vjb25kYXJ5LXRpdGxlPkFwcGwg
TWljcm9iaW9sIEJpb3RlY2hub2w8L3NlY29uZGFyeS10aXRsZT48L3RpdGxlcz48cGVyaW9kaWNh
bD48ZnVsbC10aXRsZT5BcHBsIE1pY3JvYmlvbCBCaW90ZWNobm9sPC9mdWxsLXRpdGxlPjwvcGVy
aW9kaWNhbD48cGFnZXM+MjQ3My0yNDgxPC9wYWdlcz48dm9sdW1lPjk3PC92b2x1bWU+PG51bWJl
cj42PC9udW1iZXI+PGVkaXRpb24+MjAxMjA1MTc8L2VkaXRpb24+PGtleXdvcmRzPjxrZXl3b3Jk
PkFtaW5vIEFjaWQgU3Vic3RpdHV0aW9uPC9rZXl3b3JkPjxrZXl3b3JkPkJpbmRpbmcgU2l0ZXM8
L2tleXdvcmQ+PGtleXdvcmQ+Q29lbnp5bWVzLyptZXRhYm9saXNtPC9rZXl3b3JkPjxrZXl3b3Jk
PkVuenltZSBTdGFiaWxpdHk8L2tleXdvcmQ+PGtleXdvcmQ+Rm9ybWF0ZSBEZWh5ZHJvZ2VuYXNl
cy9jaGVtaXN0cnkvKmdlbmV0aWNzLyptZXRhYm9saXNtPC9rZXl3b3JkPjxrZXl3b3JkPktpbmV0
aWNzPC9rZXl3b3JkPjxrZXl3b3JkPk1vZGVscywgTW9sZWN1bGFyPC9rZXl3b3JkPjxrZXl3b3Jk
Pk11dGFnZW5lc2lzLCBTaXRlLURpcmVjdGVkPC9rZXl3b3JkPjxrZXl3b3JkPk11dGFudCBQcm90
ZWlucy9jaGVtaXN0cnkvZ2VuZXRpY3MvbWV0YWJvbGlzbTwva2V5d29yZD48a2V5d29yZD4qTXV0
YXRpb24sIE1pc3NlbnNlPC9rZXl3b3JkPjxrZXl3b3JkPk15Y29iYWN0ZXJpdW0vKmVuenltb2xv
Z3kvZ2VuZXRpY3M8L2tleXdvcmQ+PGtleXdvcmQ+TkFEUC9tZXRhYm9saXNtPC9rZXl3b3JkPjxr
ZXl3b3JkPlByb3RlaW4gQ29uZm9ybWF0aW9uPC9rZXl3b3JkPjxrZXl3b3JkPipQcm90ZWluIEVu
Z2luZWVyaW5nPC9rZXl3b3JkPjwva2V5d29yZHM+PGRhdGVzPjx5ZWFyPjIwMTM8L3llYXI+PHB1
Yi1kYXRlcz48ZGF0ZT5NYXI8L2RhdGU+PC9wdWItZGF0ZXM+PC9kYXRlcz48aXNibj4xNDMyLTA2
MTQgKEVsZWN0cm9uaWMpJiN4RDswMTc1LTc1OTggKExpbmtpbmcpPC9pc2JuPjxhY2Nlc3Npb24t
bnVtPjIyNTg4NTAyPC9hY2Nlc3Npb24tbnVtPjx1cmxzPjxyZWxhdGVkLXVybHM+PHVybD5odHRw
czovL3d3dy5uY2JpLm5sbS5uaWguZ292L3B1Ym1lZC8yMjU4ODUwMjwvdXJsPjwvcmVsYXRlZC11
cmxzPjwvdXJscz48ZWxlY3Ryb25pYy1yZXNvdXJjZS1udW0+MTAuMTAwNy9zMDAyNTMtMDEyLTQx
NDItOTwvZWxlY3Ryb25pYy1yZXNvdXJjZS1udW0+PHJlbW90ZS1kYXRhYmFzZS1uYW1lPk1lZGxp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PEVuZE5vdGU+PENpdGU+PEF1dGhvcj5Ib2Vsc2NoPC9BdXRob3I+PFllYXI+MjAxMzwvWWVhcj48
UmVjTnVtPjUzPC9SZWNOdW0+PERpc3BsYXlUZXh0Pls0XTwvRGlzcGxheVRleHQ+PHJlY29yZD48
cmVjLW51bWJlcj41MzwvcmVjLW51bWJlcj48Zm9yZWlnbi1rZXlzPjxrZXkgYXBwPSJFTiIgZGIt
aWQ9InZ6YXB0ZXJ3b3JhZWZxZXRhOTl4ZnNhNzl2ZmYwOXg1c2VldiIgdGltZXN0YW1wPSIxNzYz
MDE1NjUzIj41Mzwva2V5PjwvZm9yZWlnbi1rZXlzPjxyZWYtdHlwZSBuYW1lPSJKb3VybmFsIEFy
dGljbGUiPjE3PC9yZWYtdHlwZT48Y29udHJpYnV0b3JzPjxhdXRob3JzPjxhdXRob3I+SG9lbHNj
aCwgSy48L2F1dGhvcj48YXV0aG9yPlN1aHJlciwgSS48L2F1dGhvcj48YXV0aG9yPkhldXNlbCwg
TS48L2F1dGhvcj48YXV0aG9yPldldXN0ZXItQm90eiwgRC48L2F1dGhvcj48L2F1dGhvcnM+PC9j
b250cmlidXRvcnM+PGF1dGgtYWRkcmVzcz5JbnN0aXR1dGUgb2YgQmlvY2hlbWljYWwgRW5naW5l
ZXJpbmcsIFRlY2huaXNjaGUgVW5pdmVyc2l0YXQgTXVuY2hlbiwgQm9sdHptYW5uc3RyLiAxNSwg
ODU3NDggR2FyY2hpbmcsIEdlcm1hbnkuIGsuaG9lbHNjaEBscnoudHVtLmRlPC9hdXRoLWFkZHJl
c3M+PHRpdGxlcz48dGl0bGU+RW5naW5lZXJpbmcgb2YgZm9ybWF0ZSBkZWh5ZHJvZ2VuYXNlOiBz
eW5lcmdpc3RpYyBlZmZlY3Qgb2YgbXV0YXRpb25zIGFmZmVjdGluZyBjb2ZhY3RvciBzcGVjaWZp
Y2l0eSBhbmQgY2hlbWljYWwgc3RhYmlsaXR5PC90aXRsZT48c2Vjb25kYXJ5LXRpdGxlPkFwcGwg
TWljcm9iaW9sIEJpb3RlY2hub2w8L3NlY29uZGFyeS10aXRsZT48L3RpdGxlcz48cGVyaW9kaWNh
bD48ZnVsbC10aXRsZT5BcHBsIE1pY3JvYmlvbCBCaW90ZWNobm9sPC9mdWxsLXRpdGxlPjwvcGVy
aW9kaWNhbD48cGFnZXM+MjQ3My0yNDgxPC9wYWdlcz48dm9sdW1lPjk3PC92b2x1bWU+PG51bWJl
cj42PC9udW1iZXI+PGVkaXRpb24+MjAxMjA1MTc8L2VkaXRpb24+PGtleXdvcmRzPjxrZXl3b3Jk
PkFtaW5vIEFjaWQgU3Vic3RpdHV0aW9uPC9rZXl3b3JkPjxrZXl3b3JkPkJpbmRpbmcgU2l0ZXM8
L2tleXdvcmQ+PGtleXdvcmQ+Q29lbnp5bWVzLyptZXRhYm9saXNtPC9rZXl3b3JkPjxrZXl3b3Jk
PkVuenltZSBTdGFiaWxpdHk8L2tleXdvcmQ+PGtleXdvcmQ+Rm9ybWF0ZSBEZWh5ZHJvZ2VuYXNl
cy9jaGVtaXN0cnkvKmdlbmV0aWNzLyptZXRhYm9saXNtPC9rZXl3b3JkPjxrZXl3b3JkPktpbmV0
aWNzPC9rZXl3b3JkPjxrZXl3b3JkPk1vZGVscywgTW9sZWN1bGFyPC9rZXl3b3JkPjxrZXl3b3Jk
Pk11dGFnZW5lc2lzLCBTaXRlLURpcmVjdGVkPC9rZXl3b3JkPjxrZXl3b3JkPk11dGFudCBQcm90
ZWlucy9jaGVtaXN0cnkvZ2VuZXRpY3MvbWV0YWJvbGlzbTwva2V5d29yZD48a2V5d29yZD4qTXV0
YXRpb24sIE1pc3NlbnNlPC9rZXl3b3JkPjxrZXl3b3JkPk15Y29iYWN0ZXJpdW0vKmVuenltb2xv
Z3kvZ2VuZXRpY3M8L2tleXdvcmQ+PGtleXdvcmQ+TkFEUC9tZXRhYm9saXNtPC9rZXl3b3JkPjxr
ZXl3b3JkPlByb3RlaW4gQ29uZm9ybWF0aW9uPC9rZXl3b3JkPjxrZXl3b3JkPipQcm90ZWluIEVu
Z2luZWVyaW5nPC9rZXl3b3JkPjwva2V5d29yZHM+PGRhdGVzPjx5ZWFyPjIwMTM8L3llYXI+PHB1
Yi1kYXRlcz48ZGF0ZT5NYXI8L2RhdGU+PC9wdWItZGF0ZXM+PC9kYXRlcz48aXNibj4xNDMyLTA2
MTQgKEVsZWN0cm9uaWMpJiN4RDswMTc1LTc1OTggKExpbmtpbmcpPC9pc2JuPjxhY2Nlc3Npb24t
bnVtPjIyNTg4NTAyPC9hY2Nlc3Npb24tbnVtPjx1cmxzPjxyZWxhdGVkLXVybHM+PHVybD5odHRw
czovL3d3dy5uY2JpLm5sbS5uaWguZ292L3B1Ym1lZC8yMjU4ODUwMjwvdXJsPjwvcmVsYXRlZC11
cmxzPjwvdXJscz48ZWxlY3Ryb25pYy1yZXNvdXJjZS1udW0+MTAuMTAwNy9zMDAyNTMtMDEyLTQx
NDItOTwvZWxlY3Ryb25pYy1yZXNvdXJjZS1udW0+PHJlbW90ZS1kYXRhYmFzZS1uYW1lPk1lZGxp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18"/>
                <w:szCs w:val="18"/>
              </w:rPr>
              <w:t>[4]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4B7865" w:rsidRPr="00B84476" w14:paraId="4CDD4A39" w14:textId="77777777" w:rsidTr="00C3725F">
        <w:trPr>
          <w:trHeight w:val="928"/>
        </w:trPr>
        <w:tc>
          <w:tcPr>
            <w:tcW w:w="339" w:type="pct"/>
          </w:tcPr>
          <w:p w14:paraId="54BBABAB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FDH3</w:t>
            </w:r>
          </w:p>
        </w:tc>
        <w:tc>
          <w:tcPr>
            <w:tcW w:w="422" w:type="pct"/>
          </w:tcPr>
          <w:p w14:paraId="3EB59165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CbFDH</w:t>
            </w:r>
          </w:p>
        </w:tc>
        <w:tc>
          <w:tcPr>
            <w:tcW w:w="384" w:type="pct"/>
          </w:tcPr>
          <w:p w14:paraId="5697941A" w14:textId="5B509831" w:rsidR="001C6696" w:rsidRPr="00B84476" w:rsidRDefault="00B93762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NR</w:t>
            </w:r>
            <w:r w:rsidR="006C2F96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36" w:type="pct"/>
          </w:tcPr>
          <w:p w14:paraId="10197D12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&lt;1.05×10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821" w:type="pct"/>
          </w:tcPr>
          <w:p w14:paraId="3CDFC3ED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4.26×10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644" w:type="pct"/>
          </w:tcPr>
          <w:p w14:paraId="6F6C3143" w14:textId="0E5448D3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Candida boidini</w:t>
            </w:r>
            <w:r w:rsidR="004A4C6F" w:rsidRPr="00B84476">
              <w:rPr>
                <w:rFonts w:ascii="Arial" w:eastAsia="세방고딕 OTF Regular" w:hAnsi="Arial" w:cs="Arial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>i</w:t>
            </w:r>
            <w:r w:rsidRPr="00B84476">
              <w:rPr>
                <w:rFonts w:ascii="Arial" w:eastAsia="세방고딕 OTF Regular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FDH</w:t>
            </w:r>
          </w:p>
          <w:p w14:paraId="24AAD333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(NAD</w:t>
            </w:r>
            <w:r w:rsidRPr="00B84476">
              <w:rPr>
                <w:rFonts w:ascii="Cambria Math" w:eastAsia="세방고딕 OTF Regular" w:hAnsi="Cambria Math" w:cs="Cambria Math"/>
                <w:color w:val="000000" w:themeColor="text1"/>
                <w:sz w:val="18"/>
                <w:szCs w:val="18"/>
              </w:rPr>
              <w:t>⁺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 xml:space="preserve">-dependent; shows essentially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>no measurable activity toward NADP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54" w:type="pct"/>
          </w:tcPr>
          <w:p w14:paraId="487508BE" w14:textId="161366F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/>
            </w:r>
            <w:r w:rsidR="00870BD5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 &lt;EndNote&gt;&lt;Cite&gt;&lt;Author&gt;Andreadeli&lt;/Author&gt;&lt;Year&gt;2008&lt;/Year&gt;&lt;RecNum&gt;126&lt;/RecNum&gt;&lt;DisplayText&gt;[5]&lt;/DisplayText&gt;&lt;record&gt;&lt;rec-number&gt;126&lt;/rec-number&gt;&lt;foreign-keys&gt;&lt;key app="EN" db-id="vzapterworaefqeta99xfsa79vff09x5seev" timestamp="1764176157"&gt;126&lt;/key&gt;&lt;/foreign-keys&gt;&lt;ref-type name="Journal Article"&gt;17&lt;/ref-type&gt;&lt;contributors&gt;&lt;authors&gt;&lt;author&gt;Andreadeli, Aggeliki&lt;/author&gt;&lt;author&gt;Platis, Dimitris&lt;/author&gt;&lt;author&gt;Tishkov, Vladimir&lt;/author&gt;&lt;author&gt;Popov, Vladimir&lt;/author&gt;&lt;author&gt;Labrou, Nikolaos E&lt;/author&gt;&lt;/authors&gt;&lt;/contributors&gt;&lt;titles&gt;&lt;title&gt;Structure</w:instrText>
            </w:r>
            <w:r w:rsidR="00870BD5" w:rsidRPr="00B84476">
              <w:rPr>
                <w:rFonts w:ascii="Cambria Math" w:eastAsia="세방고딕 OTF Regular" w:hAnsi="Cambria Math" w:cs="Cambria Math"/>
                <w:color w:val="000000" w:themeColor="text1"/>
                <w:sz w:val="18"/>
                <w:szCs w:val="18"/>
              </w:rPr>
              <w:instrText>‐</w:instrText>
            </w:r>
            <w:r w:rsidR="00870BD5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>guided alteration of coenzyme specificity of formate dehydrogenase by saturation mutagenesis to enable efficient utilization of NADP+&lt;/title&gt;&lt;secondary-title&gt;The FEBS Journal&lt;/secondary-title&gt;&lt;/titles&gt;&lt;periodical&gt;&lt;full-title&gt;The FEBS Journal&lt;/full-title&gt;&lt;/periodical&gt;&lt;pages&gt;3859-3869&lt;/pages&gt;&lt;volume&gt;275&lt;/volume&gt;&lt;number&gt;15&lt;/number&gt;&lt;dates&gt;&lt;year&gt;2008&lt;/year&gt;&lt;/dates&gt;&lt;isbn&gt;1742-464X&lt;/isbn&gt;&lt;urls&gt;&lt;/urls&gt;&lt;electronic-resource-num&gt;10.1111/j.1742-4658.2008.06533.x&lt;/electronic-resource-num&gt;&lt;/record&gt;&lt;/Cite&gt;&lt;/EndNote&gt;</w:instrTex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18"/>
                <w:szCs w:val="18"/>
              </w:rPr>
              <w:t>[5]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4B7865" w:rsidRPr="00B84476" w14:paraId="2A59080C" w14:textId="77777777" w:rsidTr="00C3725F">
        <w:trPr>
          <w:trHeight w:val="928"/>
        </w:trPr>
        <w:tc>
          <w:tcPr>
            <w:tcW w:w="339" w:type="pct"/>
          </w:tcPr>
          <w:p w14:paraId="60754772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FDH4</w:t>
            </w:r>
          </w:p>
        </w:tc>
        <w:tc>
          <w:tcPr>
            <w:tcW w:w="422" w:type="pct"/>
          </w:tcPr>
          <w:p w14:paraId="0E42B8FC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PseFDH</w:t>
            </w:r>
            <w:r w:rsidRPr="00B84476" w:rsidDel="00CE0073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84" w:type="pct"/>
          </w:tcPr>
          <w:p w14:paraId="30BF437C" w14:textId="1AB79BF4" w:rsidR="001C6696" w:rsidRPr="00B84476" w:rsidRDefault="004F446E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N</w:t>
            </w:r>
            <w:r w:rsidR="0066199F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R</w:t>
            </w:r>
            <w:r w:rsidR="006C2F96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36" w:type="pct"/>
          </w:tcPr>
          <w:p w14:paraId="348CBEC5" w14:textId="1E8E0EF5" w:rsidR="001C6696" w:rsidRPr="00B84476" w:rsidRDefault="001E518A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NR</w:t>
            </w:r>
            <w:r w:rsidR="006C2F96" w:rsidRPr="00B84476">
              <w:rPr>
                <w:rFonts w:ascii="Arial" w:eastAsia="세방고딕 OTF Regular" w:hAnsi="Arial" w:cs="Arial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21" w:type="pct"/>
          </w:tcPr>
          <w:p w14:paraId="167F536D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4.2×10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644" w:type="pct"/>
          </w:tcPr>
          <w:p w14:paraId="2DB0377E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Pseudomonas sp.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101 FDH</w:t>
            </w:r>
          </w:p>
          <w:p w14:paraId="5C4DADC5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(Highly specific for NAD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 xml:space="preserve"> with practically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>no NADP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 xml:space="preserve"> activity)</w:t>
            </w:r>
          </w:p>
        </w:tc>
        <w:tc>
          <w:tcPr>
            <w:tcW w:w="954" w:type="pct"/>
          </w:tcPr>
          <w:p w14:paraId="2B1045F8" w14:textId="73A8550D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PEVuZE5vdGU+PENpdGU+PEF1dGhvcj5TZXJvdjwvQXV0aG9yPjxZZWFyPjIwMDI8L1llYXI+PFJl
Y051bT4xMjc8L1JlY051bT48RGlzcGxheVRleHQ+WzZdPC9EaXNwbGF5VGV4dD48cmVjb3JkPjxy
ZWMtbnVtYmVyPjEyNzwvcmVjLW51bWJlcj48Zm9yZWlnbi1rZXlzPjxrZXkgYXBwPSJFTiIgZGIt
aWQ9InZ6YXB0ZXJ3b3JhZWZxZXRhOTl4ZnNhNzl2ZmYwOXg1c2VldiIgdGltZXN0YW1wPSIxNzY0
MTc2Mjg1Ij4xMjc8L2tleT48L2ZvcmVpZ24ta2V5cz48cmVmLXR5cGUgbmFtZT0iSm91cm5hbCBB
cnRpY2xlIj4xNzwvcmVmLXR5cGU+PGNvbnRyaWJ1dG9ycz48YXV0aG9ycz48YXV0aG9yPlNlcm92
LCBBLiBFLjwvYXV0aG9yPjxhdXRob3I+UG9wb3ZhLCBBLiBTLjwvYXV0aG9yPjxhdXRob3I+RmVk
b3JjaHVrLCBWLiBWLjwvYXV0aG9yPjxhdXRob3I+VGlzaGtvdiwgVi4gSS48L2F1dGhvcj48L2F1
dGhvcnM+PC9jb250cmlidXRvcnM+PGF1dGgtYWRkcmVzcz5EZXBhcnRtZW50IG9mIENoZW1pY2Fs
IEVuenltb2xvZ3ksIEZhY3VsdHkgb2YgQ2hlbWlzdHJ5LCBNLlYuIExvbW9ub3NvdiBNb3Njb3cg
U3RhdGUgVW5pdmVyc2l0eSwgTGVuaW5za2llIEdvcnksIDExOTk5MiBNb3Njb3csIFJ1c3NpYW4g
RmVkZXJhdGlvbi48L2F1dGgtYWRkcmVzcz48dGl0bGVzPjx0aXRsZT5FbmdpbmVlcmluZyBvZiBj
b2VuenltZSBzcGVjaWZpY2l0eSBvZiBmb3JtYXRlIGRlaHlkcm9nZW5hc2UgZnJvbSBTYWNjaGFy
b215Y2VzIGNlcmV2aXNpYWU8L3RpdGxlPjxzZWNvbmRhcnktdGl0bGU+QmlvY2hlbSBKPC9zZWNv
bmRhcnktdGl0bGU+PC90aXRsZXM+PHBlcmlvZGljYWw+PGZ1bGwtdGl0bGU+QmlvY2hlbSBKPC9m
dWxsLXRpdGxlPjwvcGVyaW9kaWNhbD48cGFnZXM+ODQxLTg0NzwvcGFnZXM+PHZvbHVtZT4zNjc8
L3ZvbHVtZT48bnVtYmVyPlB0IDM8L251bWJlcj48a2V5d29yZHM+PGtleXdvcmQ+QW1pbm8gQWNp
ZCBTZXF1ZW5jZTwva2V5d29yZD48a2V5d29yZD5CYXNlIFNlcXVlbmNlPC9rZXl3b3JkPjxrZXl3
b3JkPkNvZW56eW1lcy8qbWV0YWJvbGlzbTwva2V5d29yZD48a2V5d29yZD5Db21wdXRlciBTaW11
bGF0aW9uPC9rZXl3b3JkPjxrZXl3b3JkPkROQSBQcmltZXJzPC9rZXl3b3JkPjxrZXl3b3JkPkZv
cm1hdGUgRGVoeWRyb2dlbmFzZXMvY2hlbWlzdHJ5L2dlbmV0aWNzLyptZXRhYm9saXNtPC9rZXl3
b3JkPjxrZXl3b3JkPktpbmV0aWNzPC9rZXl3b3JkPjxrZXl3b3JkPk1vZGVscywgTW9sZWN1bGFy
PC9rZXl3b3JkPjxrZXl3b3JkPk1vbGVjdWxhciBTZXF1ZW5jZSBEYXRhPC9rZXl3b3JkPjxrZXl3
b3JkPk11dGFnZW5lc2lzPC9rZXl3b3JkPjxrZXl3b3JkPlByb3RlaW4gRW5naW5lZXJpbmc8L2tl
eXdvcmQ+PGtleXdvcmQ+U2FjY2hhcm9teWNlcyBjZXJldmlzaWFlLyplbnp5bW9sb2d5PC9rZXl3
b3JkPjxrZXl3b3JkPlNlcXVlbmNlIEhvbW9sb2d5LCBBbWlubyBBY2lkPC9rZXl3b3JkPjxrZXl3
b3JkPlN1YnN0cmF0ZSBTcGVjaWZpY2l0eTwva2V5d29yZD48L2tleXdvcmRzPjxkYXRlcz48eWVh
cj4yMDAyPC95ZWFyPjxwdWItZGF0ZXM+PGRhdGU+Tm92IDE8L2RhdGU+PC9wdWItZGF0ZXM+PC9k
YXRlcz48aXNibj4wMjY0LTYwMjEgKFByaW50KSYjeEQ7MTQ3MC04NzI4IChFbGVjdHJvbmljKSYj
eEQ7MDI2NC02MDIxIChMaW5raW5nKTwvaXNibj48YWNjZXNzaW9uLW51bT4xMjE0NDUyODwvYWNj
ZXNzaW9uLW51bT48dXJscz48cmVsYXRlZC11cmxzPjx1cmw+aHR0cHM6Ly93d3cubmNiaS5ubG0u
bmloLmdvdi9wdWJtZWQvMTIxNDQ1Mjg8L3VybD48L3JlbGF0ZWQtdXJscz48L3VybHM+PGN1c3Rv
bTI+UE1DMTIyMjkzMzwvY3VzdG9tMj48ZWxlY3Ryb25pYy1yZXNvdXJjZS1udW0+MTAuMTA0Mi9C
SjIwMDIwMzc5PC9lbGVjdHJvbmljLXJlc291cmNlLW51bT48cmVtb3RlLWRhdGFiYXNlLW5hbWU+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PEVuZE5vdGU+PENpdGU+PEF1dGhvcj5TZXJvdjwvQXV0aG9yPjxZZWFyPjIwMDI8L1llYXI+PFJl
Y051bT4xMjc8L1JlY051bT48RGlzcGxheVRleHQ+WzZdPC9EaXNwbGF5VGV4dD48cmVjb3JkPjxy
ZWMtbnVtYmVyPjEyNzwvcmVjLW51bWJlcj48Zm9yZWlnbi1rZXlzPjxrZXkgYXBwPSJFTiIgZGIt
aWQ9InZ6YXB0ZXJ3b3JhZWZxZXRhOTl4ZnNhNzl2ZmYwOXg1c2VldiIgdGltZXN0YW1wPSIxNzY0
MTc2Mjg1Ij4xMjc8L2tleT48L2ZvcmVpZ24ta2V5cz48cmVmLXR5cGUgbmFtZT0iSm91cm5hbCBB
cnRpY2xlIj4xNzwvcmVmLXR5cGU+PGNvbnRyaWJ1dG9ycz48YXV0aG9ycz48YXV0aG9yPlNlcm92
LCBBLiBFLjwvYXV0aG9yPjxhdXRob3I+UG9wb3ZhLCBBLiBTLjwvYXV0aG9yPjxhdXRob3I+RmVk
b3JjaHVrLCBWLiBWLjwvYXV0aG9yPjxhdXRob3I+VGlzaGtvdiwgVi4gSS48L2F1dGhvcj48L2F1
dGhvcnM+PC9jb250cmlidXRvcnM+PGF1dGgtYWRkcmVzcz5EZXBhcnRtZW50IG9mIENoZW1pY2Fs
IEVuenltb2xvZ3ksIEZhY3VsdHkgb2YgQ2hlbWlzdHJ5LCBNLlYuIExvbW9ub3NvdiBNb3Njb3cg
U3RhdGUgVW5pdmVyc2l0eSwgTGVuaW5za2llIEdvcnksIDExOTk5MiBNb3Njb3csIFJ1c3NpYW4g
RmVkZXJhdGlvbi48L2F1dGgtYWRkcmVzcz48dGl0bGVzPjx0aXRsZT5FbmdpbmVlcmluZyBvZiBj
b2VuenltZSBzcGVjaWZpY2l0eSBvZiBmb3JtYXRlIGRlaHlkcm9nZW5hc2UgZnJvbSBTYWNjaGFy
b215Y2VzIGNlcmV2aXNpYWU8L3RpdGxlPjxzZWNvbmRhcnktdGl0bGU+QmlvY2hlbSBKPC9zZWNv
bmRhcnktdGl0bGU+PC90aXRsZXM+PHBlcmlvZGljYWw+PGZ1bGwtdGl0bGU+QmlvY2hlbSBKPC9m
dWxsLXRpdGxlPjwvcGVyaW9kaWNhbD48cGFnZXM+ODQxLTg0NzwvcGFnZXM+PHZvbHVtZT4zNjc8
L3ZvbHVtZT48bnVtYmVyPlB0IDM8L251bWJlcj48a2V5d29yZHM+PGtleXdvcmQ+QW1pbm8gQWNp
ZCBTZXF1ZW5jZTwva2V5d29yZD48a2V5d29yZD5CYXNlIFNlcXVlbmNlPC9rZXl3b3JkPjxrZXl3
b3JkPkNvZW56eW1lcy8qbWV0YWJvbGlzbTwva2V5d29yZD48a2V5d29yZD5Db21wdXRlciBTaW11
bGF0aW9uPC9rZXl3b3JkPjxrZXl3b3JkPkROQSBQcmltZXJzPC9rZXl3b3JkPjxrZXl3b3JkPkZv
cm1hdGUgRGVoeWRyb2dlbmFzZXMvY2hlbWlzdHJ5L2dlbmV0aWNzLyptZXRhYm9saXNtPC9rZXl3
b3JkPjxrZXl3b3JkPktpbmV0aWNzPC9rZXl3b3JkPjxrZXl3b3JkPk1vZGVscywgTW9sZWN1bGFy
PC9rZXl3b3JkPjxrZXl3b3JkPk1vbGVjdWxhciBTZXF1ZW5jZSBEYXRhPC9rZXl3b3JkPjxrZXl3
b3JkPk11dGFnZW5lc2lzPC9rZXl3b3JkPjxrZXl3b3JkPlByb3RlaW4gRW5naW5lZXJpbmc8L2tl
eXdvcmQ+PGtleXdvcmQ+U2FjY2hhcm9teWNlcyBjZXJldmlzaWFlLyplbnp5bW9sb2d5PC9rZXl3
b3JkPjxrZXl3b3JkPlNlcXVlbmNlIEhvbW9sb2d5LCBBbWlubyBBY2lkPC9rZXl3b3JkPjxrZXl3
b3JkPlN1YnN0cmF0ZSBTcGVjaWZpY2l0eTwva2V5d29yZD48L2tleXdvcmRzPjxkYXRlcz48eWVh
cj4yMDAyPC95ZWFyPjxwdWItZGF0ZXM+PGRhdGU+Tm92IDE8L2RhdGU+PC9wdWItZGF0ZXM+PC9k
YXRlcz48aXNibj4wMjY0LTYwMjEgKFByaW50KSYjeEQ7MTQ3MC04NzI4IChFbGVjdHJvbmljKSYj
eEQ7MDI2NC02MDIxIChMaW5raW5nKTwvaXNibj48YWNjZXNzaW9uLW51bT4xMjE0NDUyODwvYWNj
ZXNzaW9uLW51bT48dXJscz48cmVsYXRlZC11cmxzPjx1cmw+aHR0cHM6Ly93d3cubmNiaS5ubG0u
bmloLmdvdi9wdWJtZWQvMTIxNDQ1Mjg8L3VybD48L3JlbGF0ZWQtdXJscz48L3VybHM+PGN1c3Rv
bTI+UE1DMTIyMjkzMzwvY3VzdG9tMj48ZWxlY3Ryb25pYy1yZXNvdXJjZS1udW0+MTAuMTA0Mi9C
SjIwMDIwMzc5PC9lbGVjdHJvbmljLXJlc291cmNlLW51bT48cmVtb3RlLWRhdGFiYXNlLW5hbWU+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r>
            <w:r w:rsidR="00F47106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18"/>
                <w:szCs w:val="18"/>
              </w:rPr>
              <w:t>[6]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4B7865" w:rsidRPr="00B84476" w14:paraId="16B381B6" w14:textId="77777777" w:rsidTr="00C3725F">
        <w:trPr>
          <w:trHeight w:val="913"/>
        </w:trPr>
        <w:tc>
          <w:tcPr>
            <w:tcW w:w="339" w:type="pct"/>
          </w:tcPr>
          <w:p w14:paraId="34967CBE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FDH5</w:t>
            </w:r>
          </w:p>
        </w:tc>
        <w:tc>
          <w:tcPr>
            <w:tcW w:w="422" w:type="pct"/>
            <w:hideMark/>
          </w:tcPr>
          <w:p w14:paraId="0C3C4A56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PseFDH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bscript"/>
              </w:rPr>
              <w:t>mut</w:t>
            </w:r>
          </w:p>
        </w:tc>
        <w:tc>
          <w:tcPr>
            <w:tcW w:w="384" w:type="pct"/>
            <w:hideMark/>
          </w:tcPr>
          <w:p w14:paraId="7FFC7964" w14:textId="2FEEAA94" w:rsidR="001C6696" w:rsidRPr="00B84476" w:rsidRDefault="00361898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2</w:t>
            </w:r>
            <w:r w:rsidR="009D5203" w:rsidRPr="00B84476">
              <w:rPr>
                <w:rFonts w:ascii="Arial" w:eastAsia="세방고딕 OTF Regular" w:hAnsi="Arial" w:cs="Arial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6" w:type="pct"/>
            <w:hideMark/>
          </w:tcPr>
          <w:p w14:paraId="13C9DB5B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141.92</w:t>
            </w:r>
          </w:p>
        </w:tc>
        <w:tc>
          <w:tcPr>
            <w:tcW w:w="821" w:type="pct"/>
            <w:hideMark/>
          </w:tcPr>
          <w:p w14:paraId="41F0E66F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>510</w:t>
            </w:r>
          </w:p>
        </w:tc>
        <w:tc>
          <w:tcPr>
            <w:tcW w:w="1644" w:type="pct"/>
            <w:hideMark/>
          </w:tcPr>
          <w:p w14:paraId="51C508E4" w14:textId="77777777" w:rsidR="001C6696" w:rsidRPr="00B84476" w:rsidRDefault="001C6696" w:rsidP="005E624C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>Pseudomona</w:t>
            </w:r>
            <w:r w:rsidRPr="00B84476">
              <w:rPr>
                <w:rFonts w:ascii="Arial" w:eastAsia="세방고딕 OTF Regular" w:hAnsi="Arial" w:cs="Arial"/>
                <w:b/>
                <w:i/>
                <w:color w:val="000000" w:themeColor="text1"/>
                <w:sz w:val="18"/>
                <w:szCs w:val="18"/>
              </w:rPr>
              <w:t>s sp.</w:t>
            </w:r>
            <w:r w:rsidRPr="00B84476">
              <w:rPr>
                <w:rFonts w:ascii="Arial" w:eastAsia="세방고딕 OTF Regular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101 FDH mutant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 xml:space="preserve">(PseFDH V9 D221Q/C255A/H379K/S380V/ 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br/>
              <w:t>A198G; highest NADP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t xml:space="preserve"> catalytic efficiency)</w:t>
            </w:r>
          </w:p>
        </w:tc>
        <w:tc>
          <w:tcPr>
            <w:tcW w:w="954" w:type="pct"/>
          </w:tcPr>
          <w:p w14:paraId="0EF2E122" w14:textId="1A64AA1E" w:rsidR="001C6696" w:rsidRPr="00B84476" w:rsidRDefault="009E343A" w:rsidP="006E063A">
            <w:pPr>
              <w:widowControl/>
              <w:wordWrap/>
              <w:autoSpaceDE/>
              <w:autoSpaceDN/>
              <w:spacing w:line="240" w:lineRule="auto"/>
              <w:contextualSpacing/>
              <w:jc w:val="left"/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</w:pP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begin"/>
            </w:r>
            <w:r w:rsidR="00BA00F4"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instrText xml:space="preserve"> ADDIN EN.CITE &lt;EndNote&gt;&lt;Cite&gt;&lt;Author&gt;Calzadiaz-Ramirez&lt;/Author&gt;&lt;Year&gt;2020&lt;/Year&gt;&lt;RecNum&gt;170&lt;/RecNum&gt;&lt;DisplayText&gt;[7]&lt;/DisplayText&gt;&lt;record&gt;&lt;rec-number&gt;170&lt;/rec-number&gt;&lt;foreign-keys&gt;&lt;key app="EN" db-id="vzapterworaefqeta99xfsa79vff09x5seev" timestamp="1773022631"&gt;170&lt;/key&gt;&lt;/foreign-keys&gt;&lt;ref-type name="Journal Article"&gt;17&lt;/ref-type&gt;&lt;contributors&gt;&lt;authors&gt;&lt;author&gt;Calzadiaz-Ramirez, Liliana&lt;/author&gt;&lt;author&gt;Calvó-Tusell, Carla&lt;/author&gt;&lt;author&gt;Stoffel, Gabriele MM&lt;/author&gt;&lt;author&gt;Lindner, Steffen N&lt;/author&gt;&lt;author&gt;Osuna, Sílvia&lt;/author&gt;&lt;author&gt;Erb, Tobias J&lt;/author&gt;&lt;author&gt;Garcia-Borràs, Marc&lt;/author&gt;&lt;author&gt;Bar-Even, Arren&lt;/author&gt;&lt;author&gt;Acevedo-Rocha, Carlos G&lt;/author&gt;&lt;/authors&gt;&lt;/contributors&gt;&lt;titles&gt;&lt;title&gt;&lt;style face="normal" font="default" size="100%"&gt;In vivo selection for formate dehydrogenases with high efficiency and specificity toward NADP&lt;/style&gt;&lt;style face="superscript" font="default" size="100%"&gt;+&lt;/style&gt;&lt;/title&gt;&lt;secondary-title&gt;ACS catalysis&lt;/secondary-title&gt;&lt;/titles&gt;&lt;periodical&gt;&lt;full-title&gt;ACS catalysis&lt;/full-title&gt;&lt;/periodical&gt;&lt;pages&gt;7512-7525&lt;/pages&gt;&lt;volume&gt;10&lt;/volume&gt;&lt;number&gt;14&lt;/number&gt;&lt;dates&gt;&lt;year&gt;2020&lt;/year&gt;&lt;/dates&gt;&lt;isbn&gt;2155-5435&lt;/isbn&gt;&lt;urls&gt;&lt;related-urls&gt;&lt;url&gt;https://pmc.ncbi.nlm.nih.gov/articles/PMC7384739/&lt;/url&gt;&lt;/related-urls&gt;&lt;/urls&gt;&lt;electronic-resource-num&gt;10.1021/acscatal.0c01487&lt;/electronic-resource-num&gt;&lt;/record&gt;&lt;/Cite&gt;&lt;/EndNote&gt;</w:instrTex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F47106" w:rsidRPr="00B84476">
              <w:rPr>
                <w:rFonts w:ascii="Arial" w:eastAsia="세방고딕 OTF Regular" w:hAnsi="Arial" w:cs="Arial"/>
                <w:noProof/>
                <w:color w:val="000000" w:themeColor="text1"/>
                <w:sz w:val="18"/>
                <w:szCs w:val="18"/>
              </w:rPr>
              <w:t>[7]</w:t>
            </w:r>
            <w:r w:rsidRPr="00B84476">
              <w:rPr>
                <w:rFonts w:ascii="Arial" w:eastAsia="세방고딕 OTF Regular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581203B6" w14:textId="1BE9B5DE" w:rsidR="00EC4D69" w:rsidRPr="00B84476" w:rsidRDefault="006B10A9">
      <w:pPr>
        <w:widowControl/>
        <w:wordWrap/>
        <w:autoSpaceDE/>
        <w:autoSpaceDN/>
        <w:spacing w:after="160" w:line="240" w:lineRule="auto"/>
        <w:jc w:val="left"/>
        <w:rPr>
          <w:rFonts w:ascii="Arial" w:eastAsia="세방고딕 OTF Regular" w:hAnsi="Arial" w:cs="Arial"/>
          <w:color w:val="000000" w:themeColor="text1"/>
          <w:sz w:val="24"/>
          <w:szCs w:val="24"/>
        </w:rPr>
        <w:sectPr w:rsidR="00EC4D69" w:rsidRPr="00B84476" w:rsidSect="00C80A67">
          <w:pgSz w:w="15840" w:h="12240" w:orient="landscape" w:code="1"/>
          <w:pgMar w:top="1418" w:right="1418" w:bottom="1418" w:left="1418" w:header="851" w:footer="624" w:gutter="0"/>
          <w:pgNumType w:start="1"/>
          <w:cols w:space="425"/>
          <w:docGrid w:linePitch="360"/>
        </w:sectPr>
      </w:pPr>
      <w:r w:rsidRPr="00B84476">
        <w:rPr>
          <w:rFonts w:ascii="Arial" w:eastAsia="세방고딕 OTF Regular" w:hAnsi="Arial" w:cs="Arial"/>
          <w:color w:val="000000" w:themeColor="text1"/>
          <w:sz w:val="24"/>
          <w:szCs w:val="24"/>
          <w:vertAlign w:val="superscript"/>
        </w:rPr>
        <w:t>a</w:t>
      </w:r>
      <w:r w:rsidR="00EC4D69" w:rsidRPr="00B84476">
        <w:rPr>
          <w:rFonts w:ascii="Arial" w:eastAsia="세방고딕 OTF Regular" w:hAnsi="Arial" w:cs="Arial"/>
          <w:color w:val="000000" w:themeColor="text1"/>
          <w:sz w:val="24"/>
          <w:szCs w:val="24"/>
        </w:rPr>
        <w:t>Not reported.</w:t>
      </w:r>
    </w:p>
    <w:p w14:paraId="00B48576" w14:textId="77777777" w:rsidR="00E87AA3" w:rsidRPr="00B84476" w:rsidRDefault="00F94624" w:rsidP="00B5777F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lastRenderedPageBreak/>
        <w:t>Reference</w:t>
      </w:r>
    </w:p>
    <w:p w14:paraId="7256F688" w14:textId="77777777" w:rsidR="00BA00F4" w:rsidRPr="00B84476" w:rsidRDefault="00E87AA3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fldChar w:fldCharType="begin"/>
      </w:r>
      <w:r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instrText xml:space="preserve"> ADDIN EN.REFLIST </w:instrText>
      </w:r>
      <w:r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fldChar w:fldCharType="separate"/>
      </w:r>
      <w:r w:rsidR="00BA00F4" w:rsidRPr="00B84476">
        <w:rPr>
          <w:color w:val="000000" w:themeColor="text1"/>
        </w:rPr>
        <w:t>1. Yook, S., A. Deewan, L. Ziolkowski, S. Lane, P. Tohidifar, M.H. Cheng</w:t>
      </w:r>
      <w:r w:rsidR="00BA00F4" w:rsidRPr="00B84476">
        <w:rPr>
          <w:i/>
          <w:color w:val="000000" w:themeColor="text1"/>
        </w:rPr>
        <w:t>, et al</w:t>
      </w:r>
      <w:r w:rsidR="00BA00F4" w:rsidRPr="00B84476">
        <w:rPr>
          <w:color w:val="000000" w:themeColor="text1"/>
        </w:rPr>
        <w:t xml:space="preserve">: Engineering and evolution of </w:t>
      </w:r>
      <w:r w:rsidR="00BA00F4" w:rsidRPr="00B84476">
        <w:rPr>
          <w:i/>
          <w:color w:val="000000" w:themeColor="text1"/>
        </w:rPr>
        <w:t>Yarrowia lipolytica</w:t>
      </w:r>
      <w:r w:rsidR="00BA00F4" w:rsidRPr="00B84476">
        <w:rPr>
          <w:color w:val="000000" w:themeColor="text1"/>
        </w:rPr>
        <w:t xml:space="preserve"> for producing lipids from lignocellulosic hydrolysates</w:t>
      </w:r>
      <w:r w:rsidR="00BA00F4" w:rsidRPr="00B84476">
        <w:rPr>
          <w:b/>
          <w:color w:val="000000" w:themeColor="text1"/>
        </w:rPr>
        <w:t>.</w:t>
      </w:r>
      <w:r w:rsidR="00BA00F4" w:rsidRPr="00B84476">
        <w:rPr>
          <w:color w:val="000000" w:themeColor="text1"/>
        </w:rPr>
        <w:t xml:space="preserve"> Bioresour Technol 2025;416</w:t>
      </w:r>
      <w:r w:rsidR="00BA00F4" w:rsidRPr="00B84476">
        <w:rPr>
          <w:b/>
          <w:color w:val="000000" w:themeColor="text1"/>
        </w:rPr>
        <w:t>:</w:t>
      </w:r>
      <w:r w:rsidR="00BA00F4" w:rsidRPr="00B84476">
        <w:rPr>
          <w:color w:val="000000" w:themeColor="text1"/>
        </w:rPr>
        <w:t>131806. 10.1016/j.biortech.2024.131806</w:t>
      </w:r>
    </w:p>
    <w:p w14:paraId="141B9793" w14:textId="77777777" w:rsidR="00BA00F4" w:rsidRPr="00B84476" w:rsidRDefault="00BA00F4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color w:val="000000" w:themeColor="text1"/>
        </w:rPr>
        <w:t xml:space="preserve">2. Larroude, M., Y.K. Park, P. Soudier, M. Kubiak, J.M. Nicaud, T. Rossignol: A modular Golden Gate toolkit for </w:t>
      </w:r>
      <w:r w:rsidRPr="00B84476">
        <w:rPr>
          <w:i/>
          <w:color w:val="000000" w:themeColor="text1"/>
        </w:rPr>
        <w:t>Yarrowia lipolytica</w:t>
      </w:r>
      <w:r w:rsidRPr="00B84476">
        <w:rPr>
          <w:color w:val="000000" w:themeColor="text1"/>
        </w:rPr>
        <w:t xml:space="preserve"> synthetic biology</w:t>
      </w:r>
      <w:r w:rsidRPr="00B84476">
        <w:rPr>
          <w:b/>
          <w:color w:val="000000" w:themeColor="text1"/>
        </w:rPr>
        <w:t>.</w:t>
      </w:r>
      <w:r w:rsidRPr="00B84476">
        <w:rPr>
          <w:color w:val="000000" w:themeColor="text1"/>
        </w:rPr>
        <w:t xml:space="preserve"> Microb Biotechnol 2019;12</w:t>
      </w:r>
      <w:r w:rsidRPr="00B84476">
        <w:rPr>
          <w:b/>
          <w:color w:val="000000" w:themeColor="text1"/>
        </w:rPr>
        <w:t>:</w:t>
      </w:r>
      <w:r w:rsidRPr="00B84476">
        <w:rPr>
          <w:color w:val="000000" w:themeColor="text1"/>
        </w:rPr>
        <w:t>1249-1259. 10.1111/1751-7915.13427</w:t>
      </w:r>
    </w:p>
    <w:p w14:paraId="08653DF2" w14:textId="77777777" w:rsidR="00BA00F4" w:rsidRPr="00B84476" w:rsidRDefault="00BA00F4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color w:val="000000" w:themeColor="text1"/>
        </w:rPr>
        <w:t>3. Alpdagtas, S., S. Yucel, H.A. Kapkac, S. Liu, B. Binay: Discovery of an acidic, thermostable and highly NADP</w:t>
      </w:r>
      <w:r w:rsidRPr="00B84476">
        <w:rPr>
          <w:color w:val="000000" w:themeColor="text1"/>
          <w:vertAlign w:val="superscript"/>
        </w:rPr>
        <w:t>+</w:t>
      </w:r>
      <w:r w:rsidRPr="00B84476">
        <w:rPr>
          <w:color w:val="000000" w:themeColor="text1"/>
        </w:rPr>
        <w:t xml:space="preserve"> dependent formate dehydrogenase from </w:t>
      </w:r>
      <w:r w:rsidRPr="00B84476">
        <w:rPr>
          <w:i/>
          <w:color w:val="000000" w:themeColor="text1"/>
        </w:rPr>
        <w:t xml:space="preserve">Lactobacillus buchneri </w:t>
      </w:r>
      <w:r w:rsidRPr="00B84476">
        <w:rPr>
          <w:color w:val="000000" w:themeColor="text1"/>
        </w:rPr>
        <w:t>NRRL B-30929</w:t>
      </w:r>
      <w:r w:rsidRPr="00B84476">
        <w:rPr>
          <w:b/>
          <w:color w:val="000000" w:themeColor="text1"/>
        </w:rPr>
        <w:t>.</w:t>
      </w:r>
      <w:r w:rsidRPr="00B84476">
        <w:rPr>
          <w:color w:val="000000" w:themeColor="text1"/>
        </w:rPr>
        <w:t xml:space="preserve"> Biotechnol Lett 2018;40</w:t>
      </w:r>
      <w:r w:rsidRPr="00B84476">
        <w:rPr>
          <w:b/>
          <w:color w:val="000000" w:themeColor="text1"/>
        </w:rPr>
        <w:t>:</w:t>
      </w:r>
      <w:r w:rsidRPr="00B84476">
        <w:rPr>
          <w:color w:val="000000" w:themeColor="text1"/>
        </w:rPr>
        <w:t>1135-1147. 10.1007/s10529-018-2568-6</w:t>
      </w:r>
    </w:p>
    <w:p w14:paraId="03E84F6C" w14:textId="77777777" w:rsidR="00BA00F4" w:rsidRPr="00B84476" w:rsidRDefault="00BA00F4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color w:val="000000" w:themeColor="text1"/>
        </w:rPr>
        <w:t>4. Hoelsch, K., I. Suhrer, M. Heusel, D. Weuster-Botz: Engineering of formate dehydrogenase: synergistic effect of mutations affecting cofactor specificity and chemical stability</w:t>
      </w:r>
      <w:r w:rsidRPr="00B84476">
        <w:rPr>
          <w:b/>
          <w:color w:val="000000" w:themeColor="text1"/>
        </w:rPr>
        <w:t>.</w:t>
      </w:r>
      <w:r w:rsidRPr="00B84476">
        <w:rPr>
          <w:color w:val="000000" w:themeColor="text1"/>
        </w:rPr>
        <w:t xml:space="preserve"> Appl Microbiol Biotechnol 2013;97</w:t>
      </w:r>
      <w:r w:rsidRPr="00B84476">
        <w:rPr>
          <w:b/>
          <w:color w:val="000000" w:themeColor="text1"/>
        </w:rPr>
        <w:t>:</w:t>
      </w:r>
      <w:r w:rsidRPr="00B84476">
        <w:rPr>
          <w:color w:val="000000" w:themeColor="text1"/>
        </w:rPr>
        <w:t>2473-2481. 10.1007/s00253-012-4142-9</w:t>
      </w:r>
    </w:p>
    <w:p w14:paraId="31D8A1E1" w14:textId="77777777" w:rsidR="00BA00F4" w:rsidRPr="00B84476" w:rsidRDefault="00BA00F4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color w:val="000000" w:themeColor="text1"/>
        </w:rPr>
        <w:t>5. Andreadeli, A., D. Platis, V. Tishkov, V. Popov, N.E. Labrou: Structure‐guided alteration of coenzyme specificity of formate dehydrogenase by saturation mutagenesis to enable efficient utilization of NADP+</w:t>
      </w:r>
      <w:r w:rsidRPr="00B84476">
        <w:rPr>
          <w:b/>
          <w:color w:val="000000" w:themeColor="text1"/>
        </w:rPr>
        <w:t>.</w:t>
      </w:r>
      <w:r w:rsidRPr="00B84476">
        <w:rPr>
          <w:color w:val="000000" w:themeColor="text1"/>
        </w:rPr>
        <w:t xml:space="preserve"> The FEBS Journal 2008;275</w:t>
      </w:r>
      <w:r w:rsidRPr="00B84476">
        <w:rPr>
          <w:b/>
          <w:color w:val="000000" w:themeColor="text1"/>
        </w:rPr>
        <w:t>:</w:t>
      </w:r>
      <w:r w:rsidRPr="00B84476">
        <w:rPr>
          <w:color w:val="000000" w:themeColor="text1"/>
        </w:rPr>
        <w:t>3859-3869. 10.1111/j.1742-4658.2008.06533.x</w:t>
      </w:r>
    </w:p>
    <w:p w14:paraId="5183C1FD" w14:textId="77777777" w:rsidR="00BA00F4" w:rsidRPr="00B84476" w:rsidRDefault="00BA00F4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color w:val="000000" w:themeColor="text1"/>
        </w:rPr>
        <w:t>6. Serov, A.E., A.S. Popova, V.V. Fedorchuk, V.I. Tishkov: Engineering of coenzyme specificity of formate dehydrogenase from Saccharomyces cerevisiae</w:t>
      </w:r>
      <w:r w:rsidRPr="00B84476">
        <w:rPr>
          <w:b/>
          <w:color w:val="000000" w:themeColor="text1"/>
        </w:rPr>
        <w:t>.</w:t>
      </w:r>
      <w:r w:rsidRPr="00B84476">
        <w:rPr>
          <w:color w:val="000000" w:themeColor="text1"/>
        </w:rPr>
        <w:t xml:space="preserve"> Biochem J 2002;367</w:t>
      </w:r>
      <w:r w:rsidRPr="00B84476">
        <w:rPr>
          <w:b/>
          <w:color w:val="000000" w:themeColor="text1"/>
        </w:rPr>
        <w:t>:</w:t>
      </w:r>
      <w:r w:rsidRPr="00B84476">
        <w:rPr>
          <w:color w:val="000000" w:themeColor="text1"/>
        </w:rPr>
        <w:t>841-847. 10.1042/BJ20020379</w:t>
      </w:r>
    </w:p>
    <w:p w14:paraId="26B4792F" w14:textId="77777777" w:rsidR="00BA00F4" w:rsidRPr="00B84476" w:rsidRDefault="00BA00F4" w:rsidP="00BA00F4">
      <w:pPr>
        <w:pStyle w:val="EndNoteBibliography"/>
        <w:ind w:left="720" w:hanging="720"/>
        <w:rPr>
          <w:color w:val="000000" w:themeColor="text1"/>
        </w:rPr>
      </w:pPr>
      <w:r w:rsidRPr="00B84476">
        <w:rPr>
          <w:color w:val="000000" w:themeColor="text1"/>
        </w:rPr>
        <w:t>7. Calzadiaz-Ramirez, L., C. Calvó-Tusell, G.M. Stoffel, S.N. Lindner, S. Osuna, T.J. Erb</w:t>
      </w:r>
      <w:r w:rsidRPr="00B84476">
        <w:rPr>
          <w:i/>
          <w:color w:val="000000" w:themeColor="text1"/>
        </w:rPr>
        <w:t>, et al</w:t>
      </w:r>
      <w:r w:rsidRPr="00B84476">
        <w:rPr>
          <w:color w:val="000000" w:themeColor="text1"/>
        </w:rPr>
        <w:t>: In vivo selection for formate dehydrogenases with high efficiency and specificity toward NADP</w:t>
      </w:r>
      <w:r w:rsidRPr="00B84476">
        <w:rPr>
          <w:color w:val="000000" w:themeColor="text1"/>
          <w:vertAlign w:val="superscript"/>
        </w:rPr>
        <w:t>+</w:t>
      </w:r>
      <w:r w:rsidRPr="00B84476">
        <w:rPr>
          <w:b/>
          <w:color w:val="000000" w:themeColor="text1"/>
        </w:rPr>
        <w:t>.</w:t>
      </w:r>
      <w:r w:rsidRPr="00B84476">
        <w:rPr>
          <w:color w:val="000000" w:themeColor="text1"/>
        </w:rPr>
        <w:t xml:space="preserve"> ACS catalysis 2020;10</w:t>
      </w:r>
      <w:r w:rsidRPr="00B84476">
        <w:rPr>
          <w:b/>
          <w:color w:val="000000" w:themeColor="text1"/>
        </w:rPr>
        <w:t>:</w:t>
      </w:r>
      <w:r w:rsidRPr="00B84476">
        <w:rPr>
          <w:color w:val="000000" w:themeColor="text1"/>
        </w:rPr>
        <w:t>7512-7525. 10.1021/acscatal.0c01487</w:t>
      </w:r>
    </w:p>
    <w:p w14:paraId="521A35C2" w14:textId="49178775" w:rsidR="006F560A" w:rsidRPr="00B84476" w:rsidRDefault="00E87AA3" w:rsidP="00B5777F">
      <w:pPr>
        <w:widowControl/>
        <w:wordWrap/>
        <w:autoSpaceDE/>
        <w:autoSpaceDN/>
        <w:spacing w:after="160" w:line="480" w:lineRule="auto"/>
        <w:contextualSpacing/>
        <w:jc w:val="left"/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</w:pPr>
      <w:r w:rsidRPr="00B84476">
        <w:rPr>
          <w:rFonts w:ascii="Arial" w:eastAsia="세방고딕 OTF Regular" w:hAnsi="Arial" w:cs="Arial"/>
          <w:b/>
          <w:bCs/>
          <w:color w:val="000000" w:themeColor="text1"/>
          <w:sz w:val="24"/>
          <w:szCs w:val="24"/>
        </w:rPr>
        <w:fldChar w:fldCharType="end"/>
      </w:r>
    </w:p>
    <w:sectPr w:rsidR="006F560A" w:rsidRPr="00B84476" w:rsidSect="00D53BAA">
      <w:pgSz w:w="12240" w:h="15840" w:code="1"/>
      <w:pgMar w:top="1418" w:right="1418" w:bottom="1418" w:left="1418" w:header="851" w:footer="624" w:gutter="0"/>
      <w:lnNumType w:countBy="1" w:restart="continuous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A9AD" w14:textId="77777777" w:rsidR="0061263C" w:rsidRDefault="0061263C" w:rsidP="004147A9">
      <w:pPr>
        <w:spacing w:line="240" w:lineRule="auto"/>
      </w:pPr>
      <w:r>
        <w:separator/>
      </w:r>
    </w:p>
  </w:endnote>
  <w:endnote w:type="continuationSeparator" w:id="0">
    <w:p w14:paraId="40905C9F" w14:textId="77777777" w:rsidR="0061263C" w:rsidRDefault="0061263C" w:rsidP="004147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세방고딕 OTF Regular">
    <w:altName w:val="맑은 고딕"/>
    <w:panose1 w:val="00000000000000000000"/>
    <w:charset w:val="81"/>
    <w:family w:val="modern"/>
    <w:notTrueType/>
    <w:pitch w:val="variable"/>
    <w:sig w:usb0="800002A7" w:usb1="29D7FCFB" w:usb2="00000010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ED31" w14:textId="244E6161" w:rsidR="007E1280" w:rsidRDefault="007E1280">
    <w:pPr>
      <w:pStyle w:val="Footer"/>
      <w:jc w:val="center"/>
    </w:pPr>
  </w:p>
  <w:p w14:paraId="20E13F8D" w14:textId="77777777" w:rsidR="007E1280" w:rsidRDefault="007E1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F4FC6" w14:textId="77777777" w:rsidR="0061263C" w:rsidRDefault="0061263C" w:rsidP="004147A9">
      <w:pPr>
        <w:spacing w:line="240" w:lineRule="auto"/>
      </w:pPr>
      <w:r>
        <w:separator/>
      </w:r>
    </w:p>
  </w:footnote>
  <w:footnote w:type="continuationSeparator" w:id="0">
    <w:p w14:paraId="2FF1D5B1" w14:textId="77777777" w:rsidR="0061263C" w:rsidRDefault="0061263C" w:rsidP="004147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6792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FC1A67" w14:textId="72F06599" w:rsidR="005D4C80" w:rsidRDefault="005D4C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B3A427" w14:textId="77777777" w:rsidR="00773DE1" w:rsidRDefault="00773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7C7D"/>
    <w:multiLevelType w:val="hybridMultilevel"/>
    <w:tmpl w:val="26F6FCE6"/>
    <w:lvl w:ilvl="0" w:tplc="A1A4AAB8">
      <w:start w:val="1"/>
      <w:numFmt w:val="decimal"/>
      <w:lvlText w:val="%1."/>
      <w:lvlJc w:val="left"/>
      <w:pPr>
        <w:ind w:left="4280" w:hanging="360"/>
      </w:pPr>
    </w:lvl>
    <w:lvl w:ilvl="1" w:tplc="D6EA546C">
      <w:start w:val="1"/>
      <w:numFmt w:val="decimal"/>
      <w:lvlText w:val="%2."/>
      <w:lvlJc w:val="left"/>
      <w:pPr>
        <w:ind w:left="4280" w:hanging="360"/>
      </w:pPr>
    </w:lvl>
    <w:lvl w:ilvl="2" w:tplc="061E28E8">
      <w:start w:val="1"/>
      <w:numFmt w:val="decimal"/>
      <w:lvlText w:val="%3."/>
      <w:lvlJc w:val="left"/>
      <w:pPr>
        <w:ind w:left="4280" w:hanging="360"/>
      </w:pPr>
    </w:lvl>
    <w:lvl w:ilvl="3" w:tplc="93861CE2">
      <w:start w:val="1"/>
      <w:numFmt w:val="decimal"/>
      <w:lvlText w:val="%4."/>
      <w:lvlJc w:val="left"/>
      <w:pPr>
        <w:ind w:left="4280" w:hanging="360"/>
      </w:pPr>
    </w:lvl>
    <w:lvl w:ilvl="4" w:tplc="89D2C2F0">
      <w:start w:val="1"/>
      <w:numFmt w:val="decimal"/>
      <w:lvlText w:val="%5."/>
      <w:lvlJc w:val="left"/>
      <w:pPr>
        <w:ind w:left="4280" w:hanging="360"/>
      </w:pPr>
    </w:lvl>
    <w:lvl w:ilvl="5" w:tplc="FF1675E8">
      <w:start w:val="1"/>
      <w:numFmt w:val="decimal"/>
      <w:lvlText w:val="%6."/>
      <w:lvlJc w:val="left"/>
      <w:pPr>
        <w:ind w:left="4280" w:hanging="360"/>
      </w:pPr>
    </w:lvl>
    <w:lvl w:ilvl="6" w:tplc="D640E188">
      <w:start w:val="1"/>
      <w:numFmt w:val="decimal"/>
      <w:lvlText w:val="%7."/>
      <w:lvlJc w:val="left"/>
      <w:pPr>
        <w:ind w:left="4280" w:hanging="360"/>
      </w:pPr>
    </w:lvl>
    <w:lvl w:ilvl="7" w:tplc="BDCE174C">
      <w:start w:val="1"/>
      <w:numFmt w:val="decimal"/>
      <w:lvlText w:val="%8."/>
      <w:lvlJc w:val="left"/>
      <w:pPr>
        <w:ind w:left="4280" w:hanging="360"/>
      </w:pPr>
    </w:lvl>
    <w:lvl w:ilvl="8" w:tplc="FF4CAB32">
      <w:start w:val="1"/>
      <w:numFmt w:val="decimal"/>
      <w:lvlText w:val="%9."/>
      <w:lvlJc w:val="left"/>
      <w:pPr>
        <w:ind w:left="4280" w:hanging="360"/>
      </w:pPr>
    </w:lvl>
  </w:abstractNum>
  <w:abstractNum w:abstractNumId="1" w15:restartNumberingAfterBreak="0">
    <w:nsid w:val="1A9923A1"/>
    <w:multiLevelType w:val="hybridMultilevel"/>
    <w:tmpl w:val="385ECDEE"/>
    <w:lvl w:ilvl="0" w:tplc="AD1CAE76">
      <w:start w:val="1"/>
      <w:numFmt w:val="lowerLetter"/>
      <w:lvlText w:val="%1)"/>
      <w:lvlJc w:val="left"/>
      <w:pPr>
        <w:ind w:left="720" w:hanging="360"/>
      </w:pPr>
    </w:lvl>
    <w:lvl w:ilvl="1" w:tplc="83806524">
      <w:start w:val="1"/>
      <w:numFmt w:val="lowerLetter"/>
      <w:lvlText w:val="%2)"/>
      <w:lvlJc w:val="left"/>
      <w:pPr>
        <w:ind w:left="720" w:hanging="360"/>
      </w:pPr>
    </w:lvl>
    <w:lvl w:ilvl="2" w:tplc="A60829C2">
      <w:start w:val="1"/>
      <w:numFmt w:val="lowerLetter"/>
      <w:lvlText w:val="%3)"/>
      <w:lvlJc w:val="left"/>
      <w:pPr>
        <w:ind w:left="720" w:hanging="360"/>
      </w:pPr>
    </w:lvl>
    <w:lvl w:ilvl="3" w:tplc="6F80F7B4">
      <w:start w:val="1"/>
      <w:numFmt w:val="lowerLetter"/>
      <w:lvlText w:val="%4)"/>
      <w:lvlJc w:val="left"/>
      <w:pPr>
        <w:ind w:left="720" w:hanging="360"/>
      </w:pPr>
    </w:lvl>
    <w:lvl w:ilvl="4" w:tplc="5B70666E">
      <w:start w:val="1"/>
      <w:numFmt w:val="lowerLetter"/>
      <w:lvlText w:val="%5)"/>
      <w:lvlJc w:val="left"/>
      <w:pPr>
        <w:ind w:left="720" w:hanging="360"/>
      </w:pPr>
    </w:lvl>
    <w:lvl w:ilvl="5" w:tplc="057A6EC2">
      <w:start w:val="1"/>
      <w:numFmt w:val="lowerLetter"/>
      <w:lvlText w:val="%6)"/>
      <w:lvlJc w:val="left"/>
      <w:pPr>
        <w:ind w:left="720" w:hanging="360"/>
      </w:pPr>
    </w:lvl>
    <w:lvl w:ilvl="6" w:tplc="69E27FE4">
      <w:start w:val="1"/>
      <w:numFmt w:val="lowerLetter"/>
      <w:lvlText w:val="%7)"/>
      <w:lvlJc w:val="left"/>
      <w:pPr>
        <w:ind w:left="720" w:hanging="360"/>
      </w:pPr>
    </w:lvl>
    <w:lvl w:ilvl="7" w:tplc="C0F4D802">
      <w:start w:val="1"/>
      <w:numFmt w:val="lowerLetter"/>
      <w:lvlText w:val="%8)"/>
      <w:lvlJc w:val="left"/>
      <w:pPr>
        <w:ind w:left="720" w:hanging="360"/>
      </w:pPr>
    </w:lvl>
    <w:lvl w:ilvl="8" w:tplc="83C81A6E">
      <w:start w:val="1"/>
      <w:numFmt w:val="lowerLetter"/>
      <w:lvlText w:val="%9)"/>
      <w:lvlJc w:val="left"/>
      <w:pPr>
        <w:ind w:left="720" w:hanging="360"/>
      </w:pPr>
    </w:lvl>
  </w:abstractNum>
  <w:abstractNum w:abstractNumId="2" w15:restartNumberingAfterBreak="0">
    <w:nsid w:val="1BE31C8D"/>
    <w:multiLevelType w:val="hybridMultilevel"/>
    <w:tmpl w:val="74181CB2"/>
    <w:lvl w:ilvl="0" w:tplc="2EAAB732">
      <w:start w:val="1"/>
      <w:numFmt w:val="decimal"/>
      <w:pStyle w:val="1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6314E9C"/>
    <w:multiLevelType w:val="hybridMultilevel"/>
    <w:tmpl w:val="FAD8C1F4"/>
    <w:lvl w:ilvl="0" w:tplc="2E5A797C">
      <w:start w:val="1"/>
      <w:numFmt w:val="decimal"/>
      <w:lvlText w:val="%1."/>
      <w:lvlJc w:val="left"/>
      <w:pPr>
        <w:ind w:left="1020" w:hanging="360"/>
      </w:pPr>
    </w:lvl>
    <w:lvl w:ilvl="1" w:tplc="F85097C0">
      <w:start w:val="1"/>
      <w:numFmt w:val="decimal"/>
      <w:lvlText w:val="%2."/>
      <w:lvlJc w:val="left"/>
      <w:pPr>
        <w:ind w:left="1020" w:hanging="360"/>
      </w:pPr>
    </w:lvl>
    <w:lvl w:ilvl="2" w:tplc="33A6D48C">
      <w:start w:val="1"/>
      <w:numFmt w:val="decimal"/>
      <w:lvlText w:val="%3."/>
      <w:lvlJc w:val="left"/>
      <w:pPr>
        <w:ind w:left="1020" w:hanging="360"/>
      </w:pPr>
    </w:lvl>
    <w:lvl w:ilvl="3" w:tplc="81AC47D8">
      <w:start w:val="1"/>
      <w:numFmt w:val="decimal"/>
      <w:lvlText w:val="%4."/>
      <w:lvlJc w:val="left"/>
      <w:pPr>
        <w:ind w:left="1020" w:hanging="360"/>
      </w:pPr>
    </w:lvl>
    <w:lvl w:ilvl="4" w:tplc="793A4A8C">
      <w:start w:val="1"/>
      <w:numFmt w:val="decimal"/>
      <w:lvlText w:val="%5."/>
      <w:lvlJc w:val="left"/>
      <w:pPr>
        <w:ind w:left="1020" w:hanging="360"/>
      </w:pPr>
    </w:lvl>
    <w:lvl w:ilvl="5" w:tplc="365856EC">
      <w:start w:val="1"/>
      <w:numFmt w:val="decimal"/>
      <w:lvlText w:val="%6."/>
      <w:lvlJc w:val="left"/>
      <w:pPr>
        <w:ind w:left="1020" w:hanging="360"/>
      </w:pPr>
    </w:lvl>
    <w:lvl w:ilvl="6" w:tplc="1BF61392">
      <w:start w:val="1"/>
      <w:numFmt w:val="decimal"/>
      <w:lvlText w:val="%7."/>
      <w:lvlJc w:val="left"/>
      <w:pPr>
        <w:ind w:left="1020" w:hanging="360"/>
      </w:pPr>
    </w:lvl>
    <w:lvl w:ilvl="7" w:tplc="12721A98">
      <w:start w:val="1"/>
      <w:numFmt w:val="decimal"/>
      <w:lvlText w:val="%8."/>
      <w:lvlJc w:val="left"/>
      <w:pPr>
        <w:ind w:left="1020" w:hanging="360"/>
      </w:pPr>
    </w:lvl>
    <w:lvl w:ilvl="8" w:tplc="B7F82FC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778572F"/>
    <w:multiLevelType w:val="hybridMultilevel"/>
    <w:tmpl w:val="D3E6D24E"/>
    <w:lvl w:ilvl="0" w:tplc="7FC67014">
      <w:start w:val="1"/>
      <w:numFmt w:val="decimal"/>
      <w:lvlText w:val="%1."/>
      <w:lvlJc w:val="left"/>
      <w:pPr>
        <w:ind w:left="720" w:hanging="360"/>
      </w:pPr>
    </w:lvl>
    <w:lvl w:ilvl="1" w:tplc="398C1664">
      <w:start w:val="1"/>
      <w:numFmt w:val="decimal"/>
      <w:lvlText w:val="%2."/>
      <w:lvlJc w:val="left"/>
      <w:pPr>
        <w:ind w:left="720" w:hanging="360"/>
      </w:pPr>
    </w:lvl>
    <w:lvl w:ilvl="2" w:tplc="80E40F90">
      <w:start w:val="1"/>
      <w:numFmt w:val="decimal"/>
      <w:lvlText w:val="%3."/>
      <w:lvlJc w:val="left"/>
      <w:pPr>
        <w:ind w:left="720" w:hanging="360"/>
      </w:pPr>
    </w:lvl>
    <w:lvl w:ilvl="3" w:tplc="5D1A05D6">
      <w:start w:val="1"/>
      <w:numFmt w:val="decimal"/>
      <w:lvlText w:val="%4."/>
      <w:lvlJc w:val="left"/>
      <w:pPr>
        <w:ind w:left="720" w:hanging="360"/>
      </w:pPr>
    </w:lvl>
    <w:lvl w:ilvl="4" w:tplc="5A34D3B4">
      <w:start w:val="1"/>
      <w:numFmt w:val="decimal"/>
      <w:lvlText w:val="%5."/>
      <w:lvlJc w:val="left"/>
      <w:pPr>
        <w:ind w:left="720" w:hanging="360"/>
      </w:pPr>
    </w:lvl>
    <w:lvl w:ilvl="5" w:tplc="4F54B88A">
      <w:start w:val="1"/>
      <w:numFmt w:val="decimal"/>
      <w:lvlText w:val="%6."/>
      <w:lvlJc w:val="left"/>
      <w:pPr>
        <w:ind w:left="720" w:hanging="360"/>
      </w:pPr>
    </w:lvl>
    <w:lvl w:ilvl="6" w:tplc="119A9AC2">
      <w:start w:val="1"/>
      <w:numFmt w:val="decimal"/>
      <w:lvlText w:val="%7."/>
      <w:lvlJc w:val="left"/>
      <w:pPr>
        <w:ind w:left="720" w:hanging="360"/>
      </w:pPr>
    </w:lvl>
    <w:lvl w:ilvl="7" w:tplc="A2CE3192">
      <w:start w:val="1"/>
      <w:numFmt w:val="decimal"/>
      <w:lvlText w:val="%8."/>
      <w:lvlJc w:val="left"/>
      <w:pPr>
        <w:ind w:left="720" w:hanging="360"/>
      </w:pPr>
    </w:lvl>
    <w:lvl w:ilvl="8" w:tplc="2624B50C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365C2A45"/>
    <w:multiLevelType w:val="hybridMultilevel"/>
    <w:tmpl w:val="B268DFAA"/>
    <w:lvl w:ilvl="0" w:tplc="3030F970">
      <w:start w:val="1"/>
      <w:numFmt w:val="lowerLetter"/>
      <w:lvlText w:val="%1)"/>
      <w:lvlJc w:val="left"/>
      <w:pPr>
        <w:ind w:left="1020" w:hanging="360"/>
      </w:pPr>
    </w:lvl>
    <w:lvl w:ilvl="1" w:tplc="CE960B0C">
      <w:start w:val="1"/>
      <w:numFmt w:val="lowerLetter"/>
      <w:lvlText w:val="%2)"/>
      <w:lvlJc w:val="left"/>
      <w:pPr>
        <w:ind w:left="1020" w:hanging="360"/>
      </w:pPr>
    </w:lvl>
    <w:lvl w:ilvl="2" w:tplc="4D76FB02">
      <w:start w:val="1"/>
      <w:numFmt w:val="lowerLetter"/>
      <w:lvlText w:val="%3)"/>
      <w:lvlJc w:val="left"/>
      <w:pPr>
        <w:ind w:left="1020" w:hanging="360"/>
      </w:pPr>
    </w:lvl>
    <w:lvl w:ilvl="3" w:tplc="06600ECE">
      <w:start w:val="1"/>
      <w:numFmt w:val="lowerLetter"/>
      <w:lvlText w:val="%4)"/>
      <w:lvlJc w:val="left"/>
      <w:pPr>
        <w:ind w:left="1020" w:hanging="360"/>
      </w:pPr>
    </w:lvl>
    <w:lvl w:ilvl="4" w:tplc="5CDAA882">
      <w:start w:val="1"/>
      <w:numFmt w:val="lowerLetter"/>
      <w:lvlText w:val="%5)"/>
      <w:lvlJc w:val="left"/>
      <w:pPr>
        <w:ind w:left="1020" w:hanging="360"/>
      </w:pPr>
    </w:lvl>
    <w:lvl w:ilvl="5" w:tplc="24181AEE">
      <w:start w:val="1"/>
      <w:numFmt w:val="lowerLetter"/>
      <w:lvlText w:val="%6)"/>
      <w:lvlJc w:val="left"/>
      <w:pPr>
        <w:ind w:left="1020" w:hanging="360"/>
      </w:pPr>
    </w:lvl>
    <w:lvl w:ilvl="6" w:tplc="92B00F0A">
      <w:start w:val="1"/>
      <w:numFmt w:val="lowerLetter"/>
      <w:lvlText w:val="%7)"/>
      <w:lvlJc w:val="left"/>
      <w:pPr>
        <w:ind w:left="1020" w:hanging="360"/>
      </w:pPr>
    </w:lvl>
    <w:lvl w:ilvl="7" w:tplc="5A50196A">
      <w:start w:val="1"/>
      <w:numFmt w:val="lowerLetter"/>
      <w:lvlText w:val="%8)"/>
      <w:lvlJc w:val="left"/>
      <w:pPr>
        <w:ind w:left="1020" w:hanging="360"/>
      </w:pPr>
    </w:lvl>
    <w:lvl w:ilvl="8" w:tplc="5596E86A">
      <w:start w:val="1"/>
      <w:numFmt w:val="lowerLetter"/>
      <w:lvlText w:val="%9)"/>
      <w:lvlJc w:val="left"/>
      <w:pPr>
        <w:ind w:left="1020" w:hanging="360"/>
      </w:pPr>
    </w:lvl>
  </w:abstractNum>
  <w:abstractNum w:abstractNumId="6" w15:restartNumberingAfterBreak="0">
    <w:nsid w:val="41134095"/>
    <w:multiLevelType w:val="hybridMultilevel"/>
    <w:tmpl w:val="CEF65DFC"/>
    <w:lvl w:ilvl="0" w:tplc="29ECC908">
      <w:start w:val="1"/>
      <w:numFmt w:val="decimal"/>
      <w:lvlText w:val="%1)"/>
      <w:lvlJc w:val="left"/>
      <w:pPr>
        <w:ind w:left="1020" w:hanging="360"/>
      </w:pPr>
    </w:lvl>
    <w:lvl w:ilvl="1" w:tplc="F462E972">
      <w:start w:val="1"/>
      <w:numFmt w:val="decimal"/>
      <w:lvlText w:val="%2)"/>
      <w:lvlJc w:val="left"/>
      <w:pPr>
        <w:ind w:left="1020" w:hanging="360"/>
      </w:pPr>
    </w:lvl>
    <w:lvl w:ilvl="2" w:tplc="3A844010">
      <w:start w:val="1"/>
      <w:numFmt w:val="decimal"/>
      <w:lvlText w:val="%3)"/>
      <w:lvlJc w:val="left"/>
      <w:pPr>
        <w:ind w:left="1020" w:hanging="360"/>
      </w:pPr>
    </w:lvl>
    <w:lvl w:ilvl="3" w:tplc="348EB830">
      <w:start w:val="1"/>
      <w:numFmt w:val="decimal"/>
      <w:lvlText w:val="%4)"/>
      <w:lvlJc w:val="left"/>
      <w:pPr>
        <w:ind w:left="1020" w:hanging="360"/>
      </w:pPr>
    </w:lvl>
    <w:lvl w:ilvl="4" w:tplc="84820C38">
      <w:start w:val="1"/>
      <w:numFmt w:val="decimal"/>
      <w:lvlText w:val="%5)"/>
      <w:lvlJc w:val="left"/>
      <w:pPr>
        <w:ind w:left="1020" w:hanging="360"/>
      </w:pPr>
    </w:lvl>
    <w:lvl w:ilvl="5" w:tplc="10447DA8">
      <w:start w:val="1"/>
      <w:numFmt w:val="decimal"/>
      <w:lvlText w:val="%6)"/>
      <w:lvlJc w:val="left"/>
      <w:pPr>
        <w:ind w:left="1020" w:hanging="360"/>
      </w:pPr>
    </w:lvl>
    <w:lvl w:ilvl="6" w:tplc="3DA0A692">
      <w:start w:val="1"/>
      <w:numFmt w:val="decimal"/>
      <w:lvlText w:val="%7)"/>
      <w:lvlJc w:val="left"/>
      <w:pPr>
        <w:ind w:left="1020" w:hanging="360"/>
      </w:pPr>
    </w:lvl>
    <w:lvl w:ilvl="7" w:tplc="AF167C54">
      <w:start w:val="1"/>
      <w:numFmt w:val="decimal"/>
      <w:lvlText w:val="%8)"/>
      <w:lvlJc w:val="left"/>
      <w:pPr>
        <w:ind w:left="1020" w:hanging="360"/>
      </w:pPr>
    </w:lvl>
    <w:lvl w:ilvl="8" w:tplc="2E864426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4C1C146B"/>
    <w:multiLevelType w:val="hybridMultilevel"/>
    <w:tmpl w:val="E206A180"/>
    <w:lvl w:ilvl="0" w:tplc="16228F52">
      <w:start w:val="1"/>
      <w:numFmt w:val="decimal"/>
      <w:lvlText w:val="%1."/>
      <w:lvlJc w:val="left"/>
      <w:pPr>
        <w:ind w:left="1020" w:hanging="360"/>
      </w:pPr>
    </w:lvl>
    <w:lvl w:ilvl="1" w:tplc="C0D6632C">
      <w:start w:val="1"/>
      <w:numFmt w:val="decimal"/>
      <w:lvlText w:val="%2."/>
      <w:lvlJc w:val="left"/>
      <w:pPr>
        <w:ind w:left="1020" w:hanging="360"/>
      </w:pPr>
    </w:lvl>
    <w:lvl w:ilvl="2" w:tplc="EF8202C6">
      <w:start w:val="1"/>
      <w:numFmt w:val="decimal"/>
      <w:lvlText w:val="%3."/>
      <w:lvlJc w:val="left"/>
      <w:pPr>
        <w:ind w:left="1020" w:hanging="360"/>
      </w:pPr>
    </w:lvl>
    <w:lvl w:ilvl="3" w:tplc="CB1EBC7E">
      <w:start w:val="1"/>
      <w:numFmt w:val="decimal"/>
      <w:lvlText w:val="%4."/>
      <w:lvlJc w:val="left"/>
      <w:pPr>
        <w:ind w:left="1020" w:hanging="360"/>
      </w:pPr>
    </w:lvl>
    <w:lvl w:ilvl="4" w:tplc="A98E18BE">
      <w:start w:val="1"/>
      <w:numFmt w:val="decimal"/>
      <w:lvlText w:val="%5."/>
      <w:lvlJc w:val="left"/>
      <w:pPr>
        <w:ind w:left="1020" w:hanging="360"/>
      </w:pPr>
    </w:lvl>
    <w:lvl w:ilvl="5" w:tplc="837A6700">
      <w:start w:val="1"/>
      <w:numFmt w:val="decimal"/>
      <w:lvlText w:val="%6."/>
      <w:lvlJc w:val="left"/>
      <w:pPr>
        <w:ind w:left="1020" w:hanging="360"/>
      </w:pPr>
    </w:lvl>
    <w:lvl w:ilvl="6" w:tplc="EF04F092">
      <w:start w:val="1"/>
      <w:numFmt w:val="decimal"/>
      <w:lvlText w:val="%7."/>
      <w:lvlJc w:val="left"/>
      <w:pPr>
        <w:ind w:left="1020" w:hanging="360"/>
      </w:pPr>
    </w:lvl>
    <w:lvl w:ilvl="7" w:tplc="9DF2B2AA">
      <w:start w:val="1"/>
      <w:numFmt w:val="decimal"/>
      <w:lvlText w:val="%8."/>
      <w:lvlJc w:val="left"/>
      <w:pPr>
        <w:ind w:left="1020" w:hanging="360"/>
      </w:pPr>
    </w:lvl>
    <w:lvl w:ilvl="8" w:tplc="BA4EDFD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4E111E1A"/>
    <w:multiLevelType w:val="multilevel"/>
    <w:tmpl w:val="29E6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47735"/>
    <w:multiLevelType w:val="hybridMultilevel"/>
    <w:tmpl w:val="DCA43458"/>
    <w:lvl w:ilvl="0" w:tplc="5EFA12A8">
      <w:start w:val="1"/>
      <w:numFmt w:val="decimal"/>
      <w:lvlText w:val="%1."/>
      <w:lvlJc w:val="left"/>
      <w:pPr>
        <w:ind w:left="720" w:hanging="360"/>
      </w:pPr>
    </w:lvl>
    <w:lvl w:ilvl="1" w:tplc="F9D60C08">
      <w:start w:val="1"/>
      <w:numFmt w:val="decimal"/>
      <w:lvlText w:val="%2."/>
      <w:lvlJc w:val="left"/>
      <w:pPr>
        <w:ind w:left="720" w:hanging="360"/>
      </w:pPr>
    </w:lvl>
    <w:lvl w:ilvl="2" w:tplc="07385070">
      <w:start w:val="1"/>
      <w:numFmt w:val="decimal"/>
      <w:lvlText w:val="%3."/>
      <w:lvlJc w:val="left"/>
      <w:pPr>
        <w:ind w:left="720" w:hanging="360"/>
      </w:pPr>
    </w:lvl>
    <w:lvl w:ilvl="3" w:tplc="4EE04EE0">
      <w:start w:val="1"/>
      <w:numFmt w:val="decimal"/>
      <w:lvlText w:val="%4."/>
      <w:lvlJc w:val="left"/>
      <w:pPr>
        <w:ind w:left="720" w:hanging="360"/>
      </w:pPr>
    </w:lvl>
    <w:lvl w:ilvl="4" w:tplc="63703E54">
      <w:start w:val="1"/>
      <w:numFmt w:val="decimal"/>
      <w:lvlText w:val="%5."/>
      <w:lvlJc w:val="left"/>
      <w:pPr>
        <w:ind w:left="720" w:hanging="360"/>
      </w:pPr>
    </w:lvl>
    <w:lvl w:ilvl="5" w:tplc="AE22C2CA">
      <w:start w:val="1"/>
      <w:numFmt w:val="decimal"/>
      <w:lvlText w:val="%6."/>
      <w:lvlJc w:val="left"/>
      <w:pPr>
        <w:ind w:left="720" w:hanging="360"/>
      </w:pPr>
    </w:lvl>
    <w:lvl w:ilvl="6" w:tplc="4DD096D2">
      <w:start w:val="1"/>
      <w:numFmt w:val="decimal"/>
      <w:lvlText w:val="%7."/>
      <w:lvlJc w:val="left"/>
      <w:pPr>
        <w:ind w:left="720" w:hanging="360"/>
      </w:pPr>
    </w:lvl>
    <w:lvl w:ilvl="7" w:tplc="851C0BFC">
      <w:start w:val="1"/>
      <w:numFmt w:val="decimal"/>
      <w:lvlText w:val="%8."/>
      <w:lvlJc w:val="left"/>
      <w:pPr>
        <w:ind w:left="720" w:hanging="360"/>
      </w:pPr>
    </w:lvl>
    <w:lvl w:ilvl="8" w:tplc="0046E986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6329699D"/>
    <w:multiLevelType w:val="multilevel"/>
    <w:tmpl w:val="E5E03F66"/>
    <w:lvl w:ilvl="0">
      <w:start w:val="1"/>
      <w:numFmt w:val="decimal"/>
      <w:pStyle w:val="10"/>
      <w:suff w:val="space"/>
      <w:lvlText w:val="%1."/>
      <w:lvlJc w:val="left"/>
      <w:pPr>
        <w:ind w:left="440" w:hanging="440"/>
      </w:pPr>
      <w:rPr>
        <w:rFonts w:ascii="Times New Roman" w:eastAsiaTheme="minorEastAsia" w:hAnsi="Times New Roman" w:cs="Times New Roman"/>
        <w:b/>
        <w:i w:val="0"/>
        <w:spacing w:val="0"/>
        <w:w w:val="100"/>
        <w:position w:val="0"/>
        <w:sz w:val="22"/>
      </w:rPr>
    </w:lvl>
    <w:lvl w:ilvl="1">
      <w:start w:val="1"/>
      <w:numFmt w:val="decimal"/>
      <w:pStyle w:val="11"/>
      <w:suff w:val="space"/>
      <w:lvlText w:val="%1.%2."/>
      <w:lvlJc w:val="left"/>
      <w:pPr>
        <w:ind w:left="2061" w:hanging="2061"/>
      </w:pPr>
      <w:rPr>
        <w:rFonts w:hint="eastAsia"/>
        <w:i w:val="0"/>
        <w:iCs w:val="0"/>
      </w:rPr>
    </w:lvl>
    <w:lvl w:ilvl="2">
      <w:start w:val="1"/>
      <w:numFmt w:val="decimal"/>
      <w:pStyle w:val="111"/>
      <w:suff w:val="space"/>
      <w:lvlText w:val="%1.%2.%3.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4D46957"/>
    <w:multiLevelType w:val="hybridMultilevel"/>
    <w:tmpl w:val="DEA61FAC"/>
    <w:lvl w:ilvl="0" w:tplc="77BCF20C">
      <w:start w:val="1"/>
      <w:numFmt w:val="lowerLetter"/>
      <w:lvlText w:val="%1)"/>
      <w:lvlJc w:val="left"/>
      <w:pPr>
        <w:ind w:left="720" w:hanging="360"/>
      </w:pPr>
    </w:lvl>
    <w:lvl w:ilvl="1" w:tplc="713201E8">
      <w:start w:val="1"/>
      <w:numFmt w:val="lowerLetter"/>
      <w:lvlText w:val="%2)"/>
      <w:lvlJc w:val="left"/>
      <w:pPr>
        <w:ind w:left="720" w:hanging="360"/>
      </w:pPr>
    </w:lvl>
    <w:lvl w:ilvl="2" w:tplc="A3FC7DB2">
      <w:start w:val="1"/>
      <w:numFmt w:val="lowerLetter"/>
      <w:lvlText w:val="%3)"/>
      <w:lvlJc w:val="left"/>
      <w:pPr>
        <w:ind w:left="720" w:hanging="360"/>
      </w:pPr>
    </w:lvl>
    <w:lvl w:ilvl="3" w:tplc="A1BAC8FC">
      <w:start w:val="1"/>
      <w:numFmt w:val="lowerLetter"/>
      <w:lvlText w:val="%4)"/>
      <w:lvlJc w:val="left"/>
      <w:pPr>
        <w:ind w:left="720" w:hanging="360"/>
      </w:pPr>
    </w:lvl>
    <w:lvl w:ilvl="4" w:tplc="15D622BE">
      <w:start w:val="1"/>
      <w:numFmt w:val="lowerLetter"/>
      <w:lvlText w:val="%5)"/>
      <w:lvlJc w:val="left"/>
      <w:pPr>
        <w:ind w:left="720" w:hanging="360"/>
      </w:pPr>
    </w:lvl>
    <w:lvl w:ilvl="5" w:tplc="20C203CE">
      <w:start w:val="1"/>
      <w:numFmt w:val="lowerLetter"/>
      <w:lvlText w:val="%6)"/>
      <w:lvlJc w:val="left"/>
      <w:pPr>
        <w:ind w:left="720" w:hanging="360"/>
      </w:pPr>
    </w:lvl>
    <w:lvl w:ilvl="6" w:tplc="5B148452">
      <w:start w:val="1"/>
      <w:numFmt w:val="lowerLetter"/>
      <w:lvlText w:val="%7)"/>
      <w:lvlJc w:val="left"/>
      <w:pPr>
        <w:ind w:left="720" w:hanging="360"/>
      </w:pPr>
    </w:lvl>
    <w:lvl w:ilvl="7" w:tplc="C2049BD6">
      <w:start w:val="1"/>
      <w:numFmt w:val="lowerLetter"/>
      <w:lvlText w:val="%8)"/>
      <w:lvlJc w:val="left"/>
      <w:pPr>
        <w:ind w:left="720" w:hanging="360"/>
      </w:pPr>
    </w:lvl>
    <w:lvl w:ilvl="8" w:tplc="CB4A6BE8">
      <w:start w:val="1"/>
      <w:numFmt w:val="lowerLetter"/>
      <w:lvlText w:val="%9)"/>
      <w:lvlJc w:val="left"/>
      <w:pPr>
        <w:ind w:left="720" w:hanging="360"/>
      </w:pPr>
    </w:lvl>
  </w:abstractNum>
  <w:abstractNum w:abstractNumId="12" w15:restartNumberingAfterBreak="0">
    <w:nsid w:val="6CDB6220"/>
    <w:multiLevelType w:val="multilevel"/>
    <w:tmpl w:val="46045A70"/>
    <w:lvl w:ilvl="0">
      <w:start w:val="1"/>
      <w:numFmt w:val="decimal"/>
      <w:pStyle w:val="intro"/>
      <w:suff w:val="space"/>
      <w:lvlText w:val="%1."/>
      <w:lvlJc w:val="left"/>
      <w:pPr>
        <w:ind w:left="880" w:hanging="440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32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6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00" w:hanging="440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264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20" w:hanging="44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96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400" w:hanging="440"/>
      </w:pPr>
      <w:rPr>
        <w:rFonts w:hint="eastAsia"/>
      </w:rPr>
    </w:lvl>
  </w:abstractNum>
  <w:abstractNum w:abstractNumId="13" w15:restartNumberingAfterBreak="0">
    <w:nsid w:val="6DCD210A"/>
    <w:multiLevelType w:val="hybridMultilevel"/>
    <w:tmpl w:val="8E98BEA2"/>
    <w:lvl w:ilvl="0" w:tplc="CE40F9B8">
      <w:start w:val="1"/>
      <w:numFmt w:val="decimal"/>
      <w:lvlText w:val="%1)"/>
      <w:lvlJc w:val="left"/>
      <w:pPr>
        <w:ind w:left="720" w:hanging="360"/>
      </w:pPr>
    </w:lvl>
    <w:lvl w:ilvl="1" w:tplc="C644CB2C">
      <w:start w:val="1"/>
      <w:numFmt w:val="decimal"/>
      <w:lvlText w:val="%2)"/>
      <w:lvlJc w:val="left"/>
      <w:pPr>
        <w:ind w:left="720" w:hanging="360"/>
      </w:pPr>
    </w:lvl>
    <w:lvl w:ilvl="2" w:tplc="DE40F836">
      <w:start w:val="1"/>
      <w:numFmt w:val="decimal"/>
      <w:lvlText w:val="%3)"/>
      <w:lvlJc w:val="left"/>
      <w:pPr>
        <w:ind w:left="720" w:hanging="360"/>
      </w:pPr>
    </w:lvl>
    <w:lvl w:ilvl="3" w:tplc="CFDE09BA">
      <w:start w:val="1"/>
      <w:numFmt w:val="decimal"/>
      <w:lvlText w:val="%4)"/>
      <w:lvlJc w:val="left"/>
      <w:pPr>
        <w:ind w:left="720" w:hanging="360"/>
      </w:pPr>
    </w:lvl>
    <w:lvl w:ilvl="4" w:tplc="69AED85A">
      <w:start w:val="1"/>
      <w:numFmt w:val="decimal"/>
      <w:lvlText w:val="%5)"/>
      <w:lvlJc w:val="left"/>
      <w:pPr>
        <w:ind w:left="720" w:hanging="360"/>
      </w:pPr>
    </w:lvl>
    <w:lvl w:ilvl="5" w:tplc="9B36F4E6">
      <w:start w:val="1"/>
      <w:numFmt w:val="decimal"/>
      <w:lvlText w:val="%6)"/>
      <w:lvlJc w:val="left"/>
      <w:pPr>
        <w:ind w:left="720" w:hanging="360"/>
      </w:pPr>
    </w:lvl>
    <w:lvl w:ilvl="6" w:tplc="E408B0EA">
      <w:start w:val="1"/>
      <w:numFmt w:val="decimal"/>
      <w:lvlText w:val="%7)"/>
      <w:lvlJc w:val="left"/>
      <w:pPr>
        <w:ind w:left="720" w:hanging="360"/>
      </w:pPr>
    </w:lvl>
    <w:lvl w:ilvl="7" w:tplc="7AD4AAF4">
      <w:start w:val="1"/>
      <w:numFmt w:val="decimal"/>
      <w:lvlText w:val="%8)"/>
      <w:lvlJc w:val="left"/>
      <w:pPr>
        <w:ind w:left="720" w:hanging="360"/>
      </w:pPr>
    </w:lvl>
    <w:lvl w:ilvl="8" w:tplc="DB2CA640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708B4776"/>
    <w:multiLevelType w:val="hybridMultilevel"/>
    <w:tmpl w:val="20B4F238"/>
    <w:lvl w:ilvl="0" w:tplc="04090001">
      <w:start w:val="1"/>
      <w:numFmt w:val="bullet"/>
      <w:lvlText w:val=""/>
      <w:lvlJc w:val="left"/>
      <w:pPr>
        <w:ind w:left="405" w:hanging="40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7596939"/>
    <w:multiLevelType w:val="hybridMultilevel"/>
    <w:tmpl w:val="F2D8D5C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77C64055"/>
    <w:multiLevelType w:val="hybridMultilevel"/>
    <w:tmpl w:val="76421D9A"/>
    <w:lvl w:ilvl="0" w:tplc="3AD2D76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942" w:hanging="400"/>
      </w:pPr>
    </w:lvl>
    <w:lvl w:ilvl="2" w:tplc="0409001B">
      <w:start w:val="1"/>
      <w:numFmt w:val="lowerRoman"/>
      <w:lvlText w:val="%3."/>
      <w:lvlJc w:val="right"/>
      <w:pPr>
        <w:ind w:left="1342" w:hanging="400"/>
      </w:pPr>
    </w:lvl>
    <w:lvl w:ilvl="3" w:tplc="0409000F">
      <w:start w:val="1"/>
      <w:numFmt w:val="decimal"/>
      <w:lvlText w:val="%4."/>
      <w:lvlJc w:val="left"/>
      <w:pPr>
        <w:ind w:left="1742" w:hanging="400"/>
      </w:pPr>
    </w:lvl>
    <w:lvl w:ilvl="4" w:tplc="04090019">
      <w:start w:val="1"/>
      <w:numFmt w:val="upperLetter"/>
      <w:lvlText w:val="%5."/>
      <w:lvlJc w:val="left"/>
      <w:pPr>
        <w:ind w:left="2142" w:hanging="400"/>
      </w:pPr>
    </w:lvl>
    <w:lvl w:ilvl="5" w:tplc="0409001B">
      <w:start w:val="1"/>
      <w:numFmt w:val="lowerRoman"/>
      <w:lvlText w:val="%6."/>
      <w:lvlJc w:val="right"/>
      <w:pPr>
        <w:ind w:left="2542" w:hanging="400"/>
      </w:pPr>
    </w:lvl>
    <w:lvl w:ilvl="6" w:tplc="0409000F">
      <w:start w:val="1"/>
      <w:numFmt w:val="decimal"/>
      <w:lvlText w:val="%7."/>
      <w:lvlJc w:val="left"/>
      <w:pPr>
        <w:ind w:left="2942" w:hanging="400"/>
      </w:pPr>
    </w:lvl>
    <w:lvl w:ilvl="7" w:tplc="04090019">
      <w:start w:val="1"/>
      <w:numFmt w:val="upperLetter"/>
      <w:lvlText w:val="%8."/>
      <w:lvlJc w:val="left"/>
      <w:pPr>
        <w:ind w:left="3342" w:hanging="400"/>
      </w:pPr>
    </w:lvl>
    <w:lvl w:ilvl="8" w:tplc="0409001B">
      <w:start w:val="1"/>
      <w:numFmt w:val="lowerRoman"/>
      <w:lvlText w:val="%9."/>
      <w:lvlJc w:val="right"/>
      <w:pPr>
        <w:ind w:left="3742" w:hanging="400"/>
      </w:pPr>
    </w:lvl>
  </w:abstractNum>
  <w:num w:numId="1" w16cid:durableId="740372439">
    <w:abstractNumId w:val="2"/>
  </w:num>
  <w:num w:numId="2" w16cid:durableId="898826898">
    <w:abstractNumId w:val="10"/>
  </w:num>
  <w:num w:numId="3" w16cid:durableId="1083144733">
    <w:abstractNumId w:val="10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11"/>
        <w:lvlText w:val="%1.%2."/>
        <w:lvlJc w:val="left"/>
        <w:pPr>
          <w:ind w:left="510" w:hanging="510"/>
        </w:pPr>
        <w:rPr>
          <w:rFonts w:hint="default"/>
        </w:rPr>
      </w:lvl>
    </w:lvlOverride>
    <w:lvlOverride w:ilvl="2">
      <w:lvl w:ilvl="2">
        <w:start w:val="1"/>
        <w:numFmt w:val="decimal"/>
        <w:pStyle w:val="111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440" w:hanging="1440"/>
        </w:pPr>
        <w:rPr>
          <w:rFonts w:hint="default"/>
        </w:rPr>
      </w:lvl>
    </w:lvlOverride>
  </w:num>
  <w:num w:numId="4" w16cid:durableId="717782960">
    <w:abstractNumId w:val="9"/>
  </w:num>
  <w:num w:numId="5" w16cid:durableId="1761202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8813709">
    <w:abstractNumId w:val="12"/>
  </w:num>
  <w:num w:numId="7" w16cid:durableId="1564681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1232262">
    <w:abstractNumId w:val="5"/>
  </w:num>
  <w:num w:numId="9" w16cid:durableId="631054904">
    <w:abstractNumId w:val="1"/>
  </w:num>
  <w:num w:numId="10" w16cid:durableId="2128161276">
    <w:abstractNumId w:val="11"/>
  </w:num>
  <w:num w:numId="11" w16cid:durableId="1509441149">
    <w:abstractNumId w:val="8"/>
  </w:num>
  <w:num w:numId="12" w16cid:durableId="55593804">
    <w:abstractNumId w:val="15"/>
  </w:num>
  <w:num w:numId="13" w16cid:durableId="1661352744">
    <w:abstractNumId w:val="14"/>
  </w:num>
  <w:num w:numId="14" w16cid:durableId="788476719">
    <w:abstractNumId w:val="7"/>
  </w:num>
  <w:num w:numId="15" w16cid:durableId="584656555">
    <w:abstractNumId w:val="4"/>
  </w:num>
  <w:num w:numId="16" w16cid:durableId="2065791068">
    <w:abstractNumId w:val="6"/>
  </w:num>
  <w:num w:numId="17" w16cid:durableId="1027608845">
    <w:abstractNumId w:val="13"/>
  </w:num>
  <w:num w:numId="18" w16cid:durableId="1093745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c0MLW0NDEzNgMSFko6SsGpxcWZ+XkgBSaWtQDBQBRrLQAAAA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ournal of Biological Engineering_space-DOI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apterworaefqeta99xfsa79vff09x5seev&quot;&gt;Graduate paper&lt;record-ids&gt;&lt;item&gt;52&lt;/item&gt;&lt;item&gt;53&lt;/item&gt;&lt;item&gt;57&lt;/item&gt;&lt;item&gt;126&lt;/item&gt;&lt;item&gt;127&lt;/item&gt;&lt;item&gt;139&lt;/item&gt;&lt;item&gt;170&lt;/item&gt;&lt;/record-ids&gt;&lt;/item&gt;&lt;/Libraries&gt;"/>
  </w:docVars>
  <w:rsids>
    <w:rsidRoot w:val="000D397F"/>
    <w:rsid w:val="00001864"/>
    <w:rsid w:val="00002927"/>
    <w:rsid w:val="00002ED9"/>
    <w:rsid w:val="00004049"/>
    <w:rsid w:val="000052FE"/>
    <w:rsid w:val="00005909"/>
    <w:rsid w:val="00005DD7"/>
    <w:rsid w:val="00006363"/>
    <w:rsid w:val="00006522"/>
    <w:rsid w:val="00006D78"/>
    <w:rsid w:val="00006E74"/>
    <w:rsid w:val="00007952"/>
    <w:rsid w:val="00011083"/>
    <w:rsid w:val="000119AB"/>
    <w:rsid w:val="00012821"/>
    <w:rsid w:val="0001372D"/>
    <w:rsid w:val="00014009"/>
    <w:rsid w:val="000142EE"/>
    <w:rsid w:val="00015622"/>
    <w:rsid w:val="00015AAC"/>
    <w:rsid w:val="00015E80"/>
    <w:rsid w:val="000167C0"/>
    <w:rsid w:val="0001718D"/>
    <w:rsid w:val="00017A84"/>
    <w:rsid w:val="00017DD7"/>
    <w:rsid w:val="00020F6A"/>
    <w:rsid w:val="0002184E"/>
    <w:rsid w:val="0002484D"/>
    <w:rsid w:val="000248F0"/>
    <w:rsid w:val="00025A39"/>
    <w:rsid w:val="00025D5B"/>
    <w:rsid w:val="00027220"/>
    <w:rsid w:val="000274F8"/>
    <w:rsid w:val="00027F9F"/>
    <w:rsid w:val="000306D0"/>
    <w:rsid w:val="00031127"/>
    <w:rsid w:val="00032165"/>
    <w:rsid w:val="000329D1"/>
    <w:rsid w:val="00032A82"/>
    <w:rsid w:val="00032C4B"/>
    <w:rsid w:val="0003370F"/>
    <w:rsid w:val="000337DB"/>
    <w:rsid w:val="0003455E"/>
    <w:rsid w:val="00034E89"/>
    <w:rsid w:val="00035425"/>
    <w:rsid w:val="0003598C"/>
    <w:rsid w:val="00035A74"/>
    <w:rsid w:val="00036AD0"/>
    <w:rsid w:val="00036CD0"/>
    <w:rsid w:val="000373AF"/>
    <w:rsid w:val="000402FC"/>
    <w:rsid w:val="00040972"/>
    <w:rsid w:val="00041258"/>
    <w:rsid w:val="00042D76"/>
    <w:rsid w:val="000430AD"/>
    <w:rsid w:val="000433FB"/>
    <w:rsid w:val="000441EF"/>
    <w:rsid w:val="00044D1F"/>
    <w:rsid w:val="00044E63"/>
    <w:rsid w:val="0004512C"/>
    <w:rsid w:val="00045603"/>
    <w:rsid w:val="0004630E"/>
    <w:rsid w:val="00046DBC"/>
    <w:rsid w:val="00047718"/>
    <w:rsid w:val="000477BF"/>
    <w:rsid w:val="00050891"/>
    <w:rsid w:val="0005174C"/>
    <w:rsid w:val="00051FF3"/>
    <w:rsid w:val="0005268B"/>
    <w:rsid w:val="000530B8"/>
    <w:rsid w:val="00053CEB"/>
    <w:rsid w:val="00053D54"/>
    <w:rsid w:val="00053E65"/>
    <w:rsid w:val="00054255"/>
    <w:rsid w:val="0005449D"/>
    <w:rsid w:val="0005483D"/>
    <w:rsid w:val="00054B19"/>
    <w:rsid w:val="0005578F"/>
    <w:rsid w:val="00055A8A"/>
    <w:rsid w:val="0005658D"/>
    <w:rsid w:val="00056FB3"/>
    <w:rsid w:val="000579FE"/>
    <w:rsid w:val="00060624"/>
    <w:rsid w:val="00060B83"/>
    <w:rsid w:val="00061ABE"/>
    <w:rsid w:val="000626A3"/>
    <w:rsid w:val="000627DB"/>
    <w:rsid w:val="000629BC"/>
    <w:rsid w:val="000629D3"/>
    <w:rsid w:val="00062C96"/>
    <w:rsid w:val="0006301E"/>
    <w:rsid w:val="0006341D"/>
    <w:rsid w:val="000638E4"/>
    <w:rsid w:val="000639D8"/>
    <w:rsid w:val="00065385"/>
    <w:rsid w:val="0006591F"/>
    <w:rsid w:val="00065ADD"/>
    <w:rsid w:val="00065C04"/>
    <w:rsid w:val="00066027"/>
    <w:rsid w:val="00066768"/>
    <w:rsid w:val="00066B33"/>
    <w:rsid w:val="000674C0"/>
    <w:rsid w:val="000674C8"/>
    <w:rsid w:val="00067CA0"/>
    <w:rsid w:val="00067ED2"/>
    <w:rsid w:val="00070D5B"/>
    <w:rsid w:val="00071672"/>
    <w:rsid w:val="000719CE"/>
    <w:rsid w:val="00072C79"/>
    <w:rsid w:val="00072DBE"/>
    <w:rsid w:val="00073700"/>
    <w:rsid w:val="0007380B"/>
    <w:rsid w:val="00074024"/>
    <w:rsid w:val="000747B9"/>
    <w:rsid w:val="00075F95"/>
    <w:rsid w:val="00076732"/>
    <w:rsid w:val="00076C0A"/>
    <w:rsid w:val="00077718"/>
    <w:rsid w:val="0008106F"/>
    <w:rsid w:val="00081A19"/>
    <w:rsid w:val="00081AD4"/>
    <w:rsid w:val="00082159"/>
    <w:rsid w:val="000829A2"/>
    <w:rsid w:val="00082B73"/>
    <w:rsid w:val="000830AC"/>
    <w:rsid w:val="000844D5"/>
    <w:rsid w:val="0008552E"/>
    <w:rsid w:val="0008764B"/>
    <w:rsid w:val="000906A2"/>
    <w:rsid w:val="00090E00"/>
    <w:rsid w:val="00090E8F"/>
    <w:rsid w:val="00090F72"/>
    <w:rsid w:val="000910AE"/>
    <w:rsid w:val="00092523"/>
    <w:rsid w:val="0009252E"/>
    <w:rsid w:val="00092891"/>
    <w:rsid w:val="00093270"/>
    <w:rsid w:val="00093AA8"/>
    <w:rsid w:val="00093D5A"/>
    <w:rsid w:val="000940E2"/>
    <w:rsid w:val="000947A3"/>
    <w:rsid w:val="00094910"/>
    <w:rsid w:val="00094E8F"/>
    <w:rsid w:val="00094F04"/>
    <w:rsid w:val="00095AFC"/>
    <w:rsid w:val="00095C0A"/>
    <w:rsid w:val="0009735A"/>
    <w:rsid w:val="000A0014"/>
    <w:rsid w:val="000A03E3"/>
    <w:rsid w:val="000A0654"/>
    <w:rsid w:val="000A0CE5"/>
    <w:rsid w:val="000A21C7"/>
    <w:rsid w:val="000A23C9"/>
    <w:rsid w:val="000A2627"/>
    <w:rsid w:val="000A2A54"/>
    <w:rsid w:val="000A3B93"/>
    <w:rsid w:val="000A4085"/>
    <w:rsid w:val="000A4B11"/>
    <w:rsid w:val="000A4F1B"/>
    <w:rsid w:val="000A53D1"/>
    <w:rsid w:val="000A5F30"/>
    <w:rsid w:val="000A6C68"/>
    <w:rsid w:val="000A6EB0"/>
    <w:rsid w:val="000A79B7"/>
    <w:rsid w:val="000B0B85"/>
    <w:rsid w:val="000B0E2F"/>
    <w:rsid w:val="000B1D8E"/>
    <w:rsid w:val="000B3C9A"/>
    <w:rsid w:val="000B3E5A"/>
    <w:rsid w:val="000B4453"/>
    <w:rsid w:val="000B4F32"/>
    <w:rsid w:val="000B6153"/>
    <w:rsid w:val="000B635E"/>
    <w:rsid w:val="000B6900"/>
    <w:rsid w:val="000B6C33"/>
    <w:rsid w:val="000C32F4"/>
    <w:rsid w:val="000C38A0"/>
    <w:rsid w:val="000C3F0F"/>
    <w:rsid w:val="000C42B8"/>
    <w:rsid w:val="000C61BC"/>
    <w:rsid w:val="000C654A"/>
    <w:rsid w:val="000C782F"/>
    <w:rsid w:val="000C7D7E"/>
    <w:rsid w:val="000D1C68"/>
    <w:rsid w:val="000D397F"/>
    <w:rsid w:val="000D5578"/>
    <w:rsid w:val="000D59BD"/>
    <w:rsid w:val="000D5ADD"/>
    <w:rsid w:val="000D61B0"/>
    <w:rsid w:val="000D7EBB"/>
    <w:rsid w:val="000E05C9"/>
    <w:rsid w:val="000E08DA"/>
    <w:rsid w:val="000E0962"/>
    <w:rsid w:val="000E09EA"/>
    <w:rsid w:val="000E0BEA"/>
    <w:rsid w:val="000E0BF5"/>
    <w:rsid w:val="000E0D34"/>
    <w:rsid w:val="000E14FB"/>
    <w:rsid w:val="000E15B1"/>
    <w:rsid w:val="000E1888"/>
    <w:rsid w:val="000E2127"/>
    <w:rsid w:val="000E3D5A"/>
    <w:rsid w:val="000E3F5C"/>
    <w:rsid w:val="000E3FA2"/>
    <w:rsid w:val="000E3FDB"/>
    <w:rsid w:val="000E453C"/>
    <w:rsid w:val="000E4744"/>
    <w:rsid w:val="000E56F5"/>
    <w:rsid w:val="000E5B8B"/>
    <w:rsid w:val="000E5E29"/>
    <w:rsid w:val="000E62C7"/>
    <w:rsid w:val="000E68A6"/>
    <w:rsid w:val="000E7279"/>
    <w:rsid w:val="000E7687"/>
    <w:rsid w:val="000E79DF"/>
    <w:rsid w:val="000E7DAC"/>
    <w:rsid w:val="000E7FC0"/>
    <w:rsid w:val="000F0865"/>
    <w:rsid w:val="000F0DDB"/>
    <w:rsid w:val="000F0EA6"/>
    <w:rsid w:val="000F129E"/>
    <w:rsid w:val="000F2577"/>
    <w:rsid w:val="000F265E"/>
    <w:rsid w:val="000F2FA6"/>
    <w:rsid w:val="000F4C4B"/>
    <w:rsid w:val="000F5487"/>
    <w:rsid w:val="000F55B8"/>
    <w:rsid w:val="000F5A3D"/>
    <w:rsid w:val="000F61E6"/>
    <w:rsid w:val="000F62E4"/>
    <w:rsid w:val="000F6BD5"/>
    <w:rsid w:val="00100E14"/>
    <w:rsid w:val="0010233C"/>
    <w:rsid w:val="00102911"/>
    <w:rsid w:val="00103259"/>
    <w:rsid w:val="00103580"/>
    <w:rsid w:val="001042B1"/>
    <w:rsid w:val="00104A5D"/>
    <w:rsid w:val="00104F2E"/>
    <w:rsid w:val="00105242"/>
    <w:rsid w:val="00107162"/>
    <w:rsid w:val="00110583"/>
    <w:rsid w:val="001108F0"/>
    <w:rsid w:val="00110DDD"/>
    <w:rsid w:val="001113C6"/>
    <w:rsid w:val="001124A3"/>
    <w:rsid w:val="00112534"/>
    <w:rsid w:val="00112DAC"/>
    <w:rsid w:val="00113A46"/>
    <w:rsid w:val="00114100"/>
    <w:rsid w:val="00114C2F"/>
    <w:rsid w:val="00114C35"/>
    <w:rsid w:val="00115823"/>
    <w:rsid w:val="00115F58"/>
    <w:rsid w:val="00116EC2"/>
    <w:rsid w:val="001172B4"/>
    <w:rsid w:val="00117435"/>
    <w:rsid w:val="00117F6E"/>
    <w:rsid w:val="00120071"/>
    <w:rsid w:val="00121FAA"/>
    <w:rsid w:val="00122664"/>
    <w:rsid w:val="001226C1"/>
    <w:rsid w:val="001226D7"/>
    <w:rsid w:val="00122909"/>
    <w:rsid w:val="001229E7"/>
    <w:rsid w:val="00122D4A"/>
    <w:rsid w:val="00122EC6"/>
    <w:rsid w:val="00123437"/>
    <w:rsid w:val="00124B28"/>
    <w:rsid w:val="0012590E"/>
    <w:rsid w:val="00125E1E"/>
    <w:rsid w:val="001268D9"/>
    <w:rsid w:val="00126D17"/>
    <w:rsid w:val="00126F5C"/>
    <w:rsid w:val="001271D9"/>
    <w:rsid w:val="00127821"/>
    <w:rsid w:val="001279C8"/>
    <w:rsid w:val="00130F19"/>
    <w:rsid w:val="001311D8"/>
    <w:rsid w:val="001318D8"/>
    <w:rsid w:val="0013190A"/>
    <w:rsid w:val="00131D0C"/>
    <w:rsid w:val="001320B2"/>
    <w:rsid w:val="0013251F"/>
    <w:rsid w:val="00133095"/>
    <w:rsid w:val="00133797"/>
    <w:rsid w:val="00134159"/>
    <w:rsid w:val="0013505F"/>
    <w:rsid w:val="001358C2"/>
    <w:rsid w:val="00135E98"/>
    <w:rsid w:val="00136E5E"/>
    <w:rsid w:val="00136EEF"/>
    <w:rsid w:val="00136F35"/>
    <w:rsid w:val="00137B54"/>
    <w:rsid w:val="00137DE5"/>
    <w:rsid w:val="00140185"/>
    <w:rsid w:val="0014033C"/>
    <w:rsid w:val="0014039C"/>
    <w:rsid w:val="001408D0"/>
    <w:rsid w:val="00140CED"/>
    <w:rsid w:val="00140D93"/>
    <w:rsid w:val="001410EE"/>
    <w:rsid w:val="00141341"/>
    <w:rsid w:val="0014148D"/>
    <w:rsid w:val="00141911"/>
    <w:rsid w:val="00142CEB"/>
    <w:rsid w:val="00142D7E"/>
    <w:rsid w:val="00143957"/>
    <w:rsid w:val="00143B69"/>
    <w:rsid w:val="001446F7"/>
    <w:rsid w:val="001449E9"/>
    <w:rsid w:val="00146F5A"/>
    <w:rsid w:val="0014718D"/>
    <w:rsid w:val="001474E7"/>
    <w:rsid w:val="00147A04"/>
    <w:rsid w:val="00147BBD"/>
    <w:rsid w:val="00150507"/>
    <w:rsid w:val="00151B74"/>
    <w:rsid w:val="001528BC"/>
    <w:rsid w:val="00152BFB"/>
    <w:rsid w:val="00152F05"/>
    <w:rsid w:val="00153C7D"/>
    <w:rsid w:val="001562FE"/>
    <w:rsid w:val="001568D6"/>
    <w:rsid w:val="0015783D"/>
    <w:rsid w:val="00157CAB"/>
    <w:rsid w:val="00160AA0"/>
    <w:rsid w:val="0016178A"/>
    <w:rsid w:val="00161865"/>
    <w:rsid w:val="00162AE2"/>
    <w:rsid w:val="0016394B"/>
    <w:rsid w:val="00163C73"/>
    <w:rsid w:val="00164007"/>
    <w:rsid w:val="001646A0"/>
    <w:rsid w:val="00164D08"/>
    <w:rsid w:val="00165D79"/>
    <w:rsid w:val="001677A3"/>
    <w:rsid w:val="00167BC1"/>
    <w:rsid w:val="00167CC3"/>
    <w:rsid w:val="00167CFC"/>
    <w:rsid w:val="00167F20"/>
    <w:rsid w:val="001709F0"/>
    <w:rsid w:val="00170AA4"/>
    <w:rsid w:val="00170B25"/>
    <w:rsid w:val="00173AC1"/>
    <w:rsid w:val="00175F1E"/>
    <w:rsid w:val="00175F7A"/>
    <w:rsid w:val="00176155"/>
    <w:rsid w:val="0017649B"/>
    <w:rsid w:val="00176F0B"/>
    <w:rsid w:val="0017751F"/>
    <w:rsid w:val="001800FA"/>
    <w:rsid w:val="00180F9B"/>
    <w:rsid w:val="001813AD"/>
    <w:rsid w:val="00182080"/>
    <w:rsid w:val="00183079"/>
    <w:rsid w:val="00183557"/>
    <w:rsid w:val="0018360E"/>
    <w:rsid w:val="00183D9A"/>
    <w:rsid w:val="00184A06"/>
    <w:rsid w:val="00184C7B"/>
    <w:rsid w:val="00184DB6"/>
    <w:rsid w:val="001859D2"/>
    <w:rsid w:val="00186164"/>
    <w:rsid w:val="00186C6D"/>
    <w:rsid w:val="00187EFC"/>
    <w:rsid w:val="00190733"/>
    <w:rsid w:val="001909D4"/>
    <w:rsid w:val="00190C8A"/>
    <w:rsid w:val="00190CF3"/>
    <w:rsid w:val="00191871"/>
    <w:rsid w:val="001919BB"/>
    <w:rsid w:val="00192478"/>
    <w:rsid w:val="00194631"/>
    <w:rsid w:val="001946B5"/>
    <w:rsid w:val="0019551A"/>
    <w:rsid w:val="00195829"/>
    <w:rsid w:val="00196997"/>
    <w:rsid w:val="00197FF5"/>
    <w:rsid w:val="001A0332"/>
    <w:rsid w:val="001A0D0E"/>
    <w:rsid w:val="001A126D"/>
    <w:rsid w:val="001A19D7"/>
    <w:rsid w:val="001A24D9"/>
    <w:rsid w:val="001A2B9A"/>
    <w:rsid w:val="001A3BEA"/>
    <w:rsid w:val="001A407D"/>
    <w:rsid w:val="001A476B"/>
    <w:rsid w:val="001A5534"/>
    <w:rsid w:val="001A5E52"/>
    <w:rsid w:val="001A6F4A"/>
    <w:rsid w:val="001A724C"/>
    <w:rsid w:val="001A7286"/>
    <w:rsid w:val="001A77E6"/>
    <w:rsid w:val="001B0001"/>
    <w:rsid w:val="001B044E"/>
    <w:rsid w:val="001B0CEB"/>
    <w:rsid w:val="001B0EAF"/>
    <w:rsid w:val="001B1DC4"/>
    <w:rsid w:val="001B28D8"/>
    <w:rsid w:val="001B2C10"/>
    <w:rsid w:val="001B4732"/>
    <w:rsid w:val="001B606F"/>
    <w:rsid w:val="001B6933"/>
    <w:rsid w:val="001B6D16"/>
    <w:rsid w:val="001B72DE"/>
    <w:rsid w:val="001B7874"/>
    <w:rsid w:val="001C0DAF"/>
    <w:rsid w:val="001C0E81"/>
    <w:rsid w:val="001C1CB2"/>
    <w:rsid w:val="001C2505"/>
    <w:rsid w:val="001C3473"/>
    <w:rsid w:val="001C3FFD"/>
    <w:rsid w:val="001C469B"/>
    <w:rsid w:val="001C492E"/>
    <w:rsid w:val="001C58B5"/>
    <w:rsid w:val="001C663D"/>
    <w:rsid w:val="001C6696"/>
    <w:rsid w:val="001C6933"/>
    <w:rsid w:val="001C6DB3"/>
    <w:rsid w:val="001C6E46"/>
    <w:rsid w:val="001C74F1"/>
    <w:rsid w:val="001C7652"/>
    <w:rsid w:val="001D0835"/>
    <w:rsid w:val="001D0910"/>
    <w:rsid w:val="001D09E5"/>
    <w:rsid w:val="001D0A96"/>
    <w:rsid w:val="001D0AA7"/>
    <w:rsid w:val="001D151D"/>
    <w:rsid w:val="001D19D6"/>
    <w:rsid w:val="001D1EAA"/>
    <w:rsid w:val="001D22B6"/>
    <w:rsid w:val="001D3BD5"/>
    <w:rsid w:val="001D41F1"/>
    <w:rsid w:val="001D4C81"/>
    <w:rsid w:val="001D4E95"/>
    <w:rsid w:val="001D4EF4"/>
    <w:rsid w:val="001D4F50"/>
    <w:rsid w:val="001D57FA"/>
    <w:rsid w:val="001D5BBE"/>
    <w:rsid w:val="001D7254"/>
    <w:rsid w:val="001D7895"/>
    <w:rsid w:val="001D7D1B"/>
    <w:rsid w:val="001D7D6D"/>
    <w:rsid w:val="001E10F7"/>
    <w:rsid w:val="001E24C4"/>
    <w:rsid w:val="001E2871"/>
    <w:rsid w:val="001E31FF"/>
    <w:rsid w:val="001E44B5"/>
    <w:rsid w:val="001E518A"/>
    <w:rsid w:val="001E5FC0"/>
    <w:rsid w:val="001E7C3D"/>
    <w:rsid w:val="001F0109"/>
    <w:rsid w:val="001F07B0"/>
    <w:rsid w:val="001F0D40"/>
    <w:rsid w:val="001F0E91"/>
    <w:rsid w:val="001F111A"/>
    <w:rsid w:val="001F131B"/>
    <w:rsid w:val="001F1A79"/>
    <w:rsid w:val="001F1AAD"/>
    <w:rsid w:val="001F285B"/>
    <w:rsid w:val="001F2B17"/>
    <w:rsid w:val="001F3580"/>
    <w:rsid w:val="001F35A0"/>
    <w:rsid w:val="001F41F0"/>
    <w:rsid w:val="001F4764"/>
    <w:rsid w:val="001F4C7A"/>
    <w:rsid w:val="001F57E4"/>
    <w:rsid w:val="001F64A4"/>
    <w:rsid w:val="001F7938"/>
    <w:rsid w:val="001F7D48"/>
    <w:rsid w:val="002018BD"/>
    <w:rsid w:val="00202354"/>
    <w:rsid w:val="00202405"/>
    <w:rsid w:val="002026D4"/>
    <w:rsid w:val="002048C3"/>
    <w:rsid w:val="00204AB6"/>
    <w:rsid w:val="002057AB"/>
    <w:rsid w:val="002057C7"/>
    <w:rsid w:val="00205B70"/>
    <w:rsid w:val="002072B9"/>
    <w:rsid w:val="00207AC8"/>
    <w:rsid w:val="00207CFB"/>
    <w:rsid w:val="00207E01"/>
    <w:rsid w:val="00210385"/>
    <w:rsid w:val="0021082A"/>
    <w:rsid w:val="00210993"/>
    <w:rsid w:val="00210AE0"/>
    <w:rsid w:val="00211412"/>
    <w:rsid w:val="00211FC2"/>
    <w:rsid w:val="00212456"/>
    <w:rsid w:val="002130F0"/>
    <w:rsid w:val="00213156"/>
    <w:rsid w:val="00214B8D"/>
    <w:rsid w:val="00216404"/>
    <w:rsid w:val="00217258"/>
    <w:rsid w:val="00217415"/>
    <w:rsid w:val="0022147C"/>
    <w:rsid w:val="002218D1"/>
    <w:rsid w:val="00222D6A"/>
    <w:rsid w:val="002231F9"/>
    <w:rsid w:val="0022353A"/>
    <w:rsid w:val="002246FC"/>
    <w:rsid w:val="0022478B"/>
    <w:rsid w:val="0022510A"/>
    <w:rsid w:val="00225BDE"/>
    <w:rsid w:val="00225D82"/>
    <w:rsid w:val="00226293"/>
    <w:rsid w:val="0022656A"/>
    <w:rsid w:val="002267B1"/>
    <w:rsid w:val="00226B54"/>
    <w:rsid w:val="00226E44"/>
    <w:rsid w:val="00226F0B"/>
    <w:rsid w:val="002272F3"/>
    <w:rsid w:val="00227664"/>
    <w:rsid w:val="002276BA"/>
    <w:rsid w:val="002279FD"/>
    <w:rsid w:val="002303A3"/>
    <w:rsid w:val="00230854"/>
    <w:rsid w:val="00230C48"/>
    <w:rsid w:val="002336C7"/>
    <w:rsid w:val="00233FA0"/>
    <w:rsid w:val="002343C3"/>
    <w:rsid w:val="00234D9C"/>
    <w:rsid w:val="00234EAA"/>
    <w:rsid w:val="002359D4"/>
    <w:rsid w:val="00236232"/>
    <w:rsid w:val="002366C2"/>
    <w:rsid w:val="0023689D"/>
    <w:rsid w:val="00236CE0"/>
    <w:rsid w:val="002375CC"/>
    <w:rsid w:val="002400F3"/>
    <w:rsid w:val="0024158D"/>
    <w:rsid w:val="0024178D"/>
    <w:rsid w:val="00243860"/>
    <w:rsid w:val="00243F47"/>
    <w:rsid w:val="0024413E"/>
    <w:rsid w:val="00244591"/>
    <w:rsid w:val="00244998"/>
    <w:rsid w:val="002452FA"/>
    <w:rsid w:val="002463B3"/>
    <w:rsid w:val="002466E4"/>
    <w:rsid w:val="00246900"/>
    <w:rsid w:val="00246BAA"/>
    <w:rsid w:val="002471A6"/>
    <w:rsid w:val="00247C23"/>
    <w:rsid w:val="00247DC8"/>
    <w:rsid w:val="002512EE"/>
    <w:rsid w:val="002515FF"/>
    <w:rsid w:val="00251D96"/>
    <w:rsid w:val="00251EA6"/>
    <w:rsid w:val="00251F2C"/>
    <w:rsid w:val="00253140"/>
    <w:rsid w:val="00253BAD"/>
    <w:rsid w:val="00253C77"/>
    <w:rsid w:val="002543F1"/>
    <w:rsid w:val="002545A8"/>
    <w:rsid w:val="00254EE1"/>
    <w:rsid w:val="00254F7D"/>
    <w:rsid w:val="0025544B"/>
    <w:rsid w:val="00255CFB"/>
    <w:rsid w:val="00256957"/>
    <w:rsid w:val="00256959"/>
    <w:rsid w:val="00260F4D"/>
    <w:rsid w:val="00261782"/>
    <w:rsid w:val="00262472"/>
    <w:rsid w:val="00262B5C"/>
    <w:rsid w:val="00263478"/>
    <w:rsid w:val="002649C0"/>
    <w:rsid w:val="00264AAA"/>
    <w:rsid w:val="00264DE3"/>
    <w:rsid w:val="00265235"/>
    <w:rsid w:val="00265CC3"/>
    <w:rsid w:val="00265F20"/>
    <w:rsid w:val="00266637"/>
    <w:rsid w:val="002668D0"/>
    <w:rsid w:val="00267265"/>
    <w:rsid w:val="00267705"/>
    <w:rsid w:val="00272E12"/>
    <w:rsid w:val="0027316B"/>
    <w:rsid w:val="002735BF"/>
    <w:rsid w:val="0027369E"/>
    <w:rsid w:val="00274C2C"/>
    <w:rsid w:val="00274D87"/>
    <w:rsid w:val="00275160"/>
    <w:rsid w:val="00276956"/>
    <w:rsid w:val="00276B7F"/>
    <w:rsid w:val="0027738C"/>
    <w:rsid w:val="00280120"/>
    <w:rsid w:val="00281455"/>
    <w:rsid w:val="00281AD4"/>
    <w:rsid w:val="00281BE4"/>
    <w:rsid w:val="00282081"/>
    <w:rsid w:val="0028273F"/>
    <w:rsid w:val="0028291A"/>
    <w:rsid w:val="00283582"/>
    <w:rsid w:val="002835A0"/>
    <w:rsid w:val="002835BD"/>
    <w:rsid w:val="00283B1B"/>
    <w:rsid w:val="00285C99"/>
    <w:rsid w:val="00287AB9"/>
    <w:rsid w:val="00287D25"/>
    <w:rsid w:val="00290533"/>
    <w:rsid w:val="00290F61"/>
    <w:rsid w:val="00291089"/>
    <w:rsid w:val="0029151F"/>
    <w:rsid w:val="002917CE"/>
    <w:rsid w:val="002918FC"/>
    <w:rsid w:val="0029197B"/>
    <w:rsid w:val="00291A0A"/>
    <w:rsid w:val="00291E6A"/>
    <w:rsid w:val="00291F8E"/>
    <w:rsid w:val="00292D87"/>
    <w:rsid w:val="0029392A"/>
    <w:rsid w:val="00293A6A"/>
    <w:rsid w:val="00294950"/>
    <w:rsid w:val="002949F3"/>
    <w:rsid w:val="00294F3A"/>
    <w:rsid w:val="0029535E"/>
    <w:rsid w:val="00295A9D"/>
    <w:rsid w:val="00296533"/>
    <w:rsid w:val="002972EB"/>
    <w:rsid w:val="00297B47"/>
    <w:rsid w:val="002A0179"/>
    <w:rsid w:val="002A098C"/>
    <w:rsid w:val="002A10B5"/>
    <w:rsid w:val="002A118D"/>
    <w:rsid w:val="002A1DE7"/>
    <w:rsid w:val="002A23C9"/>
    <w:rsid w:val="002A256D"/>
    <w:rsid w:val="002A2E1A"/>
    <w:rsid w:val="002A32E7"/>
    <w:rsid w:val="002A3633"/>
    <w:rsid w:val="002A45F6"/>
    <w:rsid w:val="002A4B2D"/>
    <w:rsid w:val="002A602F"/>
    <w:rsid w:val="002A6985"/>
    <w:rsid w:val="002A6C47"/>
    <w:rsid w:val="002A7482"/>
    <w:rsid w:val="002A74FE"/>
    <w:rsid w:val="002A7597"/>
    <w:rsid w:val="002B0597"/>
    <w:rsid w:val="002B2C24"/>
    <w:rsid w:val="002B3370"/>
    <w:rsid w:val="002B35F5"/>
    <w:rsid w:val="002B4186"/>
    <w:rsid w:val="002B41BE"/>
    <w:rsid w:val="002B5037"/>
    <w:rsid w:val="002B5761"/>
    <w:rsid w:val="002B5A10"/>
    <w:rsid w:val="002B5AFF"/>
    <w:rsid w:val="002B618A"/>
    <w:rsid w:val="002B681B"/>
    <w:rsid w:val="002B68DF"/>
    <w:rsid w:val="002B7170"/>
    <w:rsid w:val="002B7D0B"/>
    <w:rsid w:val="002C0962"/>
    <w:rsid w:val="002C0F4F"/>
    <w:rsid w:val="002C1351"/>
    <w:rsid w:val="002C1355"/>
    <w:rsid w:val="002C1579"/>
    <w:rsid w:val="002C1AE3"/>
    <w:rsid w:val="002C1E1C"/>
    <w:rsid w:val="002C22CC"/>
    <w:rsid w:val="002C2789"/>
    <w:rsid w:val="002C28C3"/>
    <w:rsid w:val="002C3A47"/>
    <w:rsid w:val="002C3ABE"/>
    <w:rsid w:val="002C4A76"/>
    <w:rsid w:val="002C4D6C"/>
    <w:rsid w:val="002C4E89"/>
    <w:rsid w:val="002C56B8"/>
    <w:rsid w:val="002C5F3F"/>
    <w:rsid w:val="002C7010"/>
    <w:rsid w:val="002C7A1F"/>
    <w:rsid w:val="002C7B92"/>
    <w:rsid w:val="002C7E12"/>
    <w:rsid w:val="002D015B"/>
    <w:rsid w:val="002D01FC"/>
    <w:rsid w:val="002D04DC"/>
    <w:rsid w:val="002D08C6"/>
    <w:rsid w:val="002D0E2A"/>
    <w:rsid w:val="002D130A"/>
    <w:rsid w:val="002D169F"/>
    <w:rsid w:val="002D1981"/>
    <w:rsid w:val="002D38E1"/>
    <w:rsid w:val="002D3A73"/>
    <w:rsid w:val="002D3AB4"/>
    <w:rsid w:val="002D43F6"/>
    <w:rsid w:val="002D6886"/>
    <w:rsid w:val="002D6C6F"/>
    <w:rsid w:val="002E045C"/>
    <w:rsid w:val="002E129F"/>
    <w:rsid w:val="002E1395"/>
    <w:rsid w:val="002E15B2"/>
    <w:rsid w:val="002E19C7"/>
    <w:rsid w:val="002E19D2"/>
    <w:rsid w:val="002E205D"/>
    <w:rsid w:val="002E2479"/>
    <w:rsid w:val="002E2E43"/>
    <w:rsid w:val="002E2E51"/>
    <w:rsid w:val="002E317F"/>
    <w:rsid w:val="002E35A5"/>
    <w:rsid w:val="002E3A05"/>
    <w:rsid w:val="002E54FC"/>
    <w:rsid w:val="002E5C68"/>
    <w:rsid w:val="002E5D55"/>
    <w:rsid w:val="002E668D"/>
    <w:rsid w:val="002E78AE"/>
    <w:rsid w:val="002F06C3"/>
    <w:rsid w:val="002F0739"/>
    <w:rsid w:val="002F0A71"/>
    <w:rsid w:val="002F0E09"/>
    <w:rsid w:val="002F1ECC"/>
    <w:rsid w:val="002F205B"/>
    <w:rsid w:val="002F26B5"/>
    <w:rsid w:val="002F2875"/>
    <w:rsid w:val="002F299C"/>
    <w:rsid w:val="002F3EF3"/>
    <w:rsid w:val="002F451E"/>
    <w:rsid w:val="002F4B9F"/>
    <w:rsid w:val="002F5A9C"/>
    <w:rsid w:val="002F5C75"/>
    <w:rsid w:val="002F675C"/>
    <w:rsid w:val="002F6766"/>
    <w:rsid w:val="002F7243"/>
    <w:rsid w:val="002F75F3"/>
    <w:rsid w:val="002F782C"/>
    <w:rsid w:val="002F7B97"/>
    <w:rsid w:val="002F7BCF"/>
    <w:rsid w:val="00300216"/>
    <w:rsid w:val="0030185E"/>
    <w:rsid w:val="003018BA"/>
    <w:rsid w:val="003020C2"/>
    <w:rsid w:val="003024A5"/>
    <w:rsid w:val="00303528"/>
    <w:rsid w:val="00303A48"/>
    <w:rsid w:val="00303B59"/>
    <w:rsid w:val="0030469E"/>
    <w:rsid w:val="0030611E"/>
    <w:rsid w:val="0030638D"/>
    <w:rsid w:val="00306772"/>
    <w:rsid w:val="00307261"/>
    <w:rsid w:val="00307743"/>
    <w:rsid w:val="003103AE"/>
    <w:rsid w:val="003104D8"/>
    <w:rsid w:val="0031054D"/>
    <w:rsid w:val="003112EC"/>
    <w:rsid w:val="00312BD7"/>
    <w:rsid w:val="00312F50"/>
    <w:rsid w:val="00313349"/>
    <w:rsid w:val="00314090"/>
    <w:rsid w:val="00314279"/>
    <w:rsid w:val="00314483"/>
    <w:rsid w:val="00314571"/>
    <w:rsid w:val="003145B3"/>
    <w:rsid w:val="003160F3"/>
    <w:rsid w:val="003161B2"/>
    <w:rsid w:val="00316265"/>
    <w:rsid w:val="003162CD"/>
    <w:rsid w:val="00317168"/>
    <w:rsid w:val="00317350"/>
    <w:rsid w:val="00320AE5"/>
    <w:rsid w:val="003210F9"/>
    <w:rsid w:val="00321632"/>
    <w:rsid w:val="00321F91"/>
    <w:rsid w:val="003220A4"/>
    <w:rsid w:val="00322194"/>
    <w:rsid w:val="00322892"/>
    <w:rsid w:val="00322B3C"/>
    <w:rsid w:val="00323418"/>
    <w:rsid w:val="00323D12"/>
    <w:rsid w:val="00324D1F"/>
    <w:rsid w:val="0032504E"/>
    <w:rsid w:val="00325806"/>
    <w:rsid w:val="00325C6A"/>
    <w:rsid w:val="00326C1B"/>
    <w:rsid w:val="003273A0"/>
    <w:rsid w:val="00327543"/>
    <w:rsid w:val="00327E16"/>
    <w:rsid w:val="00330C86"/>
    <w:rsid w:val="00331454"/>
    <w:rsid w:val="003315A2"/>
    <w:rsid w:val="003319CC"/>
    <w:rsid w:val="00331BF1"/>
    <w:rsid w:val="00331EB2"/>
    <w:rsid w:val="0033258B"/>
    <w:rsid w:val="00332A1F"/>
    <w:rsid w:val="0033349E"/>
    <w:rsid w:val="003335A7"/>
    <w:rsid w:val="003342A6"/>
    <w:rsid w:val="003350C5"/>
    <w:rsid w:val="00335F5A"/>
    <w:rsid w:val="0033699F"/>
    <w:rsid w:val="003377D6"/>
    <w:rsid w:val="00337D9E"/>
    <w:rsid w:val="00337ED0"/>
    <w:rsid w:val="00340458"/>
    <w:rsid w:val="00340530"/>
    <w:rsid w:val="003422A7"/>
    <w:rsid w:val="0034267D"/>
    <w:rsid w:val="0034338C"/>
    <w:rsid w:val="003433BA"/>
    <w:rsid w:val="00344D3F"/>
    <w:rsid w:val="00345F35"/>
    <w:rsid w:val="00345F62"/>
    <w:rsid w:val="0034736E"/>
    <w:rsid w:val="003477F0"/>
    <w:rsid w:val="00350142"/>
    <w:rsid w:val="003501E6"/>
    <w:rsid w:val="003509C8"/>
    <w:rsid w:val="003516C1"/>
    <w:rsid w:val="0035196B"/>
    <w:rsid w:val="0035212E"/>
    <w:rsid w:val="00352657"/>
    <w:rsid w:val="00353D5E"/>
    <w:rsid w:val="00353F76"/>
    <w:rsid w:val="0035465B"/>
    <w:rsid w:val="00354A4D"/>
    <w:rsid w:val="0035552C"/>
    <w:rsid w:val="00355F8E"/>
    <w:rsid w:val="00356571"/>
    <w:rsid w:val="003570A0"/>
    <w:rsid w:val="00357C52"/>
    <w:rsid w:val="00357EA4"/>
    <w:rsid w:val="00360E00"/>
    <w:rsid w:val="003616E4"/>
    <w:rsid w:val="00361898"/>
    <w:rsid w:val="00361BC6"/>
    <w:rsid w:val="00361D5F"/>
    <w:rsid w:val="003636CA"/>
    <w:rsid w:val="003640B7"/>
    <w:rsid w:val="0036438F"/>
    <w:rsid w:val="003649E3"/>
    <w:rsid w:val="0036595E"/>
    <w:rsid w:val="00366A5F"/>
    <w:rsid w:val="00366F3A"/>
    <w:rsid w:val="0036746A"/>
    <w:rsid w:val="00370293"/>
    <w:rsid w:val="0037035F"/>
    <w:rsid w:val="00370DAF"/>
    <w:rsid w:val="003712F9"/>
    <w:rsid w:val="003725EC"/>
    <w:rsid w:val="00372B39"/>
    <w:rsid w:val="0037366D"/>
    <w:rsid w:val="00373D5A"/>
    <w:rsid w:val="00373DB2"/>
    <w:rsid w:val="00374673"/>
    <w:rsid w:val="00374B37"/>
    <w:rsid w:val="00375491"/>
    <w:rsid w:val="00376261"/>
    <w:rsid w:val="0037661B"/>
    <w:rsid w:val="0037746D"/>
    <w:rsid w:val="00377D85"/>
    <w:rsid w:val="00380038"/>
    <w:rsid w:val="003805F5"/>
    <w:rsid w:val="00380A3A"/>
    <w:rsid w:val="00380B99"/>
    <w:rsid w:val="00380BF6"/>
    <w:rsid w:val="00380ECA"/>
    <w:rsid w:val="00382130"/>
    <w:rsid w:val="003826EB"/>
    <w:rsid w:val="00383F1A"/>
    <w:rsid w:val="00384089"/>
    <w:rsid w:val="00384A6C"/>
    <w:rsid w:val="003860B9"/>
    <w:rsid w:val="00386304"/>
    <w:rsid w:val="003868EE"/>
    <w:rsid w:val="00386B5E"/>
    <w:rsid w:val="00386F14"/>
    <w:rsid w:val="0038774E"/>
    <w:rsid w:val="00387952"/>
    <w:rsid w:val="00390CBF"/>
    <w:rsid w:val="0039168A"/>
    <w:rsid w:val="00391D8D"/>
    <w:rsid w:val="0039311C"/>
    <w:rsid w:val="00393F2C"/>
    <w:rsid w:val="00394681"/>
    <w:rsid w:val="0039585E"/>
    <w:rsid w:val="00396292"/>
    <w:rsid w:val="0039633B"/>
    <w:rsid w:val="003966C0"/>
    <w:rsid w:val="003978D8"/>
    <w:rsid w:val="00397ED5"/>
    <w:rsid w:val="003A0A70"/>
    <w:rsid w:val="003A0AD9"/>
    <w:rsid w:val="003A174F"/>
    <w:rsid w:val="003A24D6"/>
    <w:rsid w:val="003A27FD"/>
    <w:rsid w:val="003A3422"/>
    <w:rsid w:val="003A34F7"/>
    <w:rsid w:val="003A362C"/>
    <w:rsid w:val="003A494D"/>
    <w:rsid w:val="003A4CC6"/>
    <w:rsid w:val="003A4E9B"/>
    <w:rsid w:val="003A4EFE"/>
    <w:rsid w:val="003A5330"/>
    <w:rsid w:val="003A5878"/>
    <w:rsid w:val="003A6B62"/>
    <w:rsid w:val="003B09E2"/>
    <w:rsid w:val="003B16DA"/>
    <w:rsid w:val="003B1B4D"/>
    <w:rsid w:val="003B2457"/>
    <w:rsid w:val="003B28D4"/>
    <w:rsid w:val="003B296A"/>
    <w:rsid w:val="003B4123"/>
    <w:rsid w:val="003B4794"/>
    <w:rsid w:val="003B5BEC"/>
    <w:rsid w:val="003B69A5"/>
    <w:rsid w:val="003B77A8"/>
    <w:rsid w:val="003C04C7"/>
    <w:rsid w:val="003C051F"/>
    <w:rsid w:val="003C09D3"/>
    <w:rsid w:val="003C1624"/>
    <w:rsid w:val="003C1E62"/>
    <w:rsid w:val="003C1EE5"/>
    <w:rsid w:val="003C3194"/>
    <w:rsid w:val="003C39FE"/>
    <w:rsid w:val="003C4B60"/>
    <w:rsid w:val="003C559F"/>
    <w:rsid w:val="003C626E"/>
    <w:rsid w:val="003C7B99"/>
    <w:rsid w:val="003C7CBD"/>
    <w:rsid w:val="003C7DD7"/>
    <w:rsid w:val="003D022C"/>
    <w:rsid w:val="003D081E"/>
    <w:rsid w:val="003D0873"/>
    <w:rsid w:val="003D0A2E"/>
    <w:rsid w:val="003D0CDF"/>
    <w:rsid w:val="003D0FFC"/>
    <w:rsid w:val="003D253E"/>
    <w:rsid w:val="003D2CB0"/>
    <w:rsid w:val="003D396B"/>
    <w:rsid w:val="003D3D88"/>
    <w:rsid w:val="003D4268"/>
    <w:rsid w:val="003D4E0B"/>
    <w:rsid w:val="003D69C7"/>
    <w:rsid w:val="003D7368"/>
    <w:rsid w:val="003D7ABF"/>
    <w:rsid w:val="003E0158"/>
    <w:rsid w:val="003E0304"/>
    <w:rsid w:val="003E0878"/>
    <w:rsid w:val="003E0F66"/>
    <w:rsid w:val="003E1364"/>
    <w:rsid w:val="003E1771"/>
    <w:rsid w:val="003E19D6"/>
    <w:rsid w:val="003E2BEE"/>
    <w:rsid w:val="003E324D"/>
    <w:rsid w:val="003E3EEB"/>
    <w:rsid w:val="003E3FAD"/>
    <w:rsid w:val="003E4451"/>
    <w:rsid w:val="003E4A7E"/>
    <w:rsid w:val="003E4DD7"/>
    <w:rsid w:val="003E6734"/>
    <w:rsid w:val="003E67B2"/>
    <w:rsid w:val="003E7D78"/>
    <w:rsid w:val="003F13E4"/>
    <w:rsid w:val="003F2695"/>
    <w:rsid w:val="003F2744"/>
    <w:rsid w:val="003F2E3F"/>
    <w:rsid w:val="003F32AA"/>
    <w:rsid w:val="003F78D2"/>
    <w:rsid w:val="004006EE"/>
    <w:rsid w:val="004015DB"/>
    <w:rsid w:val="00401DE0"/>
    <w:rsid w:val="004021BD"/>
    <w:rsid w:val="00402682"/>
    <w:rsid w:val="00402F0A"/>
    <w:rsid w:val="00402FAA"/>
    <w:rsid w:val="0040371E"/>
    <w:rsid w:val="0040409A"/>
    <w:rsid w:val="004053A6"/>
    <w:rsid w:val="00405ADD"/>
    <w:rsid w:val="004067F4"/>
    <w:rsid w:val="00406D6C"/>
    <w:rsid w:val="00407669"/>
    <w:rsid w:val="00410751"/>
    <w:rsid w:val="00412A8F"/>
    <w:rsid w:val="004147A9"/>
    <w:rsid w:val="00414829"/>
    <w:rsid w:val="00415549"/>
    <w:rsid w:val="00415692"/>
    <w:rsid w:val="0041595A"/>
    <w:rsid w:val="00415DA9"/>
    <w:rsid w:val="00415F9E"/>
    <w:rsid w:val="0041684C"/>
    <w:rsid w:val="00416A04"/>
    <w:rsid w:val="00417912"/>
    <w:rsid w:val="00417C94"/>
    <w:rsid w:val="004201B4"/>
    <w:rsid w:val="004215F4"/>
    <w:rsid w:val="00421765"/>
    <w:rsid w:val="00421C8D"/>
    <w:rsid w:val="00422140"/>
    <w:rsid w:val="00422896"/>
    <w:rsid w:val="004234ED"/>
    <w:rsid w:val="00423970"/>
    <w:rsid w:val="00423A60"/>
    <w:rsid w:val="00423B53"/>
    <w:rsid w:val="00423BBD"/>
    <w:rsid w:val="004241D7"/>
    <w:rsid w:val="0042511B"/>
    <w:rsid w:val="004251C9"/>
    <w:rsid w:val="00426289"/>
    <w:rsid w:val="004275CE"/>
    <w:rsid w:val="00427E2E"/>
    <w:rsid w:val="0043025D"/>
    <w:rsid w:val="00430B6C"/>
    <w:rsid w:val="0043131E"/>
    <w:rsid w:val="00432633"/>
    <w:rsid w:val="00432FAB"/>
    <w:rsid w:val="00433762"/>
    <w:rsid w:val="00433BCD"/>
    <w:rsid w:val="004340A6"/>
    <w:rsid w:val="0043452A"/>
    <w:rsid w:val="00434976"/>
    <w:rsid w:val="0043529A"/>
    <w:rsid w:val="004357BE"/>
    <w:rsid w:val="00435A58"/>
    <w:rsid w:val="00435CA6"/>
    <w:rsid w:val="00435D85"/>
    <w:rsid w:val="0043788B"/>
    <w:rsid w:val="00440407"/>
    <w:rsid w:val="004404D3"/>
    <w:rsid w:val="00440E6F"/>
    <w:rsid w:val="00441583"/>
    <w:rsid w:val="00441742"/>
    <w:rsid w:val="004418B4"/>
    <w:rsid w:val="00441CDA"/>
    <w:rsid w:val="0044208A"/>
    <w:rsid w:val="004420DE"/>
    <w:rsid w:val="00443B8D"/>
    <w:rsid w:val="00444C93"/>
    <w:rsid w:val="00445049"/>
    <w:rsid w:val="0044592D"/>
    <w:rsid w:val="00445E07"/>
    <w:rsid w:val="0044670A"/>
    <w:rsid w:val="00446B25"/>
    <w:rsid w:val="00446BC2"/>
    <w:rsid w:val="004475F9"/>
    <w:rsid w:val="0044761E"/>
    <w:rsid w:val="00447F03"/>
    <w:rsid w:val="00450EFC"/>
    <w:rsid w:val="0045242A"/>
    <w:rsid w:val="004527E4"/>
    <w:rsid w:val="00452DE3"/>
    <w:rsid w:val="00453775"/>
    <w:rsid w:val="004549A8"/>
    <w:rsid w:val="00454C90"/>
    <w:rsid w:val="00454F22"/>
    <w:rsid w:val="0045539E"/>
    <w:rsid w:val="00455964"/>
    <w:rsid w:val="00455EDC"/>
    <w:rsid w:val="0045697B"/>
    <w:rsid w:val="004576D4"/>
    <w:rsid w:val="00457B06"/>
    <w:rsid w:val="00461226"/>
    <w:rsid w:val="0046333D"/>
    <w:rsid w:val="00463A85"/>
    <w:rsid w:val="0046540D"/>
    <w:rsid w:val="00466425"/>
    <w:rsid w:val="004666B8"/>
    <w:rsid w:val="004666D7"/>
    <w:rsid w:val="0046678F"/>
    <w:rsid w:val="00466865"/>
    <w:rsid w:val="00466CB8"/>
    <w:rsid w:val="004713CE"/>
    <w:rsid w:val="00471B06"/>
    <w:rsid w:val="00472123"/>
    <w:rsid w:val="004726EA"/>
    <w:rsid w:val="00472A01"/>
    <w:rsid w:val="00472FDC"/>
    <w:rsid w:val="00473072"/>
    <w:rsid w:val="004735EB"/>
    <w:rsid w:val="00473643"/>
    <w:rsid w:val="00473CF3"/>
    <w:rsid w:val="00473E1C"/>
    <w:rsid w:val="004741C3"/>
    <w:rsid w:val="00475E7A"/>
    <w:rsid w:val="004765BD"/>
    <w:rsid w:val="004766AC"/>
    <w:rsid w:val="00476A3F"/>
    <w:rsid w:val="00476D91"/>
    <w:rsid w:val="00477B94"/>
    <w:rsid w:val="00477C2F"/>
    <w:rsid w:val="004806B9"/>
    <w:rsid w:val="0048179A"/>
    <w:rsid w:val="004818C4"/>
    <w:rsid w:val="00482650"/>
    <w:rsid w:val="00482917"/>
    <w:rsid w:val="00482EBD"/>
    <w:rsid w:val="00482F31"/>
    <w:rsid w:val="00483BE8"/>
    <w:rsid w:val="0048458B"/>
    <w:rsid w:val="004845A6"/>
    <w:rsid w:val="00484629"/>
    <w:rsid w:val="004846C5"/>
    <w:rsid w:val="0048527F"/>
    <w:rsid w:val="004857E5"/>
    <w:rsid w:val="00486275"/>
    <w:rsid w:val="00486D8D"/>
    <w:rsid w:val="0048726A"/>
    <w:rsid w:val="00491A58"/>
    <w:rsid w:val="00491BF8"/>
    <w:rsid w:val="00491C14"/>
    <w:rsid w:val="00492804"/>
    <w:rsid w:val="00493DCD"/>
    <w:rsid w:val="00494E6B"/>
    <w:rsid w:val="0049524C"/>
    <w:rsid w:val="00496175"/>
    <w:rsid w:val="004966A8"/>
    <w:rsid w:val="00496B62"/>
    <w:rsid w:val="00496F70"/>
    <w:rsid w:val="0049730D"/>
    <w:rsid w:val="0049738B"/>
    <w:rsid w:val="00497B6A"/>
    <w:rsid w:val="004A03B8"/>
    <w:rsid w:val="004A083E"/>
    <w:rsid w:val="004A1958"/>
    <w:rsid w:val="004A1D4D"/>
    <w:rsid w:val="004A222C"/>
    <w:rsid w:val="004A2BB9"/>
    <w:rsid w:val="004A3580"/>
    <w:rsid w:val="004A4968"/>
    <w:rsid w:val="004A49F5"/>
    <w:rsid w:val="004A4C6F"/>
    <w:rsid w:val="004A4D67"/>
    <w:rsid w:val="004A50D8"/>
    <w:rsid w:val="004A57B2"/>
    <w:rsid w:val="004A71AA"/>
    <w:rsid w:val="004A78D2"/>
    <w:rsid w:val="004B0DB5"/>
    <w:rsid w:val="004B114F"/>
    <w:rsid w:val="004B1359"/>
    <w:rsid w:val="004B1921"/>
    <w:rsid w:val="004B1F13"/>
    <w:rsid w:val="004B1FD0"/>
    <w:rsid w:val="004B1FD2"/>
    <w:rsid w:val="004B234E"/>
    <w:rsid w:val="004B27D8"/>
    <w:rsid w:val="004B2A78"/>
    <w:rsid w:val="004B351D"/>
    <w:rsid w:val="004B363B"/>
    <w:rsid w:val="004B3F61"/>
    <w:rsid w:val="004B43B3"/>
    <w:rsid w:val="004B4772"/>
    <w:rsid w:val="004B5569"/>
    <w:rsid w:val="004B5974"/>
    <w:rsid w:val="004B65B3"/>
    <w:rsid w:val="004B6F21"/>
    <w:rsid w:val="004B7865"/>
    <w:rsid w:val="004C0542"/>
    <w:rsid w:val="004C0A59"/>
    <w:rsid w:val="004C1001"/>
    <w:rsid w:val="004C207A"/>
    <w:rsid w:val="004C23E3"/>
    <w:rsid w:val="004C37AE"/>
    <w:rsid w:val="004C381B"/>
    <w:rsid w:val="004C3901"/>
    <w:rsid w:val="004C3F3F"/>
    <w:rsid w:val="004C3FDC"/>
    <w:rsid w:val="004C44B4"/>
    <w:rsid w:val="004C4FED"/>
    <w:rsid w:val="004C4FEF"/>
    <w:rsid w:val="004C63D2"/>
    <w:rsid w:val="004C6695"/>
    <w:rsid w:val="004C708C"/>
    <w:rsid w:val="004C71C0"/>
    <w:rsid w:val="004C7318"/>
    <w:rsid w:val="004C793A"/>
    <w:rsid w:val="004C7C89"/>
    <w:rsid w:val="004D0464"/>
    <w:rsid w:val="004D0D5F"/>
    <w:rsid w:val="004D1030"/>
    <w:rsid w:val="004D1619"/>
    <w:rsid w:val="004D22CC"/>
    <w:rsid w:val="004D2F94"/>
    <w:rsid w:val="004D3945"/>
    <w:rsid w:val="004D3B14"/>
    <w:rsid w:val="004D3BFE"/>
    <w:rsid w:val="004D4642"/>
    <w:rsid w:val="004D54DB"/>
    <w:rsid w:val="004D5BDD"/>
    <w:rsid w:val="004D6A62"/>
    <w:rsid w:val="004D7B48"/>
    <w:rsid w:val="004E0BE3"/>
    <w:rsid w:val="004E0C10"/>
    <w:rsid w:val="004E2720"/>
    <w:rsid w:val="004E2A67"/>
    <w:rsid w:val="004E2E66"/>
    <w:rsid w:val="004E31D6"/>
    <w:rsid w:val="004E3A40"/>
    <w:rsid w:val="004E3BBA"/>
    <w:rsid w:val="004E3F97"/>
    <w:rsid w:val="004E4BFF"/>
    <w:rsid w:val="004E5528"/>
    <w:rsid w:val="004E5C98"/>
    <w:rsid w:val="004E6717"/>
    <w:rsid w:val="004E71BD"/>
    <w:rsid w:val="004F0AB5"/>
    <w:rsid w:val="004F1076"/>
    <w:rsid w:val="004F154B"/>
    <w:rsid w:val="004F1638"/>
    <w:rsid w:val="004F1761"/>
    <w:rsid w:val="004F1981"/>
    <w:rsid w:val="004F2A2A"/>
    <w:rsid w:val="004F446E"/>
    <w:rsid w:val="004F4EDD"/>
    <w:rsid w:val="004F593C"/>
    <w:rsid w:val="004F667B"/>
    <w:rsid w:val="004F6719"/>
    <w:rsid w:val="00500B86"/>
    <w:rsid w:val="00500D29"/>
    <w:rsid w:val="0050126A"/>
    <w:rsid w:val="00501C58"/>
    <w:rsid w:val="00502023"/>
    <w:rsid w:val="005046E8"/>
    <w:rsid w:val="00505108"/>
    <w:rsid w:val="005052D2"/>
    <w:rsid w:val="00505DC9"/>
    <w:rsid w:val="005061DB"/>
    <w:rsid w:val="00506681"/>
    <w:rsid w:val="00507B17"/>
    <w:rsid w:val="00507D16"/>
    <w:rsid w:val="005101DA"/>
    <w:rsid w:val="0051118A"/>
    <w:rsid w:val="00511C5D"/>
    <w:rsid w:val="00512C0A"/>
    <w:rsid w:val="0051341E"/>
    <w:rsid w:val="005136E2"/>
    <w:rsid w:val="00513AF7"/>
    <w:rsid w:val="005150C0"/>
    <w:rsid w:val="00516023"/>
    <w:rsid w:val="00516279"/>
    <w:rsid w:val="00516FEB"/>
    <w:rsid w:val="005170C7"/>
    <w:rsid w:val="00517B66"/>
    <w:rsid w:val="00520041"/>
    <w:rsid w:val="00520CA2"/>
    <w:rsid w:val="005214A3"/>
    <w:rsid w:val="005219D0"/>
    <w:rsid w:val="005220BC"/>
    <w:rsid w:val="0052220E"/>
    <w:rsid w:val="00522493"/>
    <w:rsid w:val="00522D33"/>
    <w:rsid w:val="005230BC"/>
    <w:rsid w:val="005238E1"/>
    <w:rsid w:val="00525826"/>
    <w:rsid w:val="00526025"/>
    <w:rsid w:val="005263CB"/>
    <w:rsid w:val="00526497"/>
    <w:rsid w:val="0052789E"/>
    <w:rsid w:val="00531DB2"/>
    <w:rsid w:val="00532DD6"/>
    <w:rsid w:val="00533A77"/>
    <w:rsid w:val="00534A56"/>
    <w:rsid w:val="00534F6F"/>
    <w:rsid w:val="00535185"/>
    <w:rsid w:val="00535457"/>
    <w:rsid w:val="005373F0"/>
    <w:rsid w:val="005376E3"/>
    <w:rsid w:val="00537B58"/>
    <w:rsid w:val="00537D67"/>
    <w:rsid w:val="00540497"/>
    <w:rsid w:val="005404CC"/>
    <w:rsid w:val="00540619"/>
    <w:rsid w:val="00540BD5"/>
    <w:rsid w:val="00540F6F"/>
    <w:rsid w:val="005410C6"/>
    <w:rsid w:val="005413B9"/>
    <w:rsid w:val="00541439"/>
    <w:rsid w:val="0054202B"/>
    <w:rsid w:val="0054400F"/>
    <w:rsid w:val="005441E2"/>
    <w:rsid w:val="005458EE"/>
    <w:rsid w:val="005459FF"/>
    <w:rsid w:val="00545DBF"/>
    <w:rsid w:val="00545F1D"/>
    <w:rsid w:val="00547877"/>
    <w:rsid w:val="0055079B"/>
    <w:rsid w:val="00550E70"/>
    <w:rsid w:val="00550FB2"/>
    <w:rsid w:val="005513A2"/>
    <w:rsid w:val="005518C2"/>
    <w:rsid w:val="005519E2"/>
    <w:rsid w:val="00552256"/>
    <w:rsid w:val="0055227B"/>
    <w:rsid w:val="00552B5D"/>
    <w:rsid w:val="00552D45"/>
    <w:rsid w:val="00552F75"/>
    <w:rsid w:val="005538C6"/>
    <w:rsid w:val="00554B53"/>
    <w:rsid w:val="005556BA"/>
    <w:rsid w:val="00556F24"/>
    <w:rsid w:val="00560575"/>
    <w:rsid w:val="005613EA"/>
    <w:rsid w:val="00561494"/>
    <w:rsid w:val="00563883"/>
    <w:rsid w:val="0056396B"/>
    <w:rsid w:val="00563BD3"/>
    <w:rsid w:val="00564049"/>
    <w:rsid w:val="00564554"/>
    <w:rsid w:val="00565336"/>
    <w:rsid w:val="005659C2"/>
    <w:rsid w:val="00565A03"/>
    <w:rsid w:val="005660BF"/>
    <w:rsid w:val="0056679D"/>
    <w:rsid w:val="00567557"/>
    <w:rsid w:val="005702ED"/>
    <w:rsid w:val="00571008"/>
    <w:rsid w:val="005712F5"/>
    <w:rsid w:val="00571381"/>
    <w:rsid w:val="005715F1"/>
    <w:rsid w:val="00571A0C"/>
    <w:rsid w:val="00571C5C"/>
    <w:rsid w:val="00571DE3"/>
    <w:rsid w:val="00571F2C"/>
    <w:rsid w:val="005752D5"/>
    <w:rsid w:val="005753EE"/>
    <w:rsid w:val="00575A2B"/>
    <w:rsid w:val="00575DD7"/>
    <w:rsid w:val="0057612B"/>
    <w:rsid w:val="00580989"/>
    <w:rsid w:val="00582F81"/>
    <w:rsid w:val="0058322A"/>
    <w:rsid w:val="00583C7C"/>
    <w:rsid w:val="00583E4E"/>
    <w:rsid w:val="00584D67"/>
    <w:rsid w:val="00584E1E"/>
    <w:rsid w:val="00584FF7"/>
    <w:rsid w:val="00585202"/>
    <w:rsid w:val="005855D1"/>
    <w:rsid w:val="00586775"/>
    <w:rsid w:val="00587BD7"/>
    <w:rsid w:val="0059045A"/>
    <w:rsid w:val="00590546"/>
    <w:rsid w:val="005912B3"/>
    <w:rsid w:val="005914E4"/>
    <w:rsid w:val="00591CEA"/>
    <w:rsid w:val="005921C5"/>
    <w:rsid w:val="005925D6"/>
    <w:rsid w:val="00592722"/>
    <w:rsid w:val="00592FB3"/>
    <w:rsid w:val="00593013"/>
    <w:rsid w:val="00593046"/>
    <w:rsid w:val="0059395A"/>
    <w:rsid w:val="00593CA1"/>
    <w:rsid w:val="00593CA3"/>
    <w:rsid w:val="00594DA1"/>
    <w:rsid w:val="00596291"/>
    <w:rsid w:val="00596EEE"/>
    <w:rsid w:val="0059709C"/>
    <w:rsid w:val="005A0876"/>
    <w:rsid w:val="005A0CEA"/>
    <w:rsid w:val="005A0EFA"/>
    <w:rsid w:val="005A1006"/>
    <w:rsid w:val="005A1741"/>
    <w:rsid w:val="005A2366"/>
    <w:rsid w:val="005A23D6"/>
    <w:rsid w:val="005A5973"/>
    <w:rsid w:val="005A602A"/>
    <w:rsid w:val="005A60FD"/>
    <w:rsid w:val="005A6601"/>
    <w:rsid w:val="005A7381"/>
    <w:rsid w:val="005A760E"/>
    <w:rsid w:val="005A77C4"/>
    <w:rsid w:val="005B1340"/>
    <w:rsid w:val="005B2011"/>
    <w:rsid w:val="005B2574"/>
    <w:rsid w:val="005B2E3A"/>
    <w:rsid w:val="005B5D4F"/>
    <w:rsid w:val="005B6029"/>
    <w:rsid w:val="005B71C6"/>
    <w:rsid w:val="005B76E5"/>
    <w:rsid w:val="005C016B"/>
    <w:rsid w:val="005C133F"/>
    <w:rsid w:val="005C196F"/>
    <w:rsid w:val="005C1A32"/>
    <w:rsid w:val="005C285C"/>
    <w:rsid w:val="005C31AA"/>
    <w:rsid w:val="005C31C2"/>
    <w:rsid w:val="005C3305"/>
    <w:rsid w:val="005C35E7"/>
    <w:rsid w:val="005C38CF"/>
    <w:rsid w:val="005C4DC3"/>
    <w:rsid w:val="005C52CD"/>
    <w:rsid w:val="005C606F"/>
    <w:rsid w:val="005C6B46"/>
    <w:rsid w:val="005C79BA"/>
    <w:rsid w:val="005D0EEB"/>
    <w:rsid w:val="005D1B5B"/>
    <w:rsid w:val="005D224E"/>
    <w:rsid w:val="005D2EBA"/>
    <w:rsid w:val="005D2F22"/>
    <w:rsid w:val="005D351C"/>
    <w:rsid w:val="005D39C0"/>
    <w:rsid w:val="005D3ED1"/>
    <w:rsid w:val="005D4C80"/>
    <w:rsid w:val="005D50C0"/>
    <w:rsid w:val="005D5759"/>
    <w:rsid w:val="005D5765"/>
    <w:rsid w:val="005D5E12"/>
    <w:rsid w:val="005D6325"/>
    <w:rsid w:val="005D6CFB"/>
    <w:rsid w:val="005D7075"/>
    <w:rsid w:val="005D731B"/>
    <w:rsid w:val="005E0B26"/>
    <w:rsid w:val="005E0DA5"/>
    <w:rsid w:val="005E1023"/>
    <w:rsid w:val="005E1136"/>
    <w:rsid w:val="005E163F"/>
    <w:rsid w:val="005E1BA3"/>
    <w:rsid w:val="005E2347"/>
    <w:rsid w:val="005E2C75"/>
    <w:rsid w:val="005E2DFC"/>
    <w:rsid w:val="005E2FCB"/>
    <w:rsid w:val="005E35B4"/>
    <w:rsid w:val="005E3A95"/>
    <w:rsid w:val="005E409D"/>
    <w:rsid w:val="005E484D"/>
    <w:rsid w:val="005E49DC"/>
    <w:rsid w:val="005E4BE1"/>
    <w:rsid w:val="005E57E7"/>
    <w:rsid w:val="005E5964"/>
    <w:rsid w:val="005E5AFC"/>
    <w:rsid w:val="005E5FA2"/>
    <w:rsid w:val="005E614E"/>
    <w:rsid w:val="005E6180"/>
    <w:rsid w:val="005E61E0"/>
    <w:rsid w:val="005E624C"/>
    <w:rsid w:val="005E6EC9"/>
    <w:rsid w:val="005F03C3"/>
    <w:rsid w:val="005F05FA"/>
    <w:rsid w:val="005F1440"/>
    <w:rsid w:val="005F1FE8"/>
    <w:rsid w:val="005F2B49"/>
    <w:rsid w:val="005F379D"/>
    <w:rsid w:val="005F3DDF"/>
    <w:rsid w:val="005F49D9"/>
    <w:rsid w:val="005F4E6B"/>
    <w:rsid w:val="005F606A"/>
    <w:rsid w:val="005F638F"/>
    <w:rsid w:val="005F6430"/>
    <w:rsid w:val="005F6D49"/>
    <w:rsid w:val="005F7107"/>
    <w:rsid w:val="005F729A"/>
    <w:rsid w:val="00600F76"/>
    <w:rsid w:val="006018B6"/>
    <w:rsid w:val="00602155"/>
    <w:rsid w:val="0060432E"/>
    <w:rsid w:val="00604719"/>
    <w:rsid w:val="006058C8"/>
    <w:rsid w:val="00605CDC"/>
    <w:rsid w:val="00607342"/>
    <w:rsid w:val="0060799C"/>
    <w:rsid w:val="00610321"/>
    <w:rsid w:val="00610AA6"/>
    <w:rsid w:val="00610B6E"/>
    <w:rsid w:val="0061118F"/>
    <w:rsid w:val="006118A4"/>
    <w:rsid w:val="0061263C"/>
    <w:rsid w:val="00612647"/>
    <w:rsid w:val="006129D7"/>
    <w:rsid w:val="00613CF0"/>
    <w:rsid w:val="00613F6D"/>
    <w:rsid w:val="00614203"/>
    <w:rsid w:val="00614A20"/>
    <w:rsid w:val="00614AF4"/>
    <w:rsid w:val="00614FA6"/>
    <w:rsid w:val="006159BF"/>
    <w:rsid w:val="00616827"/>
    <w:rsid w:val="006174EB"/>
    <w:rsid w:val="00617599"/>
    <w:rsid w:val="0062034F"/>
    <w:rsid w:val="00620F86"/>
    <w:rsid w:val="006211DE"/>
    <w:rsid w:val="006217DF"/>
    <w:rsid w:val="00621C43"/>
    <w:rsid w:val="006220CA"/>
    <w:rsid w:val="00622F5D"/>
    <w:rsid w:val="00622FA3"/>
    <w:rsid w:val="00623951"/>
    <w:rsid w:val="00623D44"/>
    <w:rsid w:val="00624C3D"/>
    <w:rsid w:val="0062518F"/>
    <w:rsid w:val="00626873"/>
    <w:rsid w:val="00626A15"/>
    <w:rsid w:val="00627BB3"/>
    <w:rsid w:val="00627CAF"/>
    <w:rsid w:val="006300F0"/>
    <w:rsid w:val="00630310"/>
    <w:rsid w:val="00630D46"/>
    <w:rsid w:val="00630D86"/>
    <w:rsid w:val="00630EB4"/>
    <w:rsid w:val="00630EB8"/>
    <w:rsid w:val="00631AB4"/>
    <w:rsid w:val="0063434F"/>
    <w:rsid w:val="00635281"/>
    <w:rsid w:val="0063568A"/>
    <w:rsid w:val="006361E7"/>
    <w:rsid w:val="00636260"/>
    <w:rsid w:val="00636716"/>
    <w:rsid w:val="00636BB0"/>
    <w:rsid w:val="006374A3"/>
    <w:rsid w:val="0064031C"/>
    <w:rsid w:val="00641B7C"/>
    <w:rsid w:val="00641E97"/>
    <w:rsid w:val="00642531"/>
    <w:rsid w:val="00642B2F"/>
    <w:rsid w:val="00643074"/>
    <w:rsid w:val="006437B4"/>
    <w:rsid w:val="006440F8"/>
    <w:rsid w:val="0064432A"/>
    <w:rsid w:val="006446B5"/>
    <w:rsid w:val="00644759"/>
    <w:rsid w:val="006450DA"/>
    <w:rsid w:val="00645A69"/>
    <w:rsid w:val="00645FFC"/>
    <w:rsid w:val="00646341"/>
    <w:rsid w:val="00647D86"/>
    <w:rsid w:val="00647EEC"/>
    <w:rsid w:val="00650712"/>
    <w:rsid w:val="0065081F"/>
    <w:rsid w:val="00650963"/>
    <w:rsid w:val="00651229"/>
    <w:rsid w:val="0065128F"/>
    <w:rsid w:val="00651678"/>
    <w:rsid w:val="00651EBF"/>
    <w:rsid w:val="0065264F"/>
    <w:rsid w:val="00652A92"/>
    <w:rsid w:val="00652C9C"/>
    <w:rsid w:val="00653145"/>
    <w:rsid w:val="006531C1"/>
    <w:rsid w:val="0065394F"/>
    <w:rsid w:val="0065510A"/>
    <w:rsid w:val="00655F0D"/>
    <w:rsid w:val="00656489"/>
    <w:rsid w:val="00656C56"/>
    <w:rsid w:val="00657804"/>
    <w:rsid w:val="00657E8D"/>
    <w:rsid w:val="00657ED7"/>
    <w:rsid w:val="00660705"/>
    <w:rsid w:val="00661395"/>
    <w:rsid w:val="00661553"/>
    <w:rsid w:val="006618E3"/>
    <w:rsid w:val="0066199F"/>
    <w:rsid w:val="006632A0"/>
    <w:rsid w:val="00663AA3"/>
    <w:rsid w:val="00663D9C"/>
    <w:rsid w:val="0066412A"/>
    <w:rsid w:val="0066448C"/>
    <w:rsid w:val="00664B6C"/>
    <w:rsid w:val="00664D16"/>
    <w:rsid w:val="0066560F"/>
    <w:rsid w:val="006665C3"/>
    <w:rsid w:val="0066667A"/>
    <w:rsid w:val="00666DE7"/>
    <w:rsid w:val="00666F66"/>
    <w:rsid w:val="00666F95"/>
    <w:rsid w:val="0066768F"/>
    <w:rsid w:val="0066788A"/>
    <w:rsid w:val="006705C1"/>
    <w:rsid w:val="00670B5B"/>
    <w:rsid w:val="00671967"/>
    <w:rsid w:val="006725B7"/>
    <w:rsid w:val="00672BB9"/>
    <w:rsid w:val="006743D5"/>
    <w:rsid w:val="00675374"/>
    <w:rsid w:val="00675C6D"/>
    <w:rsid w:val="00675E7C"/>
    <w:rsid w:val="00677E9C"/>
    <w:rsid w:val="006801B1"/>
    <w:rsid w:val="0068032D"/>
    <w:rsid w:val="00680A10"/>
    <w:rsid w:val="00680C24"/>
    <w:rsid w:val="0068225A"/>
    <w:rsid w:val="00682C20"/>
    <w:rsid w:val="0068427F"/>
    <w:rsid w:val="00684608"/>
    <w:rsid w:val="00685383"/>
    <w:rsid w:val="0068648F"/>
    <w:rsid w:val="00686B16"/>
    <w:rsid w:val="00686BB8"/>
    <w:rsid w:val="00686C68"/>
    <w:rsid w:val="00686E2B"/>
    <w:rsid w:val="00686F41"/>
    <w:rsid w:val="00687825"/>
    <w:rsid w:val="00687A03"/>
    <w:rsid w:val="00690421"/>
    <w:rsid w:val="00690752"/>
    <w:rsid w:val="00690A0E"/>
    <w:rsid w:val="006915DE"/>
    <w:rsid w:val="006926BE"/>
    <w:rsid w:val="0069286E"/>
    <w:rsid w:val="00692A72"/>
    <w:rsid w:val="006931AF"/>
    <w:rsid w:val="00693606"/>
    <w:rsid w:val="00693A12"/>
    <w:rsid w:val="00693D80"/>
    <w:rsid w:val="00694432"/>
    <w:rsid w:val="00694584"/>
    <w:rsid w:val="00694795"/>
    <w:rsid w:val="006966DB"/>
    <w:rsid w:val="00697D77"/>
    <w:rsid w:val="006A002B"/>
    <w:rsid w:val="006A06E1"/>
    <w:rsid w:val="006A0714"/>
    <w:rsid w:val="006A07F6"/>
    <w:rsid w:val="006A0AF7"/>
    <w:rsid w:val="006A0C9B"/>
    <w:rsid w:val="006A124D"/>
    <w:rsid w:val="006A15AF"/>
    <w:rsid w:val="006A18FD"/>
    <w:rsid w:val="006A32EB"/>
    <w:rsid w:val="006A3402"/>
    <w:rsid w:val="006A36EC"/>
    <w:rsid w:val="006A429A"/>
    <w:rsid w:val="006A46C6"/>
    <w:rsid w:val="006A559B"/>
    <w:rsid w:val="006A5620"/>
    <w:rsid w:val="006A5ACF"/>
    <w:rsid w:val="006A5F3D"/>
    <w:rsid w:val="006A63E8"/>
    <w:rsid w:val="006A66F4"/>
    <w:rsid w:val="006A6BB7"/>
    <w:rsid w:val="006B00BC"/>
    <w:rsid w:val="006B0783"/>
    <w:rsid w:val="006B10A9"/>
    <w:rsid w:val="006B16B3"/>
    <w:rsid w:val="006B1887"/>
    <w:rsid w:val="006B29D4"/>
    <w:rsid w:val="006B2A44"/>
    <w:rsid w:val="006B3B8D"/>
    <w:rsid w:val="006B3D0E"/>
    <w:rsid w:val="006B3DB1"/>
    <w:rsid w:val="006B3F61"/>
    <w:rsid w:val="006B403B"/>
    <w:rsid w:val="006B48D3"/>
    <w:rsid w:val="006B5B7C"/>
    <w:rsid w:val="006B6020"/>
    <w:rsid w:val="006B63BB"/>
    <w:rsid w:val="006B653C"/>
    <w:rsid w:val="006B7735"/>
    <w:rsid w:val="006B7A77"/>
    <w:rsid w:val="006B7A9A"/>
    <w:rsid w:val="006C0466"/>
    <w:rsid w:val="006C0C13"/>
    <w:rsid w:val="006C1153"/>
    <w:rsid w:val="006C1A62"/>
    <w:rsid w:val="006C2F96"/>
    <w:rsid w:val="006C3923"/>
    <w:rsid w:val="006C3BBD"/>
    <w:rsid w:val="006C4B60"/>
    <w:rsid w:val="006C4CE5"/>
    <w:rsid w:val="006C4D0A"/>
    <w:rsid w:val="006C5CCA"/>
    <w:rsid w:val="006C666B"/>
    <w:rsid w:val="006C6F7F"/>
    <w:rsid w:val="006C7285"/>
    <w:rsid w:val="006D1557"/>
    <w:rsid w:val="006D1BF0"/>
    <w:rsid w:val="006D2239"/>
    <w:rsid w:val="006D2630"/>
    <w:rsid w:val="006D26FC"/>
    <w:rsid w:val="006D2B76"/>
    <w:rsid w:val="006D2F3B"/>
    <w:rsid w:val="006D42EB"/>
    <w:rsid w:val="006D4BFF"/>
    <w:rsid w:val="006D4F51"/>
    <w:rsid w:val="006D5036"/>
    <w:rsid w:val="006D5451"/>
    <w:rsid w:val="006D6094"/>
    <w:rsid w:val="006D694A"/>
    <w:rsid w:val="006D7245"/>
    <w:rsid w:val="006D7759"/>
    <w:rsid w:val="006D7853"/>
    <w:rsid w:val="006D7D72"/>
    <w:rsid w:val="006E063A"/>
    <w:rsid w:val="006E0D10"/>
    <w:rsid w:val="006E0DC1"/>
    <w:rsid w:val="006E11ED"/>
    <w:rsid w:val="006E1C0B"/>
    <w:rsid w:val="006E2317"/>
    <w:rsid w:val="006E2ED4"/>
    <w:rsid w:val="006E38B9"/>
    <w:rsid w:val="006E439A"/>
    <w:rsid w:val="006E49D3"/>
    <w:rsid w:val="006E5E41"/>
    <w:rsid w:val="006E68DA"/>
    <w:rsid w:val="006E6E67"/>
    <w:rsid w:val="006E7833"/>
    <w:rsid w:val="006E787A"/>
    <w:rsid w:val="006E7B97"/>
    <w:rsid w:val="006F0578"/>
    <w:rsid w:val="006F1803"/>
    <w:rsid w:val="006F1A6C"/>
    <w:rsid w:val="006F313D"/>
    <w:rsid w:val="006F35B6"/>
    <w:rsid w:val="006F4ED8"/>
    <w:rsid w:val="006F560A"/>
    <w:rsid w:val="006F5DD5"/>
    <w:rsid w:val="006F6871"/>
    <w:rsid w:val="006F6992"/>
    <w:rsid w:val="006F6B22"/>
    <w:rsid w:val="006F7EDC"/>
    <w:rsid w:val="0070013D"/>
    <w:rsid w:val="00700CB3"/>
    <w:rsid w:val="00700DC5"/>
    <w:rsid w:val="007010D6"/>
    <w:rsid w:val="00701375"/>
    <w:rsid w:val="00701BEC"/>
    <w:rsid w:val="00702075"/>
    <w:rsid w:val="00702677"/>
    <w:rsid w:val="00702750"/>
    <w:rsid w:val="007027A4"/>
    <w:rsid w:val="00702883"/>
    <w:rsid w:val="00703050"/>
    <w:rsid w:val="00703424"/>
    <w:rsid w:val="00705532"/>
    <w:rsid w:val="00705940"/>
    <w:rsid w:val="00705C9D"/>
    <w:rsid w:val="00706BB9"/>
    <w:rsid w:val="00707284"/>
    <w:rsid w:val="00707497"/>
    <w:rsid w:val="00707A90"/>
    <w:rsid w:val="007101D9"/>
    <w:rsid w:val="0071071C"/>
    <w:rsid w:val="00710AF3"/>
    <w:rsid w:val="00710CA5"/>
    <w:rsid w:val="00710E00"/>
    <w:rsid w:val="00711493"/>
    <w:rsid w:val="00711A59"/>
    <w:rsid w:val="00711ABF"/>
    <w:rsid w:val="00711B4B"/>
    <w:rsid w:val="0071203F"/>
    <w:rsid w:val="00712386"/>
    <w:rsid w:val="00712D15"/>
    <w:rsid w:val="00712D63"/>
    <w:rsid w:val="00714ED4"/>
    <w:rsid w:val="00714FFB"/>
    <w:rsid w:val="00715048"/>
    <w:rsid w:val="00715663"/>
    <w:rsid w:val="0071610C"/>
    <w:rsid w:val="00716AEF"/>
    <w:rsid w:val="0071742E"/>
    <w:rsid w:val="007176A7"/>
    <w:rsid w:val="00717A65"/>
    <w:rsid w:val="007203C3"/>
    <w:rsid w:val="00721522"/>
    <w:rsid w:val="00721526"/>
    <w:rsid w:val="00721D57"/>
    <w:rsid w:val="00721F0E"/>
    <w:rsid w:val="00721F92"/>
    <w:rsid w:val="0072218C"/>
    <w:rsid w:val="00723151"/>
    <w:rsid w:val="00724AD7"/>
    <w:rsid w:val="00724B83"/>
    <w:rsid w:val="007268DA"/>
    <w:rsid w:val="00726B61"/>
    <w:rsid w:val="007302EC"/>
    <w:rsid w:val="00730736"/>
    <w:rsid w:val="007317E7"/>
    <w:rsid w:val="0073401D"/>
    <w:rsid w:val="007344CC"/>
    <w:rsid w:val="00734AD7"/>
    <w:rsid w:val="00736249"/>
    <w:rsid w:val="007366B7"/>
    <w:rsid w:val="0073726D"/>
    <w:rsid w:val="007373BF"/>
    <w:rsid w:val="007374CE"/>
    <w:rsid w:val="00737F33"/>
    <w:rsid w:val="007418F1"/>
    <w:rsid w:val="0074249F"/>
    <w:rsid w:val="00742693"/>
    <w:rsid w:val="00742A12"/>
    <w:rsid w:val="007430BB"/>
    <w:rsid w:val="00743308"/>
    <w:rsid w:val="00743346"/>
    <w:rsid w:val="00743602"/>
    <w:rsid w:val="0074377B"/>
    <w:rsid w:val="007445FF"/>
    <w:rsid w:val="00744789"/>
    <w:rsid w:val="007447F8"/>
    <w:rsid w:val="00745CC3"/>
    <w:rsid w:val="00745DF1"/>
    <w:rsid w:val="00746024"/>
    <w:rsid w:val="00746474"/>
    <w:rsid w:val="00746536"/>
    <w:rsid w:val="007469CE"/>
    <w:rsid w:val="00746B32"/>
    <w:rsid w:val="00747EDF"/>
    <w:rsid w:val="00750568"/>
    <w:rsid w:val="007505E7"/>
    <w:rsid w:val="00750BC3"/>
    <w:rsid w:val="007533BC"/>
    <w:rsid w:val="007537E1"/>
    <w:rsid w:val="00756A61"/>
    <w:rsid w:val="00756C50"/>
    <w:rsid w:val="00756DEB"/>
    <w:rsid w:val="00756E57"/>
    <w:rsid w:val="007572CF"/>
    <w:rsid w:val="00757766"/>
    <w:rsid w:val="0075794F"/>
    <w:rsid w:val="00757E07"/>
    <w:rsid w:val="0076021C"/>
    <w:rsid w:val="0076048C"/>
    <w:rsid w:val="007609ED"/>
    <w:rsid w:val="0076239F"/>
    <w:rsid w:val="0076256F"/>
    <w:rsid w:val="00763A6E"/>
    <w:rsid w:val="00763DA5"/>
    <w:rsid w:val="00764338"/>
    <w:rsid w:val="007643D8"/>
    <w:rsid w:val="007647A4"/>
    <w:rsid w:val="0076543F"/>
    <w:rsid w:val="007663E5"/>
    <w:rsid w:val="007671EB"/>
    <w:rsid w:val="00767283"/>
    <w:rsid w:val="0076787C"/>
    <w:rsid w:val="00767909"/>
    <w:rsid w:val="00767AD4"/>
    <w:rsid w:val="00767E16"/>
    <w:rsid w:val="00767E77"/>
    <w:rsid w:val="00767EE8"/>
    <w:rsid w:val="00767F79"/>
    <w:rsid w:val="007701D5"/>
    <w:rsid w:val="007713B5"/>
    <w:rsid w:val="007714E8"/>
    <w:rsid w:val="00773097"/>
    <w:rsid w:val="007734FB"/>
    <w:rsid w:val="007735D3"/>
    <w:rsid w:val="0077371D"/>
    <w:rsid w:val="00773DE1"/>
    <w:rsid w:val="007741A8"/>
    <w:rsid w:val="0077503C"/>
    <w:rsid w:val="00775278"/>
    <w:rsid w:val="00775D48"/>
    <w:rsid w:val="007762FA"/>
    <w:rsid w:val="00776350"/>
    <w:rsid w:val="007767DB"/>
    <w:rsid w:val="007768AD"/>
    <w:rsid w:val="00776DAF"/>
    <w:rsid w:val="0077763D"/>
    <w:rsid w:val="00777FDD"/>
    <w:rsid w:val="0078018F"/>
    <w:rsid w:val="00780791"/>
    <w:rsid w:val="00780825"/>
    <w:rsid w:val="007808FD"/>
    <w:rsid w:val="007811E2"/>
    <w:rsid w:val="007816FC"/>
    <w:rsid w:val="007833A9"/>
    <w:rsid w:val="0078377B"/>
    <w:rsid w:val="00783855"/>
    <w:rsid w:val="00784AA8"/>
    <w:rsid w:val="00784B92"/>
    <w:rsid w:val="0078529C"/>
    <w:rsid w:val="0078639A"/>
    <w:rsid w:val="00786B52"/>
    <w:rsid w:val="00787241"/>
    <w:rsid w:val="00790295"/>
    <w:rsid w:val="007908DA"/>
    <w:rsid w:val="00790F8F"/>
    <w:rsid w:val="00791B68"/>
    <w:rsid w:val="007927D7"/>
    <w:rsid w:val="00792CDB"/>
    <w:rsid w:val="007934D8"/>
    <w:rsid w:val="00794FA5"/>
    <w:rsid w:val="00795431"/>
    <w:rsid w:val="00795623"/>
    <w:rsid w:val="00795702"/>
    <w:rsid w:val="00796349"/>
    <w:rsid w:val="00796D03"/>
    <w:rsid w:val="007970BF"/>
    <w:rsid w:val="007A032C"/>
    <w:rsid w:val="007A04EF"/>
    <w:rsid w:val="007A0855"/>
    <w:rsid w:val="007A0C52"/>
    <w:rsid w:val="007A21C6"/>
    <w:rsid w:val="007A266C"/>
    <w:rsid w:val="007A334A"/>
    <w:rsid w:val="007A41C0"/>
    <w:rsid w:val="007A428D"/>
    <w:rsid w:val="007A4E3E"/>
    <w:rsid w:val="007A58CB"/>
    <w:rsid w:val="007A6611"/>
    <w:rsid w:val="007A6DD4"/>
    <w:rsid w:val="007A7E9B"/>
    <w:rsid w:val="007B0900"/>
    <w:rsid w:val="007B139A"/>
    <w:rsid w:val="007B1BC8"/>
    <w:rsid w:val="007B1E33"/>
    <w:rsid w:val="007B208C"/>
    <w:rsid w:val="007B3468"/>
    <w:rsid w:val="007B3FCA"/>
    <w:rsid w:val="007B655B"/>
    <w:rsid w:val="007B6FC1"/>
    <w:rsid w:val="007B71D7"/>
    <w:rsid w:val="007B7394"/>
    <w:rsid w:val="007B75F1"/>
    <w:rsid w:val="007B7A63"/>
    <w:rsid w:val="007C04A7"/>
    <w:rsid w:val="007C0630"/>
    <w:rsid w:val="007C0A5A"/>
    <w:rsid w:val="007C1062"/>
    <w:rsid w:val="007C10BA"/>
    <w:rsid w:val="007C16DC"/>
    <w:rsid w:val="007C24A6"/>
    <w:rsid w:val="007C2E12"/>
    <w:rsid w:val="007C3DF7"/>
    <w:rsid w:val="007C43ED"/>
    <w:rsid w:val="007C44D1"/>
    <w:rsid w:val="007C4E2A"/>
    <w:rsid w:val="007C50DC"/>
    <w:rsid w:val="007C5DDD"/>
    <w:rsid w:val="007C5F4F"/>
    <w:rsid w:val="007C7884"/>
    <w:rsid w:val="007C7D83"/>
    <w:rsid w:val="007D12C5"/>
    <w:rsid w:val="007D1BE2"/>
    <w:rsid w:val="007D1C61"/>
    <w:rsid w:val="007D2193"/>
    <w:rsid w:val="007D2340"/>
    <w:rsid w:val="007D2C3F"/>
    <w:rsid w:val="007D2ED3"/>
    <w:rsid w:val="007D2F44"/>
    <w:rsid w:val="007D4221"/>
    <w:rsid w:val="007D42EF"/>
    <w:rsid w:val="007D49E2"/>
    <w:rsid w:val="007D4F07"/>
    <w:rsid w:val="007D4FC5"/>
    <w:rsid w:val="007D567F"/>
    <w:rsid w:val="007D5A8F"/>
    <w:rsid w:val="007D5CE2"/>
    <w:rsid w:val="007D5D77"/>
    <w:rsid w:val="007D61F6"/>
    <w:rsid w:val="007D68A6"/>
    <w:rsid w:val="007D6AB1"/>
    <w:rsid w:val="007D709C"/>
    <w:rsid w:val="007D751C"/>
    <w:rsid w:val="007D7C94"/>
    <w:rsid w:val="007E0BDF"/>
    <w:rsid w:val="007E1280"/>
    <w:rsid w:val="007E1C8F"/>
    <w:rsid w:val="007E2DFC"/>
    <w:rsid w:val="007E3873"/>
    <w:rsid w:val="007E3DED"/>
    <w:rsid w:val="007E40F5"/>
    <w:rsid w:val="007E4E81"/>
    <w:rsid w:val="007E5AF4"/>
    <w:rsid w:val="007E620A"/>
    <w:rsid w:val="007E682B"/>
    <w:rsid w:val="007E6A9B"/>
    <w:rsid w:val="007E74C5"/>
    <w:rsid w:val="007F0391"/>
    <w:rsid w:val="007F1955"/>
    <w:rsid w:val="007F2994"/>
    <w:rsid w:val="007F455F"/>
    <w:rsid w:val="007F520F"/>
    <w:rsid w:val="007F5BB3"/>
    <w:rsid w:val="007F6126"/>
    <w:rsid w:val="007F620E"/>
    <w:rsid w:val="007F6870"/>
    <w:rsid w:val="007F6A38"/>
    <w:rsid w:val="007F72B0"/>
    <w:rsid w:val="007F72ED"/>
    <w:rsid w:val="007F7B78"/>
    <w:rsid w:val="008003C1"/>
    <w:rsid w:val="0080057C"/>
    <w:rsid w:val="00800C5F"/>
    <w:rsid w:val="00800C70"/>
    <w:rsid w:val="00800D52"/>
    <w:rsid w:val="00801108"/>
    <w:rsid w:val="008014E5"/>
    <w:rsid w:val="008029CB"/>
    <w:rsid w:val="00803CDF"/>
    <w:rsid w:val="00804BDD"/>
    <w:rsid w:val="00805348"/>
    <w:rsid w:val="00805F11"/>
    <w:rsid w:val="00806014"/>
    <w:rsid w:val="0080631D"/>
    <w:rsid w:val="00806C08"/>
    <w:rsid w:val="008072E9"/>
    <w:rsid w:val="00807B41"/>
    <w:rsid w:val="008106F8"/>
    <w:rsid w:val="008107B9"/>
    <w:rsid w:val="00810DE2"/>
    <w:rsid w:val="00812198"/>
    <w:rsid w:val="00812511"/>
    <w:rsid w:val="00812839"/>
    <w:rsid w:val="00812961"/>
    <w:rsid w:val="00813286"/>
    <w:rsid w:val="00813859"/>
    <w:rsid w:val="00814762"/>
    <w:rsid w:val="00814C65"/>
    <w:rsid w:val="00814EC5"/>
    <w:rsid w:val="008150DE"/>
    <w:rsid w:val="00815785"/>
    <w:rsid w:val="008162BF"/>
    <w:rsid w:val="00816BB8"/>
    <w:rsid w:val="00816CEC"/>
    <w:rsid w:val="00817D67"/>
    <w:rsid w:val="00817E51"/>
    <w:rsid w:val="0082004C"/>
    <w:rsid w:val="008202B9"/>
    <w:rsid w:val="00821451"/>
    <w:rsid w:val="00822C00"/>
    <w:rsid w:val="00822E23"/>
    <w:rsid w:val="00823088"/>
    <w:rsid w:val="008232D4"/>
    <w:rsid w:val="00823E7B"/>
    <w:rsid w:val="00824EE8"/>
    <w:rsid w:val="0082547D"/>
    <w:rsid w:val="00825F6B"/>
    <w:rsid w:val="00825FB9"/>
    <w:rsid w:val="0082751F"/>
    <w:rsid w:val="008276CE"/>
    <w:rsid w:val="00827EA8"/>
    <w:rsid w:val="00830493"/>
    <w:rsid w:val="008305A4"/>
    <w:rsid w:val="00830683"/>
    <w:rsid w:val="00830C34"/>
    <w:rsid w:val="00830D67"/>
    <w:rsid w:val="00830D6A"/>
    <w:rsid w:val="008310AD"/>
    <w:rsid w:val="00833312"/>
    <w:rsid w:val="00834329"/>
    <w:rsid w:val="008348BD"/>
    <w:rsid w:val="00835942"/>
    <w:rsid w:val="00835A37"/>
    <w:rsid w:val="00836117"/>
    <w:rsid w:val="008363EC"/>
    <w:rsid w:val="00836B07"/>
    <w:rsid w:val="008376AB"/>
    <w:rsid w:val="00837A3D"/>
    <w:rsid w:val="008400B3"/>
    <w:rsid w:val="00840204"/>
    <w:rsid w:val="00840455"/>
    <w:rsid w:val="00841366"/>
    <w:rsid w:val="00841AE7"/>
    <w:rsid w:val="00841D48"/>
    <w:rsid w:val="00842872"/>
    <w:rsid w:val="008429EF"/>
    <w:rsid w:val="00842C96"/>
    <w:rsid w:val="008432F7"/>
    <w:rsid w:val="00843ACB"/>
    <w:rsid w:val="008441E2"/>
    <w:rsid w:val="00844856"/>
    <w:rsid w:val="00844A07"/>
    <w:rsid w:val="00845EE4"/>
    <w:rsid w:val="008465FD"/>
    <w:rsid w:val="00847E50"/>
    <w:rsid w:val="0085094E"/>
    <w:rsid w:val="008512C4"/>
    <w:rsid w:val="00852018"/>
    <w:rsid w:val="00852102"/>
    <w:rsid w:val="00852233"/>
    <w:rsid w:val="00853E61"/>
    <w:rsid w:val="0085453E"/>
    <w:rsid w:val="00854C7E"/>
    <w:rsid w:val="00854D4D"/>
    <w:rsid w:val="00854D53"/>
    <w:rsid w:val="00854ED6"/>
    <w:rsid w:val="0085519B"/>
    <w:rsid w:val="00855C77"/>
    <w:rsid w:val="00856005"/>
    <w:rsid w:val="00856076"/>
    <w:rsid w:val="00860198"/>
    <w:rsid w:val="0086078D"/>
    <w:rsid w:val="00861D0D"/>
    <w:rsid w:val="00861E1D"/>
    <w:rsid w:val="00862711"/>
    <w:rsid w:val="0086375D"/>
    <w:rsid w:val="00865623"/>
    <w:rsid w:val="0086664D"/>
    <w:rsid w:val="00866A55"/>
    <w:rsid w:val="00867E8B"/>
    <w:rsid w:val="008705A1"/>
    <w:rsid w:val="0087078B"/>
    <w:rsid w:val="008709E3"/>
    <w:rsid w:val="00870BD5"/>
    <w:rsid w:val="00870F91"/>
    <w:rsid w:val="00871060"/>
    <w:rsid w:val="008711C3"/>
    <w:rsid w:val="00871915"/>
    <w:rsid w:val="00871B39"/>
    <w:rsid w:val="00871C47"/>
    <w:rsid w:val="008730E4"/>
    <w:rsid w:val="008731E3"/>
    <w:rsid w:val="0087407A"/>
    <w:rsid w:val="00875419"/>
    <w:rsid w:val="00875439"/>
    <w:rsid w:val="00875695"/>
    <w:rsid w:val="0087595D"/>
    <w:rsid w:val="00875D3B"/>
    <w:rsid w:val="008762DD"/>
    <w:rsid w:val="0087681F"/>
    <w:rsid w:val="00877AA7"/>
    <w:rsid w:val="00877F0F"/>
    <w:rsid w:val="008800C5"/>
    <w:rsid w:val="0088079D"/>
    <w:rsid w:val="00881AB3"/>
    <w:rsid w:val="008827AC"/>
    <w:rsid w:val="0088292C"/>
    <w:rsid w:val="0088314E"/>
    <w:rsid w:val="00883A03"/>
    <w:rsid w:val="00883AF3"/>
    <w:rsid w:val="00885729"/>
    <w:rsid w:val="00885D13"/>
    <w:rsid w:val="00887A8C"/>
    <w:rsid w:val="00890218"/>
    <w:rsid w:val="008916B8"/>
    <w:rsid w:val="008920B6"/>
    <w:rsid w:val="00893024"/>
    <w:rsid w:val="0089365C"/>
    <w:rsid w:val="00894390"/>
    <w:rsid w:val="00894E96"/>
    <w:rsid w:val="00895C9D"/>
    <w:rsid w:val="00896433"/>
    <w:rsid w:val="008973D6"/>
    <w:rsid w:val="008A1447"/>
    <w:rsid w:val="008A222C"/>
    <w:rsid w:val="008A26F4"/>
    <w:rsid w:val="008A2720"/>
    <w:rsid w:val="008A3381"/>
    <w:rsid w:val="008A3567"/>
    <w:rsid w:val="008A4E8D"/>
    <w:rsid w:val="008A5B5E"/>
    <w:rsid w:val="008A659F"/>
    <w:rsid w:val="008A76A2"/>
    <w:rsid w:val="008B0469"/>
    <w:rsid w:val="008B0A33"/>
    <w:rsid w:val="008B0C0D"/>
    <w:rsid w:val="008B121D"/>
    <w:rsid w:val="008B276C"/>
    <w:rsid w:val="008B3466"/>
    <w:rsid w:val="008B4202"/>
    <w:rsid w:val="008B431C"/>
    <w:rsid w:val="008B4351"/>
    <w:rsid w:val="008B4651"/>
    <w:rsid w:val="008B4A66"/>
    <w:rsid w:val="008B5DFB"/>
    <w:rsid w:val="008B66B2"/>
    <w:rsid w:val="008B6F31"/>
    <w:rsid w:val="008B7AD3"/>
    <w:rsid w:val="008C09C4"/>
    <w:rsid w:val="008C1089"/>
    <w:rsid w:val="008C16DA"/>
    <w:rsid w:val="008C292F"/>
    <w:rsid w:val="008C29BD"/>
    <w:rsid w:val="008C3E60"/>
    <w:rsid w:val="008C41DE"/>
    <w:rsid w:val="008C519F"/>
    <w:rsid w:val="008C5907"/>
    <w:rsid w:val="008C5CF6"/>
    <w:rsid w:val="008C5EA3"/>
    <w:rsid w:val="008C6873"/>
    <w:rsid w:val="008C71D0"/>
    <w:rsid w:val="008C7220"/>
    <w:rsid w:val="008C77FC"/>
    <w:rsid w:val="008D0567"/>
    <w:rsid w:val="008D157E"/>
    <w:rsid w:val="008D192A"/>
    <w:rsid w:val="008D19AD"/>
    <w:rsid w:val="008D27B0"/>
    <w:rsid w:val="008D2BD0"/>
    <w:rsid w:val="008D42B0"/>
    <w:rsid w:val="008D67AF"/>
    <w:rsid w:val="008D7833"/>
    <w:rsid w:val="008D7C6A"/>
    <w:rsid w:val="008D7CAA"/>
    <w:rsid w:val="008E08A5"/>
    <w:rsid w:val="008E1DBA"/>
    <w:rsid w:val="008E2956"/>
    <w:rsid w:val="008E2F9B"/>
    <w:rsid w:val="008E3351"/>
    <w:rsid w:val="008E3A73"/>
    <w:rsid w:val="008E4469"/>
    <w:rsid w:val="008E4DEF"/>
    <w:rsid w:val="008E57D9"/>
    <w:rsid w:val="008E5D5A"/>
    <w:rsid w:val="008E634D"/>
    <w:rsid w:val="008E6B0F"/>
    <w:rsid w:val="008E7047"/>
    <w:rsid w:val="008E7969"/>
    <w:rsid w:val="008F01B7"/>
    <w:rsid w:val="008F0411"/>
    <w:rsid w:val="008F0659"/>
    <w:rsid w:val="008F0A5B"/>
    <w:rsid w:val="008F0B32"/>
    <w:rsid w:val="008F1020"/>
    <w:rsid w:val="008F1C1F"/>
    <w:rsid w:val="008F1F19"/>
    <w:rsid w:val="008F2C4D"/>
    <w:rsid w:val="008F2CAD"/>
    <w:rsid w:val="008F2D92"/>
    <w:rsid w:val="008F372B"/>
    <w:rsid w:val="008F3D8F"/>
    <w:rsid w:val="008F3F35"/>
    <w:rsid w:val="008F458C"/>
    <w:rsid w:val="008F4CB7"/>
    <w:rsid w:val="008F5EE0"/>
    <w:rsid w:val="008F5FEB"/>
    <w:rsid w:val="008F6C0D"/>
    <w:rsid w:val="008F7108"/>
    <w:rsid w:val="008F748D"/>
    <w:rsid w:val="00900C3E"/>
    <w:rsid w:val="00900D8F"/>
    <w:rsid w:val="00900F72"/>
    <w:rsid w:val="009022B5"/>
    <w:rsid w:val="009022CC"/>
    <w:rsid w:val="00902A89"/>
    <w:rsid w:val="00902F93"/>
    <w:rsid w:val="009036C8"/>
    <w:rsid w:val="00903FEC"/>
    <w:rsid w:val="00904307"/>
    <w:rsid w:val="00904434"/>
    <w:rsid w:val="00904809"/>
    <w:rsid w:val="009057AF"/>
    <w:rsid w:val="00905C5F"/>
    <w:rsid w:val="00905EFD"/>
    <w:rsid w:val="00906262"/>
    <w:rsid w:val="0090636A"/>
    <w:rsid w:val="0090647C"/>
    <w:rsid w:val="00906F5E"/>
    <w:rsid w:val="00907210"/>
    <w:rsid w:val="009077C9"/>
    <w:rsid w:val="00907D33"/>
    <w:rsid w:val="00912A39"/>
    <w:rsid w:val="009138E3"/>
    <w:rsid w:val="009140AE"/>
    <w:rsid w:val="00914573"/>
    <w:rsid w:val="009145F3"/>
    <w:rsid w:val="00914EFF"/>
    <w:rsid w:val="0091559E"/>
    <w:rsid w:val="00915A86"/>
    <w:rsid w:val="00915BD9"/>
    <w:rsid w:val="00915E04"/>
    <w:rsid w:val="0092023B"/>
    <w:rsid w:val="00920A0E"/>
    <w:rsid w:val="00920C80"/>
    <w:rsid w:val="00921AA4"/>
    <w:rsid w:val="00921BE1"/>
    <w:rsid w:val="00922A9E"/>
    <w:rsid w:val="00923248"/>
    <w:rsid w:val="0092537E"/>
    <w:rsid w:val="009259DE"/>
    <w:rsid w:val="00927437"/>
    <w:rsid w:val="0092756C"/>
    <w:rsid w:val="00933EB4"/>
    <w:rsid w:val="009355FC"/>
    <w:rsid w:val="0093561F"/>
    <w:rsid w:val="00935DCE"/>
    <w:rsid w:val="0093610A"/>
    <w:rsid w:val="00937A8E"/>
    <w:rsid w:val="00937E09"/>
    <w:rsid w:val="009402B4"/>
    <w:rsid w:val="00940E28"/>
    <w:rsid w:val="00941E7E"/>
    <w:rsid w:val="00941FB2"/>
    <w:rsid w:val="0094293D"/>
    <w:rsid w:val="009429CA"/>
    <w:rsid w:val="00943AB3"/>
    <w:rsid w:val="009453A9"/>
    <w:rsid w:val="00945C7B"/>
    <w:rsid w:val="00946250"/>
    <w:rsid w:val="00947727"/>
    <w:rsid w:val="009503AE"/>
    <w:rsid w:val="009503BC"/>
    <w:rsid w:val="0095058F"/>
    <w:rsid w:val="0095135C"/>
    <w:rsid w:val="00951757"/>
    <w:rsid w:val="00952016"/>
    <w:rsid w:val="0095261F"/>
    <w:rsid w:val="0095381B"/>
    <w:rsid w:val="009539E3"/>
    <w:rsid w:val="00954D65"/>
    <w:rsid w:val="00954EF0"/>
    <w:rsid w:val="00955B22"/>
    <w:rsid w:val="00955E58"/>
    <w:rsid w:val="00956BF4"/>
    <w:rsid w:val="009571B2"/>
    <w:rsid w:val="0095787A"/>
    <w:rsid w:val="00957B39"/>
    <w:rsid w:val="00957DDF"/>
    <w:rsid w:val="00960BB0"/>
    <w:rsid w:val="00961E93"/>
    <w:rsid w:val="00962BFF"/>
    <w:rsid w:val="00962E30"/>
    <w:rsid w:val="009635A4"/>
    <w:rsid w:val="00963F87"/>
    <w:rsid w:val="009648E3"/>
    <w:rsid w:val="00964BC1"/>
    <w:rsid w:val="009651EE"/>
    <w:rsid w:val="00966B05"/>
    <w:rsid w:val="00966D4E"/>
    <w:rsid w:val="0096776A"/>
    <w:rsid w:val="00970E57"/>
    <w:rsid w:val="00971423"/>
    <w:rsid w:val="00971F21"/>
    <w:rsid w:val="0097355D"/>
    <w:rsid w:val="009735D1"/>
    <w:rsid w:val="0097439C"/>
    <w:rsid w:val="009746E4"/>
    <w:rsid w:val="00975F97"/>
    <w:rsid w:val="009761FE"/>
    <w:rsid w:val="00977619"/>
    <w:rsid w:val="00977791"/>
    <w:rsid w:val="00977850"/>
    <w:rsid w:val="00977C87"/>
    <w:rsid w:val="00980460"/>
    <w:rsid w:val="00980519"/>
    <w:rsid w:val="0098115A"/>
    <w:rsid w:val="009811BA"/>
    <w:rsid w:val="0098163B"/>
    <w:rsid w:val="0098228D"/>
    <w:rsid w:val="0098263D"/>
    <w:rsid w:val="00982994"/>
    <w:rsid w:val="00983A36"/>
    <w:rsid w:val="00983AD4"/>
    <w:rsid w:val="00983F21"/>
    <w:rsid w:val="009846A0"/>
    <w:rsid w:val="00984CD0"/>
    <w:rsid w:val="0098544F"/>
    <w:rsid w:val="00985D55"/>
    <w:rsid w:val="00986C04"/>
    <w:rsid w:val="009874C0"/>
    <w:rsid w:val="00987DEB"/>
    <w:rsid w:val="009901F2"/>
    <w:rsid w:val="00990275"/>
    <w:rsid w:val="009902E1"/>
    <w:rsid w:val="00990CFD"/>
    <w:rsid w:val="0099199D"/>
    <w:rsid w:val="00991C59"/>
    <w:rsid w:val="00991DE1"/>
    <w:rsid w:val="0099216D"/>
    <w:rsid w:val="00992474"/>
    <w:rsid w:val="009925BB"/>
    <w:rsid w:val="00992A74"/>
    <w:rsid w:val="00993C41"/>
    <w:rsid w:val="00994298"/>
    <w:rsid w:val="009942AF"/>
    <w:rsid w:val="0099489D"/>
    <w:rsid w:val="00995A29"/>
    <w:rsid w:val="00995F53"/>
    <w:rsid w:val="00996368"/>
    <w:rsid w:val="00997F11"/>
    <w:rsid w:val="009A09DC"/>
    <w:rsid w:val="009A10ED"/>
    <w:rsid w:val="009A166E"/>
    <w:rsid w:val="009A18F0"/>
    <w:rsid w:val="009A1AF3"/>
    <w:rsid w:val="009A2604"/>
    <w:rsid w:val="009A323A"/>
    <w:rsid w:val="009A3490"/>
    <w:rsid w:val="009A34A3"/>
    <w:rsid w:val="009A352B"/>
    <w:rsid w:val="009A39F5"/>
    <w:rsid w:val="009A4AC9"/>
    <w:rsid w:val="009A4C98"/>
    <w:rsid w:val="009A5046"/>
    <w:rsid w:val="009A53E8"/>
    <w:rsid w:val="009A54CC"/>
    <w:rsid w:val="009A54CD"/>
    <w:rsid w:val="009A602F"/>
    <w:rsid w:val="009A65FA"/>
    <w:rsid w:val="009A740D"/>
    <w:rsid w:val="009A7B5F"/>
    <w:rsid w:val="009B1383"/>
    <w:rsid w:val="009B3251"/>
    <w:rsid w:val="009B3B04"/>
    <w:rsid w:val="009B4177"/>
    <w:rsid w:val="009B4C55"/>
    <w:rsid w:val="009B5230"/>
    <w:rsid w:val="009B7018"/>
    <w:rsid w:val="009C03C2"/>
    <w:rsid w:val="009C0CD3"/>
    <w:rsid w:val="009C152C"/>
    <w:rsid w:val="009C1C1D"/>
    <w:rsid w:val="009C27A8"/>
    <w:rsid w:val="009C36C6"/>
    <w:rsid w:val="009C370E"/>
    <w:rsid w:val="009C37FE"/>
    <w:rsid w:val="009C3B3E"/>
    <w:rsid w:val="009C454B"/>
    <w:rsid w:val="009C519C"/>
    <w:rsid w:val="009C531A"/>
    <w:rsid w:val="009C5591"/>
    <w:rsid w:val="009C6890"/>
    <w:rsid w:val="009C7450"/>
    <w:rsid w:val="009D051F"/>
    <w:rsid w:val="009D0BDA"/>
    <w:rsid w:val="009D2031"/>
    <w:rsid w:val="009D258C"/>
    <w:rsid w:val="009D2B9A"/>
    <w:rsid w:val="009D4D71"/>
    <w:rsid w:val="009D500B"/>
    <w:rsid w:val="009D5162"/>
    <w:rsid w:val="009D5203"/>
    <w:rsid w:val="009D6EAE"/>
    <w:rsid w:val="009D7067"/>
    <w:rsid w:val="009D7534"/>
    <w:rsid w:val="009D770E"/>
    <w:rsid w:val="009E11F4"/>
    <w:rsid w:val="009E14B9"/>
    <w:rsid w:val="009E1B4D"/>
    <w:rsid w:val="009E2497"/>
    <w:rsid w:val="009E2E24"/>
    <w:rsid w:val="009E343A"/>
    <w:rsid w:val="009E3C26"/>
    <w:rsid w:val="009E3CD6"/>
    <w:rsid w:val="009E4410"/>
    <w:rsid w:val="009E4439"/>
    <w:rsid w:val="009E55B9"/>
    <w:rsid w:val="009E5F29"/>
    <w:rsid w:val="009E69BE"/>
    <w:rsid w:val="009E727E"/>
    <w:rsid w:val="009E76D3"/>
    <w:rsid w:val="009E7D7C"/>
    <w:rsid w:val="009E7EAE"/>
    <w:rsid w:val="009F082C"/>
    <w:rsid w:val="009F1CB0"/>
    <w:rsid w:val="009F3C41"/>
    <w:rsid w:val="009F3F71"/>
    <w:rsid w:val="009F462C"/>
    <w:rsid w:val="009F464B"/>
    <w:rsid w:val="009F4F22"/>
    <w:rsid w:val="009F53D3"/>
    <w:rsid w:val="009F59B9"/>
    <w:rsid w:val="009F59ED"/>
    <w:rsid w:val="009F69CE"/>
    <w:rsid w:val="009F73CA"/>
    <w:rsid w:val="009F73E8"/>
    <w:rsid w:val="009F75ED"/>
    <w:rsid w:val="009F7B9F"/>
    <w:rsid w:val="00A00838"/>
    <w:rsid w:val="00A01B86"/>
    <w:rsid w:val="00A03AD4"/>
    <w:rsid w:val="00A042AF"/>
    <w:rsid w:val="00A0456C"/>
    <w:rsid w:val="00A05020"/>
    <w:rsid w:val="00A0604F"/>
    <w:rsid w:val="00A06217"/>
    <w:rsid w:val="00A0642D"/>
    <w:rsid w:val="00A1011C"/>
    <w:rsid w:val="00A101D0"/>
    <w:rsid w:val="00A10364"/>
    <w:rsid w:val="00A109F5"/>
    <w:rsid w:val="00A10EED"/>
    <w:rsid w:val="00A110C6"/>
    <w:rsid w:val="00A11BF1"/>
    <w:rsid w:val="00A11CBA"/>
    <w:rsid w:val="00A12AA2"/>
    <w:rsid w:val="00A136A2"/>
    <w:rsid w:val="00A136AD"/>
    <w:rsid w:val="00A1469F"/>
    <w:rsid w:val="00A1555B"/>
    <w:rsid w:val="00A1583A"/>
    <w:rsid w:val="00A16A70"/>
    <w:rsid w:val="00A17989"/>
    <w:rsid w:val="00A21765"/>
    <w:rsid w:val="00A22577"/>
    <w:rsid w:val="00A230B1"/>
    <w:rsid w:val="00A2418F"/>
    <w:rsid w:val="00A24A0E"/>
    <w:rsid w:val="00A252FC"/>
    <w:rsid w:val="00A25F42"/>
    <w:rsid w:val="00A30686"/>
    <w:rsid w:val="00A31360"/>
    <w:rsid w:val="00A31581"/>
    <w:rsid w:val="00A3161E"/>
    <w:rsid w:val="00A31910"/>
    <w:rsid w:val="00A31DC2"/>
    <w:rsid w:val="00A32EF3"/>
    <w:rsid w:val="00A333DC"/>
    <w:rsid w:val="00A33455"/>
    <w:rsid w:val="00A340A0"/>
    <w:rsid w:val="00A34936"/>
    <w:rsid w:val="00A35406"/>
    <w:rsid w:val="00A36DA5"/>
    <w:rsid w:val="00A37C87"/>
    <w:rsid w:val="00A37CA7"/>
    <w:rsid w:val="00A40B17"/>
    <w:rsid w:val="00A40E8D"/>
    <w:rsid w:val="00A42189"/>
    <w:rsid w:val="00A42826"/>
    <w:rsid w:val="00A42C64"/>
    <w:rsid w:val="00A43992"/>
    <w:rsid w:val="00A44FF9"/>
    <w:rsid w:val="00A4524D"/>
    <w:rsid w:val="00A455B6"/>
    <w:rsid w:val="00A45B76"/>
    <w:rsid w:val="00A466FB"/>
    <w:rsid w:val="00A46AEB"/>
    <w:rsid w:val="00A47DA7"/>
    <w:rsid w:val="00A50B46"/>
    <w:rsid w:val="00A50CE1"/>
    <w:rsid w:val="00A511C7"/>
    <w:rsid w:val="00A516B2"/>
    <w:rsid w:val="00A51AD5"/>
    <w:rsid w:val="00A52179"/>
    <w:rsid w:val="00A52B64"/>
    <w:rsid w:val="00A542E6"/>
    <w:rsid w:val="00A54870"/>
    <w:rsid w:val="00A549D6"/>
    <w:rsid w:val="00A54A74"/>
    <w:rsid w:val="00A5566D"/>
    <w:rsid w:val="00A562A5"/>
    <w:rsid w:val="00A5637A"/>
    <w:rsid w:val="00A564EE"/>
    <w:rsid w:val="00A56913"/>
    <w:rsid w:val="00A57101"/>
    <w:rsid w:val="00A5739F"/>
    <w:rsid w:val="00A57D8D"/>
    <w:rsid w:val="00A60401"/>
    <w:rsid w:val="00A60E25"/>
    <w:rsid w:val="00A61A2E"/>
    <w:rsid w:val="00A62309"/>
    <w:rsid w:val="00A64E5A"/>
    <w:rsid w:val="00A6502B"/>
    <w:rsid w:val="00A65797"/>
    <w:rsid w:val="00A65A97"/>
    <w:rsid w:val="00A67B1E"/>
    <w:rsid w:val="00A700CE"/>
    <w:rsid w:val="00A707B8"/>
    <w:rsid w:val="00A70BC3"/>
    <w:rsid w:val="00A70C8B"/>
    <w:rsid w:val="00A71353"/>
    <w:rsid w:val="00A71738"/>
    <w:rsid w:val="00A72086"/>
    <w:rsid w:val="00A72CD9"/>
    <w:rsid w:val="00A72F79"/>
    <w:rsid w:val="00A731A7"/>
    <w:rsid w:val="00A74E1F"/>
    <w:rsid w:val="00A75020"/>
    <w:rsid w:val="00A75725"/>
    <w:rsid w:val="00A762FD"/>
    <w:rsid w:val="00A76772"/>
    <w:rsid w:val="00A77057"/>
    <w:rsid w:val="00A77407"/>
    <w:rsid w:val="00A7791C"/>
    <w:rsid w:val="00A8009B"/>
    <w:rsid w:val="00A811A5"/>
    <w:rsid w:val="00A81712"/>
    <w:rsid w:val="00A81850"/>
    <w:rsid w:val="00A81991"/>
    <w:rsid w:val="00A81B57"/>
    <w:rsid w:val="00A834EA"/>
    <w:rsid w:val="00A834FE"/>
    <w:rsid w:val="00A8372A"/>
    <w:rsid w:val="00A83981"/>
    <w:rsid w:val="00A83E5C"/>
    <w:rsid w:val="00A8448C"/>
    <w:rsid w:val="00A857BC"/>
    <w:rsid w:val="00A85C81"/>
    <w:rsid w:val="00A85CAE"/>
    <w:rsid w:val="00A86536"/>
    <w:rsid w:val="00A86642"/>
    <w:rsid w:val="00A870A2"/>
    <w:rsid w:val="00A879C7"/>
    <w:rsid w:val="00A90050"/>
    <w:rsid w:val="00A90FE4"/>
    <w:rsid w:val="00A914D5"/>
    <w:rsid w:val="00A91E9F"/>
    <w:rsid w:val="00A926B4"/>
    <w:rsid w:val="00A927DE"/>
    <w:rsid w:val="00A9361B"/>
    <w:rsid w:val="00A93680"/>
    <w:rsid w:val="00A94A18"/>
    <w:rsid w:val="00A950B6"/>
    <w:rsid w:val="00A953BD"/>
    <w:rsid w:val="00A954C0"/>
    <w:rsid w:val="00A95738"/>
    <w:rsid w:val="00A95AE2"/>
    <w:rsid w:val="00A96345"/>
    <w:rsid w:val="00A96C09"/>
    <w:rsid w:val="00A97056"/>
    <w:rsid w:val="00A97538"/>
    <w:rsid w:val="00AA05A1"/>
    <w:rsid w:val="00AA0A37"/>
    <w:rsid w:val="00AA1A91"/>
    <w:rsid w:val="00AA281F"/>
    <w:rsid w:val="00AA29CA"/>
    <w:rsid w:val="00AA3D9B"/>
    <w:rsid w:val="00AA44C7"/>
    <w:rsid w:val="00AA4D69"/>
    <w:rsid w:val="00AA4DA7"/>
    <w:rsid w:val="00AA59DA"/>
    <w:rsid w:val="00AA6824"/>
    <w:rsid w:val="00AA6F04"/>
    <w:rsid w:val="00AA7BF3"/>
    <w:rsid w:val="00AB0029"/>
    <w:rsid w:val="00AB01D1"/>
    <w:rsid w:val="00AB1154"/>
    <w:rsid w:val="00AB2506"/>
    <w:rsid w:val="00AB28DC"/>
    <w:rsid w:val="00AB2BF1"/>
    <w:rsid w:val="00AB366D"/>
    <w:rsid w:val="00AB3F00"/>
    <w:rsid w:val="00AB4305"/>
    <w:rsid w:val="00AB473A"/>
    <w:rsid w:val="00AB4A8E"/>
    <w:rsid w:val="00AB53DB"/>
    <w:rsid w:val="00AB69BA"/>
    <w:rsid w:val="00AB7128"/>
    <w:rsid w:val="00AC00E6"/>
    <w:rsid w:val="00AC097C"/>
    <w:rsid w:val="00AC0E00"/>
    <w:rsid w:val="00AC13D5"/>
    <w:rsid w:val="00AC14CC"/>
    <w:rsid w:val="00AC1815"/>
    <w:rsid w:val="00AC19C2"/>
    <w:rsid w:val="00AC1F39"/>
    <w:rsid w:val="00AC25BF"/>
    <w:rsid w:val="00AC3D70"/>
    <w:rsid w:val="00AC448C"/>
    <w:rsid w:val="00AC48E6"/>
    <w:rsid w:val="00AC5493"/>
    <w:rsid w:val="00AC5AA6"/>
    <w:rsid w:val="00AD011A"/>
    <w:rsid w:val="00AD137B"/>
    <w:rsid w:val="00AD2851"/>
    <w:rsid w:val="00AD2F3A"/>
    <w:rsid w:val="00AD37F3"/>
    <w:rsid w:val="00AD39B6"/>
    <w:rsid w:val="00AD3BF1"/>
    <w:rsid w:val="00AD445F"/>
    <w:rsid w:val="00AD47D5"/>
    <w:rsid w:val="00AD4BE0"/>
    <w:rsid w:val="00AD4DDB"/>
    <w:rsid w:val="00AD4F98"/>
    <w:rsid w:val="00AD4FDA"/>
    <w:rsid w:val="00AD5264"/>
    <w:rsid w:val="00AD73BE"/>
    <w:rsid w:val="00AD75A4"/>
    <w:rsid w:val="00AD7E62"/>
    <w:rsid w:val="00AE0042"/>
    <w:rsid w:val="00AE00A8"/>
    <w:rsid w:val="00AE20CB"/>
    <w:rsid w:val="00AE2D93"/>
    <w:rsid w:val="00AE3B06"/>
    <w:rsid w:val="00AE4197"/>
    <w:rsid w:val="00AE44F1"/>
    <w:rsid w:val="00AE4FA8"/>
    <w:rsid w:val="00AE5632"/>
    <w:rsid w:val="00AE6085"/>
    <w:rsid w:val="00AE64C6"/>
    <w:rsid w:val="00AE66C3"/>
    <w:rsid w:val="00AE68C2"/>
    <w:rsid w:val="00AE6AD0"/>
    <w:rsid w:val="00AE76CC"/>
    <w:rsid w:val="00AE7856"/>
    <w:rsid w:val="00AF02A4"/>
    <w:rsid w:val="00AF0394"/>
    <w:rsid w:val="00AF06D0"/>
    <w:rsid w:val="00AF0C58"/>
    <w:rsid w:val="00AF0D1D"/>
    <w:rsid w:val="00AF118F"/>
    <w:rsid w:val="00AF1950"/>
    <w:rsid w:val="00AF1ADB"/>
    <w:rsid w:val="00AF2A11"/>
    <w:rsid w:val="00AF2E50"/>
    <w:rsid w:val="00AF3240"/>
    <w:rsid w:val="00AF385D"/>
    <w:rsid w:val="00AF3FB0"/>
    <w:rsid w:val="00AF457A"/>
    <w:rsid w:val="00AF4AD9"/>
    <w:rsid w:val="00AF586B"/>
    <w:rsid w:val="00AF5DC4"/>
    <w:rsid w:val="00AF5FBA"/>
    <w:rsid w:val="00AF60DD"/>
    <w:rsid w:val="00B00589"/>
    <w:rsid w:val="00B00A5C"/>
    <w:rsid w:val="00B00D52"/>
    <w:rsid w:val="00B00D83"/>
    <w:rsid w:val="00B012F2"/>
    <w:rsid w:val="00B02498"/>
    <w:rsid w:val="00B0347C"/>
    <w:rsid w:val="00B034B1"/>
    <w:rsid w:val="00B0436B"/>
    <w:rsid w:val="00B044AC"/>
    <w:rsid w:val="00B04B40"/>
    <w:rsid w:val="00B05319"/>
    <w:rsid w:val="00B05FE6"/>
    <w:rsid w:val="00B060AE"/>
    <w:rsid w:val="00B06FF9"/>
    <w:rsid w:val="00B07AA6"/>
    <w:rsid w:val="00B07BC8"/>
    <w:rsid w:val="00B102B0"/>
    <w:rsid w:val="00B108E7"/>
    <w:rsid w:val="00B11A32"/>
    <w:rsid w:val="00B12150"/>
    <w:rsid w:val="00B12269"/>
    <w:rsid w:val="00B1239B"/>
    <w:rsid w:val="00B13BFE"/>
    <w:rsid w:val="00B13E01"/>
    <w:rsid w:val="00B13F56"/>
    <w:rsid w:val="00B14115"/>
    <w:rsid w:val="00B142F0"/>
    <w:rsid w:val="00B1443E"/>
    <w:rsid w:val="00B1480B"/>
    <w:rsid w:val="00B14EDC"/>
    <w:rsid w:val="00B1662A"/>
    <w:rsid w:val="00B166F7"/>
    <w:rsid w:val="00B16B74"/>
    <w:rsid w:val="00B16CC1"/>
    <w:rsid w:val="00B173ED"/>
    <w:rsid w:val="00B17942"/>
    <w:rsid w:val="00B201AA"/>
    <w:rsid w:val="00B20B03"/>
    <w:rsid w:val="00B20DD6"/>
    <w:rsid w:val="00B2134F"/>
    <w:rsid w:val="00B21B54"/>
    <w:rsid w:val="00B21C46"/>
    <w:rsid w:val="00B22EAF"/>
    <w:rsid w:val="00B2378C"/>
    <w:rsid w:val="00B23901"/>
    <w:rsid w:val="00B24692"/>
    <w:rsid w:val="00B25061"/>
    <w:rsid w:val="00B25591"/>
    <w:rsid w:val="00B25B7D"/>
    <w:rsid w:val="00B266E9"/>
    <w:rsid w:val="00B26E5E"/>
    <w:rsid w:val="00B2777E"/>
    <w:rsid w:val="00B27784"/>
    <w:rsid w:val="00B279BB"/>
    <w:rsid w:val="00B27F1C"/>
    <w:rsid w:val="00B306D1"/>
    <w:rsid w:val="00B308F7"/>
    <w:rsid w:val="00B30F0D"/>
    <w:rsid w:val="00B324AD"/>
    <w:rsid w:val="00B34619"/>
    <w:rsid w:val="00B34895"/>
    <w:rsid w:val="00B34B07"/>
    <w:rsid w:val="00B3603E"/>
    <w:rsid w:val="00B369CF"/>
    <w:rsid w:val="00B36CBD"/>
    <w:rsid w:val="00B37BA3"/>
    <w:rsid w:val="00B40243"/>
    <w:rsid w:val="00B421BC"/>
    <w:rsid w:val="00B4289D"/>
    <w:rsid w:val="00B429C9"/>
    <w:rsid w:val="00B42A05"/>
    <w:rsid w:val="00B42CF0"/>
    <w:rsid w:val="00B437FF"/>
    <w:rsid w:val="00B43D01"/>
    <w:rsid w:val="00B45753"/>
    <w:rsid w:val="00B46C1D"/>
    <w:rsid w:val="00B47059"/>
    <w:rsid w:val="00B4770E"/>
    <w:rsid w:val="00B47DD6"/>
    <w:rsid w:val="00B50A15"/>
    <w:rsid w:val="00B519E3"/>
    <w:rsid w:val="00B51B36"/>
    <w:rsid w:val="00B522C3"/>
    <w:rsid w:val="00B5238C"/>
    <w:rsid w:val="00B5333B"/>
    <w:rsid w:val="00B53340"/>
    <w:rsid w:val="00B54411"/>
    <w:rsid w:val="00B54F80"/>
    <w:rsid w:val="00B54FBB"/>
    <w:rsid w:val="00B567B2"/>
    <w:rsid w:val="00B568B3"/>
    <w:rsid w:val="00B56B2E"/>
    <w:rsid w:val="00B57201"/>
    <w:rsid w:val="00B57334"/>
    <w:rsid w:val="00B5777F"/>
    <w:rsid w:val="00B57A9D"/>
    <w:rsid w:val="00B601AF"/>
    <w:rsid w:val="00B601BB"/>
    <w:rsid w:val="00B60F47"/>
    <w:rsid w:val="00B615C0"/>
    <w:rsid w:val="00B626AF"/>
    <w:rsid w:val="00B62709"/>
    <w:rsid w:val="00B62869"/>
    <w:rsid w:val="00B629AE"/>
    <w:rsid w:val="00B629C5"/>
    <w:rsid w:val="00B62BFB"/>
    <w:rsid w:val="00B62DDC"/>
    <w:rsid w:val="00B631F6"/>
    <w:rsid w:val="00B63E42"/>
    <w:rsid w:val="00B641BD"/>
    <w:rsid w:val="00B64309"/>
    <w:rsid w:val="00B64948"/>
    <w:rsid w:val="00B65047"/>
    <w:rsid w:val="00B65943"/>
    <w:rsid w:val="00B659D5"/>
    <w:rsid w:val="00B65E17"/>
    <w:rsid w:val="00B6658D"/>
    <w:rsid w:val="00B66D72"/>
    <w:rsid w:val="00B67027"/>
    <w:rsid w:val="00B70102"/>
    <w:rsid w:val="00B7078B"/>
    <w:rsid w:val="00B72752"/>
    <w:rsid w:val="00B73103"/>
    <w:rsid w:val="00B73908"/>
    <w:rsid w:val="00B73C73"/>
    <w:rsid w:val="00B73E74"/>
    <w:rsid w:val="00B749AF"/>
    <w:rsid w:val="00B751B7"/>
    <w:rsid w:val="00B75283"/>
    <w:rsid w:val="00B756A3"/>
    <w:rsid w:val="00B75AA1"/>
    <w:rsid w:val="00B75C77"/>
    <w:rsid w:val="00B75EA0"/>
    <w:rsid w:val="00B7643D"/>
    <w:rsid w:val="00B769E6"/>
    <w:rsid w:val="00B76AB5"/>
    <w:rsid w:val="00B76F6A"/>
    <w:rsid w:val="00B77905"/>
    <w:rsid w:val="00B77CDC"/>
    <w:rsid w:val="00B77D06"/>
    <w:rsid w:val="00B809CC"/>
    <w:rsid w:val="00B81037"/>
    <w:rsid w:val="00B812BD"/>
    <w:rsid w:val="00B81F0C"/>
    <w:rsid w:val="00B82166"/>
    <w:rsid w:val="00B82C0F"/>
    <w:rsid w:val="00B84476"/>
    <w:rsid w:val="00B84630"/>
    <w:rsid w:val="00B84974"/>
    <w:rsid w:val="00B84B2A"/>
    <w:rsid w:val="00B854A3"/>
    <w:rsid w:val="00B85712"/>
    <w:rsid w:val="00B86AB0"/>
    <w:rsid w:val="00B873DA"/>
    <w:rsid w:val="00B90C1F"/>
    <w:rsid w:val="00B917FD"/>
    <w:rsid w:val="00B91A34"/>
    <w:rsid w:val="00B91B98"/>
    <w:rsid w:val="00B922AB"/>
    <w:rsid w:val="00B922F4"/>
    <w:rsid w:val="00B92664"/>
    <w:rsid w:val="00B9283A"/>
    <w:rsid w:val="00B93599"/>
    <w:rsid w:val="00B93762"/>
    <w:rsid w:val="00B937C6"/>
    <w:rsid w:val="00B93EA3"/>
    <w:rsid w:val="00B94F3E"/>
    <w:rsid w:val="00B951A9"/>
    <w:rsid w:val="00B95622"/>
    <w:rsid w:val="00B958FB"/>
    <w:rsid w:val="00B9600E"/>
    <w:rsid w:val="00B967A3"/>
    <w:rsid w:val="00B96B00"/>
    <w:rsid w:val="00B970E0"/>
    <w:rsid w:val="00B972D0"/>
    <w:rsid w:val="00B97A4C"/>
    <w:rsid w:val="00BA00F4"/>
    <w:rsid w:val="00BA020E"/>
    <w:rsid w:val="00BA1E40"/>
    <w:rsid w:val="00BA1E45"/>
    <w:rsid w:val="00BA234F"/>
    <w:rsid w:val="00BA3298"/>
    <w:rsid w:val="00BA32D6"/>
    <w:rsid w:val="00BA37EC"/>
    <w:rsid w:val="00BA4AA9"/>
    <w:rsid w:val="00BA5C9D"/>
    <w:rsid w:val="00BA5D43"/>
    <w:rsid w:val="00BA5F2B"/>
    <w:rsid w:val="00BA6122"/>
    <w:rsid w:val="00BA6980"/>
    <w:rsid w:val="00BA77CA"/>
    <w:rsid w:val="00BA7908"/>
    <w:rsid w:val="00BB1016"/>
    <w:rsid w:val="00BB1BEA"/>
    <w:rsid w:val="00BB1D4A"/>
    <w:rsid w:val="00BB2936"/>
    <w:rsid w:val="00BB335A"/>
    <w:rsid w:val="00BB34F2"/>
    <w:rsid w:val="00BB414C"/>
    <w:rsid w:val="00BB4BD5"/>
    <w:rsid w:val="00BB6AD8"/>
    <w:rsid w:val="00BB6B6B"/>
    <w:rsid w:val="00BB7ED1"/>
    <w:rsid w:val="00BB7EE2"/>
    <w:rsid w:val="00BC0017"/>
    <w:rsid w:val="00BC04FE"/>
    <w:rsid w:val="00BC0513"/>
    <w:rsid w:val="00BC1104"/>
    <w:rsid w:val="00BC14A6"/>
    <w:rsid w:val="00BC17B9"/>
    <w:rsid w:val="00BC19F5"/>
    <w:rsid w:val="00BC1C1D"/>
    <w:rsid w:val="00BC3F00"/>
    <w:rsid w:val="00BC47A6"/>
    <w:rsid w:val="00BC536B"/>
    <w:rsid w:val="00BC5481"/>
    <w:rsid w:val="00BC55A9"/>
    <w:rsid w:val="00BC616E"/>
    <w:rsid w:val="00BC6341"/>
    <w:rsid w:val="00BC6A90"/>
    <w:rsid w:val="00BC772C"/>
    <w:rsid w:val="00BC7E62"/>
    <w:rsid w:val="00BD0850"/>
    <w:rsid w:val="00BD0D39"/>
    <w:rsid w:val="00BD159A"/>
    <w:rsid w:val="00BD182E"/>
    <w:rsid w:val="00BD252F"/>
    <w:rsid w:val="00BD29B9"/>
    <w:rsid w:val="00BD304F"/>
    <w:rsid w:val="00BD33F6"/>
    <w:rsid w:val="00BD3560"/>
    <w:rsid w:val="00BD35D9"/>
    <w:rsid w:val="00BD3FC4"/>
    <w:rsid w:val="00BD427E"/>
    <w:rsid w:val="00BD4941"/>
    <w:rsid w:val="00BD505E"/>
    <w:rsid w:val="00BD5A12"/>
    <w:rsid w:val="00BD6730"/>
    <w:rsid w:val="00BD7CAA"/>
    <w:rsid w:val="00BE2038"/>
    <w:rsid w:val="00BE27D6"/>
    <w:rsid w:val="00BE2980"/>
    <w:rsid w:val="00BE3595"/>
    <w:rsid w:val="00BE4E0B"/>
    <w:rsid w:val="00BE6954"/>
    <w:rsid w:val="00BE6A6F"/>
    <w:rsid w:val="00BE787C"/>
    <w:rsid w:val="00BE7CF4"/>
    <w:rsid w:val="00BE7E60"/>
    <w:rsid w:val="00BF042F"/>
    <w:rsid w:val="00BF0DE9"/>
    <w:rsid w:val="00BF1715"/>
    <w:rsid w:val="00BF249C"/>
    <w:rsid w:val="00BF2819"/>
    <w:rsid w:val="00BF2AD1"/>
    <w:rsid w:val="00BF2C64"/>
    <w:rsid w:val="00BF2E24"/>
    <w:rsid w:val="00BF2EB9"/>
    <w:rsid w:val="00BF3773"/>
    <w:rsid w:val="00BF4048"/>
    <w:rsid w:val="00BF446B"/>
    <w:rsid w:val="00BF45CC"/>
    <w:rsid w:val="00BF548D"/>
    <w:rsid w:val="00BF5BCE"/>
    <w:rsid w:val="00BF5D0E"/>
    <w:rsid w:val="00BF621D"/>
    <w:rsid w:val="00BF68E5"/>
    <w:rsid w:val="00BF69DA"/>
    <w:rsid w:val="00BF79C8"/>
    <w:rsid w:val="00BF79F2"/>
    <w:rsid w:val="00BF7A85"/>
    <w:rsid w:val="00BF7ED2"/>
    <w:rsid w:val="00C001D3"/>
    <w:rsid w:val="00C00CDC"/>
    <w:rsid w:val="00C00DCB"/>
    <w:rsid w:val="00C00F8E"/>
    <w:rsid w:val="00C012E5"/>
    <w:rsid w:val="00C01DEA"/>
    <w:rsid w:val="00C03532"/>
    <w:rsid w:val="00C044ED"/>
    <w:rsid w:val="00C05060"/>
    <w:rsid w:val="00C05629"/>
    <w:rsid w:val="00C05829"/>
    <w:rsid w:val="00C062FF"/>
    <w:rsid w:val="00C06718"/>
    <w:rsid w:val="00C06DAF"/>
    <w:rsid w:val="00C0707D"/>
    <w:rsid w:val="00C072B9"/>
    <w:rsid w:val="00C07497"/>
    <w:rsid w:val="00C07736"/>
    <w:rsid w:val="00C07935"/>
    <w:rsid w:val="00C10281"/>
    <w:rsid w:val="00C10C63"/>
    <w:rsid w:val="00C11D03"/>
    <w:rsid w:val="00C12095"/>
    <w:rsid w:val="00C12A64"/>
    <w:rsid w:val="00C12F15"/>
    <w:rsid w:val="00C14340"/>
    <w:rsid w:val="00C14F3A"/>
    <w:rsid w:val="00C154C5"/>
    <w:rsid w:val="00C1632F"/>
    <w:rsid w:val="00C16361"/>
    <w:rsid w:val="00C16727"/>
    <w:rsid w:val="00C1761F"/>
    <w:rsid w:val="00C17904"/>
    <w:rsid w:val="00C17C68"/>
    <w:rsid w:val="00C17E58"/>
    <w:rsid w:val="00C17F72"/>
    <w:rsid w:val="00C17FAA"/>
    <w:rsid w:val="00C200E3"/>
    <w:rsid w:val="00C208E2"/>
    <w:rsid w:val="00C21763"/>
    <w:rsid w:val="00C21D6B"/>
    <w:rsid w:val="00C21F16"/>
    <w:rsid w:val="00C2209A"/>
    <w:rsid w:val="00C224B7"/>
    <w:rsid w:val="00C2274B"/>
    <w:rsid w:val="00C234D2"/>
    <w:rsid w:val="00C23810"/>
    <w:rsid w:val="00C247CB"/>
    <w:rsid w:val="00C24A9B"/>
    <w:rsid w:val="00C25B23"/>
    <w:rsid w:val="00C25EA8"/>
    <w:rsid w:val="00C270CC"/>
    <w:rsid w:val="00C27693"/>
    <w:rsid w:val="00C27F54"/>
    <w:rsid w:val="00C30F9B"/>
    <w:rsid w:val="00C31138"/>
    <w:rsid w:val="00C31817"/>
    <w:rsid w:val="00C31942"/>
    <w:rsid w:val="00C32155"/>
    <w:rsid w:val="00C3290D"/>
    <w:rsid w:val="00C32BC9"/>
    <w:rsid w:val="00C35E92"/>
    <w:rsid w:val="00C36416"/>
    <w:rsid w:val="00C364B0"/>
    <w:rsid w:val="00C36E88"/>
    <w:rsid w:val="00C37009"/>
    <w:rsid w:val="00C3725F"/>
    <w:rsid w:val="00C40514"/>
    <w:rsid w:val="00C40BA5"/>
    <w:rsid w:val="00C40E26"/>
    <w:rsid w:val="00C41683"/>
    <w:rsid w:val="00C420E2"/>
    <w:rsid w:val="00C42CC8"/>
    <w:rsid w:val="00C43CD8"/>
    <w:rsid w:val="00C43D8F"/>
    <w:rsid w:val="00C43E2B"/>
    <w:rsid w:val="00C44418"/>
    <w:rsid w:val="00C4600A"/>
    <w:rsid w:val="00C467B1"/>
    <w:rsid w:val="00C46900"/>
    <w:rsid w:val="00C46DB1"/>
    <w:rsid w:val="00C46DDE"/>
    <w:rsid w:val="00C5041D"/>
    <w:rsid w:val="00C509AA"/>
    <w:rsid w:val="00C520BC"/>
    <w:rsid w:val="00C523DA"/>
    <w:rsid w:val="00C5285B"/>
    <w:rsid w:val="00C53327"/>
    <w:rsid w:val="00C53366"/>
    <w:rsid w:val="00C53CEC"/>
    <w:rsid w:val="00C53F4E"/>
    <w:rsid w:val="00C53FDC"/>
    <w:rsid w:val="00C54AFB"/>
    <w:rsid w:val="00C557C0"/>
    <w:rsid w:val="00C55BDC"/>
    <w:rsid w:val="00C55FBC"/>
    <w:rsid w:val="00C56426"/>
    <w:rsid w:val="00C5654C"/>
    <w:rsid w:val="00C5693A"/>
    <w:rsid w:val="00C6021B"/>
    <w:rsid w:val="00C61BD8"/>
    <w:rsid w:val="00C61E94"/>
    <w:rsid w:val="00C62049"/>
    <w:rsid w:val="00C632B1"/>
    <w:rsid w:val="00C63689"/>
    <w:rsid w:val="00C63B30"/>
    <w:rsid w:val="00C64114"/>
    <w:rsid w:val="00C64292"/>
    <w:rsid w:val="00C6498A"/>
    <w:rsid w:val="00C6566E"/>
    <w:rsid w:val="00C65A93"/>
    <w:rsid w:val="00C66E6A"/>
    <w:rsid w:val="00C6709D"/>
    <w:rsid w:val="00C70860"/>
    <w:rsid w:val="00C70AD9"/>
    <w:rsid w:val="00C7139F"/>
    <w:rsid w:val="00C717A7"/>
    <w:rsid w:val="00C71B7C"/>
    <w:rsid w:val="00C72389"/>
    <w:rsid w:val="00C72708"/>
    <w:rsid w:val="00C7278C"/>
    <w:rsid w:val="00C72D79"/>
    <w:rsid w:val="00C72EC1"/>
    <w:rsid w:val="00C735A9"/>
    <w:rsid w:val="00C73733"/>
    <w:rsid w:val="00C74224"/>
    <w:rsid w:val="00C74642"/>
    <w:rsid w:val="00C746EC"/>
    <w:rsid w:val="00C74D0A"/>
    <w:rsid w:val="00C75260"/>
    <w:rsid w:val="00C754C5"/>
    <w:rsid w:val="00C75E3E"/>
    <w:rsid w:val="00C7678D"/>
    <w:rsid w:val="00C769B5"/>
    <w:rsid w:val="00C76C5F"/>
    <w:rsid w:val="00C76CC5"/>
    <w:rsid w:val="00C76E45"/>
    <w:rsid w:val="00C7721C"/>
    <w:rsid w:val="00C77323"/>
    <w:rsid w:val="00C8000D"/>
    <w:rsid w:val="00C80A67"/>
    <w:rsid w:val="00C80F24"/>
    <w:rsid w:val="00C81B2A"/>
    <w:rsid w:val="00C81E3D"/>
    <w:rsid w:val="00C81FB5"/>
    <w:rsid w:val="00C820A9"/>
    <w:rsid w:val="00C824AA"/>
    <w:rsid w:val="00C8268C"/>
    <w:rsid w:val="00C83AC1"/>
    <w:rsid w:val="00C842F9"/>
    <w:rsid w:val="00C8460D"/>
    <w:rsid w:val="00C85A03"/>
    <w:rsid w:val="00C86499"/>
    <w:rsid w:val="00C8652D"/>
    <w:rsid w:val="00C870E6"/>
    <w:rsid w:val="00C872D7"/>
    <w:rsid w:val="00C87431"/>
    <w:rsid w:val="00C90148"/>
    <w:rsid w:val="00C9019B"/>
    <w:rsid w:val="00C903E5"/>
    <w:rsid w:val="00C92226"/>
    <w:rsid w:val="00C928D9"/>
    <w:rsid w:val="00C92BC8"/>
    <w:rsid w:val="00C9320E"/>
    <w:rsid w:val="00C93F2C"/>
    <w:rsid w:val="00C958C0"/>
    <w:rsid w:val="00C963C1"/>
    <w:rsid w:val="00C968BC"/>
    <w:rsid w:val="00C97366"/>
    <w:rsid w:val="00C97612"/>
    <w:rsid w:val="00C97837"/>
    <w:rsid w:val="00CA12DB"/>
    <w:rsid w:val="00CA179B"/>
    <w:rsid w:val="00CA2FD8"/>
    <w:rsid w:val="00CA44B6"/>
    <w:rsid w:val="00CA4C53"/>
    <w:rsid w:val="00CA513A"/>
    <w:rsid w:val="00CA53DA"/>
    <w:rsid w:val="00CA5692"/>
    <w:rsid w:val="00CA665F"/>
    <w:rsid w:val="00CA729D"/>
    <w:rsid w:val="00CB0FF1"/>
    <w:rsid w:val="00CB1773"/>
    <w:rsid w:val="00CB1BF9"/>
    <w:rsid w:val="00CB37DD"/>
    <w:rsid w:val="00CB405C"/>
    <w:rsid w:val="00CB5168"/>
    <w:rsid w:val="00CB551A"/>
    <w:rsid w:val="00CB57FA"/>
    <w:rsid w:val="00CB58D4"/>
    <w:rsid w:val="00CB6235"/>
    <w:rsid w:val="00CB633A"/>
    <w:rsid w:val="00CB6E45"/>
    <w:rsid w:val="00CB73D0"/>
    <w:rsid w:val="00CC05CD"/>
    <w:rsid w:val="00CC2658"/>
    <w:rsid w:val="00CC2927"/>
    <w:rsid w:val="00CC3221"/>
    <w:rsid w:val="00CC38B4"/>
    <w:rsid w:val="00CC3956"/>
    <w:rsid w:val="00CC3C56"/>
    <w:rsid w:val="00CC3DD2"/>
    <w:rsid w:val="00CC3F4F"/>
    <w:rsid w:val="00CC401D"/>
    <w:rsid w:val="00CC4408"/>
    <w:rsid w:val="00CC46B5"/>
    <w:rsid w:val="00CC4C94"/>
    <w:rsid w:val="00CC5374"/>
    <w:rsid w:val="00CC5ADF"/>
    <w:rsid w:val="00CC6675"/>
    <w:rsid w:val="00CC6A81"/>
    <w:rsid w:val="00CC6C9A"/>
    <w:rsid w:val="00CD0C59"/>
    <w:rsid w:val="00CD1003"/>
    <w:rsid w:val="00CD1AB9"/>
    <w:rsid w:val="00CD27A3"/>
    <w:rsid w:val="00CD2AB7"/>
    <w:rsid w:val="00CD2F2F"/>
    <w:rsid w:val="00CD3231"/>
    <w:rsid w:val="00CD34AD"/>
    <w:rsid w:val="00CD3CB3"/>
    <w:rsid w:val="00CD3D7E"/>
    <w:rsid w:val="00CD3E1E"/>
    <w:rsid w:val="00CD404E"/>
    <w:rsid w:val="00CD59D4"/>
    <w:rsid w:val="00CD6690"/>
    <w:rsid w:val="00CD6952"/>
    <w:rsid w:val="00CD6964"/>
    <w:rsid w:val="00CD7277"/>
    <w:rsid w:val="00CD7A75"/>
    <w:rsid w:val="00CD7B2A"/>
    <w:rsid w:val="00CD7D8F"/>
    <w:rsid w:val="00CE0073"/>
    <w:rsid w:val="00CE0143"/>
    <w:rsid w:val="00CE05D0"/>
    <w:rsid w:val="00CE0C94"/>
    <w:rsid w:val="00CE15F4"/>
    <w:rsid w:val="00CE1B07"/>
    <w:rsid w:val="00CE2776"/>
    <w:rsid w:val="00CE304A"/>
    <w:rsid w:val="00CE30CC"/>
    <w:rsid w:val="00CE4803"/>
    <w:rsid w:val="00CE498A"/>
    <w:rsid w:val="00CE4DD9"/>
    <w:rsid w:val="00CE4EDF"/>
    <w:rsid w:val="00CE66D6"/>
    <w:rsid w:val="00CE67FA"/>
    <w:rsid w:val="00CE6893"/>
    <w:rsid w:val="00CF0057"/>
    <w:rsid w:val="00CF11EE"/>
    <w:rsid w:val="00CF14D6"/>
    <w:rsid w:val="00CF1717"/>
    <w:rsid w:val="00CF1D26"/>
    <w:rsid w:val="00CF2479"/>
    <w:rsid w:val="00CF25A3"/>
    <w:rsid w:val="00CF2AA6"/>
    <w:rsid w:val="00CF39D0"/>
    <w:rsid w:val="00CF4242"/>
    <w:rsid w:val="00CF4498"/>
    <w:rsid w:val="00CF58AC"/>
    <w:rsid w:val="00CF5955"/>
    <w:rsid w:val="00CF5FF8"/>
    <w:rsid w:val="00CF6924"/>
    <w:rsid w:val="00CF6B0A"/>
    <w:rsid w:val="00CF6FE3"/>
    <w:rsid w:val="00CF724F"/>
    <w:rsid w:val="00CF731F"/>
    <w:rsid w:val="00D010A3"/>
    <w:rsid w:val="00D01148"/>
    <w:rsid w:val="00D01CF0"/>
    <w:rsid w:val="00D024A8"/>
    <w:rsid w:val="00D02D63"/>
    <w:rsid w:val="00D03AFF"/>
    <w:rsid w:val="00D0407F"/>
    <w:rsid w:val="00D04BA2"/>
    <w:rsid w:val="00D04C9C"/>
    <w:rsid w:val="00D06308"/>
    <w:rsid w:val="00D06361"/>
    <w:rsid w:val="00D06C8D"/>
    <w:rsid w:val="00D07EBE"/>
    <w:rsid w:val="00D07EE0"/>
    <w:rsid w:val="00D100A2"/>
    <w:rsid w:val="00D10166"/>
    <w:rsid w:val="00D10873"/>
    <w:rsid w:val="00D11128"/>
    <w:rsid w:val="00D11AE7"/>
    <w:rsid w:val="00D129D0"/>
    <w:rsid w:val="00D1303E"/>
    <w:rsid w:val="00D147D5"/>
    <w:rsid w:val="00D15379"/>
    <w:rsid w:val="00D15670"/>
    <w:rsid w:val="00D15B23"/>
    <w:rsid w:val="00D169E7"/>
    <w:rsid w:val="00D169F9"/>
    <w:rsid w:val="00D17196"/>
    <w:rsid w:val="00D17B1E"/>
    <w:rsid w:val="00D20D68"/>
    <w:rsid w:val="00D21936"/>
    <w:rsid w:val="00D21DD2"/>
    <w:rsid w:val="00D222F0"/>
    <w:rsid w:val="00D230EA"/>
    <w:rsid w:val="00D23288"/>
    <w:rsid w:val="00D2423E"/>
    <w:rsid w:val="00D24E5E"/>
    <w:rsid w:val="00D25E12"/>
    <w:rsid w:val="00D27F23"/>
    <w:rsid w:val="00D30B51"/>
    <w:rsid w:val="00D30CFE"/>
    <w:rsid w:val="00D313B7"/>
    <w:rsid w:val="00D32859"/>
    <w:rsid w:val="00D33B92"/>
    <w:rsid w:val="00D33F26"/>
    <w:rsid w:val="00D3459B"/>
    <w:rsid w:val="00D34B77"/>
    <w:rsid w:val="00D37008"/>
    <w:rsid w:val="00D37304"/>
    <w:rsid w:val="00D37988"/>
    <w:rsid w:val="00D37E04"/>
    <w:rsid w:val="00D37E67"/>
    <w:rsid w:val="00D4186A"/>
    <w:rsid w:val="00D42719"/>
    <w:rsid w:val="00D428A1"/>
    <w:rsid w:val="00D42C5A"/>
    <w:rsid w:val="00D4309B"/>
    <w:rsid w:val="00D43103"/>
    <w:rsid w:val="00D454BA"/>
    <w:rsid w:val="00D4638B"/>
    <w:rsid w:val="00D47B3E"/>
    <w:rsid w:val="00D47BD8"/>
    <w:rsid w:val="00D50230"/>
    <w:rsid w:val="00D50970"/>
    <w:rsid w:val="00D50B6C"/>
    <w:rsid w:val="00D50CBE"/>
    <w:rsid w:val="00D51626"/>
    <w:rsid w:val="00D51A83"/>
    <w:rsid w:val="00D52FF4"/>
    <w:rsid w:val="00D5362F"/>
    <w:rsid w:val="00D53BAA"/>
    <w:rsid w:val="00D55798"/>
    <w:rsid w:val="00D559EF"/>
    <w:rsid w:val="00D56656"/>
    <w:rsid w:val="00D56821"/>
    <w:rsid w:val="00D5696A"/>
    <w:rsid w:val="00D61035"/>
    <w:rsid w:val="00D61116"/>
    <w:rsid w:val="00D61F56"/>
    <w:rsid w:val="00D62764"/>
    <w:rsid w:val="00D632C8"/>
    <w:rsid w:val="00D63458"/>
    <w:rsid w:val="00D63479"/>
    <w:rsid w:val="00D63B00"/>
    <w:rsid w:val="00D63F2F"/>
    <w:rsid w:val="00D6420D"/>
    <w:rsid w:val="00D644A1"/>
    <w:rsid w:val="00D64AFA"/>
    <w:rsid w:val="00D64CC7"/>
    <w:rsid w:val="00D6624E"/>
    <w:rsid w:val="00D6640C"/>
    <w:rsid w:val="00D669CA"/>
    <w:rsid w:val="00D66E48"/>
    <w:rsid w:val="00D66FBF"/>
    <w:rsid w:val="00D6783D"/>
    <w:rsid w:val="00D67E49"/>
    <w:rsid w:val="00D7032A"/>
    <w:rsid w:val="00D71C2D"/>
    <w:rsid w:val="00D728F4"/>
    <w:rsid w:val="00D72FAE"/>
    <w:rsid w:val="00D7340C"/>
    <w:rsid w:val="00D744A8"/>
    <w:rsid w:val="00D74ACA"/>
    <w:rsid w:val="00D75E0F"/>
    <w:rsid w:val="00D75FB9"/>
    <w:rsid w:val="00D76E5B"/>
    <w:rsid w:val="00D7715E"/>
    <w:rsid w:val="00D77AB6"/>
    <w:rsid w:val="00D77BA2"/>
    <w:rsid w:val="00D800BA"/>
    <w:rsid w:val="00D80861"/>
    <w:rsid w:val="00D8092A"/>
    <w:rsid w:val="00D8171B"/>
    <w:rsid w:val="00D83509"/>
    <w:rsid w:val="00D83EC3"/>
    <w:rsid w:val="00D844CD"/>
    <w:rsid w:val="00D853D2"/>
    <w:rsid w:val="00D85BE0"/>
    <w:rsid w:val="00D86264"/>
    <w:rsid w:val="00D87201"/>
    <w:rsid w:val="00D87E14"/>
    <w:rsid w:val="00D902F2"/>
    <w:rsid w:val="00D9286B"/>
    <w:rsid w:val="00D92A28"/>
    <w:rsid w:val="00D93065"/>
    <w:rsid w:val="00D94732"/>
    <w:rsid w:val="00D94A2E"/>
    <w:rsid w:val="00D94ABE"/>
    <w:rsid w:val="00D9510E"/>
    <w:rsid w:val="00D9524E"/>
    <w:rsid w:val="00D96A7A"/>
    <w:rsid w:val="00D96E2D"/>
    <w:rsid w:val="00D97157"/>
    <w:rsid w:val="00D974E5"/>
    <w:rsid w:val="00D977DA"/>
    <w:rsid w:val="00D97D59"/>
    <w:rsid w:val="00DA0828"/>
    <w:rsid w:val="00DA0A26"/>
    <w:rsid w:val="00DA0A9D"/>
    <w:rsid w:val="00DA109B"/>
    <w:rsid w:val="00DA179E"/>
    <w:rsid w:val="00DA1AE5"/>
    <w:rsid w:val="00DA1DA8"/>
    <w:rsid w:val="00DA258E"/>
    <w:rsid w:val="00DA371B"/>
    <w:rsid w:val="00DA57CD"/>
    <w:rsid w:val="00DA6770"/>
    <w:rsid w:val="00DA68A8"/>
    <w:rsid w:val="00DA7497"/>
    <w:rsid w:val="00DA7538"/>
    <w:rsid w:val="00DA7BA6"/>
    <w:rsid w:val="00DA7C04"/>
    <w:rsid w:val="00DA7F10"/>
    <w:rsid w:val="00DA7F67"/>
    <w:rsid w:val="00DB0575"/>
    <w:rsid w:val="00DB07CB"/>
    <w:rsid w:val="00DB0825"/>
    <w:rsid w:val="00DB0970"/>
    <w:rsid w:val="00DB2CCD"/>
    <w:rsid w:val="00DB488A"/>
    <w:rsid w:val="00DB56B6"/>
    <w:rsid w:val="00DB5808"/>
    <w:rsid w:val="00DB60A5"/>
    <w:rsid w:val="00DB62CC"/>
    <w:rsid w:val="00DB64B6"/>
    <w:rsid w:val="00DB7020"/>
    <w:rsid w:val="00DB7086"/>
    <w:rsid w:val="00DB7688"/>
    <w:rsid w:val="00DB7E54"/>
    <w:rsid w:val="00DC0021"/>
    <w:rsid w:val="00DC09BA"/>
    <w:rsid w:val="00DC15E9"/>
    <w:rsid w:val="00DC1648"/>
    <w:rsid w:val="00DC2A15"/>
    <w:rsid w:val="00DC2BE2"/>
    <w:rsid w:val="00DC4070"/>
    <w:rsid w:val="00DC5F08"/>
    <w:rsid w:val="00DC6141"/>
    <w:rsid w:val="00DC63F6"/>
    <w:rsid w:val="00DC6F7D"/>
    <w:rsid w:val="00DC76CE"/>
    <w:rsid w:val="00DC77DA"/>
    <w:rsid w:val="00DC7CC7"/>
    <w:rsid w:val="00DC7DE7"/>
    <w:rsid w:val="00DC7E10"/>
    <w:rsid w:val="00DC7FF8"/>
    <w:rsid w:val="00DD01C1"/>
    <w:rsid w:val="00DD13F5"/>
    <w:rsid w:val="00DD153B"/>
    <w:rsid w:val="00DD181C"/>
    <w:rsid w:val="00DD1C83"/>
    <w:rsid w:val="00DD1F8D"/>
    <w:rsid w:val="00DD2D9A"/>
    <w:rsid w:val="00DD303D"/>
    <w:rsid w:val="00DD3310"/>
    <w:rsid w:val="00DD3F60"/>
    <w:rsid w:val="00DD40A6"/>
    <w:rsid w:val="00DD433A"/>
    <w:rsid w:val="00DD535A"/>
    <w:rsid w:val="00DD553C"/>
    <w:rsid w:val="00DD5DF3"/>
    <w:rsid w:val="00DD5F5B"/>
    <w:rsid w:val="00DD6CD8"/>
    <w:rsid w:val="00DD6EFD"/>
    <w:rsid w:val="00DD7161"/>
    <w:rsid w:val="00DD77DA"/>
    <w:rsid w:val="00DE0F1B"/>
    <w:rsid w:val="00DE11A3"/>
    <w:rsid w:val="00DE16CB"/>
    <w:rsid w:val="00DE17B1"/>
    <w:rsid w:val="00DE1C64"/>
    <w:rsid w:val="00DE1D33"/>
    <w:rsid w:val="00DE232E"/>
    <w:rsid w:val="00DE2422"/>
    <w:rsid w:val="00DE3420"/>
    <w:rsid w:val="00DE3673"/>
    <w:rsid w:val="00DE3869"/>
    <w:rsid w:val="00DE4360"/>
    <w:rsid w:val="00DE4755"/>
    <w:rsid w:val="00DE4FDE"/>
    <w:rsid w:val="00DE508B"/>
    <w:rsid w:val="00DE6A7F"/>
    <w:rsid w:val="00DE6C87"/>
    <w:rsid w:val="00DE7591"/>
    <w:rsid w:val="00DE78E5"/>
    <w:rsid w:val="00DE7B65"/>
    <w:rsid w:val="00DF0589"/>
    <w:rsid w:val="00DF07C4"/>
    <w:rsid w:val="00DF223A"/>
    <w:rsid w:val="00DF294D"/>
    <w:rsid w:val="00DF2F35"/>
    <w:rsid w:val="00DF3FA2"/>
    <w:rsid w:val="00DF4053"/>
    <w:rsid w:val="00DF4111"/>
    <w:rsid w:val="00DF45D7"/>
    <w:rsid w:val="00DF52D2"/>
    <w:rsid w:val="00DF5569"/>
    <w:rsid w:val="00DF6047"/>
    <w:rsid w:val="00DF6121"/>
    <w:rsid w:val="00DF62CE"/>
    <w:rsid w:val="00DF6440"/>
    <w:rsid w:val="00DF7032"/>
    <w:rsid w:val="00E0038A"/>
    <w:rsid w:val="00E0081A"/>
    <w:rsid w:val="00E01E1E"/>
    <w:rsid w:val="00E04734"/>
    <w:rsid w:val="00E04F48"/>
    <w:rsid w:val="00E06039"/>
    <w:rsid w:val="00E0761B"/>
    <w:rsid w:val="00E0767B"/>
    <w:rsid w:val="00E10153"/>
    <w:rsid w:val="00E105D7"/>
    <w:rsid w:val="00E12FB9"/>
    <w:rsid w:val="00E13327"/>
    <w:rsid w:val="00E13441"/>
    <w:rsid w:val="00E140E1"/>
    <w:rsid w:val="00E144E0"/>
    <w:rsid w:val="00E14FA0"/>
    <w:rsid w:val="00E1587B"/>
    <w:rsid w:val="00E15BD7"/>
    <w:rsid w:val="00E16492"/>
    <w:rsid w:val="00E16658"/>
    <w:rsid w:val="00E1665B"/>
    <w:rsid w:val="00E16C5F"/>
    <w:rsid w:val="00E203CB"/>
    <w:rsid w:val="00E20C18"/>
    <w:rsid w:val="00E21242"/>
    <w:rsid w:val="00E21E52"/>
    <w:rsid w:val="00E21FCD"/>
    <w:rsid w:val="00E22058"/>
    <w:rsid w:val="00E223D3"/>
    <w:rsid w:val="00E2249B"/>
    <w:rsid w:val="00E22E56"/>
    <w:rsid w:val="00E236AF"/>
    <w:rsid w:val="00E23B20"/>
    <w:rsid w:val="00E244EF"/>
    <w:rsid w:val="00E26B26"/>
    <w:rsid w:val="00E26BFE"/>
    <w:rsid w:val="00E27985"/>
    <w:rsid w:val="00E27C59"/>
    <w:rsid w:val="00E27D8D"/>
    <w:rsid w:val="00E3006F"/>
    <w:rsid w:val="00E30B8A"/>
    <w:rsid w:val="00E31138"/>
    <w:rsid w:val="00E31984"/>
    <w:rsid w:val="00E31B58"/>
    <w:rsid w:val="00E32546"/>
    <w:rsid w:val="00E32D67"/>
    <w:rsid w:val="00E3331B"/>
    <w:rsid w:val="00E33D79"/>
    <w:rsid w:val="00E33F66"/>
    <w:rsid w:val="00E342C7"/>
    <w:rsid w:val="00E3467F"/>
    <w:rsid w:val="00E34982"/>
    <w:rsid w:val="00E354DC"/>
    <w:rsid w:val="00E3646D"/>
    <w:rsid w:val="00E368CA"/>
    <w:rsid w:val="00E36A36"/>
    <w:rsid w:val="00E37CB2"/>
    <w:rsid w:val="00E37D3F"/>
    <w:rsid w:val="00E4064B"/>
    <w:rsid w:val="00E40C82"/>
    <w:rsid w:val="00E417FD"/>
    <w:rsid w:val="00E420F0"/>
    <w:rsid w:val="00E4232A"/>
    <w:rsid w:val="00E43C97"/>
    <w:rsid w:val="00E43D0B"/>
    <w:rsid w:val="00E440E8"/>
    <w:rsid w:val="00E44B61"/>
    <w:rsid w:val="00E45B57"/>
    <w:rsid w:val="00E45F08"/>
    <w:rsid w:val="00E45F77"/>
    <w:rsid w:val="00E46DC1"/>
    <w:rsid w:val="00E46EF3"/>
    <w:rsid w:val="00E47B0C"/>
    <w:rsid w:val="00E47EF9"/>
    <w:rsid w:val="00E50CB3"/>
    <w:rsid w:val="00E51254"/>
    <w:rsid w:val="00E512D7"/>
    <w:rsid w:val="00E519EC"/>
    <w:rsid w:val="00E53643"/>
    <w:rsid w:val="00E53756"/>
    <w:rsid w:val="00E53A92"/>
    <w:rsid w:val="00E53BAD"/>
    <w:rsid w:val="00E5407F"/>
    <w:rsid w:val="00E55170"/>
    <w:rsid w:val="00E55233"/>
    <w:rsid w:val="00E55439"/>
    <w:rsid w:val="00E55A88"/>
    <w:rsid w:val="00E55BDF"/>
    <w:rsid w:val="00E55E26"/>
    <w:rsid w:val="00E561BD"/>
    <w:rsid w:val="00E56E4C"/>
    <w:rsid w:val="00E60567"/>
    <w:rsid w:val="00E61DF3"/>
    <w:rsid w:val="00E61E9E"/>
    <w:rsid w:val="00E626DB"/>
    <w:rsid w:val="00E62BED"/>
    <w:rsid w:val="00E63302"/>
    <w:rsid w:val="00E63A0E"/>
    <w:rsid w:val="00E64426"/>
    <w:rsid w:val="00E67101"/>
    <w:rsid w:val="00E6777C"/>
    <w:rsid w:val="00E67D39"/>
    <w:rsid w:val="00E702E1"/>
    <w:rsid w:val="00E70AF1"/>
    <w:rsid w:val="00E72428"/>
    <w:rsid w:val="00E72770"/>
    <w:rsid w:val="00E745BB"/>
    <w:rsid w:val="00E74A40"/>
    <w:rsid w:val="00E74C00"/>
    <w:rsid w:val="00E74EE2"/>
    <w:rsid w:val="00E75329"/>
    <w:rsid w:val="00E75A50"/>
    <w:rsid w:val="00E762D4"/>
    <w:rsid w:val="00E769A9"/>
    <w:rsid w:val="00E77AF1"/>
    <w:rsid w:val="00E8188C"/>
    <w:rsid w:val="00E81B0E"/>
    <w:rsid w:val="00E81EBB"/>
    <w:rsid w:val="00E83177"/>
    <w:rsid w:val="00E83328"/>
    <w:rsid w:val="00E8333D"/>
    <w:rsid w:val="00E837F5"/>
    <w:rsid w:val="00E84379"/>
    <w:rsid w:val="00E84A90"/>
    <w:rsid w:val="00E85F3F"/>
    <w:rsid w:val="00E8656D"/>
    <w:rsid w:val="00E86F17"/>
    <w:rsid w:val="00E87062"/>
    <w:rsid w:val="00E872E7"/>
    <w:rsid w:val="00E87869"/>
    <w:rsid w:val="00E87AA3"/>
    <w:rsid w:val="00E90699"/>
    <w:rsid w:val="00E916D0"/>
    <w:rsid w:val="00E916E4"/>
    <w:rsid w:val="00E9396C"/>
    <w:rsid w:val="00E93A4E"/>
    <w:rsid w:val="00E945AE"/>
    <w:rsid w:val="00E9464E"/>
    <w:rsid w:val="00E954E7"/>
    <w:rsid w:val="00E9714B"/>
    <w:rsid w:val="00E97486"/>
    <w:rsid w:val="00E9768F"/>
    <w:rsid w:val="00E977C4"/>
    <w:rsid w:val="00E97993"/>
    <w:rsid w:val="00E979E2"/>
    <w:rsid w:val="00EA05C2"/>
    <w:rsid w:val="00EA0715"/>
    <w:rsid w:val="00EA071C"/>
    <w:rsid w:val="00EA1324"/>
    <w:rsid w:val="00EA1688"/>
    <w:rsid w:val="00EA2648"/>
    <w:rsid w:val="00EA3101"/>
    <w:rsid w:val="00EA4AF5"/>
    <w:rsid w:val="00EA58B2"/>
    <w:rsid w:val="00EA5A75"/>
    <w:rsid w:val="00EA663E"/>
    <w:rsid w:val="00EA6A58"/>
    <w:rsid w:val="00EA7A07"/>
    <w:rsid w:val="00EA7A2D"/>
    <w:rsid w:val="00EA7D45"/>
    <w:rsid w:val="00EB00E3"/>
    <w:rsid w:val="00EB0A31"/>
    <w:rsid w:val="00EB1927"/>
    <w:rsid w:val="00EB1E3A"/>
    <w:rsid w:val="00EB1FC1"/>
    <w:rsid w:val="00EB37A6"/>
    <w:rsid w:val="00EB3B87"/>
    <w:rsid w:val="00EB3C6F"/>
    <w:rsid w:val="00EB3CEF"/>
    <w:rsid w:val="00EB3FDF"/>
    <w:rsid w:val="00EB4E8F"/>
    <w:rsid w:val="00EB5FFF"/>
    <w:rsid w:val="00EB6598"/>
    <w:rsid w:val="00EB6609"/>
    <w:rsid w:val="00EB6964"/>
    <w:rsid w:val="00EB6E91"/>
    <w:rsid w:val="00EB70D9"/>
    <w:rsid w:val="00EB75F3"/>
    <w:rsid w:val="00EB785D"/>
    <w:rsid w:val="00EB7B2E"/>
    <w:rsid w:val="00EC00BB"/>
    <w:rsid w:val="00EC07D6"/>
    <w:rsid w:val="00EC082F"/>
    <w:rsid w:val="00EC1E1B"/>
    <w:rsid w:val="00EC1F93"/>
    <w:rsid w:val="00EC3F06"/>
    <w:rsid w:val="00EC4B4A"/>
    <w:rsid w:val="00EC4D69"/>
    <w:rsid w:val="00EC54D3"/>
    <w:rsid w:val="00EC617B"/>
    <w:rsid w:val="00EC68EC"/>
    <w:rsid w:val="00EC6CA9"/>
    <w:rsid w:val="00EC73F5"/>
    <w:rsid w:val="00EC7A1D"/>
    <w:rsid w:val="00ED08CA"/>
    <w:rsid w:val="00ED1217"/>
    <w:rsid w:val="00ED15A8"/>
    <w:rsid w:val="00ED20BE"/>
    <w:rsid w:val="00ED238E"/>
    <w:rsid w:val="00ED2938"/>
    <w:rsid w:val="00ED2C02"/>
    <w:rsid w:val="00ED2EAB"/>
    <w:rsid w:val="00ED30E9"/>
    <w:rsid w:val="00ED3814"/>
    <w:rsid w:val="00ED3A9E"/>
    <w:rsid w:val="00ED4B85"/>
    <w:rsid w:val="00ED4C67"/>
    <w:rsid w:val="00ED533C"/>
    <w:rsid w:val="00ED5565"/>
    <w:rsid w:val="00ED5FC3"/>
    <w:rsid w:val="00ED6894"/>
    <w:rsid w:val="00ED70EF"/>
    <w:rsid w:val="00ED7668"/>
    <w:rsid w:val="00EE004B"/>
    <w:rsid w:val="00EE138B"/>
    <w:rsid w:val="00EE21AF"/>
    <w:rsid w:val="00EE2636"/>
    <w:rsid w:val="00EE2BFF"/>
    <w:rsid w:val="00EE3262"/>
    <w:rsid w:val="00EE34A4"/>
    <w:rsid w:val="00EE354F"/>
    <w:rsid w:val="00EE35F1"/>
    <w:rsid w:val="00EE4340"/>
    <w:rsid w:val="00EE45D9"/>
    <w:rsid w:val="00EE57D0"/>
    <w:rsid w:val="00EE60D5"/>
    <w:rsid w:val="00EE67B9"/>
    <w:rsid w:val="00EE7163"/>
    <w:rsid w:val="00EE7FDE"/>
    <w:rsid w:val="00EF036A"/>
    <w:rsid w:val="00EF1F98"/>
    <w:rsid w:val="00EF22A0"/>
    <w:rsid w:val="00EF280E"/>
    <w:rsid w:val="00EF2D4F"/>
    <w:rsid w:val="00EF36D9"/>
    <w:rsid w:val="00EF4206"/>
    <w:rsid w:val="00EF447F"/>
    <w:rsid w:val="00EF4747"/>
    <w:rsid w:val="00EF4C2D"/>
    <w:rsid w:val="00EF53EC"/>
    <w:rsid w:val="00EF5849"/>
    <w:rsid w:val="00EF5906"/>
    <w:rsid w:val="00EF5BC6"/>
    <w:rsid w:val="00EF5C8F"/>
    <w:rsid w:val="00EF5DBC"/>
    <w:rsid w:val="00EF6CDA"/>
    <w:rsid w:val="00EF6CE4"/>
    <w:rsid w:val="00EF700C"/>
    <w:rsid w:val="00EF79A9"/>
    <w:rsid w:val="00EF7DD8"/>
    <w:rsid w:val="00F0015D"/>
    <w:rsid w:val="00F0057D"/>
    <w:rsid w:val="00F018A2"/>
    <w:rsid w:val="00F01EF3"/>
    <w:rsid w:val="00F023B0"/>
    <w:rsid w:val="00F0284B"/>
    <w:rsid w:val="00F02B7C"/>
    <w:rsid w:val="00F033CE"/>
    <w:rsid w:val="00F039FD"/>
    <w:rsid w:val="00F03CB9"/>
    <w:rsid w:val="00F05095"/>
    <w:rsid w:val="00F051C8"/>
    <w:rsid w:val="00F05264"/>
    <w:rsid w:val="00F0676F"/>
    <w:rsid w:val="00F06C2A"/>
    <w:rsid w:val="00F0705A"/>
    <w:rsid w:val="00F07091"/>
    <w:rsid w:val="00F07732"/>
    <w:rsid w:val="00F078BC"/>
    <w:rsid w:val="00F100EF"/>
    <w:rsid w:val="00F10148"/>
    <w:rsid w:val="00F10253"/>
    <w:rsid w:val="00F10376"/>
    <w:rsid w:val="00F116B6"/>
    <w:rsid w:val="00F1260D"/>
    <w:rsid w:val="00F126B8"/>
    <w:rsid w:val="00F12742"/>
    <w:rsid w:val="00F12B75"/>
    <w:rsid w:val="00F12D81"/>
    <w:rsid w:val="00F1539A"/>
    <w:rsid w:val="00F159AC"/>
    <w:rsid w:val="00F15BBE"/>
    <w:rsid w:val="00F15DF1"/>
    <w:rsid w:val="00F1734F"/>
    <w:rsid w:val="00F17610"/>
    <w:rsid w:val="00F17DDB"/>
    <w:rsid w:val="00F17E16"/>
    <w:rsid w:val="00F206EF"/>
    <w:rsid w:val="00F217A3"/>
    <w:rsid w:val="00F218F5"/>
    <w:rsid w:val="00F22B12"/>
    <w:rsid w:val="00F22BB2"/>
    <w:rsid w:val="00F22E30"/>
    <w:rsid w:val="00F22FA2"/>
    <w:rsid w:val="00F23D2A"/>
    <w:rsid w:val="00F23D4B"/>
    <w:rsid w:val="00F245FE"/>
    <w:rsid w:val="00F258FE"/>
    <w:rsid w:val="00F25B98"/>
    <w:rsid w:val="00F26346"/>
    <w:rsid w:val="00F26EE5"/>
    <w:rsid w:val="00F27478"/>
    <w:rsid w:val="00F27BEA"/>
    <w:rsid w:val="00F3016C"/>
    <w:rsid w:val="00F30D64"/>
    <w:rsid w:val="00F312D6"/>
    <w:rsid w:val="00F3179A"/>
    <w:rsid w:val="00F31C4C"/>
    <w:rsid w:val="00F32DD3"/>
    <w:rsid w:val="00F34C48"/>
    <w:rsid w:val="00F34C96"/>
    <w:rsid w:val="00F35D90"/>
    <w:rsid w:val="00F35E4E"/>
    <w:rsid w:val="00F363C4"/>
    <w:rsid w:val="00F36ECE"/>
    <w:rsid w:val="00F371C8"/>
    <w:rsid w:val="00F37F27"/>
    <w:rsid w:val="00F4037A"/>
    <w:rsid w:val="00F403B1"/>
    <w:rsid w:val="00F40ABC"/>
    <w:rsid w:val="00F40D23"/>
    <w:rsid w:val="00F41152"/>
    <w:rsid w:val="00F416BC"/>
    <w:rsid w:val="00F425BF"/>
    <w:rsid w:val="00F4264C"/>
    <w:rsid w:val="00F42BA4"/>
    <w:rsid w:val="00F43A4A"/>
    <w:rsid w:val="00F43A4B"/>
    <w:rsid w:val="00F43C1C"/>
    <w:rsid w:val="00F43CA4"/>
    <w:rsid w:val="00F4479F"/>
    <w:rsid w:val="00F453C7"/>
    <w:rsid w:val="00F457C2"/>
    <w:rsid w:val="00F457CE"/>
    <w:rsid w:val="00F45F35"/>
    <w:rsid w:val="00F45FEA"/>
    <w:rsid w:val="00F46477"/>
    <w:rsid w:val="00F4667E"/>
    <w:rsid w:val="00F4681F"/>
    <w:rsid w:val="00F46966"/>
    <w:rsid w:val="00F47106"/>
    <w:rsid w:val="00F47568"/>
    <w:rsid w:val="00F47B00"/>
    <w:rsid w:val="00F47CCE"/>
    <w:rsid w:val="00F524B4"/>
    <w:rsid w:val="00F52877"/>
    <w:rsid w:val="00F52FA5"/>
    <w:rsid w:val="00F53ECF"/>
    <w:rsid w:val="00F550FB"/>
    <w:rsid w:val="00F551D5"/>
    <w:rsid w:val="00F555F3"/>
    <w:rsid w:val="00F55B21"/>
    <w:rsid w:val="00F607E2"/>
    <w:rsid w:val="00F60CF3"/>
    <w:rsid w:val="00F60F9C"/>
    <w:rsid w:val="00F61CD1"/>
    <w:rsid w:val="00F61CF4"/>
    <w:rsid w:val="00F6255C"/>
    <w:rsid w:val="00F64370"/>
    <w:rsid w:val="00F64555"/>
    <w:rsid w:val="00F66541"/>
    <w:rsid w:val="00F66A30"/>
    <w:rsid w:val="00F66EC4"/>
    <w:rsid w:val="00F6713E"/>
    <w:rsid w:val="00F672A8"/>
    <w:rsid w:val="00F672B3"/>
    <w:rsid w:val="00F70B5C"/>
    <w:rsid w:val="00F71044"/>
    <w:rsid w:val="00F712CA"/>
    <w:rsid w:val="00F7211E"/>
    <w:rsid w:val="00F72212"/>
    <w:rsid w:val="00F72637"/>
    <w:rsid w:val="00F731DA"/>
    <w:rsid w:val="00F73570"/>
    <w:rsid w:val="00F7369F"/>
    <w:rsid w:val="00F738DE"/>
    <w:rsid w:val="00F73C57"/>
    <w:rsid w:val="00F73E47"/>
    <w:rsid w:val="00F74315"/>
    <w:rsid w:val="00F749F4"/>
    <w:rsid w:val="00F74C43"/>
    <w:rsid w:val="00F752C7"/>
    <w:rsid w:val="00F7536F"/>
    <w:rsid w:val="00F75BE6"/>
    <w:rsid w:val="00F75EB5"/>
    <w:rsid w:val="00F7778C"/>
    <w:rsid w:val="00F800D4"/>
    <w:rsid w:val="00F80B88"/>
    <w:rsid w:val="00F80D1A"/>
    <w:rsid w:val="00F8114B"/>
    <w:rsid w:val="00F8371D"/>
    <w:rsid w:val="00F83F70"/>
    <w:rsid w:val="00F841F9"/>
    <w:rsid w:val="00F84250"/>
    <w:rsid w:val="00F845DA"/>
    <w:rsid w:val="00F84F77"/>
    <w:rsid w:val="00F8537A"/>
    <w:rsid w:val="00F86754"/>
    <w:rsid w:val="00F86DC0"/>
    <w:rsid w:val="00F86EEC"/>
    <w:rsid w:val="00F876FD"/>
    <w:rsid w:val="00F8786D"/>
    <w:rsid w:val="00F87AB2"/>
    <w:rsid w:val="00F90323"/>
    <w:rsid w:val="00F903AD"/>
    <w:rsid w:val="00F90B6E"/>
    <w:rsid w:val="00F91100"/>
    <w:rsid w:val="00F91EF0"/>
    <w:rsid w:val="00F93E49"/>
    <w:rsid w:val="00F94190"/>
    <w:rsid w:val="00F94624"/>
    <w:rsid w:val="00F94843"/>
    <w:rsid w:val="00F948BC"/>
    <w:rsid w:val="00F94DD4"/>
    <w:rsid w:val="00F94EAA"/>
    <w:rsid w:val="00F9548E"/>
    <w:rsid w:val="00F95B4B"/>
    <w:rsid w:val="00F96B4E"/>
    <w:rsid w:val="00F9753C"/>
    <w:rsid w:val="00F97841"/>
    <w:rsid w:val="00FA021A"/>
    <w:rsid w:val="00FA0AD9"/>
    <w:rsid w:val="00FA0B44"/>
    <w:rsid w:val="00FA0BE7"/>
    <w:rsid w:val="00FA0CD4"/>
    <w:rsid w:val="00FA1132"/>
    <w:rsid w:val="00FA13D4"/>
    <w:rsid w:val="00FA1556"/>
    <w:rsid w:val="00FA1E07"/>
    <w:rsid w:val="00FA2A9C"/>
    <w:rsid w:val="00FA2ADB"/>
    <w:rsid w:val="00FA2F54"/>
    <w:rsid w:val="00FA3420"/>
    <w:rsid w:val="00FA35D1"/>
    <w:rsid w:val="00FA3895"/>
    <w:rsid w:val="00FA3B9D"/>
    <w:rsid w:val="00FA3F85"/>
    <w:rsid w:val="00FA409E"/>
    <w:rsid w:val="00FA4616"/>
    <w:rsid w:val="00FA49D6"/>
    <w:rsid w:val="00FA4F17"/>
    <w:rsid w:val="00FA516D"/>
    <w:rsid w:val="00FA6B0B"/>
    <w:rsid w:val="00FB0166"/>
    <w:rsid w:val="00FB1059"/>
    <w:rsid w:val="00FB1C3A"/>
    <w:rsid w:val="00FB278E"/>
    <w:rsid w:val="00FB2CCB"/>
    <w:rsid w:val="00FB33F7"/>
    <w:rsid w:val="00FB407B"/>
    <w:rsid w:val="00FB46B4"/>
    <w:rsid w:val="00FB4C96"/>
    <w:rsid w:val="00FB4F2A"/>
    <w:rsid w:val="00FB594B"/>
    <w:rsid w:val="00FB629D"/>
    <w:rsid w:val="00FB78DA"/>
    <w:rsid w:val="00FC04AD"/>
    <w:rsid w:val="00FC14D8"/>
    <w:rsid w:val="00FC370B"/>
    <w:rsid w:val="00FC3E52"/>
    <w:rsid w:val="00FC42F8"/>
    <w:rsid w:val="00FC4B6F"/>
    <w:rsid w:val="00FC53AA"/>
    <w:rsid w:val="00FC587A"/>
    <w:rsid w:val="00FD050A"/>
    <w:rsid w:val="00FD0D11"/>
    <w:rsid w:val="00FD1831"/>
    <w:rsid w:val="00FD2168"/>
    <w:rsid w:val="00FD23D8"/>
    <w:rsid w:val="00FD29DC"/>
    <w:rsid w:val="00FD2A67"/>
    <w:rsid w:val="00FD55CF"/>
    <w:rsid w:val="00FD710A"/>
    <w:rsid w:val="00FD717C"/>
    <w:rsid w:val="00FE059B"/>
    <w:rsid w:val="00FE0A9C"/>
    <w:rsid w:val="00FE104C"/>
    <w:rsid w:val="00FE16F7"/>
    <w:rsid w:val="00FE1843"/>
    <w:rsid w:val="00FE1EC1"/>
    <w:rsid w:val="00FE24EC"/>
    <w:rsid w:val="00FE292A"/>
    <w:rsid w:val="00FE2A9E"/>
    <w:rsid w:val="00FE2AE2"/>
    <w:rsid w:val="00FE2C3B"/>
    <w:rsid w:val="00FE2D15"/>
    <w:rsid w:val="00FE3473"/>
    <w:rsid w:val="00FE3498"/>
    <w:rsid w:val="00FE4447"/>
    <w:rsid w:val="00FE4713"/>
    <w:rsid w:val="00FE51D4"/>
    <w:rsid w:val="00FE53B5"/>
    <w:rsid w:val="00FE5B9D"/>
    <w:rsid w:val="00FE6103"/>
    <w:rsid w:val="00FE6365"/>
    <w:rsid w:val="00FE7458"/>
    <w:rsid w:val="00FF05B4"/>
    <w:rsid w:val="00FF06A0"/>
    <w:rsid w:val="00FF0FAA"/>
    <w:rsid w:val="00FF0FD4"/>
    <w:rsid w:val="00FF0FF2"/>
    <w:rsid w:val="00FF132B"/>
    <w:rsid w:val="00FF1711"/>
    <w:rsid w:val="00FF1ECF"/>
    <w:rsid w:val="00FF1ED4"/>
    <w:rsid w:val="00FF2664"/>
    <w:rsid w:val="00FF2ABF"/>
    <w:rsid w:val="00FF2EEA"/>
    <w:rsid w:val="00FF2FD3"/>
    <w:rsid w:val="00FF3825"/>
    <w:rsid w:val="00FF42BD"/>
    <w:rsid w:val="00FF4AD8"/>
    <w:rsid w:val="00FF50C2"/>
    <w:rsid w:val="00FF524B"/>
    <w:rsid w:val="00FF52D8"/>
    <w:rsid w:val="00FF5989"/>
    <w:rsid w:val="00FF65D8"/>
    <w:rsid w:val="00FF6C8F"/>
    <w:rsid w:val="00FF7BF7"/>
    <w:rsid w:val="00FF7C85"/>
    <w:rsid w:val="5FB0A1CE"/>
    <w:rsid w:val="7EC7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DDFB8"/>
  <w15:chartTrackingRefBased/>
  <w15:docId w15:val="{AEB3C0A6-E2EA-4FEA-9175-4FB0BEC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97F"/>
    <w:pPr>
      <w:widowControl w:val="0"/>
      <w:wordWrap w:val="0"/>
      <w:autoSpaceDE w:val="0"/>
      <w:autoSpaceDN w:val="0"/>
      <w:spacing w:after="0" w:line="360" w:lineRule="auto"/>
      <w:jc w:val="both"/>
    </w:pPr>
    <w:rPr>
      <w:rFonts w:ascii="Times New Roman" w:eastAsia="맑은 고딕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39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9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9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9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9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9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9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9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9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9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9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97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0D39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9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9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97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D39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9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47A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147A9"/>
    <w:rPr>
      <w:rFonts w:ascii="Times New Roman" w:eastAsia="맑은 고딕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47A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147A9"/>
    <w:rPr>
      <w:rFonts w:ascii="Times New Roman" w:eastAsia="맑은 고딕" w:hAnsi="Times New Roman" w:cs="Times New Roman"/>
      <w:kern w:val="0"/>
      <w:szCs w:val="20"/>
      <w14:ligatures w14:val="none"/>
    </w:rPr>
  </w:style>
  <w:style w:type="paragraph" w:customStyle="1" w:styleId="a">
    <w:name w:val="바탕글"/>
    <w:basedOn w:val="Normal"/>
    <w:rsid w:val="004147A9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sz w:val="20"/>
    </w:rPr>
  </w:style>
  <w:style w:type="paragraph" w:customStyle="1" w:styleId="MS">
    <w:name w:val="MS바탕글"/>
    <w:basedOn w:val="Normal"/>
    <w:rsid w:val="004147A9"/>
    <w:pPr>
      <w:textAlignment w:val="baseline"/>
    </w:pPr>
    <w:rPr>
      <w:rFonts w:eastAsia="굴림" w:hAnsi="굴림" w:cs="굴림"/>
      <w:color w:val="000000"/>
      <w:szCs w:val="22"/>
    </w:rPr>
  </w:style>
  <w:style w:type="paragraph" w:customStyle="1" w:styleId="1">
    <w:name w:val="스타일1"/>
    <w:basedOn w:val="Heading1"/>
    <w:next w:val="Heading2"/>
    <w:link w:val="1Char"/>
    <w:rsid w:val="00957DDF"/>
    <w:pPr>
      <w:numPr>
        <w:numId w:val="1"/>
      </w:numPr>
      <w:ind w:leftChars="100" w:left="0" w:rightChars="100" w:right="100"/>
    </w:pPr>
    <w:rPr>
      <w:rFonts w:eastAsia="Times New Roman"/>
      <w:sz w:val="20"/>
      <w:szCs w:val="18"/>
    </w:rPr>
  </w:style>
  <w:style w:type="character" w:customStyle="1" w:styleId="1Char">
    <w:name w:val="스타일1 Char"/>
    <w:basedOn w:val="Heading1Char"/>
    <w:link w:val="1"/>
    <w:rsid w:val="00957DDF"/>
    <w:rPr>
      <w:rFonts w:asciiTheme="majorHAnsi" w:eastAsia="Times New Roman" w:hAnsiTheme="majorHAnsi" w:cstheme="majorBidi"/>
      <w:color w:val="000000" w:themeColor="text1"/>
      <w:sz w:val="20"/>
      <w:szCs w:val="18"/>
    </w:rPr>
  </w:style>
  <w:style w:type="paragraph" w:customStyle="1" w:styleId="10">
    <w:name w:val="1. 제목"/>
    <w:basedOn w:val="Heading1"/>
    <w:next w:val="Normal"/>
    <w:link w:val="1Char0"/>
    <w:qFormat/>
    <w:rsid w:val="00E3006F"/>
    <w:pPr>
      <w:keepLines w:val="0"/>
      <w:numPr>
        <w:numId w:val="2"/>
      </w:numPr>
      <w:spacing w:before="0" w:after="0"/>
    </w:pPr>
    <w:rPr>
      <w:rFonts w:ascii="Times New Roman" w:eastAsia="Times New Roman" w:hAnsi="Times New Roman" w:cs="Times New Roman"/>
      <w:b/>
      <w:bCs/>
      <w:sz w:val="24"/>
      <w:szCs w:val="22"/>
    </w:rPr>
  </w:style>
  <w:style w:type="paragraph" w:customStyle="1" w:styleId="11">
    <w:name w:val="1.1. 제목"/>
    <w:basedOn w:val="Heading2"/>
    <w:next w:val="Normal"/>
    <w:link w:val="11Char"/>
    <w:autoRedefine/>
    <w:qFormat/>
    <w:rsid w:val="00217258"/>
    <w:pPr>
      <w:keepLines w:val="0"/>
      <w:numPr>
        <w:ilvl w:val="1"/>
        <w:numId w:val="2"/>
      </w:numPr>
      <w:spacing w:before="0" w:after="0" w:line="480" w:lineRule="auto"/>
      <w:ind w:left="0" w:firstLine="0"/>
    </w:pPr>
    <w:rPr>
      <w:rFonts w:ascii="Times New Roman" w:hAnsi="Times New Roman" w:cs="Times New Roman"/>
      <w:sz w:val="24"/>
      <w:szCs w:val="24"/>
    </w:rPr>
  </w:style>
  <w:style w:type="character" w:customStyle="1" w:styleId="11Char">
    <w:name w:val="1.1. 제목 Char"/>
    <w:basedOn w:val="Heading2Char"/>
    <w:link w:val="11"/>
    <w:rsid w:val="00217258"/>
    <w:rPr>
      <w:rFonts w:ascii="Times New Roman" w:eastAsiaTheme="majorEastAsia" w:hAnsi="Times New Roman" w:cs="Times New Roman"/>
      <w:color w:val="000000" w:themeColor="text1"/>
      <w:kern w:val="0"/>
      <w:sz w:val="24"/>
      <w:szCs w:val="28"/>
      <w14:ligatures w14:val="none"/>
    </w:rPr>
  </w:style>
  <w:style w:type="character" w:customStyle="1" w:styleId="1Char0">
    <w:name w:val="1. 제목 Char"/>
    <w:basedOn w:val="Heading1Char"/>
    <w:link w:val="10"/>
    <w:rsid w:val="00E3006F"/>
    <w:rPr>
      <w:rFonts w:ascii="Times New Roman" w:eastAsia="Times New Roman" w:hAnsi="Times New Roman" w:cs="Times New Roman"/>
      <w:b/>
      <w:bCs/>
      <w:color w:val="000000" w:themeColor="text1"/>
      <w:kern w:val="0"/>
      <w:sz w:val="24"/>
      <w:szCs w:val="22"/>
      <w14:ligatures w14:val="none"/>
    </w:rPr>
  </w:style>
  <w:style w:type="paragraph" w:customStyle="1" w:styleId="111">
    <w:name w:val="1.1.1. 제목"/>
    <w:basedOn w:val="Heading3"/>
    <w:next w:val="Normal"/>
    <w:link w:val="111Char"/>
    <w:qFormat/>
    <w:rsid w:val="00EE7163"/>
    <w:pPr>
      <w:keepLines w:val="0"/>
      <w:numPr>
        <w:ilvl w:val="2"/>
        <w:numId w:val="2"/>
      </w:numPr>
      <w:spacing w:before="0" w:after="0"/>
      <w:ind w:left="720" w:rightChars="100" w:right="100"/>
    </w:pPr>
    <w:rPr>
      <w:rFonts w:ascii="Times New Roman" w:eastAsia="Times New Roman" w:hAnsi="Times New Roman"/>
      <w:color w:val="auto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E44F1"/>
  </w:style>
  <w:style w:type="character" w:styleId="CommentReference">
    <w:name w:val="annotation reference"/>
    <w:uiPriority w:val="99"/>
    <w:semiHidden/>
    <w:unhideWhenUsed/>
    <w:rsid w:val="000248F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248F0"/>
    <w:pPr>
      <w:spacing w:after="160" w:line="240" w:lineRule="auto"/>
      <w:jc w:val="left"/>
    </w:pPr>
    <w:rPr>
      <w:rFonts w:ascii="맑은 고딕" w:hAnsi="맑은 고딕"/>
      <w:kern w:val="2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48F0"/>
    <w:rPr>
      <w:rFonts w:ascii="맑은 고딕" w:eastAsia="맑은 고딕" w:hAnsi="맑은 고딕" w:cs="Times New Roman"/>
      <w14:ligatures w14:val="none"/>
    </w:rPr>
  </w:style>
  <w:style w:type="character" w:customStyle="1" w:styleId="111Char">
    <w:name w:val="1.1.1. 제목 Char"/>
    <w:basedOn w:val="Heading3Char"/>
    <w:link w:val="111"/>
    <w:rsid w:val="00EE7163"/>
    <w:rPr>
      <w:rFonts w:ascii="Times New Roman" w:eastAsia="Times New Roman" w:hAnsi="Times New Roman" w:cstheme="majorBidi"/>
      <w:color w:val="000000" w:themeColor="text1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CF5FF8"/>
    <w:rPr>
      <w:color w:val="467886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CF5FF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CF5FF8"/>
    <w:rPr>
      <w:rFonts w:ascii="Times New Roman" w:eastAsia="맑은 고딕" w:hAnsi="Times New Roman" w:cs="Times New Roman"/>
      <w:noProof/>
      <w:kern w:val="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42C64"/>
    <w:pPr>
      <w:widowControl/>
      <w:wordWrap/>
      <w:autoSpaceDE/>
      <w:autoSpaceDN/>
      <w:spacing w:before="240" w:after="0" w:line="259" w:lineRule="auto"/>
      <w:jc w:val="left"/>
      <w:outlineLvl w:val="9"/>
    </w:pPr>
    <w:rPr>
      <w:color w:val="0F476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D5FC3"/>
    <w:pPr>
      <w:spacing w:before="120" w:after="120"/>
    </w:pPr>
    <w:rPr>
      <w:rFonts w:eastAsia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A42C64"/>
    <w:pPr>
      <w:ind w:leftChars="200" w:left="425"/>
    </w:pPr>
  </w:style>
  <w:style w:type="paragraph" w:styleId="TOC3">
    <w:name w:val="toc 3"/>
    <w:basedOn w:val="Normal"/>
    <w:next w:val="Normal"/>
    <w:autoRedefine/>
    <w:uiPriority w:val="39"/>
    <w:unhideWhenUsed/>
    <w:rsid w:val="00A42C64"/>
    <w:pPr>
      <w:ind w:leftChars="400" w:left="850"/>
    </w:pPr>
  </w:style>
  <w:style w:type="paragraph" w:styleId="Caption">
    <w:name w:val="caption"/>
    <w:basedOn w:val="Normal"/>
    <w:next w:val="Normal"/>
    <w:uiPriority w:val="35"/>
    <w:unhideWhenUsed/>
    <w:qFormat/>
    <w:rsid w:val="00982994"/>
    <w:rPr>
      <w:b/>
      <w:bCs/>
      <w:sz w:val="20"/>
    </w:rPr>
  </w:style>
  <w:style w:type="table" w:styleId="TableGrid">
    <w:name w:val="Table Grid"/>
    <w:basedOn w:val="TableNormal"/>
    <w:uiPriority w:val="59"/>
    <w:rsid w:val="003160F3"/>
    <w:pPr>
      <w:spacing w:after="0"/>
    </w:pPr>
    <w:rPr>
      <w:rFonts w:ascii="Times New Roman" w:eastAsia="맑은 고딕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9BB"/>
    <w:pPr>
      <w:spacing w:after="0" w:line="360" w:lineRule="auto"/>
    </w:pPr>
    <w:rPr>
      <w:rFonts w:ascii="Times New Roman" w:hAnsi="Times New Roman"/>
      <w:b/>
      <w:bCs/>
      <w:kern w:val="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9BB"/>
    <w:rPr>
      <w:rFonts w:ascii="Times New Roman" w:eastAsia="맑은 고딕" w:hAnsi="Times New Roman" w:cs="Times New Roman"/>
      <w:b/>
      <w:bCs/>
      <w:kern w:val="0"/>
      <w:szCs w:val="20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EC1E1B"/>
    <w:pPr>
      <w:ind w:leftChars="100" w:left="100"/>
    </w:pPr>
    <w:rPr>
      <w:rFonts w:eastAsia="Times New Roman"/>
    </w:rPr>
  </w:style>
  <w:style w:type="paragraph" w:customStyle="1" w:styleId="intro">
    <w:name w:val="intro 소제목"/>
    <w:basedOn w:val="11"/>
    <w:link w:val="introChar"/>
    <w:qFormat/>
    <w:rsid w:val="00BD35D9"/>
    <w:pPr>
      <w:numPr>
        <w:ilvl w:val="0"/>
        <w:numId w:val="6"/>
      </w:numPr>
      <w:ind w:left="442" w:hanging="442"/>
    </w:pPr>
    <w:rPr>
      <w:rFonts w:eastAsia="Times New Roman"/>
    </w:rPr>
  </w:style>
  <w:style w:type="character" w:customStyle="1" w:styleId="introChar">
    <w:name w:val="intro 소제목 Char"/>
    <w:basedOn w:val="11Char"/>
    <w:link w:val="intro"/>
    <w:rsid w:val="00BD35D9"/>
    <w:rPr>
      <w:rFonts w:ascii="Times New Roman" w:eastAsia="Times New Roman" w:hAnsi="Times New Roman" w:cs="Times New Roman"/>
      <w:color w:val="000000" w:themeColor="text1"/>
      <w:kern w:val="0"/>
      <w:sz w:val="28"/>
      <w:szCs w:val="22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6C66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666B"/>
    <w:rPr>
      <w:rFonts w:ascii="Times New Roman" w:eastAsia="맑은 고딕" w:hAnsi="Times New Roman" w:cs="Times New Roman"/>
      <w:noProof/>
      <w:kern w:val="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C66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B00E3"/>
    <w:rPr>
      <w:sz w:val="24"/>
      <w:szCs w:val="24"/>
    </w:rPr>
  </w:style>
  <w:style w:type="paragraph" w:styleId="NoSpacing">
    <w:name w:val="No Spacing"/>
    <w:uiPriority w:val="1"/>
    <w:qFormat/>
    <w:rsid w:val="00496B62"/>
    <w:pPr>
      <w:widowControl w:val="0"/>
      <w:wordWrap w:val="0"/>
      <w:autoSpaceDE w:val="0"/>
      <w:autoSpaceDN w:val="0"/>
      <w:spacing w:after="0"/>
      <w:jc w:val="both"/>
    </w:pPr>
    <w:rPr>
      <w:rFonts w:ascii="Times New Roman" w:eastAsia="맑은 고딕" w:hAnsi="Times New Roman" w:cs="Times New Roman"/>
      <w:kern w:val="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07AC8"/>
  </w:style>
  <w:style w:type="paragraph" w:styleId="Revision">
    <w:name w:val="Revision"/>
    <w:hidden/>
    <w:uiPriority w:val="99"/>
    <w:semiHidden/>
    <w:rsid w:val="00642531"/>
    <w:pPr>
      <w:spacing w:after="0"/>
    </w:pPr>
    <w:rPr>
      <w:rFonts w:ascii="Times New Roman" w:eastAsia="맑은 고딕" w:hAnsi="Times New Roman" w:cs="Times New Roman"/>
      <w:kern w:val="0"/>
      <w:szCs w:val="20"/>
      <w14:ligatures w14:val="none"/>
    </w:rPr>
  </w:style>
  <w:style w:type="character" w:customStyle="1" w:styleId="citation-214">
    <w:name w:val="citation-214"/>
    <w:basedOn w:val="DefaultParagraphFont"/>
    <w:rsid w:val="009A2604"/>
  </w:style>
  <w:style w:type="character" w:customStyle="1" w:styleId="citation-213">
    <w:name w:val="citation-213"/>
    <w:basedOn w:val="DefaultParagraphFont"/>
    <w:rsid w:val="009A2604"/>
  </w:style>
  <w:style w:type="character" w:customStyle="1" w:styleId="citation-212">
    <w:name w:val="citation-212"/>
    <w:basedOn w:val="DefaultParagraphFont"/>
    <w:rsid w:val="009A2604"/>
  </w:style>
  <w:style w:type="character" w:customStyle="1" w:styleId="citation-607">
    <w:name w:val="citation-607"/>
    <w:basedOn w:val="DefaultParagraphFont"/>
    <w:rsid w:val="00F363C4"/>
  </w:style>
  <w:style w:type="character" w:customStyle="1" w:styleId="citation-606">
    <w:name w:val="citation-606"/>
    <w:basedOn w:val="DefaultParagraphFont"/>
    <w:rsid w:val="00F363C4"/>
  </w:style>
  <w:style w:type="character" w:customStyle="1" w:styleId="citation-605">
    <w:name w:val="citation-605"/>
    <w:basedOn w:val="DefaultParagraphFont"/>
    <w:rsid w:val="00F363C4"/>
  </w:style>
  <w:style w:type="character" w:customStyle="1" w:styleId="citation-604">
    <w:name w:val="citation-604"/>
    <w:basedOn w:val="DefaultParagraphFont"/>
    <w:rsid w:val="00F363C4"/>
  </w:style>
  <w:style w:type="character" w:customStyle="1" w:styleId="citation-603">
    <w:name w:val="citation-603"/>
    <w:basedOn w:val="DefaultParagraphFont"/>
    <w:rsid w:val="00F363C4"/>
  </w:style>
  <w:style w:type="character" w:customStyle="1" w:styleId="citation-602">
    <w:name w:val="citation-602"/>
    <w:basedOn w:val="DefaultParagraphFont"/>
    <w:rsid w:val="00F363C4"/>
  </w:style>
  <w:style w:type="character" w:customStyle="1" w:styleId="citation-601">
    <w:name w:val="citation-601"/>
    <w:basedOn w:val="DefaultParagraphFont"/>
    <w:rsid w:val="00F363C4"/>
  </w:style>
  <w:style w:type="character" w:customStyle="1" w:styleId="citation-600">
    <w:name w:val="citation-600"/>
    <w:basedOn w:val="DefaultParagraphFont"/>
    <w:rsid w:val="00F363C4"/>
  </w:style>
  <w:style w:type="character" w:customStyle="1" w:styleId="citation-731">
    <w:name w:val="citation-731"/>
    <w:basedOn w:val="DefaultParagraphFont"/>
    <w:rsid w:val="0022656A"/>
  </w:style>
  <w:style w:type="character" w:customStyle="1" w:styleId="citation-730">
    <w:name w:val="citation-730"/>
    <w:basedOn w:val="DefaultParagraphFont"/>
    <w:rsid w:val="0022656A"/>
  </w:style>
  <w:style w:type="character" w:customStyle="1" w:styleId="citation-729">
    <w:name w:val="citation-729"/>
    <w:basedOn w:val="DefaultParagraphFont"/>
    <w:rsid w:val="0022656A"/>
  </w:style>
  <w:style w:type="character" w:customStyle="1" w:styleId="citation-728">
    <w:name w:val="citation-728"/>
    <w:basedOn w:val="DefaultParagraphFont"/>
    <w:rsid w:val="0022656A"/>
  </w:style>
  <w:style w:type="character" w:customStyle="1" w:styleId="citation-727">
    <w:name w:val="citation-727"/>
    <w:basedOn w:val="DefaultParagraphFont"/>
    <w:rsid w:val="0022656A"/>
  </w:style>
  <w:style w:type="character" w:customStyle="1" w:styleId="citation-726">
    <w:name w:val="citation-726"/>
    <w:basedOn w:val="DefaultParagraphFont"/>
    <w:rsid w:val="0022656A"/>
  </w:style>
  <w:style w:type="character" w:customStyle="1" w:styleId="citation-725">
    <w:name w:val="citation-725"/>
    <w:basedOn w:val="DefaultParagraphFont"/>
    <w:rsid w:val="0022656A"/>
  </w:style>
  <w:style w:type="character" w:styleId="Emphasis">
    <w:name w:val="Emphasis"/>
    <w:basedOn w:val="DefaultParagraphFont"/>
    <w:uiPriority w:val="20"/>
    <w:qFormat/>
    <w:rsid w:val="006211DE"/>
    <w:rPr>
      <w:i/>
      <w:iCs/>
    </w:rPr>
  </w:style>
  <w:style w:type="paragraph" w:customStyle="1" w:styleId="pf0">
    <w:name w:val="pf0"/>
    <w:basedOn w:val="Normal"/>
    <w:rsid w:val="00F4037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</w:rPr>
  </w:style>
  <w:style w:type="character" w:customStyle="1" w:styleId="cf01">
    <w:name w:val="cf01"/>
    <w:basedOn w:val="DefaultParagraphFont"/>
    <w:rsid w:val="00F4037A"/>
    <w:rPr>
      <w:rFonts w:ascii="Segoe UI" w:hAnsi="Segoe UI" w:cs="Segoe UI" w:hint="default"/>
      <w:sz w:val="18"/>
      <w:szCs w:val="18"/>
    </w:rPr>
  </w:style>
  <w:style w:type="table" w:styleId="PlainTable2">
    <w:name w:val="Plain Table 2"/>
    <w:basedOn w:val="TableNormal"/>
    <w:uiPriority w:val="42"/>
    <w:rsid w:val="005E624C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  <wetp:taskpane dockstate="right" visibility="0" width="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139311D8-6D25-44E3-91B4-490789CADD3F}">
  <we:reference id="f5112914-51aa-49ee-8046-d9cf4a21d5a3" version="2.129.3.0" store="EXCatalog" storeType="EXCatalog"/>
  <we:alternateReferences>
    <we:reference id="WA200001361" version="2.129.3.0" store="en-US" storeType="OMEX"/>
  </we:alternateReferences>
  <we:properties>
    <we:property name="paperpal-document-id" value="&quot;4a46ce66-a8b7-45e6-bac4-7890f310fb61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4310FFD2-3F96-4CFB-BC82-C2D584B15D0B}">
  <we:reference id="c48fb390-44b5-4201-a3e4-26377914a574" version="1.0.0.0" store="EXCatalog" storeType="EXCatalog"/>
  <we:alternateReferences>
    <we:reference id="WA200000368" version="1.0.0.0" store="en-US" storeType="OMEX"/>
  </we:alternateReferences>
  <we:properties>
    <we:property name="documentId" value="&quot;ba3b3d02f694d87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CEBE4DFE85B9F4B8C7E7001A2723AFB" ma:contentTypeVersion="10" ma:contentTypeDescription="새 문서를 만듭니다." ma:contentTypeScope="" ma:versionID="d7d279b5ce8502108b43f6c951fee606">
  <xsd:schema xmlns:xsd="http://www.w3.org/2001/XMLSchema" xmlns:xs="http://www.w3.org/2001/XMLSchema" xmlns:p="http://schemas.microsoft.com/office/2006/metadata/properties" xmlns:ns2="43e326ff-dbb8-4810-848f-14a8ea7ac937" targetNamespace="http://schemas.microsoft.com/office/2006/metadata/properties" ma:root="true" ma:fieldsID="8746fa6e1de175740269e31d873718a7" ns2:_="">
    <xsd:import namespace="43e326ff-dbb8-4810-848f-14a8ea7ac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326ff-dbb8-4810-848f-14a8ea7ac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534ea493-3e52-4f2f-8435-1e09fbdb4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e326ff-dbb8-4810-848f-14a8ea7ac9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F8D6-1974-445F-92F9-A11F3DE6A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e326ff-dbb8-4810-848f-14a8ea7ac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55494A-9271-4A2A-8348-493983B41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9C085-0F50-4E32-B5AE-4234303AABC5}">
  <ds:schemaRefs>
    <ds:schemaRef ds:uri="http://schemas.microsoft.com/office/2006/metadata/properties"/>
    <ds:schemaRef ds:uri="http://schemas.microsoft.com/office/infopath/2007/PartnerControls"/>
    <ds:schemaRef ds:uri="43e326ff-dbb8-4810-848f-14a8ea7ac937"/>
  </ds:schemaRefs>
</ds:datastoreItem>
</file>

<file path=customXml/itemProps4.xml><?xml version="1.0" encoding="utf-8"?>
<ds:datastoreItem xmlns:ds="http://schemas.openxmlformats.org/officeDocument/2006/customXml" ds:itemID="{8261E9D4-5AC6-461E-9B90-7A1180458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3043</Words>
  <Characters>17349</Characters>
  <Application>Microsoft Office Word</Application>
  <DocSecurity>0</DocSecurity>
  <Lines>144</Lines>
  <Paragraphs>40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Yejee Park</dc:creator>
  <cp:keywords/>
  <dc:description/>
  <cp:lastModifiedBy>Namkyu Kang</cp:lastModifiedBy>
  <cp:revision>3</cp:revision>
  <cp:lastPrinted>2025-12-20T22:35:00Z</cp:lastPrinted>
  <dcterms:created xsi:type="dcterms:W3CDTF">2026-08-04T16:53:00Z</dcterms:created>
  <dcterms:modified xsi:type="dcterms:W3CDTF">2026-08-04T16:53:00Z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0x0101003CEBE4DFE85B9F4B8C7E7001A2723AFB</vt:lpwstr>
  </property>
  <property fmtid="{D5CDD505-2E9C-101B-9397-08002B2CF9AE}" pid="3" name="MediaServiceImageTags">
    <vt:lpwstr/>
  </property>
  <property fmtid="{D5CDD505-2E9C-101B-9397-08002B2CF9AE}" pid="4" name="GrammarlyDocumentId">
    <vt:lpwstr>854dc352-26f9-496b-a494-2dde23e8a729</vt:lpwstr>
  </property>
</Properties>
</file>