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5B9BD5"/>
          <w:left w:val="single" w:sz="4" w:space="0" w:color="5B9BD5"/>
          <w:bottom w:val="single" w:sz="4" w:space="0" w:color="auto"/>
          <w:right w:val="single" w:sz="4" w:space="0" w:color="auto"/>
          <w:insideH w:val="single" w:sz="4" w:space="0" w:color="5B9BD5"/>
        </w:tblBorders>
        <w:tblLook w:val="04A0" w:firstRow="1" w:lastRow="0" w:firstColumn="1" w:lastColumn="0" w:noHBand="0" w:noVBand="1"/>
      </w:tblPr>
      <w:tblGrid>
        <w:gridCol w:w="2990"/>
        <w:gridCol w:w="8025"/>
        <w:gridCol w:w="8699"/>
        <w:gridCol w:w="7636"/>
      </w:tblGrid>
      <w:tr w:rsidR="00554F69" w:rsidRPr="00554F69" w14:paraId="77AA04B9" w14:textId="77777777" w:rsidTr="001802E0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F8B175" w14:textId="0EA9E0D9" w:rsidR="00554F69" w:rsidRPr="00554F69" w:rsidRDefault="003A79F6" w:rsidP="003A79F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3A79F6">
              <w:rPr>
                <w:rFonts w:eastAsia="Times New Roman" w:cstheme="minorHAnsi"/>
                <w:b/>
                <w:bCs/>
              </w:rPr>
              <w:t>TABLE 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9BCBFC0" w14:textId="77777777" w:rsidR="00554F69" w:rsidRPr="00554F69" w:rsidRDefault="00554F69" w:rsidP="00554F6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</w:rPr>
            </w:pPr>
            <w:r w:rsidRPr="00554F69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</w:rPr>
              <w:t>Zarate et al. (2007)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151852" w14:textId="77777777" w:rsidR="00554F69" w:rsidRPr="00554F69" w:rsidRDefault="00554F69" w:rsidP="00554F6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</w:rPr>
            </w:pPr>
            <w:r w:rsidRPr="00554F69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</w:rPr>
              <w:t>Johnson et al. (2015)</w:t>
            </w:r>
          </w:p>
        </w:tc>
        <w:tc>
          <w:tcPr>
            <w:tcW w:w="7636" w:type="dxa"/>
            <w:shd w:val="clear" w:color="auto" w:fill="auto"/>
            <w:vAlign w:val="center"/>
            <w:hideMark/>
          </w:tcPr>
          <w:p w14:paraId="7952C705" w14:textId="77777777" w:rsidR="00554F69" w:rsidRPr="00554F69" w:rsidRDefault="00554F69" w:rsidP="00554F6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</w:rPr>
            </w:pPr>
            <w:r w:rsidRPr="00554F69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</w:rPr>
              <w:t>de Die-</w:t>
            </w:r>
            <w:proofErr w:type="spellStart"/>
            <w:r w:rsidRPr="00554F69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</w:rPr>
              <w:t>Smulders</w:t>
            </w:r>
            <w:proofErr w:type="spellEnd"/>
            <w:r w:rsidRPr="00554F69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</w:rPr>
              <w:t xml:space="preserve"> and </w:t>
            </w:r>
            <w:proofErr w:type="spellStart"/>
            <w:r w:rsidRPr="00554F69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</w:rPr>
              <w:t>Engelen</w:t>
            </w:r>
            <w:proofErr w:type="spellEnd"/>
            <w:r w:rsidRPr="00554F69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</w:rPr>
              <w:t xml:space="preserve"> (1996)</w:t>
            </w:r>
          </w:p>
        </w:tc>
      </w:tr>
      <w:tr w:rsidR="00554F69" w:rsidRPr="00554F69" w14:paraId="10AAC7CF" w14:textId="77777777" w:rsidTr="001802E0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841B6D" w14:textId="77777777" w:rsidR="00554F69" w:rsidRPr="00554F69" w:rsidRDefault="00554F69" w:rsidP="00554F6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554F69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Figure 3 reference number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71D05ED" w14:textId="77777777" w:rsidR="00554F69" w:rsidRPr="00554F69" w:rsidRDefault="00554F69" w:rsidP="00554F6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554F69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79536E" w14:textId="77777777" w:rsidR="00554F69" w:rsidRPr="00554F69" w:rsidRDefault="00554F69" w:rsidP="00554F6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554F69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7636" w:type="dxa"/>
            <w:shd w:val="clear" w:color="auto" w:fill="auto"/>
            <w:vAlign w:val="center"/>
            <w:hideMark/>
          </w:tcPr>
          <w:p w14:paraId="5C826007" w14:textId="77777777" w:rsidR="00554F69" w:rsidRPr="00554F69" w:rsidRDefault="00554F69" w:rsidP="00554F6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554F69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7</w:t>
            </w:r>
          </w:p>
        </w:tc>
      </w:tr>
      <w:tr w:rsidR="00554F69" w:rsidRPr="00554F69" w14:paraId="50CB0553" w14:textId="77777777" w:rsidTr="001802E0">
        <w:trPr>
          <w:trHeight w:val="864"/>
        </w:trPr>
        <w:tc>
          <w:tcPr>
            <w:tcW w:w="0" w:type="auto"/>
            <w:shd w:val="clear" w:color="auto" w:fill="auto"/>
            <w:vAlign w:val="center"/>
            <w:hideMark/>
          </w:tcPr>
          <w:p w14:paraId="02C00CD2" w14:textId="77777777" w:rsidR="00554F69" w:rsidRPr="00554F69" w:rsidRDefault="00554F69" w:rsidP="00554F6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554F69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Number of patients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B885BF" w14:textId="77777777" w:rsidR="00554F69" w:rsidRPr="00554F69" w:rsidRDefault="00554F69" w:rsidP="00554F6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54F69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DEF9F5E" w14:textId="77777777" w:rsidR="00554F69" w:rsidRPr="00554F69" w:rsidRDefault="00554F69" w:rsidP="00554F6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54F69">
              <w:rPr>
                <w:rFonts w:eastAsia="Times New Roman" w:cstheme="minorHAnsi"/>
                <w:color w:val="000000"/>
                <w:sz w:val="16"/>
                <w:szCs w:val="16"/>
              </w:rPr>
              <w:t>1 (Patient 277-10) 4 other family members stated to have similar trisomy, but no other data provided</w:t>
            </w:r>
          </w:p>
        </w:tc>
        <w:tc>
          <w:tcPr>
            <w:tcW w:w="7636" w:type="dxa"/>
            <w:shd w:val="clear" w:color="auto" w:fill="auto"/>
            <w:vAlign w:val="center"/>
            <w:hideMark/>
          </w:tcPr>
          <w:p w14:paraId="1CC1C5B9" w14:textId="77777777" w:rsidR="00554F69" w:rsidRPr="00554F69" w:rsidRDefault="00554F69" w:rsidP="00554F6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54F69">
              <w:rPr>
                <w:rFonts w:eastAsia="Times New Roman" w:cstheme="minorHAnsi"/>
                <w:color w:val="000000"/>
                <w:sz w:val="16"/>
                <w:szCs w:val="16"/>
              </w:rPr>
              <w:t>1</w:t>
            </w:r>
          </w:p>
        </w:tc>
      </w:tr>
      <w:tr w:rsidR="00554F69" w:rsidRPr="00554F69" w14:paraId="7045FC78" w14:textId="77777777" w:rsidTr="001802E0">
        <w:trPr>
          <w:trHeight w:val="953"/>
        </w:trPr>
        <w:tc>
          <w:tcPr>
            <w:tcW w:w="0" w:type="auto"/>
            <w:shd w:val="clear" w:color="auto" w:fill="auto"/>
            <w:vAlign w:val="center"/>
            <w:hideMark/>
          </w:tcPr>
          <w:p w14:paraId="1798270F" w14:textId="77777777" w:rsidR="00554F69" w:rsidRPr="00554F69" w:rsidRDefault="00554F69" w:rsidP="00554F6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554F69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Cytogenetics</w:t>
            </w:r>
            <w:proofErr w:type="spellEnd"/>
            <w:r w:rsidRPr="00554F69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 xml:space="preserve"> and molecular genetics findings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31F1F20" w14:textId="77777777" w:rsidR="00554F69" w:rsidRPr="00554F69" w:rsidRDefault="00554F69" w:rsidP="00554F6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54F69">
              <w:rPr>
                <w:rFonts w:eastAsia="Times New Roman" w:cstheme="minorHAnsi"/>
                <w:color w:val="000000"/>
                <w:sz w:val="16"/>
                <w:szCs w:val="16"/>
              </w:rPr>
              <w:t>46,XY,dup(11) (q14.1q21).</w:t>
            </w:r>
            <w:proofErr w:type="spellStart"/>
            <w:r w:rsidRPr="00554F69">
              <w:rPr>
                <w:rFonts w:eastAsia="Times New Roman" w:cstheme="minorHAnsi"/>
                <w:color w:val="000000"/>
                <w:sz w:val="16"/>
                <w:szCs w:val="16"/>
              </w:rPr>
              <w:t>ish</w:t>
            </w:r>
            <w:proofErr w:type="spellEnd"/>
            <w:r w:rsidRPr="00554F69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dup(11)(q14.1q21)(wcp11+,CCND1+)                                             a copy number gain of 11q21 to 11q23.1, ~16.2 Mb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BF9DCB4" w14:textId="77777777" w:rsidR="00554F69" w:rsidRPr="00554F69" w:rsidRDefault="00554F69" w:rsidP="00554F6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54F69">
              <w:rPr>
                <w:rFonts w:eastAsia="Times New Roman" w:cstheme="minorHAnsi"/>
                <w:color w:val="000000"/>
                <w:sz w:val="16"/>
                <w:szCs w:val="16"/>
              </w:rPr>
              <w:t>a 7.5Mb duplication at chromosome 11q21 to11q22.3 (between rs11021461 and rs10488755)</w:t>
            </w:r>
          </w:p>
        </w:tc>
        <w:tc>
          <w:tcPr>
            <w:tcW w:w="7636" w:type="dxa"/>
            <w:shd w:val="clear" w:color="auto" w:fill="auto"/>
            <w:vAlign w:val="center"/>
            <w:hideMark/>
          </w:tcPr>
          <w:p w14:paraId="5B94A335" w14:textId="77777777" w:rsidR="00554F69" w:rsidRPr="00554F69" w:rsidRDefault="00554F69" w:rsidP="00554F6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54F69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46,XX, </w:t>
            </w:r>
            <w:proofErr w:type="spellStart"/>
            <w:r w:rsidRPr="00554F69">
              <w:rPr>
                <w:rFonts w:eastAsia="Times New Roman" w:cstheme="minorHAnsi"/>
                <w:color w:val="000000"/>
                <w:sz w:val="16"/>
                <w:szCs w:val="16"/>
              </w:rPr>
              <w:t>dir</w:t>
            </w:r>
            <w:proofErr w:type="spellEnd"/>
            <w:r w:rsidRPr="00554F69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dup(11)(pter→q23::q22→qter)</w:t>
            </w:r>
          </w:p>
        </w:tc>
      </w:tr>
      <w:tr w:rsidR="00554F69" w:rsidRPr="00554F69" w14:paraId="095C3B72" w14:textId="77777777" w:rsidTr="001802E0">
        <w:trPr>
          <w:trHeight w:val="278"/>
        </w:trPr>
        <w:tc>
          <w:tcPr>
            <w:tcW w:w="0" w:type="auto"/>
            <w:shd w:val="clear" w:color="auto" w:fill="auto"/>
            <w:vAlign w:val="center"/>
            <w:hideMark/>
          </w:tcPr>
          <w:p w14:paraId="47F38E17" w14:textId="77777777" w:rsidR="00554F69" w:rsidRPr="00554F69" w:rsidRDefault="00554F69" w:rsidP="00554F6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554F69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Duplicated segment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59EE3FE" w14:textId="77777777" w:rsidR="00554F69" w:rsidRPr="00554F69" w:rsidRDefault="00554F69" w:rsidP="00554F6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54F69">
              <w:rPr>
                <w:rFonts w:eastAsia="Times New Roman" w:cstheme="minorHAnsi"/>
                <w:color w:val="000000"/>
                <w:sz w:val="16"/>
                <w:szCs w:val="16"/>
              </w:rPr>
              <w:t>q21–q23.1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B9D66BC" w14:textId="77777777" w:rsidR="00554F69" w:rsidRPr="00554F69" w:rsidRDefault="00554F69" w:rsidP="00554F6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54F69">
              <w:rPr>
                <w:rFonts w:eastAsia="Times New Roman" w:cstheme="minorHAnsi"/>
                <w:color w:val="000000"/>
                <w:sz w:val="16"/>
                <w:szCs w:val="16"/>
              </w:rPr>
              <w:t>q21-q22</w:t>
            </w:r>
          </w:p>
        </w:tc>
        <w:tc>
          <w:tcPr>
            <w:tcW w:w="7636" w:type="dxa"/>
            <w:shd w:val="clear" w:color="auto" w:fill="auto"/>
            <w:vAlign w:val="center"/>
            <w:hideMark/>
          </w:tcPr>
          <w:p w14:paraId="007AFD83" w14:textId="77777777" w:rsidR="00554F69" w:rsidRPr="00554F69" w:rsidRDefault="00554F69" w:rsidP="00554F6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54F69">
              <w:rPr>
                <w:rFonts w:eastAsia="Times New Roman" w:cstheme="minorHAnsi"/>
                <w:color w:val="000000"/>
                <w:sz w:val="16"/>
                <w:szCs w:val="16"/>
              </w:rPr>
              <w:t>q22–q23</w:t>
            </w:r>
          </w:p>
        </w:tc>
      </w:tr>
      <w:tr w:rsidR="00554F69" w:rsidRPr="00554F69" w14:paraId="1A2C4815" w14:textId="77777777" w:rsidTr="001802E0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614860" w14:textId="77777777" w:rsidR="00554F69" w:rsidRPr="00554F69" w:rsidRDefault="00554F69" w:rsidP="00554F6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554F69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Partner chromosome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922668C" w14:textId="77777777" w:rsidR="00554F69" w:rsidRPr="00554F69" w:rsidRDefault="00554F69" w:rsidP="00554F6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54F69">
              <w:rPr>
                <w:rFonts w:eastAsia="Times New Roman" w:cstheme="minorHAnsi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C4FEFD" w14:textId="77777777" w:rsidR="00554F69" w:rsidRPr="00554F69" w:rsidRDefault="00554F69" w:rsidP="00554F6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54F69">
              <w:rPr>
                <w:rFonts w:eastAsia="Times New Roman" w:cstheme="minorHAnsi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7636" w:type="dxa"/>
            <w:shd w:val="clear" w:color="auto" w:fill="auto"/>
            <w:vAlign w:val="center"/>
            <w:hideMark/>
          </w:tcPr>
          <w:p w14:paraId="7B76DDEA" w14:textId="77777777" w:rsidR="00554F69" w:rsidRPr="00554F69" w:rsidRDefault="00554F69" w:rsidP="00554F6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54F69">
              <w:rPr>
                <w:rFonts w:eastAsia="Times New Roman" w:cstheme="minorHAnsi"/>
                <w:color w:val="000000"/>
                <w:sz w:val="16"/>
                <w:szCs w:val="16"/>
              </w:rPr>
              <w:t>none</w:t>
            </w:r>
          </w:p>
        </w:tc>
      </w:tr>
      <w:tr w:rsidR="00554F69" w:rsidRPr="00554F69" w14:paraId="4754B902" w14:textId="77777777" w:rsidTr="001802E0">
        <w:trPr>
          <w:trHeight w:val="377"/>
        </w:trPr>
        <w:tc>
          <w:tcPr>
            <w:tcW w:w="0" w:type="auto"/>
            <w:shd w:val="clear" w:color="auto" w:fill="auto"/>
            <w:vAlign w:val="center"/>
            <w:hideMark/>
          </w:tcPr>
          <w:p w14:paraId="2FD5FAAA" w14:textId="77777777" w:rsidR="00554F69" w:rsidRPr="00554F69" w:rsidRDefault="00554F69" w:rsidP="00554F6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554F69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Most recent age at examination/sex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EFE059A" w14:textId="77777777" w:rsidR="00554F69" w:rsidRPr="00554F69" w:rsidRDefault="00554F69" w:rsidP="00554F6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54F69">
              <w:rPr>
                <w:rFonts w:eastAsia="Times New Roman" w:cstheme="minorHAnsi"/>
                <w:color w:val="000000"/>
                <w:sz w:val="16"/>
                <w:szCs w:val="16"/>
              </w:rPr>
              <w:t>4 years/M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229C77A" w14:textId="77777777" w:rsidR="00554F69" w:rsidRPr="00554F69" w:rsidRDefault="00554F69" w:rsidP="00554F6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54F69">
              <w:rPr>
                <w:rFonts w:eastAsia="Times New Roman" w:cstheme="minorHAnsi"/>
                <w:color w:val="000000"/>
                <w:sz w:val="16"/>
                <w:szCs w:val="16"/>
              </w:rPr>
              <w:t>46 years/M</w:t>
            </w:r>
          </w:p>
        </w:tc>
        <w:tc>
          <w:tcPr>
            <w:tcW w:w="7636" w:type="dxa"/>
            <w:shd w:val="clear" w:color="auto" w:fill="auto"/>
            <w:vAlign w:val="center"/>
            <w:hideMark/>
          </w:tcPr>
          <w:p w14:paraId="07D667B1" w14:textId="77777777" w:rsidR="00554F69" w:rsidRPr="00554F69" w:rsidRDefault="00554F69" w:rsidP="00554F6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54F69">
              <w:rPr>
                <w:rFonts w:eastAsia="Times New Roman" w:cstheme="minorHAnsi"/>
                <w:color w:val="000000"/>
                <w:sz w:val="16"/>
                <w:szCs w:val="16"/>
              </w:rPr>
              <w:t>50 years/F</w:t>
            </w:r>
          </w:p>
        </w:tc>
      </w:tr>
      <w:tr w:rsidR="00554F69" w:rsidRPr="00554F69" w14:paraId="71DCF5CA" w14:textId="77777777" w:rsidTr="001802E0">
        <w:trPr>
          <w:trHeight w:val="512"/>
        </w:trPr>
        <w:tc>
          <w:tcPr>
            <w:tcW w:w="0" w:type="auto"/>
            <w:shd w:val="clear" w:color="auto" w:fill="auto"/>
            <w:vAlign w:val="center"/>
            <w:hideMark/>
          </w:tcPr>
          <w:p w14:paraId="184A550D" w14:textId="77777777" w:rsidR="00554F69" w:rsidRPr="00554F69" w:rsidRDefault="00554F69" w:rsidP="00554F6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554F69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Short stature/growth retardation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6AD8699" w14:textId="77777777" w:rsidR="00554F69" w:rsidRPr="00554F69" w:rsidRDefault="00554F69" w:rsidP="00554F6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54F69">
              <w:rPr>
                <w:rFonts w:eastAsia="Times New Roman" w:cstheme="minorHAnsi"/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A11823B" w14:textId="77777777" w:rsidR="00554F69" w:rsidRPr="00554F69" w:rsidRDefault="00554F69" w:rsidP="00554F6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54F69">
              <w:rPr>
                <w:rFonts w:eastAsia="Times New Roman" w:cstheme="minorHAnsi"/>
                <w:color w:val="000000"/>
                <w:sz w:val="16"/>
                <w:szCs w:val="16"/>
              </w:rPr>
              <w:t>NR</w:t>
            </w:r>
          </w:p>
        </w:tc>
        <w:tc>
          <w:tcPr>
            <w:tcW w:w="7636" w:type="dxa"/>
            <w:shd w:val="clear" w:color="auto" w:fill="auto"/>
            <w:vAlign w:val="center"/>
            <w:hideMark/>
          </w:tcPr>
          <w:p w14:paraId="0CBE0BF2" w14:textId="77777777" w:rsidR="00554F69" w:rsidRPr="00554F69" w:rsidRDefault="00554F69" w:rsidP="00554F6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54F69">
              <w:rPr>
                <w:rFonts w:eastAsia="Times New Roman" w:cstheme="minorHAnsi"/>
                <w:color w:val="000000"/>
                <w:sz w:val="16"/>
                <w:szCs w:val="16"/>
              </w:rPr>
              <w:t>&lt;3rd centile, but measurement difficult</w:t>
            </w:r>
          </w:p>
        </w:tc>
      </w:tr>
      <w:tr w:rsidR="00554F69" w:rsidRPr="00554F69" w14:paraId="2B3C08BD" w14:textId="77777777" w:rsidTr="001802E0">
        <w:trPr>
          <w:trHeight w:val="368"/>
        </w:trPr>
        <w:tc>
          <w:tcPr>
            <w:tcW w:w="0" w:type="auto"/>
            <w:shd w:val="clear" w:color="auto" w:fill="auto"/>
            <w:vAlign w:val="center"/>
            <w:hideMark/>
          </w:tcPr>
          <w:p w14:paraId="44CE2D09" w14:textId="77777777" w:rsidR="00554F69" w:rsidRPr="00554F69" w:rsidRDefault="00554F69" w:rsidP="00554F6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554F69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Microcephaly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4A2866A" w14:textId="77777777" w:rsidR="00554F69" w:rsidRPr="00554F69" w:rsidRDefault="00554F69" w:rsidP="00554F6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54F69">
              <w:rPr>
                <w:rFonts w:eastAsia="Times New Roman" w:cstheme="minorHAnsi"/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A0B69AC" w14:textId="77777777" w:rsidR="00554F69" w:rsidRPr="00554F69" w:rsidRDefault="00554F69" w:rsidP="00554F6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54F69">
              <w:rPr>
                <w:rFonts w:eastAsia="Times New Roman" w:cstheme="minorHAnsi"/>
                <w:color w:val="000000"/>
                <w:sz w:val="16"/>
                <w:szCs w:val="16"/>
              </w:rPr>
              <w:t>NR</w:t>
            </w:r>
          </w:p>
        </w:tc>
        <w:tc>
          <w:tcPr>
            <w:tcW w:w="7636" w:type="dxa"/>
            <w:shd w:val="clear" w:color="auto" w:fill="auto"/>
            <w:vAlign w:val="center"/>
            <w:hideMark/>
          </w:tcPr>
          <w:p w14:paraId="02E1CB2C" w14:textId="77777777" w:rsidR="00554F69" w:rsidRPr="00554F69" w:rsidRDefault="00554F69" w:rsidP="00554F6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54F69">
              <w:rPr>
                <w:rFonts w:eastAsia="Times New Roman" w:cstheme="minorHAnsi"/>
                <w:color w:val="000000"/>
                <w:sz w:val="16"/>
                <w:szCs w:val="16"/>
              </w:rPr>
              <w:t>3rd centile</w:t>
            </w:r>
          </w:p>
        </w:tc>
      </w:tr>
      <w:tr w:rsidR="00554F69" w:rsidRPr="00554F69" w14:paraId="012877BA" w14:textId="77777777" w:rsidTr="001802E0">
        <w:trPr>
          <w:trHeight w:val="773"/>
        </w:trPr>
        <w:tc>
          <w:tcPr>
            <w:tcW w:w="0" w:type="auto"/>
            <w:shd w:val="clear" w:color="auto" w:fill="auto"/>
            <w:vAlign w:val="center"/>
            <w:hideMark/>
          </w:tcPr>
          <w:p w14:paraId="39280584" w14:textId="77777777" w:rsidR="00554F69" w:rsidRPr="00554F69" w:rsidRDefault="00554F69" w:rsidP="00554F6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554F69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Eyes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F68750A" w14:textId="2FDA3D94" w:rsidR="00554F69" w:rsidRPr="00554F69" w:rsidRDefault="00554F69" w:rsidP="00554F6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proofErr w:type="spellStart"/>
            <w:r w:rsidRPr="00554F69">
              <w:rPr>
                <w:rFonts w:eastAsia="Times New Roman" w:cstheme="minorHAnsi"/>
                <w:color w:val="000000"/>
                <w:sz w:val="16"/>
                <w:szCs w:val="16"/>
              </w:rPr>
              <w:t>epicanthal</w:t>
            </w:r>
            <w:proofErr w:type="spellEnd"/>
            <w:r w:rsidRPr="00554F69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folds, short palpebral </w:t>
            </w:r>
            <w:r w:rsidR="006A4312" w:rsidRPr="00554F69">
              <w:rPr>
                <w:rFonts w:eastAsia="Times New Roman" w:cstheme="minorHAnsi"/>
                <w:color w:val="000000"/>
                <w:sz w:val="16"/>
                <w:szCs w:val="16"/>
              </w:rPr>
              <w:t>fissures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55EE389" w14:textId="77777777" w:rsidR="00554F69" w:rsidRPr="00554F69" w:rsidRDefault="00554F69" w:rsidP="00554F6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54F69">
              <w:rPr>
                <w:rFonts w:eastAsia="Times New Roman" w:cstheme="minorHAnsi"/>
                <w:color w:val="000000"/>
                <w:sz w:val="16"/>
                <w:szCs w:val="16"/>
              </w:rPr>
              <w:t>strabismus, saccadic pursuit, horizontal gaze palsy</w:t>
            </w:r>
          </w:p>
        </w:tc>
        <w:tc>
          <w:tcPr>
            <w:tcW w:w="7636" w:type="dxa"/>
            <w:shd w:val="clear" w:color="auto" w:fill="auto"/>
            <w:vAlign w:val="center"/>
            <w:hideMark/>
          </w:tcPr>
          <w:p w14:paraId="544BF5FB" w14:textId="77777777" w:rsidR="00554F69" w:rsidRPr="00554F69" w:rsidRDefault="00554F69" w:rsidP="00554F6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54F69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prominent eyes, upward slanting palpebral fissures, </w:t>
            </w:r>
            <w:proofErr w:type="spellStart"/>
            <w:r w:rsidRPr="00554F69">
              <w:rPr>
                <w:rFonts w:eastAsia="Times New Roman" w:cstheme="minorHAnsi"/>
                <w:color w:val="000000"/>
                <w:sz w:val="16"/>
                <w:szCs w:val="16"/>
              </w:rPr>
              <w:t>hypertelorism</w:t>
            </w:r>
            <w:proofErr w:type="spellEnd"/>
            <w:r w:rsidRPr="00554F69">
              <w:rPr>
                <w:rFonts w:eastAsia="Times New Roman" w:cstheme="minorHAnsi"/>
                <w:color w:val="000000"/>
                <w:sz w:val="16"/>
                <w:szCs w:val="16"/>
              </w:rPr>
              <w:t>, slight ptosis</w:t>
            </w:r>
          </w:p>
        </w:tc>
      </w:tr>
      <w:tr w:rsidR="00554F69" w:rsidRPr="00554F69" w14:paraId="3FAAED27" w14:textId="77777777" w:rsidTr="001802E0">
        <w:trPr>
          <w:trHeight w:val="530"/>
        </w:trPr>
        <w:tc>
          <w:tcPr>
            <w:tcW w:w="0" w:type="auto"/>
            <w:shd w:val="clear" w:color="auto" w:fill="auto"/>
            <w:vAlign w:val="center"/>
            <w:hideMark/>
          </w:tcPr>
          <w:p w14:paraId="0885D05F" w14:textId="77777777" w:rsidR="00554F69" w:rsidRPr="00554F69" w:rsidRDefault="00554F69" w:rsidP="00554F6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554F69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Ears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0979007" w14:textId="77777777" w:rsidR="00554F69" w:rsidRPr="00554F69" w:rsidRDefault="00554F69" w:rsidP="00554F6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54F69">
              <w:rPr>
                <w:rFonts w:eastAsia="Times New Roman" w:cstheme="minorHAnsi"/>
                <w:color w:val="000000"/>
                <w:sz w:val="16"/>
                <w:szCs w:val="16"/>
              </w:rPr>
              <w:t>posteriorly rotated ears, right Darwinian tubercle,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17D0E69" w14:textId="77777777" w:rsidR="00554F69" w:rsidRPr="00554F69" w:rsidRDefault="00554F69" w:rsidP="00554F6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54F69">
              <w:rPr>
                <w:rFonts w:eastAsia="Times New Roman" w:cstheme="minorHAnsi"/>
                <w:color w:val="000000"/>
                <w:sz w:val="16"/>
                <w:szCs w:val="16"/>
              </w:rPr>
              <w:t>hearing impairment</w:t>
            </w:r>
          </w:p>
        </w:tc>
        <w:tc>
          <w:tcPr>
            <w:tcW w:w="7636" w:type="dxa"/>
            <w:shd w:val="clear" w:color="auto" w:fill="auto"/>
            <w:vAlign w:val="center"/>
            <w:hideMark/>
          </w:tcPr>
          <w:p w14:paraId="559E9445" w14:textId="77777777" w:rsidR="00554F69" w:rsidRPr="00554F69" w:rsidRDefault="00554F69" w:rsidP="00554F6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54F69">
              <w:rPr>
                <w:rFonts w:eastAsia="Times New Roman" w:cstheme="minorHAnsi"/>
                <w:color w:val="000000"/>
                <w:sz w:val="16"/>
                <w:szCs w:val="16"/>
              </w:rPr>
              <w:t>large, protruding</w:t>
            </w:r>
          </w:p>
        </w:tc>
      </w:tr>
      <w:tr w:rsidR="00554F69" w:rsidRPr="00554F69" w14:paraId="6F829748" w14:textId="77777777" w:rsidTr="001802E0">
        <w:trPr>
          <w:trHeight w:val="395"/>
        </w:trPr>
        <w:tc>
          <w:tcPr>
            <w:tcW w:w="0" w:type="auto"/>
            <w:shd w:val="clear" w:color="auto" w:fill="auto"/>
            <w:vAlign w:val="center"/>
            <w:hideMark/>
          </w:tcPr>
          <w:p w14:paraId="1B58B74E" w14:textId="77777777" w:rsidR="00554F69" w:rsidRPr="00554F69" w:rsidRDefault="00554F69" w:rsidP="00554F6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554F69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Nose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57CDF69" w14:textId="77777777" w:rsidR="00554F69" w:rsidRPr="00554F69" w:rsidRDefault="00554F69" w:rsidP="00554F6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54F69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flat nasal bridge, mildly </w:t>
            </w:r>
            <w:proofErr w:type="spellStart"/>
            <w:r w:rsidRPr="00554F69">
              <w:rPr>
                <w:rFonts w:eastAsia="Times New Roman" w:cstheme="minorHAnsi"/>
                <w:color w:val="000000"/>
                <w:sz w:val="16"/>
                <w:szCs w:val="16"/>
              </w:rPr>
              <w:t>anteverted</w:t>
            </w:r>
            <w:proofErr w:type="spellEnd"/>
            <w:r w:rsidRPr="00554F69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nares, small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293A234" w14:textId="77777777" w:rsidR="00554F69" w:rsidRPr="00554F69" w:rsidRDefault="00554F69" w:rsidP="00554F6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54F69">
              <w:rPr>
                <w:rFonts w:eastAsia="Times New Roman" w:cstheme="minorHAnsi"/>
                <w:color w:val="000000"/>
                <w:sz w:val="16"/>
                <w:szCs w:val="16"/>
              </w:rPr>
              <w:t>NR</w:t>
            </w:r>
          </w:p>
        </w:tc>
        <w:tc>
          <w:tcPr>
            <w:tcW w:w="7636" w:type="dxa"/>
            <w:shd w:val="clear" w:color="auto" w:fill="auto"/>
            <w:vAlign w:val="center"/>
            <w:hideMark/>
          </w:tcPr>
          <w:p w14:paraId="44C25D50" w14:textId="77777777" w:rsidR="00554F69" w:rsidRPr="00554F69" w:rsidRDefault="00554F69" w:rsidP="00554F6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54F69">
              <w:rPr>
                <w:rFonts w:eastAsia="Times New Roman" w:cstheme="minorHAnsi"/>
                <w:color w:val="000000"/>
                <w:sz w:val="16"/>
                <w:szCs w:val="16"/>
              </w:rPr>
              <w:t>beaked nose</w:t>
            </w:r>
          </w:p>
        </w:tc>
      </w:tr>
      <w:tr w:rsidR="00554F69" w:rsidRPr="00554F69" w14:paraId="485C4DB6" w14:textId="77777777" w:rsidTr="001802E0">
        <w:trPr>
          <w:trHeight w:val="435"/>
        </w:trPr>
        <w:tc>
          <w:tcPr>
            <w:tcW w:w="0" w:type="auto"/>
            <w:shd w:val="clear" w:color="auto" w:fill="auto"/>
            <w:vAlign w:val="center"/>
            <w:hideMark/>
          </w:tcPr>
          <w:p w14:paraId="7FF2A175" w14:textId="77777777" w:rsidR="00554F69" w:rsidRPr="00554F69" w:rsidRDefault="00554F69" w:rsidP="00554F6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554F69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Mouth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A2912E5" w14:textId="77777777" w:rsidR="00554F69" w:rsidRPr="00554F69" w:rsidRDefault="00554F69" w:rsidP="00554F6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54F69">
              <w:rPr>
                <w:rFonts w:eastAsia="Times New Roman" w:cstheme="minorHAnsi"/>
                <w:color w:val="000000"/>
                <w:sz w:val="16"/>
                <w:szCs w:val="16"/>
              </w:rPr>
              <w:t>NR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4C6ABBE" w14:textId="77777777" w:rsidR="00554F69" w:rsidRPr="00554F69" w:rsidRDefault="00554F69" w:rsidP="00554F6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54F69">
              <w:rPr>
                <w:rFonts w:eastAsia="Times New Roman" w:cstheme="minorHAnsi"/>
                <w:color w:val="000000"/>
                <w:sz w:val="16"/>
                <w:szCs w:val="16"/>
              </w:rPr>
              <w:t>NR</w:t>
            </w:r>
          </w:p>
        </w:tc>
        <w:tc>
          <w:tcPr>
            <w:tcW w:w="7636" w:type="dxa"/>
            <w:shd w:val="clear" w:color="auto" w:fill="auto"/>
            <w:vAlign w:val="center"/>
            <w:hideMark/>
          </w:tcPr>
          <w:p w14:paraId="44B7559D" w14:textId="790DE795" w:rsidR="00554F69" w:rsidRPr="00554F69" w:rsidRDefault="00554F69" w:rsidP="00554F6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54F69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lower lip eversion, wide mouth, short and flat </w:t>
            </w:r>
            <w:proofErr w:type="spellStart"/>
            <w:r w:rsidRPr="00554F69">
              <w:rPr>
                <w:rFonts w:eastAsia="Times New Roman" w:cstheme="minorHAnsi"/>
                <w:color w:val="000000"/>
                <w:sz w:val="16"/>
                <w:szCs w:val="16"/>
              </w:rPr>
              <w:t>philtrum</w:t>
            </w:r>
            <w:proofErr w:type="spellEnd"/>
          </w:p>
        </w:tc>
      </w:tr>
      <w:tr w:rsidR="00554F69" w:rsidRPr="00554F69" w14:paraId="7082BC98" w14:textId="77777777" w:rsidTr="001802E0">
        <w:trPr>
          <w:trHeight w:val="170"/>
        </w:trPr>
        <w:tc>
          <w:tcPr>
            <w:tcW w:w="0" w:type="auto"/>
            <w:shd w:val="clear" w:color="auto" w:fill="auto"/>
            <w:vAlign w:val="center"/>
            <w:hideMark/>
          </w:tcPr>
          <w:p w14:paraId="181E2B9E" w14:textId="77777777" w:rsidR="00554F69" w:rsidRPr="00554F69" w:rsidRDefault="00554F69" w:rsidP="00554F6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554F69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Micrognathia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87C0079" w14:textId="77777777" w:rsidR="00554F69" w:rsidRPr="00554F69" w:rsidRDefault="00554F69" w:rsidP="00554F6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54F69">
              <w:rPr>
                <w:rFonts w:eastAsia="Times New Roman" w:cstheme="minorHAnsi"/>
                <w:color w:val="000000"/>
                <w:sz w:val="16"/>
                <w:szCs w:val="16"/>
              </w:rPr>
              <w:t>mild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82B0504" w14:textId="77777777" w:rsidR="00554F69" w:rsidRPr="00554F69" w:rsidRDefault="00554F69" w:rsidP="00554F6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54F69">
              <w:rPr>
                <w:rFonts w:eastAsia="Times New Roman" w:cstheme="minorHAnsi"/>
                <w:color w:val="000000"/>
                <w:sz w:val="16"/>
                <w:szCs w:val="16"/>
              </w:rPr>
              <w:t>NR</w:t>
            </w:r>
          </w:p>
        </w:tc>
        <w:tc>
          <w:tcPr>
            <w:tcW w:w="7636" w:type="dxa"/>
            <w:shd w:val="clear" w:color="auto" w:fill="auto"/>
            <w:vAlign w:val="center"/>
            <w:hideMark/>
          </w:tcPr>
          <w:p w14:paraId="156C22E1" w14:textId="77777777" w:rsidR="00554F69" w:rsidRPr="00554F69" w:rsidRDefault="00554F69" w:rsidP="00554F6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proofErr w:type="spellStart"/>
            <w:r w:rsidRPr="00554F69">
              <w:rPr>
                <w:rFonts w:eastAsia="Times New Roman" w:cstheme="minorHAnsi"/>
                <w:color w:val="000000"/>
                <w:sz w:val="16"/>
                <w:szCs w:val="16"/>
              </w:rPr>
              <w:t>prognathia</w:t>
            </w:r>
            <w:proofErr w:type="spellEnd"/>
          </w:p>
        </w:tc>
      </w:tr>
      <w:tr w:rsidR="00554F69" w:rsidRPr="00554F69" w14:paraId="0EFF2EE3" w14:textId="77777777" w:rsidTr="001802E0">
        <w:trPr>
          <w:trHeight w:val="233"/>
        </w:trPr>
        <w:tc>
          <w:tcPr>
            <w:tcW w:w="0" w:type="auto"/>
            <w:shd w:val="clear" w:color="auto" w:fill="auto"/>
            <w:vAlign w:val="center"/>
            <w:hideMark/>
          </w:tcPr>
          <w:p w14:paraId="628A0F86" w14:textId="77777777" w:rsidR="00554F69" w:rsidRPr="00554F69" w:rsidRDefault="00554F69" w:rsidP="00554F6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554F69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Congenital heart defects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5826EB4" w14:textId="77777777" w:rsidR="00554F69" w:rsidRPr="00554F69" w:rsidRDefault="00554F69" w:rsidP="00554F6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54F69">
              <w:rPr>
                <w:rFonts w:eastAsia="Times New Roman" w:cstheme="minorHAnsi"/>
                <w:color w:val="000000"/>
                <w:sz w:val="16"/>
                <w:szCs w:val="16"/>
              </w:rPr>
              <w:t>NR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7DDE63A" w14:textId="77777777" w:rsidR="00554F69" w:rsidRPr="00554F69" w:rsidRDefault="00554F69" w:rsidP="00554F6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54F69">
              <w:rPr>
                <w:rFonts w:eastAsia="Times New Roman" w:cstheme="minorHAnsi"/>
                <w:color w:val="000000"/>
                <w:sz w:val="16"/>
                <w:szCs w:val="16"/>
              </w:rPr>
              <w:t>NR</w:t>
            </w:r>
          </w:p>
        </w:tc>
        <w:tc>
          <w:tcPr>
            <w:tcW w:w="7636" w:type="dxa"/>
            <w:shd w:val="clear" w:color="auto" w:fill="auto"/>
            <w:vAlign w:val="center"/>
            <w:hideMark/>
          </w:tcPr>
          <w:p w14:paraId="76D61C0E" w14:textId="77777777" w:rsidR="00554F69" w:rsidRPr="00554F69" w:rsidRDefault="00554F69" w:rsidP="00554F6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54F69">
              <w:rPr>
                <w:rFonts w:eastAsia="Times New Roman" w:cstheme="minorHAnsi"/>
                <w:color w:val="000000"/>
                <w:sz w:val="16"/>
                <w:szCs w:val="16"/>
              </w:rPr>
              <w:t>NR</w:t>
            </w:r>
          </w:p>
        </w:tc>
      </w:tr>
      <w:tr w:rsidR="00554F69" w:rsidRPr="00554F69" w14:paraId="65FA2144" w14:textId="77777777" w:rsidTr="001802E0">
        <w:trPr>
          <w:trHeight w:val="377"/>
        </w:trPr>
        <w:tc>
          <w:tcPr>
            <w:tcW w:w="0" w:type="auto"/>
            <w:shd w:val="clear" w:color="auto" w:fill="auto"/>
            <w:vAlign w:val="center"/>
            <w:hideMark/>
          </w:tcPr>
          <w:p w14:paraId="6EB68038" w14:textId="77777777" w:rsidR="00554F69" w:rsidRPr="00554F69" w:rsidRDefault="00554F69" w:rsidP="00554F6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554F69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Upper airway malformation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A61E8AA" w14:textId="77777777" w:rsidR="00554F69" w:rsidRPr="00554F69" w:rsidRDefault="00554F69" w:rsidP="00554F6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54F69">
              <w:rPr>
                <w:rFonts w:eastAsia="Times New Roman" w:cstheme="minorHAnsi"/>
                <w:color w:val="000000"/>
                <w:sz w:val="16"/>
                <w:szCs w:val="16"/>
              </w:rPr>
              <w:t>NR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927B991" w14:textId="77777777" w:rsidR="00554F69" w:rsidRPr="00554F69" w:rsidRDefault="00554F69" w:rsidP="00554F6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54F69">
              <w:rPr>
                <w:rFonts w:eastAsia="Times New Roman" w:cstheme="minorHAnsi"/>
                <w:color w:val="000000"/>
                <w:sz w:val="16"/>
                <w:szCs w:val="16"/>
              </w:rPr>
              <w:t>NR</w:t>
            </w:r>
          </w:p>
        </w:tc>
        <w:tc>
          <w:tcPr>
            <w:tcW w:w="7636" w:type="dxa"/>
            <w:shd w:val="clear" w:color="auto" w:fill="auto"/>
            <w:vAlign w:val="center"/>
            <w:hideMark/>
          </w:tcPr>
          <w:p w14:paraId="1406DA87" w14:textId="77777777" w:rsidR="00554F69" w:rsidRPr="00554F69" w:rsidRDefault="00554F69" w:rsidP="00554F6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54F69">
              <w:rPr>
                <w:rFonts w:eastAsia="Times New Roman" w:cstheme="minorHAnsi"/>
                <w:color w:val="000000"/>
                <w:sz w:val="16"/>
                <w:szCs w:val="16"/>
              </w:rPr>
              <w:t>NR</w:t>
            </w:r>
          </w:p>
        </w:tc>
      </w:tr>
      <w:tr w:rsidR="00554F69" w:rsidRPr="00554F69" w14:paraId="29325933" w14:textId="77777777" w:rsidTr="001802E0">
        <w:trPr>
          <w:trHeight w:val="440"/>
        </w:trPr>
        <w:tc>
          <w:tcPr>
            <w:tcW w:w="0" w:type="auto"/>
            <w:shd w:val="clear" w:color="auto" w:fill="auto"/>
            <w:vAlign w:val="center"/>
            <w:hideMark/>
          </w:tcPr>
          <w:p w14:paraId="47DB1EB2" w14:textId="77777777" w:rsidR="00554F69" w:rsidRPr="00554F69" w:rsidRDefault="00554F69" w:rsidP="00554F6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554F69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Skeletal anomalies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C356935" w14:textId="77777777" w:rsidR="00554F69" w:rsidRPr="00554F69" w:rsidRDefault="00554F69" w:rsidP="00554F6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54F69">
              <w:rPr>
                <w:rFonts w:eastAsia="Times New Roman" w:cstheme="minorHAnsi"/>
                <w:color w:val="000000"/>
                <w:sz w:val="16"/>
                <w:szCs w:val="16"/>
              </w:rPr>
              <w:t>NR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811E839" w14:textId="77777777" w:rsidR="00554F69" w:rsidRPr="00554F69" w:rsidRDefault="00554F69" w:rsidP="00554F6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54F69">
              <w:rPr>
                <w:rFonts w:eastAsia="Times New Roman" w:cstheme="minorHAnsi"/>
                <w:color w:val="000000"/>
                <w:sz w:val="16"/>
                <w:szCs w:val="16"/>
              </w:rPr>
              <w:t>thoracic deformation</w:t>
            </w:r>
          </w:p>
        </w:tc>
        <w:tc>
          <w:tcPr>
            <w:tcW w:w="7636" w:type="dxa"/>
            <w:shd w:val="clear" w:color="auto" w:fill="auto"/>
            <w:vAlign w:val="center"/>
            <w:hideMark/>
          </w:tcPr>
          <w:p w14:paraId="1206C7F9" w14:textId="77777777" w:rsidR="00554F69" w:rsidRPr="00554F69" w:rsidRDefault="00554F69" w:rsidP="00554F6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54F69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severe </w:t>
            </w:r>
            <w:proofErr w:type="spellStart"/>
            <w:r w:rsidRPr="00554F69">
              <w:rPr>
                <w:rFonts w:eastAsia="Times New Roman" w:cstheme="minorHAnsi"/>
                <w:color w:val="000000"/>
                <w:sz w:val="16"/>
                <w:szCs w:val="16"/>
              </w:rPr>
              <w:t>kyphoscoliosis</w:t>
            </w:r>
            <w:proofErr w:type="spellEnd"/>
            <w:r w:rsidRPr="00554F69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, maxillary hypoplasia, </w:t>
            </w:r>
            <w:proofErr w:type="spellStart"/>
            <w:r w:rsidRPr="00554F69">
              <w:rPr>
                <w:rFonts w:eastAsia="Times New Roman" w:cstheme="minorHAnsi"/>
                <w:color w:val="000000"/>
                <w:sz w:val="16"/>
                <w:szCs w:val="16"/>
              </w:rPr>
              <w:t>spina</w:t>
            </w:r>
            <w:proofErr w:type="spellEnd"/>
            <w:r w:rsidRPr="00554F69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bifida </w:t>
            </w:r>
            <w:proofErr w:type="spellStart"/>
            <w:r w:rsidRPr="00554F69">
              <w:rPr>
                <w:rFonts w:eastAsia="Times New Roman" w:cstheme="minorHAnsi"/>
                <w:color w:val="000000"/>
                <w:sz w:val="16"/>
                <w:szCs w:val="16"/>
              </w:rPr>
              <w:t>occulta</w:t>
            </w:r>
            <w:proofErr w:type="spellEnd"/>
          </w:p>
        </w:tc>
      </w:tr>
      <w:tr w:rsidR="00554F69" w:rsidRPr="00554F69" w14:paraId="07125A74" w14:textId="77777777" w:rsidTr="001802E0">
        <w:trPr>
          <w:trHeight w:val="890"/>
        </w:trPr>
        <w:tc>
          <w:tcPr>
            <w:tcW w:w="0" w:type="auto"/>
            <w:shd w:val="clear" w:color="auto" w:fill="auto"/>
            <w:vAlign w:val="center"/>
            <w:hideMark/>
          </w:tcPr>
          <w:p w14:paraId="0B94C6C8" w14:textId="77777777" w:rsidR="00554F69" w:rsidRPr="00554F69" w:rsidRDefault="00554F69" w:rsidP="00554F6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554F69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Extremities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59AA48C" w14:textId="77777777" w:rsidR="00554F69" w:rsidRPr="00554F69" w:rsidRDefault="00554F69" w:rsidP="00554F6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proofErr w:type="spellStart"/>
            <w:r w:rsidRPr="00554F69">
              <w:rPr>
                <w:rFonts w:eastAsia="Times New Roman" w:cstheme="minorHAnsi"/>
                <w:color w:val="000000"/>
                <w:sz w:val="16"/>
                <w:szCs w:val="16"/>
              </w:rPr>
              <w:t>clinodactyly</w:t>
            </w:r>
            <w:proofErr w:type="spellEnd"/>
            <w:r w:rsidRPr="00554F69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(5th finger)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8A76A0B" w14:textId="77777777" w:rsidR="00554F69" w:rsidRPr="00554F69" w:rsidRDefault="00554F69" w:rsidP="00554F6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54F69">
              <w:rPr>
                <w:rFonts w:eastAsia="Times New Roman" w:cstheme="minorHAnsi"/>
                <w:color w:val="000000"/>
                <w:sz w:val="16"/>
                <w:szCs w:val="16"/>
              </w:rPr>
              <w:t>foot deformation, lower limb muscle wasting</w:t>
            </w:r>
          </w:p>
        </w:tc>
        <w:tc>
          <w:tcPr>
            <w:tcW w:w="7636" w:type="dxa"/>
            <w:shd w:val="clear" w:color="auto" w:fill="auto"/>
            <w:vAlign w:val="center"/>
            <w:hideMark/>
          </w:tcPr>
          <w:p w14:paraId="499C2A5F" w14:textId="77777777" w:rsidR="00554F69" w:rsidRPr="00554F69" w:rsidRDefault="00554F69" w:rsidP="00554F6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54F69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underdeveloped arms, relatively large and fleshy hands, deep palmar furrows, </w:t>
            </w:r>
            <w:proofErr w:type="spellStart"/>
            <w:r w:rsidRPr="00554F69">
              <w:rPr>
                <w:rFonts w:eastAsia="Times New Roman" w:cstheme="minorHAnsi"/>
                <w:color w:val="000000"/>
                <w:sz w:val="16"/>
                <w:szCs w:val="16"/>
              </w:rPr>
              <w:t>hyperextensible</w:t>
            </w:r>
            <w:proofErr w:type="spellEnd"/>
            <w:r w:rsidRPr="00554F69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fingers, bilateral drop-feet, severe lower leg edema</w:t>
            </w:r>
          </w:p>
        </w:tc>
      </w:tr>
      <w:tr w:rsidR="00554F69" w:rsidRPr="00554F69" w14:paraId="349529B5" w14:textId="77777777" w:rsidTr="001802E0">
        <w:trPr>
          <w:trHeight w:val="260"/>
        </w:trPr>
        <w:tc>
          <w:tcPr>
            <w:tcW w:w="0" w:type="auto"/>
            <w:shd w:val="clear" w:color="auto" w:fill="auto"/>
            <w:vAlign w:val="center"/>
            <w:hideMark/>
          </w:tcPr>
          <w:p w14:paraId="6624C2BE" w14:textId="77777777" w:rsidR="00554F69" w:rsidRPr="00554F69" w:rsidRDefault="00554F69" w:rsidP="00554F6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554F69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Urogenital anomalies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B4FF27A" w14:textId="77777777" w:rsidR="00554F69" w:rsidRPr="00554F69" w:rsidRDefault="00554F69" w:rsidP="00554F6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54F69">
              <w:rPr>
                <w:rFonts w:eastAsia="Times New Roman" w:cstheme="minorHAnsi"/>
                <w:color w:val="000000"/>
                <w:sz w:val="16"/>
                <w:szCs w:val="16"/>
              </w:rPr>
              <w:t>NR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5160B09" w14:textId="77777777" w:rsidR="00554F69" w:rsidRPr="00554F69" w:rsidRDefault="00554F69" w:rsidP="00554F6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54F69">
              <w:rPr>
                <w:rFonts w:eastAsia="Times New Roman" w:cstheme="minorHAnsi"/>
                <w:color w:val="000000"/>
                <w:sz w:val="16"/>
                <w:szCs w:val="16"/>
              </w:rPr>
              <w:t>NR</w:t>
            </w:r>
          </w:p>
        </w:tc>
        <w:tc>
          <w:tcPr>
            <w:tcW w:w="7636" w:type="dxa"/>
            <w:shd w:val="clear" w:color="auto" w:fill="auto"/>
            <w:vAlign w:val="center"/>
            <w:hideMark/>
          </w:tcPr>
          <w:p w14:paraId="29B23482" w14:textId="77777777" w:rsidR="00554F69" w:rsidRPr="00554F69" w:rsidRDefault="00554F69" w:rsidP="00554F6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54F69">
              <w:rPr>
                <w:rFonts w:eastAsia="Times New Roman" w:cstheme="minorHAnsi"/>
                <w:color w:val="000000"/>
                <w:sz w:val="16"/>
                <w:szCs w:val="16"/>
              </w:rPr>
              <w:t>NR</w:t>
            </w:r>
          </w:p>
        </w:tc>
      </w:tr>
      <w:tr w:rsidR="00554F69" w:rsidRPr="00554F69" w14:paraId="4214B1EC" w14:textId="77777777" w:rsidTr="001802E0">
        <w:trPr>
          <w:trHeight w:val="570"/>
        </w:trPr>
        <w:tc>
          <w:tcPr>
            <w:tcW w:w="0" w:type="auto"/>
            <w:shd w:val="clear" w:color="auto" w:fill="auto"/>
            <w:vAlign w:val="center"/>
            <w:hideMark/>
          </w:tcPr>
          <w:p w14:paraId="596DCD5C" w14:textId="77777777" w:rsidR="00554F69" w:rsidRPr="00554F69" w:rsidRDefault="00554F69" w:rsidP="00554F6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554F69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Mental retardation/development delay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46C1CA2" w14:textId="77777777" w:rsidR="00554F69" w:rsidRPr="00554F69" w:rsidRDefault="00554F69" w:rsidP="00554F6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54F69">
              <w:rPr>
                <w:rFonts w:eastAsia="Times New Roman" w:cstheme="minorHAnsi"/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293675E" w14:textId="77777777" w:rsidR="00554F69" w:rsidRPr="00554F69" w:rsidRDefault="00554F69" w:rsidP="00554F6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54F69">
              <w:rPr>
                <w:rFonts w:eastAsia="Times New Roman" w:cstheme="minorHAnsi"/>
                <w:color w:val="000000"/>
                <w:sz w:val="16"/>
                <w:szCs w:val="16"/>
              </w:rPr>
              <w:t>+ (mild)</w:t>
            </w:r>
          </w:p>
        </w:tc>
        <w:tc>
          <w:tcPr>
            <w:tcW w:w="7636" w:type="dxa"/>
            <w:shd w:val="clear" w:color="auto" w:fill="auto"/>
            <w:vAlign w:val="center"/>
            <w:hideMark/>
          </w:tcPr>
          <w:p w14:paraId="0BF145F0" w14:textId="77777777" w:rsidR="00554F69" w:rsidRPr="00554F69" w:rsidRDefault="00554F69" w:rsidP="00554F6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54F69">
              <w:rPr>
                <w:rFonts w:eastAsia="Times New Roman" w:cstheme="minorHAnsi"/>
                <w:color w:val="000000"/>
                <w:sz w:val="16"/>
                <w:szCs w:val="16"/>
              </w:rPr>
              <w:t>+</w:t>
            </w:r>
          </w:p>
        </w:tc>
      </w:tr>
      <w:tr w:rsidR="00554F69" w:rsidRPr="00554F69" w14:paraId="37FC8F8D" w14:textId="77777777" w:rsidTr="001802E0">
        <w:trPr>
          <w:trHeight w:val="395"/>
        </w:trPr>
        <w:tc>
          <w:tcPr>
            <w:tcW w:w="0" w:type="auto"/>
            <w:shd w:val="clear" w:color="auto" w:fill="auto"/>
            <w:vAlign w:val="center"/>
            <w:hideMark/>
          </w:tcPr>
          <w:p w14:paraId="2EFA8B3E" w14:textId="77777777" w:rsidR="00554F69" w:rsidRPr="00554F69" w:rsidRDefault="00554F69" w:rsidP="00554F6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554F69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Hypertonia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CBCA190" w14:textId="77777777" w:rsidR="00554F69" w:rsidRPr="00554F69" w:rsidRDefault="00554F69" w:rsidP="00554F6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54F69">
              <w:rPr>
                <w:rFonts w:eastAsia="Times New Roman" w:cstheme="minorHAnsi"/>
                <w:color w:val="000000"/>
                <w:sz w:val="16"/>
                <w:szCs w:val="16"/>
              </w:rPr>
              <w:t>NR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B8EFB8F" w14:textId="77777777" w:rsidR="00554F69" w:rsidRPr="00554F69" w:rsidRDefault="00554F69" w:rsidP="00554F6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54F69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moderate spasticity of </w:t>
            </w:r>
            <w:r w:rsidRPr="00554F69">
              <w:rPr>
                <w:rFonts w:eastAsia="Times New Roman" w:cstheme="minorHAnsi"/>
                <w:color w:val="000000"/>
                <w:sz w:val="16"/>
                <w:szCs w:val="16"/>
              </w:rPr>
              <w:br/>
              <w:t>the lower limbs</w:t>
            </w:r>
          </w:p>
        </w:tc>
        <w:tc>
          <w:tcPr>
            <w:tcW w:w="7636" w:type="dxa"/>
            <w:shd w:val="clear" w:color="auto" w:fill="auto"/>
            <w:vAlign w:val="center"/>
            <w:hideMark/>
          </w:tcPr>
          <w:p w14:paraId="47558C84" w14:textId="77777777" w:rsidR="00554F69" w:rsidRPr="00554F69" w:rsidRDefault="00554F69" w:rsidP="00554F6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54F69">
              <w:rPr>
                <w:rFonts w:eastAsia="Times New Roman" w:cstheme="minorHAnsi"/>
                <w:color w:val="000000"/>
                <w:sz w:val="16"/>
                <w:szCs w:val="16"/>
              </w:rPr>
              <w:t>+</w:t>
            </w:r>
          </w:p>
        </w:tc>
      </w:tr>
      <w:tr w:rsidR="00554F69" w:rsidRPr="00554F69" w14:paraId="0CB042B3" w14:textId="77777777" w:rsidTr="001802E0">
        <w:trPr>
          <w:trHeight w:val="350"/>
        </w:trPr>
        <w:tc>
          <w:tcPr>
            <w:tcW w:w="0" w:type="auto"/>
            <w:shd w:val="clear" w:color="auto" w:fill="auto"/>
            <w:vAlign w:val="center"/>
            <w:hideMark/>
          </w:tcPr>
          <w:p w14:paraId="6F1BE7C4" w14:textId="77777777" w:rsidR="00554F69" w:rsidRPr="00554F69" w:rsidRDefault="00554F69" w:rsidP="00554F6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554F69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Hypotonia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C97385A" w14:textId="77777777" w:rsidR="00554F69" w:rsidRPr="00554F69" w:rsidRDefault="00554F69" w:rsidP="00554F6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54F69">
              <w:rPr>
                <w:rFonts w:eastAsia="Times New Roman" w:cstheme="minorHAnsi"/>
                <w:color w:val="000000"/>
                <w:sz w:val="16"/>
                <w:szCs w:val="16"/>
              </w:rPr>
              <w:t>NR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05988C5" w14:textId="77777777" w:rsidR="00554F69" w:rsidRPr="00554F69" w:rsidRDefault="00554F69" w:rsidP="00554F6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54F69">
              <w:rPr>
                <w:rFonts w:eastAsia="Times New Roman" w:cstheme="minorHAnsi"/>
                <w:color w:val="000000"/>
                <w:sz w:val="16"/>
                <w:szCs w:val="16"/>
              </w:rPr>
              <w:t>NR</w:t>
            </w:r>
          </w:p>
        </w:tc>
        <w:tc>
          <w:tcPr>
            <w:tcW w:w="7636" w:type="dxa"/>
            <w:shd w:val="clear" w:color="auto" w:fill="auto"/>
            <w:vAlign w:val="center"/>
            <w:hideMark/>
          </w:tcPr>
          <w:p w14:paraId="35E0D09F" w14:textId="77777777" w:rsidR="00554F69" w:rsidRPr="00554F69" w:rsidRDefault="00554F69" w:rsidP="00554F6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54F69">
              <w:rPr>
                <w:rFonts w:eastAsia="Times New Roman" w:cstheme="minorHAnsi"/>
                <w:color w:val="000000"/>
                <w:sz w:val="16"/>
                <w:szCs w:val="16"/>
              </w:rPr>
              <w:t>NR</w:t>
            </w:r>
          </w:p>
        </w:tc>
      </w:tr>
      <w:tr w:rsidR="00554F69" w:rsidRPr="00554F69" w14:paraId="3D97DA37" w14:textId="77777777" w:rsidTr="001802E0">
        <w:trPr>
          <w:trHeight w:val="555"/>
        </w:trPr>
        <w:tc>
          <w:tcPr>
            <w:tcW w:w="0" w:type="auto"/>
            <w:shd w:val="clear" w:color="auto" w:fill="auto"/>
            <w:vAlign w:val="center"/>
            <w:hideMark/>
          </w:tcPr>
          <w:p w14:paraId="60FB85D2" w14:textId="77777777" w:rsidR="00554F69" w:rsidRPr="00554F69" w:rsidRDefault="00554F69" w:rsidP="00554F6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554F69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Seizures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C49BD5B" w14:textId="77777777" w:rsidR="00554F69" w:rsidRPr="00554F69" w:rsidRDefault="00554F69" w:rsidP="00554F6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54F69">
              <w:rPr>
                <w:rFonts w:eastAsia="Times New Roman" w:cstheme="minorHAnsi"/>
                <w:color w:val="000000"/>
                <w:sz w:val="16"/>
                <w:szCs w:val="16"/>
              </w:rPr>
              <w:t>NR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3F20D66" w14:textId="77777777" w:rsidR="00554F69" w:rsidRPr="00554F69" w:rsidRDefault="00554F69" w:rsidP="00554F6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54F69">
              <w:rPr>
                <w:rFonts w:eastAsia="Times New Roman" w:cstheme="minorHAnsi"/>
                <w:color w:val="000000"/>
                <w:sz w:val="16"/>
                <w:szCs w:val="16"/>
              </w:rPr>
              <w:t>NR</w:t>
            </w:r>
          </w:p>
        </w:tc>
        <w:tc>
          <w:tcPr>
            <w:tcW w:w="7636" w:type="dxa"/>
            <w:shd w:val="clear" w:color="auto" w:fill="auto"/>
            <w:vAlign w:val="center"/>
            <w:hideMark/>
          </w:tcPr>
          <w:p w14:paraId="17F8C485" w14:textId="77777777" w:rsidR="00554F69" w:rsidRPr="00554F69" w:rsidRDefault="00554F69" w:rsidP="00554F6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54F69">
              <w:rPr>
                <w:rFonts w:eastAsia="Times New Roman" w:cstheme="minorHAnsi"/>
                <w:color w:val="000000"/>
                <w:sz w:val="16"/>
                <w:szCs w:val="16"/>
              </w:rPr>
              <w:t>NR</w:t>
            </w:r>
          </w:p>
        </w:tc>
      </w:tr>
      <w:tr w:rsidR="00554F69" w:rsidRPr="00554F69" w14:paraId="6E79616A" w14:textId="77777777" w:rsidTr="001802E0">
        <w:trPr>
          <w:trHeight w:val="1700"/>
        </w:trPr>
        <w:tc>
          <w:tcPr>
            <w:tcW w:w="0" w:type="auto"/>
            <w:shd w:val="clear" w:color="auto" w:fill="auto"/>
            <w:vAlign w:val="center"/>
            <w:hideMark/>
          </w:tcPr>
          <w:p w14:paraId="059B36CB" w14:textId="77777777" w:rsidR="00554F69" w:rsidRPr="00554F69" w:rsidRDefault="00554F69" w:rsidP="00554F6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554F69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Other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E91AFD0" w14:textId="77777777" w:rsidR="00554F69" w:rsidRPr="00554F69" w:rsidRDefault="00554F69" w:rsidP="00554F6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54F69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frequent respiratory and ear infections, </w:t>
            </w:r>
            <w:proofErr w:type="spellStart"/>
            <w:r w:rsidRPr="00554F69">
              <w:rPr>
                <w:rFonts w:eastAsia="Times New Roman" w:cstheme="minorHAnsi"/>
                <w:color w:val="000000"/>
                <w:sz w:val="16"/>
                <w:szCs w:val="16"/>
              </w:rPr>
              <w:t>brachycephaly</w:t>
            </w:r>
            <w:proofErr w:type="spellEnd"/>
            <w:r w:rsidRPr="00554F69">
              <w:rPr>
                <w:rFonts w:eastAsia="Times New Roman" w:cstheme="minorHAnsi"/>
                <w:color w:val="000000"/>
                <w:sz w:val="16"/>
                <w:szCs w:val="16"/>
              </w:rPr>
              <w:t>, flat facial profile, articulation problems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6127C88" w14:textId="18B29651" w:rsidR="00554F69" w:rsidRPr="00554F69" w:rsidRDefault="00554F69" w:rsidP="00554F6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54F69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cerebellar </w:t>
            </w:r>
            <w:proofErr w:type="spellStart"/>
            <w:r w:rsidRPr="00554F69">
              <w:rPr>
                <w:rFonts w:eastAsia="Times New Roman" w:cstheme="minorHAnsi"/>
                <w:color w:val="000000"/>
                <w:sz w:val="16"/>
                <w:szCs w:val="16"/>
              </w:rPr>
              <w:t>dysmetria</w:t>
            </w:r>
            <w:proofErr w:type="spellEnd"/>
            <w:r w:rsidRPr="00554F69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in the upper limbs, cerebellar atrophy with </w:t>
            </w:r>
            <w:r w:rsidRPr="00554F69">
              <w:rPr>
                <w:rFonts w:eastAsia="Times New Roman" w:cstheme="minorHAnsi"/>
                <w:color w:val="000000"/>
                <w:sz w:val="16"/>
                <w:szCs w:val="16"/>
              </w:rPr>
              <w:br/>
              <w:t xml:space="preserve">periventricular white matter </w:t>
            </w:r>
            <w:proofErr w:type="spellStart"/>
            <w:r w:rsidRPr="00554F69">
              <w:rPr>
                <w:rFonts w:eastAsia="Times New Roman" w:cstheme="minorHAnsi"/>
                <w:color w:val="000000"/>
                <w:sz w:val="16"/>
                <w:szCs w:val="16"/>
              </w:rPr>
              <w:t>hyperintensities</w:t>
            </w:r>
            <w:proofErr w:type="spellEnd"/>
            <w:r w:rsidRPr="00554F69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by MRI, vibration sense abolished up to hips, increased reflexes with ankle clonus and positive Hoffman and Babinski signs</w:t>
            </w:r>
          </w:p>
        </w:tc>
        <w:tc>
          <w:tcPr>
            <w:tcW w:w="7636" w:type="dxa"/>
            <w:shd w:val="clear" w:color="auto" w:fill="auto"/>
            <w:vAlign w:val="center"/>
            <w:hideMark/>
          </w:tcPr>
          <w:p w14:paraId="2E402933" w14:textId="77777777" w:rsidR="00554F69" w:rsidRPr="00554F69" w:rsidRDefault="00554F69" w:rsidP="00554F6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54F69">
              <w:rPr>
                <w:rFonts w:eastAsia="Times New Roman" w:cstheme="minorHAnsi"/>
                <w:color w:val="000000"/>
                <w:sz w:val="16"/>
                <w:szCs w:val="16"/>
              </w:rPr>
              <w:t>feeding problems, small face, flat umbilicus</w:t>
            </w:r>
          </w:p>
        </w:tc>
      </w:tr>
    </w:tbl>
    <w:p w14:paraId="38B9C94C" w14:textId="2013C23E" w:rsidR="00554F69" w:rsidRDefault="00352808" w:rsidP="00554F69">
      <w:pPr>
        <w:rPr>
          <w:rFonts w:cstheme="minorHAnsi"/>
          <w:sz w:val="16"/>
          <w:szCs w:val="16"/>
        </w:rPr>
      </w:pPr>
      <w:r w:rsidRPr="003A79F6">
        <w:rPr>
          <w:rFonts w:eastAsia="Times New Roman" w:cstheme="minorHAnsi"/>
          <w:b/>
          <w:bCs/>
        </w:rPr>
        <w:t>TABLE 2</w:t>
      </w:r>
      <w:r>
        <w:rPr>
          <w:rFonts w:eastAsia="Times New Roman" w:cstheme="minorHAnsi"/>
          <w:b/>
          <w:bCs/>
        </w:rPr>
        <w:t>-</w:t>
      </w:r>
      <w:bookmarkStart w:id="0" w:name="_GoBack"/>
      <w:bookmarkEnd w:id="0"/>
      <w:r>
        <w:rPr>
          <w:rFonts w:eastAsia="Times New Roman" w:cstheme="minorHAnsi"/>
          <w:b/>
          <w:bCs/>
        </w:rPr>
        <w:t>continued</w:t>
      </w:r>
    </w:p>
    <w:tbl>
      <w:tblPr>
        <w:tblW w:w="27634" w:type="dxa"/>
        <w:tblLook w:val="04A0" w:firstRow="1" w:lastRow="0" w:firstColumn="1" w:lastColumn="0" w:noHBand="0" w:noVBand="1"/>
      </w:tblPr>
      <w:tblGrid>
        <w:gridCol w:w="3396"/>
        <w:gridCol w:w="9066"/>
        <w:gridCol w:w="15172"/>
      </w:tblGrid>
      <w:tr w:rsidR="000D5E3D" w:rsidRPr="00532064" w14:paraId="5FD81097" w14:textId="77777777" w:rsidTr="001802E0">
        <w:trPr>
          <w:trHeight w:val="288"/>
        </w:trPr>
        <w:tc>
          <w:tcPr>
            <w:tcW w:w="0" w:type="auto"/>
            <w:tcBorders>
              <w:top w:val="single" w:sz="4" w:space="0" w:color="5B9BD5"/>
              <w:left w:val="single" w:sz="4" w:space="0" w:color="5B9BD5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A69C3" w14:textId="08E3A3E8" w:rsidR="000D5E3D" w:rsidRPr="00532064" w:rsidRDefault="000D5E3D" w:rsidP="00B966B9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80F85" w14:textId="77777777" w:rsidR="000D5E3D" w:rsidRPr="00532064" w:rsidRDefault="000D5E3D" w:rsidP="00B966B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</w:rPr>
            </w:pPr>
            <w:r w:rsidRPr="00532064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</w:rPr>
              <w:t>Grieg et al. (1985)</w:t>
            </w:r>
          </w:p>
        </w:tc>
        <w:tc>
          <w:tcPr>
            <w:tcW w:w="15172" w:type="dxa"/>
            <w:tcBorders>
              <w:top w:val="single" w:sz="4" w:space="0" w:color="5B9BD5"/>
              <w:left w:val="nil"/>
              <w:bottom w:val="nil"/>
              <w:right w:val="single" w:sz="4" w:space="0" w:color="5B9BD5"/>
            </w:tcBorders>
            <w:shd w:val="clear" w:color="auto" w:fill="auto"/>
            <w:noWrap/>
            <w:vAlign w:val="center"/>
            <w:hideMark/>
          </w:tcPr>
          <w:p w14:paraId="58982534" w14:textId="77777777" w:rsidR="000D5E3D" w:rsidRPr="00532064" w:rsidRDefault="000D5E3D" w:rsidP="00B966B9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</w:rPr>
            </w:pPr>
            <w:r w:rsidRPr="00532064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</w:rPr>
              <w:t>Ben-Abdullah-</w:t>
            </w:r>
            <w:proofErr w:type="spellStart"/>
            <w:r w:rsidRPr="00532064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</w:rPr>
              <w:t>Bouhjar</w:t>
            </w:r>
            <w:proofErr w:type="spellEnd"/>
            <w:r w:rsidRPr="00532064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</w:rPr>
              <w:t xml:space="preserve"> et al. (2013)</w:t>
            </w:r>
          </w:p>
        </w:tc>
      </w:tr>
      <w:tr w:rsidR="000D5E3D" w:rsidRPr="00532064" w14:paraId="7FF35422" w14:textId="77777777" w:rsidTr="001802E0">
        <w:trPr>
          <w:trHeight w:val="288"/>
        </w:trPr>
        <w:tc>
          <w:tcPr>
            <w:tcW w:w="0" w:type="auto"/>
            <w:tcBorders>
              <w:top w:val="single" w:sz="4" w:space="0" w:color="5B9BD5"/>
              <w:left w:val="single" w:sz="4" w:space="0" w:color="5B9BD5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1637E" w14:textId="77777777" w:rsidR="000D5E3D" w:rsidRPr="00532064" w:rsidRDefault="000D5E3D" w:rsidP="00B966B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532064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Figure 3 reference number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2D587" w14:textId="77777777" w:rsidR="000D5E3D" w:rsidRPr="00532064" w:rsidRDefault="000D5E3D" w:rsidP="00B966B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532064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5172" w:type="dxa"/>
            <w:tcBorders>
              <w:top w:val="single" w:sz="4" w:space="0" w:color="5B9BD5"/>
              <w:left w:val="nil"/>
              <w:bottom w:val="nil"/>
              <w:right w:val="single" w:sz="4" w:space="0" w:color="5B9BD5"/>
            </w:tcBorders>
            <w:shd w:val="clear" w:color="auto" w:fill="auto"/>
            <w:noWrap/>
            <w:vAlign w:val="center"/>
            <w:hideMark/>
          </w:tcPr>
          <w:p w14:paraId="4BD68684" w14:textId="77777777" w:rsidR="000D5E3D" w:rsidRPr="00532064" w:rsidRDefault="000D5E3D" w:rsidP="00B966B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532064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9</w:t>
            </w:r>
          </w:p>
        </w:tc>
      </w:tr>
      <w:tr w:rsidR="000D5E3D" w:rsidRPr="00532064" w14:paraId="6263EBD4" w14:textId="77777777" w:rsidTr="001802E0">
        <w:trPr>
          <w:trHeight w:val="288"/>
        </w:trPr>
        <w:tc>
          <w:tcPr>
            <w:tcW w:w="0" w:type="auto"/>
            <w:tcBorders>
              <w:top w:val="single" w:sz="4" w:space="0" w:color="5B9BD5"/>
              <w:left w:val="single" w:sz="4" w:space="0" w:color="5B9BD5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EFA8EB" w14:textId="77777777" w:rsidR="000D5E3D" w:rsidRPr="00532064" w:rsidRDefault="000D5E3D" w:rsidP="00B966B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532064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Number of patients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300FEB" w14:textId="77777777" w:rsidR="000D5E3D" w:rsidRPr="00532064" w:rsidRDefault="000D5E3D" w:rsidP="00B966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32064">
              <w:rPr>
                <w:rFonts w:eastAsia="Times New Roman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172" w:type="dxa"/>
            <w:tcBorders>
              <w:top w:val="single" w:sz="4" w:space="0" w:color="5B9BD5"/>
              <w:left w:val="nil"/>
              <w:bottom w:val="nil"/>
              <w:right w:val="single" w:sz="4" w:space="0" w:color="5B9BD5"/>
            </w:tcBorders>
            <w:shd w:val="clear" w:color="auto" w:fill="auto"/>
            <w:vAlign w:val="center"/>
            <w:hideMark/>
          </w:tcPr>
          <w:p w14:paraId="73DF8E53" w14:textId="77777777" w:rsidR="000D5E3D" w:rsidRPr="00532064" w:rsidRDefault="000D5E3D" w:rsidP="00B966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32064">
              <w:rPr>
                <w:rFonts w:eastAsia="Times New Roman" w:cstheme="minorHAnsi"/>
                <w:color w:val="000000"/>
                <w:sz w:val="16"/>
                <w:szCs w:val="16"/>
              </w:rPr>
              <w:t>1</w:t>
            </w:r>
          </w:p>
        </w:tc>
      </w:tr>
      <w:tr w:rsidR="000D5E3D" w:rsidRPr="00532064" w14:paraId="0C4E9BA6" w14:textId="77777777" w:rsidTr="001802E0">
        <w:trPr>
          <w:trHeight w:val="629"/>
        </w:trPr>
        <w:tc>
          <w:tcPr>
            <w:tcW w:w="0" w:type="auto"/>
            <w:tcBorders>
              <w:top w:val="single" w:sz="4" w:space="0" w:color="5B9BD5"/>
              <w:left w:val="single" w:sz="4" w:space="0" w:color="5B9BD5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5B1097" w14:textId="77777777" w:rsidR="000D5E3D" w:rsidRPr="00532064" w:rsidRDefault="000D5E3D" w:rsidP="00B966B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532064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Cytogenetics</w:t>
            </w:r>
            <w:proofErr w:type="spellEnd"/>
            <w:r w:rsidRPr="00532064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 xml:space="preserve"> and molecular genetics findings 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982BE5" w14:textId="77777777" w:rsidR="000D5E3D" w:rsidRPr="00532064" w:rsidRDefault="000D5E3D" w:rsidP="00B966B9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532064">
              <w:rPr>
                <w:rFonts w:eastAsia="Times New Roman" w:cstheme="minorHAnsi"/>
                <w:sz w:val="16"/>
                <w:szCs w:val="16"/>
              </w:rPr>
              <w:t>46</w:t>
            </w:r>
            <w:proofErr w:type="gramStart"/>
            <w:r w:rsidRPr="00532064">
              <w:rPr>
                <w:rFonts w:eastAsia="Times New Roman" w:cstheme="minorHAnsi"/>
                <w:sz w:val="16"/>
                <w:szCs w:val="16"/>
              </w:rPr>
              <w:t>,XY,der</w:t>
            </w:r>
            <w:proofErr w:type="gramEnd"/>
            <w:r w:rsidRPr="00532064">
              <w:rPr>
                <w:rFonts w:eastAsia="Times New Roman" w:cstheme="minorHAnsi"/>
                <w:sz w:val="16"/>
                <w:szCs w:val="16"/>
              </w:rPr>
              <w:t>(9)t(9;11)(p24;q22).</w:t>
            </w:r>
          </w:p>
        </w:tc>
        <w:tc>
          <w:tcPr>
            <w:tcW w:w="15172" w:type="dxa"/>
            <w:tcBorders>
              <w:top w:val="single" w:sz="4" w:space="0" w:color="5B9BD5"/>
              <w:left w:val="nil"/>
              <w:bottom w:val="nil"/>
              <w:right w:val="single" w:sz="4" w:space="0" w:color="5B9BD5"/>
            </w:tcBorders>
            <w:shd w:val="clear" w:color="auto" w:fill="auto"/>
            <w:noWrap/>
            <w:vAlign w:val="center"/>
            <w:hideMark/>
          </w:tcPr>
          <w:p w14:paraId="46D8F57D" w14:textId="77777777" w:rsidR="000D5E3D" w:rsidRPr="00532064" w:rsidRDefault="000D5E3D" w:rsidP="00B966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32064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46,XY,der(7)t(7; 11)(p22;q21)pat , </w:t>
            </w:r>
          </w:p>
        </w:tc>
      </w:tr>
      <w:tr w:rsidR="000D5E3D" w:rsidRPr="00532064" w14:paraId="102D4B85" w14:textId="77777777" w:rsidTr="001802E0">
        <w:trPr>
          <w:trHeight w:val="408"/>
        </w:trPr>
        <w:tc>
          <w:tcPr>
            <w:tcW w:w="0" w:type="auto"/>
            <w:tcBorders>
              <w:top w:val="single" w:sz="4" w:space="0" w:color="5B9BD5"/>
              <w:left w:val="single" w:sz="4" w:space="0" w:color="5B9BD5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B5DD9C" w14:textId="77777777" w:rsidR="000D5E3D" w:rsidRPr="00532064" w:rsidRDefault="000D5E3D" w:rsidP="00B966B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532064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Duplicated segment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038D40" w14:textId="77777777" w:rsidR="000D5E3D" w:rsidRPr="00532064" w:rsidRDefault="000D5E3D" w:rsidP="00B966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32064">
              <w:rPr>
                <w:rFonts w:eastAsia="Times New Roman" w:cstheme="minorHAnsi"/>
                <w:color w:val="000000"/>
                <w:sz w:val="16"/>
                <w:szCs w:val="16"/>
              </w:rPr>
              <w:t>q22-qter</w:t>
            </w:r>
          </w:p>
        </w:tc>
        <w:tc>
          <w:tcPr>
            <w:tcW w:w="15172" w:type="dxa"/>
            <w:tcBorders>
              <w:top w:val="single" w:sz="4" w:space="0" w:color="5B9BD5"/>
              <w:left w:val="nil"/>
              <w:bottom w:val="nil"/>
              <w:right w:val="single" w:sz="4" w:space="0" w:color="5B9BD5"/>
            </w:tcBorders>
            <w:shd w:val="clear" w:color="auto" w:fill="auto"/>
            <w:vAlign w:val="center"/>
            <w:hideMark/>
          </w:tcPr>
          <w:p w14:paraId="3D4EB973" w14:textId="77777777" w:rsidR="000D5E3D" w:rsidRPr="00532064" w:rsidRDefault="000D5E3D" w:rsidP="00B966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32064">
              <w:rPr>
                <w:rFonts w:eastAsia="Times New Roman" w:cstheme="minorHAnsi"/>
                <w:color w:val="000000"/>
                <w:sz w:val="16"/>
                <w:szCs w:val="16"/>
              </w:rPr>
              <w:t>q21-qter</w:t>
            </w:r>
          </w:p>
        </w:tc>
      </w:tr>
      <w:tr w:rsidR="000D5E3D" w:rsidRPr="00532064" w14:paraId="509DE41E" w14:textId="77777777" w:rsidTr="001802E0">
        <w:trPr>
          <w:trHeight w:val="288"/>
        </w:trPr>
        <w:tc>
          <w:tcPr>
            <w:tcW w:w="0" w:type="auto"/>
            <w:tcBorders>
              <w:top w:val="single" w:sz="4" w:space="0" w:color="5B9BD5"/>
              <w:left w:val="single" w:sz="4" w:space="0" w:color="5B9BD5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6DF85" w14:textId="77777777" w:rsidR="000D5E3D" w:rsidRPr="00532064" w:rsidRDefault="000D5E3D" w:rsidP="00B966B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532064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Partner chromosome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9BF9D" w14:textId="77777777" w:rsidR="000D5E3D" w:rsidRPr="00532064" w:rsidRDefault="000D5E3D" w:rsidP="00B966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32064">
              <w:rPr>
                <w:rFonts w:eastAsia="Times New Roman" w:cstheme="minorHAnsi"/>
                <w:color w:val="000000"/>
                <w:sz w:val="16"/>
                <w:szCs w:val="16"/>
              </w:rPr>
              <w:t>chromosome 9</w:t>
            </w:r>
          </w:p>
        </w:tc>
        <w:tc>
          <w:tcPr>
            <w:tcW w:w="15172" w:type="dxa"/>
            <w:tcBorders>
              <w:top w:val="single" w:sz="4" w:space="0" w:color="5B9BD5"/>
              <w:left w:val="nil"/>
              <w:bottom w:val="nil"/>
              <w:right w:val="single" w:sz="4" w:space="0" w:color="5B9BD5"/>
            </w:tcBorders>
            <w:shd w:val="clear" w:color="auto" w:fill="auto"/>
            <w:noWrap/>
            <w:vAlign w:val="center"/>
            <w:hideMark/>
          </w:tcPr>
          <w:p w14:paraId="1928E31F" w14:textId="77777777" w:rsidR="000D5E3D" w:rsidRPr="00532064" w:rsidRDefault="000D5E3D" w:rsidP="00B966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32064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chromosome 7 </w:t>
            </w:r>
          </w:p>
        </w:tc>
      </w:tr>
      <w:tr w:rsidR="000D5E3D" w:rsidRPr="00532064" w14:paraId="08C4C75E" w14:textId="77777777" w:rsidTr="001802E0">
        <w:trPr>
          <w:trHeight w:val="503"/>
        </w:trPr>
        <w:tc>
          <w:tcPr>
            <w:tcW w:w="0" w:type="auto"/>
            <w:tcBorders>
              <w:top w:val="single" w:sz="4" w:space="0" w:color="5B9BD5"/>
              <w:left w:val="single" w:sz="4" w:space="0" w:color="5B9BD5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453428" w14:textId="77777777" w:rsidR="000D5E3D" w:rsidRPr="00532064" w:rsidRDefault="000D5E3D" w:rsidP="00B966B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532064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Most recent age at examination/sex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EEB386" w14:textId="77777777" w:rsidR="000D5E3D" w:rsidRPr="00532064" w:rsidRDefault="000D5E3D" w:rsidP="00B966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32064">
              <w:rPr>
                <w:rFonts w:eastAsia="Times New Roman" w:cstheme="minorHAnsi"/>
                <w:color w:val="000000"/>
                <w:sz w:val="16"/>
                <w:szCs w:val="16"/>
              </w:rPr>
              <w:t>7 months/M</w:t>
            </w:r>
          </w:p>
        </w:tc>
        <w:tc>
          <w:tcPr>
            <w:tcW w:w="15172" w:type="dxa"/>
            <w:tcBorders>
              <w:top w:val="single" w:sz="4" w:space="0" w:color="5B9BD5"/>
              <w:left w:val="nil"/>
              <w:bottom w:val="nil"/>
              <w:right w:val="single" w:sz="4" w:space="0" w:color="5B9BD5"/>
            </w:tcBorders>
            <w:shd w:val="clear" w:color="auto" w:fill="auto"/>
            <w:vAlign w:val="center"/>
            <w:hideMark/>
          </w:tcPr>
          <w:p w14:paraId="496A2972" w14:textId="77777777" w:rsidR="000D5E3D" w:rsidRPr="00532064" w:rsidRDefault="000D5E3D" w:rsidP="00B966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32064">
              <w:rPr>
                <w:rFonts w:eastAsia="Times New Roman" w:cstheme="minorHAnsi"/>
                <w:color w:val="000000"/>
                <w:sz w:val="16"/>
                <w:szCs w:val="16"/>
              </w:rPr>
              <w:t>3 years/M</w:t>
            </w:r>
          </w:p>
        </w:tc>
      </w:tr>
      <w:tr w:rsidR="000D5E3D" w:rsidRPr="00532064" w14:paraId="46FB19AA" w14:textId="77777777" w:rsidTr="001802E0">
        <w:trPr>
          <w:trHeight w:val="585"/>
        </w:trPr>
        <w:tc>
          <w:tcPr>
            <w:tcW w:w="0" w:type="auto"/>
            <w:tcBorders>
              <w:top w:val="single" w:sz="4" w:space="0" w:color="5B9BD5"/>
              <w:left w:val="single" w:sz="4" w:space="0" w:color="5B9BD5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212989" w14:textId="77777777" w:rsidR="000D5E3D" w:rsidRPr="00532064" w:rsidRDefault="000D5E3D" w:rsidP="00B966B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532064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Short stature/growth retardation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430BB8" w14:textId="77777777" w:rsidR="000D5E3D" w:rsidRPr="00532064" w:rsidRDefault="000D5E3D" w:rsidP="00B966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32064">
              <w:rPr>
                <w:rFonts w:eastAsia="Times New Roman" w:cstheme="minorHAnsi"/>
                <w:color w:val="000000"/>
                <w:sz w:val="16"/>
                <w:szCs w:val="16"/>
              </w:rPr>
              <w:t>&lt;3rd centile</w:t>
            </w:r>
          </w:p>
        </w:tc>
        <w:tc>
          <w:tcPr>
            <w:tcW w:w="15172" w:type="dxa"/>
            <w:tcBorders>
              <w:top w:val="single" w:sz="4" w:space="0" w:color="5B9BD5"/>
              <w:left w:val="nil"/>
              <w:bottom w:val="nil"/>
              <w:right w:val="single" w:sz="4" w:space="0" w:color="5B9BD5"/>
            </w:tcBorders>
            <w:shd w:val="clear" w:color="auto" w:fill="auto"/>
            <w:vAlign w:val="center"/>
            <w:hideMark/>
          </w:tcPr>
          <w:p w14:paraId="0E254600" w14:textId="77777777" w:rsidR="000D5E3D" w:rsidRPr="00532064" w:rsidRDefault="000D5E3D" w:rsidP="00B966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32064">
              <w:rPr>
                <w:rFonts w:eastAsia="Times New Roman" w:cstheme="minorHAnsi"/>
                <w:color w:val="000000"/>
                <w:sz w:val="16"/>
                <w:szCs w:val="16"/>
              </w:rPr>
              <w:t>+</w:t>
            </w:r>
          </w:p>
        </w:tc>
      </w:tr>
      <w:tr w:rsidR="000D5E3D" w:rsidRPr="00532064" w14:paraId="22A49FB5" w14:textId="77777777" w:rsidTr="001802E0">
        <w:trPr>
          <w:trHeight w:val="494"/>
        </w:trPr>
        <w:tc>
          <w:tcPr>
            <w:tcW w:w="0" w:type="auto"/>
            <w:tcBorders>
              <w:top w:val="single" w:sz="4" w:space="0" w:color="5B9BD5"/>
              <w:left w:val="single" w:sz="4" w:space="0" w:color="5B9BD5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146C7A" w14:textId="77777777" w:rsidR="000D5E3D" w:rsidRPr="00532064" w:rsidRDefault="000D5E3D" w:rsidP="00B966B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532064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Microcephaly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924894" w14:textId="77777777" w:rsidR="000D5E3D" w:rsidRPr="00532064" w:rsidRDefault="000D5E3D" w:rsidP="00B966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32064">
              <w:rPr>
                <w:rFonts w:eastAsia="Times New Roman" w:cstheme="minorHAnsi"/>
                <w:color w:val="000000"/>
                <w:sz w:val="16"/>
                <w:szCs w:val="16"/>
              </w:rPr>
              <w:t>&lt;3rd centile</w:t>
            </w:r>
          </w:p>
        </w:tc>
        <w:tc>
          <w:tcPr>
            <w:tcW w:w="15172" w:type="dxa"/>
            <w:tcBorders>
              <w:top w:val="single" w:sz="4" w:space="0" w:color="5B9BD5"/>
              <w:left w:val="nil"/>
              <w:bottom w:val="nil"/>
              <w:right w:val="single" w:sz="4" w:space="0" w:color="5B9BD5"/>
            </w:tcBorders>
            <w:shd w:val="clear" w:color="auto" w:fill="auto"/>
            <w:vAlign w:val="center"/>
            <w:hideMark/>
          </w:tcPr>
          <w:p w14:paraId="42F741D0" w14:textId="77777777" w:rsidR="000D5E3D" w:rsidRPr="00532064" w:rsidRDefault="000D5E3D" w:rsidP="00B966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32064">
              <w:rPr>
                <w:rFonts w:eastAsia="Times New Roman" w:cstheme="minorHAnsi"/>
                <w:color w:val="000000"/>
                <w:sz w:val="16"/>
                <w:szCs w:val="16"/>
              </w:rPr>
              <w:t>+</w:t>
            </w:r>
          </w:p>
        </w:tc>
      </w:tr>
      <w:tr w:rsidR="000D5E3D" w:rsidRPr="00532064" w14:paraId="5FD60C81" w14:textId="77777777" w:rsidTr="001802E0">
        <w:trPr>
          <w:trHeight w:val="576"/>
        </w:trPr>
        <w:tc>
          <w:tcPr>
            <w:tcW w:w="0" w:type="auto"/>
            <w:tcBorders>
              <w:top w:val="single" w:sz="4" w:space="0" w:color="5B9BD5"/>
              <w:left w:val="single" w:sz="4" w:space="0" w:color="5B9BD5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8F9FBF" w14:textId="77777777" w:rsidR="000D5E3D" w:rsidRPr="00532064" w:rsidRDefault="000D5E3D" w:rsidP="00B966B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532064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Eyes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F036AE" w14:textId="77777777" w:rsidR="000D5E3D" w:rsidRPr="00532064" w:rsidRDefault="000D5E3D" w:rsidP="00B966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32064">
              <w:rPr>
                <w:rFonts w:eastAsia="Times New Roman" w:cstheme="minorHAnsi"/>
                <w:color w:val="000000"/>
                <w:sz w:val="16"/>
                <w:szCs w:val="16"/>
              </w:rPr>
              <w:t>anti-mongoloid slanted palpebral fissures, blindness</w:t>
            </w:r>
          </w:p>
        </w:tc>
        <w:tc>
          <w:tcPr>
            <w:tcW w:w="15172" w:type="dxa"/>
            <w:tcBorders>
              <w:top w:val="single" w:sz="4" w:space="0" w:color="5B9BD5"/>
              <w:left w:val="nil"/>
              <w:bottom w:val="nil"/>
              <w:right w:val="single" w:sz="4" w:space="0" w:color="5B9BD5"/>
            </w:tcBorders>
            <w:shd w:val="clear" w:color="auto" w:fill="auto"/>
            <w:vAlign w:val="center"/>
            <w:hideMark/>
          </w:tcPr>
          <w:p w14:paraId="5A6E9850" w14:textId="77777777" w:rsidR="000D5E3D" w:rsidRPr="00532064" w:rsidRDefault="000D5E3D" w:rsidP="00B966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proofErr w:type="spellStart"/>
            <w:r w:rsidRPr="00532064">
              <w:rPr>
                <w:rFonts w:eastAsia="Times New Roman" w:cstheme="minorHAnsi"/>
                <w:color w:val="000000"/>
                <w:sz w:val="16"/>
                <w:szCs w:val="16"/>
              </w:rPr>
              <w:t>hypertelorism</w:t>
            </w:r>
            <w:proofErr w:type="spellEnd"/>
            <w:r w:rsidRPr="00532064">
              <w:rPr>
                <w:rFonts w:eastAsia="Times New Roman" w:cstheme="minorHAnsi"/>
                <w:color w:val="000000"/>
                <w:sz w:val="16"/>
                <w:szCs w:val="16"/>
              </w:rPr>
              <w:t>, up-slanting palpebral fissures</w:t>
            </w:r>
          </w:p>
        </w:tc>
      </w:tr>
      <w:tr w:rsidR="000D5E3D" w:rsidRPr="00532064" w14:paraId="225A7E7B" w14:textId="77777777" w:rsidTr="001802E0">
        <w:trPr>
          <w:trHeight w:val="576"/>
        </w:trPr>
        <w:tc>
          <w:tcPr>
            <w:tcW w:w="0" w:type="auto"/>
            <w:tcBorders>
              <w:top w:val="single" w:sz="4" w:space="0" w:color="5B9BD5"/>
              <w:left w:val="single" w:sz="4" w:space="0" w:color="5B9BD5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AA89BB" w14:textId="77777777" w:rsidR="000D5E3D" w:rsidRPr="00532064" w:rsidRDefault="000D5E3D" w:rsidP="00B966B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532064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Ears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728EBE" w14:textId="77777777" w:rsidR="000D5E3D" w:rsidRPr="00532064" w:rsidRDefault="000D5E3D" w:rsidP="00B966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32064">
              <w:rPr>
                <w:rFonts w:eastAsia="Times New Roman" w:cstheme="minorHAnsi"/>
                <w:color w:val="000000"/>
                <w:sz w:val="16"/>
                <w:szCs w:val="16"/>
              </w:rPr>
              <w:t>low set and posteriorly rotated, scant eyebrow hair</w:t>
            </w:r>
          </w:p>
        </w:tc>
        <w:tc>
          <w:tcPr>
            <w:tcW w:w="15172" w:type="dxa"/>
            <w:tcBorders>
              <w:top w:val="single" w:sz="4" w:space="0" w:color="5B9BD5"/>
              <w:left w:val="nil"/>
              <w:bottom w:val="nil"/>
              <w:right w:val="single" w:sz="4" w:space="0" w:color="5B9BD5"/>
            </w:tcBorders>
            <w:shd w:val="clear" w:color="auto" w:fill="auto"/>
            <w:vAlign w:val="center"/>
            <w:hideMark/>
          </w:tcPr>
          <w:p w14:paraId="23DAF7A0" w14:textId="77777777" w:rsidR="000D5E3D" w:rsidRPr="00532064" w:rsidRDefault="000D5E3D" w:rsidP="00B966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32064">
              <w:rPr>
                <w:rFonts w:eastAsia="Times New Roman" w:cstheme="minorHAnsi"/>
                <w:color w:val="000000"/>
                <w:sz w:val="16"/>
                <w:szCs w:val="16"/>
              </w:rPr>
              <w:t>low set</w:t>
            </w:r>
          </w:p>
        </w:tc>
      </w:tr>
      <w:tr w:rsidR="000D5E3D" w:rsidRPr="00532064" w14:paraId="6BEF522B" w14:textId="77777777" w:rsidTr="001802E0">
        <w:trPr>
          <w:trHeight w:val="288"/>
        </w:trPr>
        <w:tc>
          <w:tcPr>
            <w:tcW w:w="0" w:type="auto"/>
            <w:tcBorders>
              <w:top w:val="single" w:sz="4" w:space="0" w:color="5B9BD5"/>
              <w:left w:val="single" w:sz="4" w:space="0" w:color="5B9BD5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B307DC" w14:textId="77777777" w:rsidR="000D5E3D" w:rsidRPr="00532064" w:rsidRDefault="000D5E3D" w:rsidP="00B966B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532064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Nose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4127DC" w14:textId="77777777" w:rsidR="000D5E3D" w:rsidRPr="00532064" w:rsidRDefault="000D5E3D" w:rsidP="00B966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32064">
              <w:rPr>
                <w:rFonts w:eastAsia="Times New Roman" w:cstheme="minorHAnsi"/>
                <w:color w:val="000000"/>
                <w:sz w:val="16"/>
                <w:szCs w:val="16"/>
              </w:rPr>
              <w:t>NR</w:t>
            </w:r>
          </w:p>
        </w:tc>
        <w:tc>
          <w:tcPr>
            <w:tcW w:w="15172" w:type="dxa"/>
            <w:tcBorders>
              <w:top w:val="single" w:sz="4" w:space="0" w:color="5B9BD5"/>
              <w:left w:val="nil"/>
              <w:bottom w:val="nil"/>
              <w:right w:val="single" w:sz="4" w:space="0" w:color="5B9BD5"/>
            </w:tcBorders>
            <w:shd w:val="clear" w:color="auto" w:fill="auto"/>
            <w:vAlign w:val="center"/>
            <w:hideMark/>
          </w:tcPr>
          <w:p w14:paraId="55A311D1" w14:textId="77777777" w:rsidR="000D5E3D" w:rsidRPr="00532064" w:rsidRDefault="000D5E3D" w:rsidP="00B966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32064">
              <w:rPr>
                <w:rFonts w:eastAsia="Times New Roman" w:cstheme="minorHAnsi"/>
                <w:color w:val="000000"/>
                <w:sz w:val="16"/>
                <w:szCs w:val="16"/>
              </w:rPr>
              <w:t>beaked nose</w:t>
            </w:r>
          </w:p>
        </w:tc>
      </w:tr>
      <w:tr w:rsidR="000D5E3D" w:rsidRPr="00532064" w14:paraId="7B356E2B" w14:textId="77777777" w:rsidTr="001802E0">
        <w:trPr>
          <w:trHeight w:val="435"/>
        </w:trPr>
        <w:tc>
          <w:tcPr>
            <w:tcW w:w="0" w:type="auto"/>
            <w:tcBorders>
              <w:top w:val="single" w:sz="4" w:space="0" w:color="5B9BD5"/>
              <w:left w:val="single" w:sz="4" w:space="0" w:color="5B9BD5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303441" w14:textId="77777777" w:rsidR="000D5E3D" w:rsidRPr="00532064" w:rsidRDefault="000D5E3D" w:rsidP="00B966B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532064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Mouth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518C89" w14:textId="77777777" w:rsidR="000D5E3D" w:rsidRPr="00532064" w:rsidRDefault="000D5E3D" w:rsidP="00B966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32064">
              <w:rPr>
                <w:rFonts w:eastAsia="Times New Roman" w:cstheme="minorHAnsi"/>
                <w:color w:val="000000"/>
                <w:sz w:val="16"/>
                <w:szCs w:val="16"/>
              </w:rPr>
              <w:t>highly arched palate</w:t>
            </w:r>
          </w:p>
        </w:tc>
        <w:tc>
          <w:tcPr>
            <w:tcW w:w="15172" w:type="dxa"/>
            <w:tcBorders>
              <w:top w:val="single" w:sz="4" w:space="0" w:color="5B9BD5"/>
              <w:left w:val="nil"/>
              <w:bottom w:val="nil"/>
              <w:right w:val="single" w:sz="4" w:space="0" w:color="5B9BD5"/>
            </w:tcBorders>
            <w:shd w:val="clear" w:color="auto" w:fill="auto"/>
            <w:vAlign w:val="center"/>
            <w:hideMark/>
          </w:tcPr>
          <w:p w14:paraId="26894554" w14:textId="77777777" w:rsidR="000D5E3D" w:rsidRPr="00532064" w:rsidRDefault="000D5E3D" w:rsidP="00B966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32064">
              <w:rPr>
                <w:rFonts w:eastAsia="Times New Roman" w:cstheme="minorHAnsi"/>
                <w:color w:val="000000"/>
                <w:sz w:val="16"/>
                <w:szCs w:val="16"/>
              </w:rPr>
              <w:t>highly arched palate, retracted lip</w:t>
            </w:r>
          </w:p>
        </w:tc>
      </w:tr>
      <w:tr w:rsidR="000D5E3D" w:rsidRPr="00532064" w14:paraId="5AA3FC4F" w14:textId="77777777" w:rsidTr="001802E0">
        <w:trPr>
          <w:trHeight w:val="288"/>
        </w:trPr>
        <w:tc>
          <w:tcPr>
            <w:tcW w:w="0" w:type="auto"/>
            <w:tcBorders>
              <w:top w:val="single" w:sz="4" w:space="0" w:color="5B9BD5"/>
              <w:left w:val="single" w:sz="4" w:space="0" w:color="5B9BD5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D072D6" w14:textId="77777777" w:rsidR="000D5E3D" w:rsidRPr="00532064" w:rsidRDefault="000D5E3D" w:rsidP="00B966B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532064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Micrognathia</w:t>
            </w:r>
            <w:proofErr w:type="spellEnd"/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D26877" w14:textId="77777777" w:rsidR="000D5E3D" w:rsidRPr="00532064" w:rsidRDefault="000D5E3D" w:rsidP="00B966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proofErr w:type="spellStart"/>
            <w:r w:rsidRPr="00532064">
              <w:rPr>
                <w:rFonts w:eastAsia="Times New Roman" w:cstheme="minorHAnsi"/>
                <w:color w:val="000000"/>
                <w:sz w:val="16"/>
                <w:szCs w:val="16"/>
              </w:rPr>
              <w:t>hypoplastic</w:t>
            </w:r>
            <w:proofErr w:type="spellEnd"/>
            <w:r w:rsidRPr="00532064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mandible</w:t>
            </w:r>
          </w:p>
        </w:tc>
        <w:tc>
          <w:tcPr>
            <w:tcW w:w="15172" w:type="dxa"/>
            <w:tcBorders>
              <w:top w:val="single" w:sz="4" w:space="0" w:color="5B9BD5"/>
              <w:left w:val="nil"/>
              <w:bottom w:val="nil"/>
              <w:right w:val="single" w:sz="4" w:space="0" w:color="5B9BD5"/>
            </w:tcBorders>
            <w:shd w:val="clear" w:color="auto" w:fill="auto"/>
            <w:vAlign w:val="center"/>
            <w:hideMark/>
          </w:tcPr>
          <w:p w14:paraId="20FE6636" w14:textId="77777777" w:rsidR="000D5E3D" w:rsidRPr="00532064" w:rsidRDefault="000D5E3D" w:rsidP="00B966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32064">
              <w:rPr>
                <w:rFonts w:eastAsia="Times New Roman" w:cstheme="minorHAnsi"/>
                <w:color w:val="000000"/>
                <w:sz w:val="16"/>
                <w:szCs w:val="16"/>
              </w:rPr>
              <w:t>+</w:t>
            </w:r>
          </w:p>
        </w:tc>
      </w:tr>
      <w:tr w:rsidR="000D5E3D" w:rsidRPr="00532064" w14:paraId="26BC9AB9" w14:textId="77777777" w:rsidTr="001802E0">
        <w:trPr>
          <w:trHeight w:val="288"/>
        </w:trPr>
        <w:tc>
          <w:tcPr>
            <w:tcW w:w="0" w:type="auto"/>
            <w:tcBorders>
              <w:top w:val="single" w:sz="4" w:space="0" w:color="5B9BD5"/>
              <w:left w:val="single" w:sz="4" w:space="0" w:color="5B9BD5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13429B" w14:textId="77777777" w:rsidR="000D5E3D" w:rsidRPr="00532064" w:rsidRDefault="000D5E3D" w:rsidP="00B966B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532064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Congenital heart defects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EF2154" w14:textId="77777777" w:rsidR="000D5E3D" w:rsidRPr="00532064" w:rsidRDefault="000D5E3D" w:rsidP="00B966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32064">
              <w:rPr>
                <w:rFonts w:eastAsia="Times New Roman" w:cstheme="minorHAns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172" w:type="dxa"/>
            <w:tcBorders>
              <w:top w:val="single" w:sz="4" w:space="0" w:color="5B9BD5"/>
              <w:left w:val="nil"/>
              <w:bottom w:val="nil"/>
              <w:right w:val="single" w:sz="4" w:space="0" w:color="5B9BD5"/>
            </w:tcBorders>
            <w:shd w:val="clear" w:color="auto" w:fill="auto"/>
            <w:vAlign w:val="center"/>
            <w:hideMark/>
          </w:tcPr>
          <w:p w14:paraId="39DE785F" w14:textId="77777777" w:rsidR="000D5E3D" w:rsidRPr="00532064" w:rsidRDefault="000D5E3D" w:rsidP="00B966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32064">
              <w:rPr>
                <w:rFonts w:eastAsia="Times New Roman" w:cstheme="minorHAnsi"/>
                <w:color w:val="000000"/>
                <w:sz w:val="16"/>
                <w:szCs w:val="16"/>
              </w:rPr>
              <w:t>-</w:t>
            </w:r>
          </w:p>
        </w:tc>
      </w:tr>
      <w:tr w:rsidR="000D5E3D" w:rsidRPr="00532064" w14:paraId="4A28717F" w14:textId="77777777" w:rsidTr="001802E0">
        <w:trPr>
          <w:trHeight w:val="377"/>
        </w:trPr>
        <w:tc>
          <w:tcPr>
            <w:tcW w:w="0" w:type="auto"/>
            <w:tcBorders>
              <w:top w:val="single" w:sz="4" w:space="0" w:color="5B9BD5"/>
              <w:left w:val="single" w:sz="4" w:space="0" w:color="5B9BD5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886641" w14:textId="77777777" w:rsidR="000D5E3D" w:rsidRPr="00532064" w:rsidRDefault="000D5E3D" w:rsidP="00B966B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532064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Upper airway malformation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C78430" w14:textId="77777777" w:rsidR="000D5E3D" w:rsidRPr="00532064" w:rsidRDefault="000D5E3D" w:rsidP="00B966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32064">
              <w:rPr>
                <w:rFonts w:eastAsia="Times New Roman" w:cstheme="minorHAnsi"/>
                <w:color w:val="000000"/>
                <w:sz w:val="16"/>
                <w:szCs w:val="16"/>
              </w:rPr>
              <w:t>NR</w:t>
            </w:r>
          </w:p>
        </w:tc>
        <w:tc>
          <w:tcPr>
            <w:tcW w:w="15172" w:type="dxa"/>
            <w:tcBorders>
              <w:top w:val="single" w:sz="4" w:space="0" w:color="5B9BD5"/>
              <w:left w:val="nil"/>
              <w:bottom w:val="nil"/>
              <w:right w:val="single" w:sz="4" w:space="0" w:color="5B9BD5"/>
            </w:tcBorders>
            <w:shd w:val="clear" w:color="auto" w:fill="auto"/>
            <w:vAlign w:val="center"/>
            <w:hideMark/>
          </w:tcPr>
          <w:p w14:paraId="0C26DE3D" w14:textId="77777777" w:rsidR="000D5E3D" w:rsidRPr="00532064" w:rsidRDefault="000D5E3D" w:rsidP="00B966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32064">
              <w:rPr>
                <w:rFonts w:eastAsia="Times New Roman" w:cstheme="minorHAnsi"/>
                <w:color w:val="000000"/>
                <w:sz w:val="16"/>
                <w:szCs w:val="16"/>
              </w:rPr>
              <w:t>-</w:t>
            </w:r>
          </w:p>
        </w:tc>
      </w:tr>
      <w:tr w:rsidR="000D5E3D" w:rsidRPr="00532064" w14:paraId="12072BFF" w14:textId="77777777" w:rsidTr="001802E0">
        <w:trPr>
          <w:trHeight w:val="440"/>
        </w:trPr>
        <w:tc>
          <w:tcPr>
            <w:tcW w:w="0" w:type="auto"/>
            <w:tcBorders>
              <w:top w:val="single" w:sz="4" w:space="0" w:color="5B9BD5"/>
              <w:left w:val="single" w:sz="4" w:space="0" w:color="5B9BD5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96FCD7" w14:textId="77777777" w:rsidR="000D5E3D" w:rsidRPr="00532064" w:rsidRDefault="000D5E3D" w:rsidP="00B966B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532064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Skeletal anomalies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6E8692" w14:textId="77777777" w:rsidR="000D5E3D" w:rsidRPr="00532064" w:rsidRDefault="000D5E3D" w:rsidP="00B966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32064">
              <w:rPr>
                <w:rFonts w:eastAsia="Times New Roman" w:cstheme="minorHAnsi"/>
                <w:color w:val="000000"/>
                <w:sz w:val="16"/>
                <w:szCs w:val="16"/>
              </w:rPr>
              <w:t>NR</w:t>
            </w:r>
          </w:p>
        </w:tc>
        <w:tc>
          <w:tcPr>
            <w:tcW w:w="15172" w:type="dxa"/>
            <w:tcBorders>
              <w:top w:val="single" w:sz="4" w:space="0" w:color="5B9BD5"/>
              <w:left w:val="nil"/>
              <w:bottom w:val="nil"/>
              <w:right w:val="single" w:sz="4" w:space="0" w:color="5B9BD5"/>
            </w:tcBorders>
            <w:shd w:val="clear" w:color="auto" w:fill="auto"/>
            <w:vAlign w:val="center"/>
            <w:hideMark/>
          </w:tcPr>
          <w:p w14:paraId="062D46F0" w14:textId="77777777" w:rsidR="000D5E3D" w:rsidRPr="00532064" w:rsidRDefault="000D5E3D" w:rsidP="00B966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32064">
              <w:rPr>
                <w:rFonts w:eastAsia="Times New Roman" w:cstheme="minorHAnsi"/>
                <w:color w:val="000000"/>
                <w:sz w:val="16"/>
                <w:szCs w:val="16"/>
              </w:rPr>
              <w:t>hip dislocation</w:t>
            </w:r>
          </w:p>
        </w:tc>
      </w:tr>
      <w:tr w:rsidR="000D5E3D" w:rsidRPr="00532064" w14:paraId="3B64E4B0" w14:textId="77777777" w:rsidTr="001802E0">
        <w:trPr>
          <w:trHeight w:val="980"/>
        </w:trPr>
        <w:tc>
          <w:tcPr>
            <w:tcW w:w="0" w:type="auto"/>
            <w:tcBorders>
              <w:top w:val="single" w:sz="4" w:space="0" w:color="5B9BD5"/>
              <w:left w:val="single" w:sz="4" w:space="0" w:color="5B9BD5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2FA210" w14:textId="77777777" w:rsidR="000D5E3D" w:rsidRPr="00532064" w:rsidRDefault="000D5E3D" w:rsidP="00B966B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532064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Extremities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692425" w14:textId="77777777" w:rsidR="000D5E3D" w:rsidRPr="00532064" w:rsidRDefault="000D5E3D" w:rsidP="00B966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proofErr w:type="spellStart"/>
            <w:r w:rsidRPr="00532064">
              <w:rPr>
                <w:rFonts w:eastAsia="Times New Roman" w:cstheme="minorHAnsi"/>
                <w:color w:val="000000"/>
                <w:sz w:val="16"/>
                <w:szCs w:val="16"/>
              </w:rPr>
              <w:t>clinodactyly</w:t>
            </w:r>
            <w:proofErr w:type="spellEnd"/>
            <w:r w:rsidRPr="00532064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(5th finger on left) and </w:t>
            </w:r>
            <w:proofErr w:type="spellStart"/>
            <w:r w:rsidRPr="00532064">
              <w:rPr>
                <w:rFonts w:eastAsia="Times New Roman" w:cstheme="minorHAnsi"/>
                <w:color w:val="000000"/>
                <w:sz w:val="16"/>
                <w:szCs w:val="16"/>
              </w:rPr>
              <w:t>syndactyly</w:t>
            </w:r>
            <w:proofErr w:type="spellEnd"/>
            <w:r w:rsidRPr="00532064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(4th and 5th finger on right), single palmar</w:t>
            </w:r>
            <w:r w:rsidRPr="00532064">
              <w:rPr>
                <w:rFonts w:eastAsia="Times New Roman" w:cstheme="minorHAnsi"/>
                <w:color w:val="000000"/>
                <w:sz w:val="16"/>
                <w:szCs w:val="16"/>
              </w:rPr>
              <w:br/>
              <w:t>crease, prominent heels</w:t>
            </w:r>
          </w:p>
        </w:tc>
        <w:tc>
          <w:tcPr>
            <w:tcW w:w="15172" w:type="dxa"/>
            <w:tcBorders>
              <w:top w:val="single" w:sz="4" w:space="0" w:color="5B9BD5"/>
              <w:left w:val="nil"/>
              <w:bottom w:val="nil"/>
              <w:right w:val="single" w:sz="4" w:space="0" w:color="5B9BD5"/>
            </w:tcBorders>
            <w:shd w:val="clear" w:color="auto" w:fill="auto"/>
            <w:vAlign w:val="center"/>
            <w:hideMark/>
          </w:tcPr>
          <w:p w14:paraId="5A9C5B3C" w14:textId="77777777" w:rsidR="000D5E3D" w:rsidRPr="00532064" w:rsidRDefault="000D5E3D" w:rsidP="00B966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32064">
              <w:rPr>
                <w:rFonts w:eastAsia="Times New Roman" w:cstheme="minorHAnsi"/>
                <w:color w:val="000000"/>
                <w:sz w:val="16"/>
                <w:szCs w:val="16"/>
              </w:rPr>
              <w:t>NR</w:t>
            </w:r>
          </w:p>
        </w:tc>
      </w:tr>
      <w:tr w:rsidR="000D5E3D" w:rsidRPr="00532064" w14:paraId="780A4F2D" w14:textId="77777777" w:rsidTr="001802E0">
        <w:trPr>
          <w:trHeight w:val="600"/>
        </w:trPr>
        <w:tc>
          <w:tcPr>
            <w:tcW w:w="0" w:type="auto"/>
            <w:tcBorders>
              <w:top w:val="single" w:sz="4" w:space="0" w:color="5B9BD5"/>
              <w:left w:val="single" w:sz="4" w:space="0" w:color="5B9BD5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A61040" w14:textId="77777777" w:rsidR="000D5E3D" w:rsidRPr="00532064" w:rsidRDefault="000D5E3D" w:rsidP="00B966B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532064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Urogenital anomalies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CA38B3" w14:textId="77777777" w:rsidR="000D5E3D" w:rsidRPr="00532064" w:rsidRDefault="000D5E3D" w:rsidP="00B966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proofErr w:type="spellStart"/>
            <w:r w:rsidRPr="00532064">
              <w:rPr>
                <w:rFonts w:eastAsia="Times New Roman" w:cstheme="minorHAnsi"/>
                <w:color w:val="000000"/>
                <w:sz w:val="16"/>
                <w:szCs w:val="16"/>
              </w:rPr>
              <w:t>micropenis</w:t>
            </w:r>
            <w:proofErr w:type="spellEnd"/>
            <w:r w:rsidRPr="00532064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with marked </w:t>
            </w:r>
            <w:proofErr w:type="spellStart"/>
            <w:r w:rsidRPr="00532064">
              <w:rPr>
                <w:rFonts w:eastAsia="Times New Roman" w:cstheme="minorHAnsi"/>
                <w:color w:val="000000"/>
                <w:sz w:val="16"/>
                <w:szCs w:val="16"/>
              </w:rPr>
              <w:t>chordee</w:t>
            </w:r>
            <w:proofErr w:type="spellEnd"/>
            <w:r w:rsidRPr="00532064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, ambiguous genitalia, </w:t>
            </w:r>
            <w:proofErr w:type="spellStart"/>
            <w:r w:rsidRPr="00532064">
              <w:rPr>
                <w:rFonts w:eastAsia="Times New Roman" w:cstheme="minorHAnsi"/>
                <w:color w:val="000000"/>
                <w:sz w:val="16"/>
                <w:szCs w:val="16"/>
              </w:rPr>
              <w:t>perineal</w:t>
            </w:r>
            <w:proofErr w:type="spellEnd"/>
            <w:r w:rsidRPr="00532064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hypospadias, bifid scrotum with high testes</w:t>
            </w:r>
          </w:p>
        </w:tc>
        <w:tc>
          <w:tcPr>
            <w:tcW w:w="15172" w:type="dxa"/>
            <w:tcBorders>
              <w:top w:val="single" w:sz="4" w:space="0" w:color="5B9BD5"/>
              <w:left w:val="nil"/>
              <w:bottom w:val="nil"/>
              <w:right w:val="single" w:sz="4" w:space="0" w:color="5B9BD5"/>
            </w:tcBorders>
            <w:shd w:val="clear" w:color="auto" w:fill="auto"/>
            <w:vAlign w:val="center"/>
            <w:hideMark/>
          </w:tcPr>
          <w:p w14:paraId="39EDEF83" w14:textId="77777777" w:rsidR="000D5E3D" w:rsidRPr="00532064" w:rsidRDefault="000D5E3D" w:rsidP="00B966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32064">
              <w:rPr>
                <w:rFonts w:eastAsia="Times New Roman" w:cstheme="minorHAnsi"/>
                <w:color w:val="000000"/>
                <w:sz w:val="16"/>
                <w:szCs w:val="16"/>
              </w:rPr>
              <w:t>small penis</w:t>
            </w:r>
          </w:p>
        </w:tc>
      </w:tr>
      <w:tr w:rsidR="000D5E3D" w:rsidRPr="00532064" w14:paraId="5D550231" w14:textId="77777777" w:rsidTr="001802E0">
        <w:trPr>
          <w:trHeight w:val="458"/>
        </w:trPr>
        <w:tc>
          <w:tcPr>
            <w:tcW w:w="0" w:type="auto"/>
            <w:tcBorders>
              <w:top w:val="single" w:sz="4" w:space="0" w:color="5B9BD5"/>
              <w:left w:val="single" w:sz="4" w:space="0" w:color="5B9BD5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8C6257" w14:textId="77777777" w:rsidR="000D5E3D" w:rsidRPr="00532064" w:rsidRDefault="000D5E3D" w:rsidP="00B966B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532064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Mental retardation/development delay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A57A26" w14:textId="77777777" w:rsidR="000D5E3D" w:rsidRPr="00532064" w:rsidRDefault="000D5E3D" w:rsidP="00B966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32064">
              <w:rPr>
                <w:rFonts w:eastAsia="Times New Roman" w:cstheme="minorHAnsi"/>
                <w:color w:val="000000"/>
                <w:sz w:val="16"/>
                <w:szCs w:val="16"/>
              </w:rPr>
              <w:t>+</w:t>
            </w:r>
          </w:p>
        </w:tc>
        <w:tc>
          <w:tcPr>
            <w:tcW w:w="15172" w:type="dxa"/>
            <w:tcBorders>
              <w:top w:val="single" w:sz="4" w:space="0" w:color="5B9BD5"/>
              <w:left w:val="nil"/>
              <w:bottom w:val="nil"/>
              <w:right w:val="single" w:sz="4" w:space="0" w:color="5B9BD5"/>
            </w:tcBorders>
            <w:shd w:val="clear" w:color="auto" w:fill="auto"/>
            <w:vAlign w:val="center"/>
            <w:hideMark/>
          </w:tcPr>
          <w:p w14:paraId="294BD5C7" w14:textId="77777777" w:rsidR="000D5E3D" w:rsidRPr="00532064" w:rsidRDefault="000D5E3D" w:rsidP="00B966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32064">
              <w:rPr>
                <w:rFonts w:eastAsia="Times New Roman" w:cstheme="minorHAnsi"/>
                <w:color w:val="000000"/>
                <w:sz w:val="16"/>
                <w:szCs w:val="16"/>
              </w:rPr>
              <w:t>+</w:t>
            </w:r>
          </w:p>
        </w:tc>
      </w:tr>
      <w:tr w:rsidR="000D5E3D" w:rsidRPr="00532064" w14:paraId="2891E1BC" w14:textId="77777777" w:rsidTr="001802E0">
        <w:trPr>
          <w:trHeight w:val="422"/>
        </w:trPr>
        <w:tc>
          <w:tcPr>
            <w:tcW w:w="0" w:type="auto"/>
            <w:tcBorders>
              <w:top w:val="single" w:sz="4" w:space="0" w:color="5B9BD5"/>
              <w:left w:val="single" w:sz="4" w:space="0" w:color="5B9BD5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41F5E8" w14:textId="77777777" w:rsidR="000D5E3D" w:rsidRPr="00532064" w:rsidRDefault="000D5E3D" w:rsidP="00B966B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532064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Hypertonia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839287" w14:textId="77777777" w:rsidR="000D5E3D" w:rsidRPr="00532064" w:rsidRDefault="000D5E3D" w:rsidP="00B966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32064">
              <w:rPr>
                <w:rFonts w:eastAsia="Times New Roman" w:cstheme="minorHAnsi"/>
                <w:color w:val="000000"/>
                <w:sz w:val="16"/>
                <w:szCs w:val="16"/>
              </w:rPr>
              <w:t>NR</w:t>
            </w:r>
          </w:p>
        </w:tc>
        <w:tc>
          <w:tcPr>
            <w:tcW w:w="15172" w:type="dxa"/>
            <w:tcBorders>
              <w:top w:val="single" w:sz="4" w:space="0" w:color="5B9BD5"/>
              <w:left w:val="nil"/>
              <w:bottom w:val="nil"/>
              <w:right w:val="single" w:sz="4" w:space="0" w:color="5B9BD5"/>
            </w:tcBorders>
            <w:shd w:val="clear" w:color="auto" w:fill="auto"/>
            <w:vAlign w:val="center"/>
            <w:hideMark/>
          </w:tcPr>
          <w:p w14:paraId="24994FAA" w14:textId="77777777" w:rsidR="000D5E3D" w:rsidRPr="00532064" w:rsidRDefault="000D5E3D" w:rsidP="00B966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32064">
              <w:rPr>
                <w:rFonts w:eastAsia="Times New Roman" w:cstheme="minorHAnsi"/>
                <w:color w:val="000000"/>
                <w:sz w:val="16"/>
                <w:szCs w:val="16"/>
              </w:rPr>
              <w:t>muscular hypertonia with pyramidal syndrome (neonatal period)</w:t>
            </w:r>
          </w:p>
        </w:tc>
      </w:tr>
      <w:tr w:rsidR="000D5E3D" w:rsidRPr="00532064" w14:paraId="3AB83702" w14:textId="77777777" w:rsidTr="001802E0">
        <w:trPr>
          <w:trHeight w:val="467"/>
        </w:trPr>
        <w:tc>
          <w:tcPr>
            <w:tcW w:w="0" w:type="auto"/>
            <w:tcBorders>
              <w:top w:val="single" w:sz="4" w:space="0" w:color="5B9BD5"/>
              <w:left w:val="single" w:sz="4" w:space="0" w:color="5B9BD5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8DACE1" w14:textId="77777777" w:rsidR="000D5E3D" w:rsidRPr="00532064" w:rsidRDefault="000D5E3D" w:rsidP="00B966B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532064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Hypotonia</w:t>
            </w:r>
            <w:proofErr w:type="spellEnd"/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2E2DCB" w14:textId="77777777" w:rsidR="000D5E3D" w:rsidRPr="00532064" w:rsidRDefault="000D5E3D" w:rsidP="00B966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32064">
              <w:rPr>
                <w:rFonts w:eastAsia="Times New Roman" w:cstheme="minorHAnsi"/>
                <w:color w:val="000000"/>
                <w:sz w:val="16"/>
                <w:szCs w:val="16"/>
              </w:rPr>
              <w:t>poor head control, cannot sit unsupported</w:t>
            </w:r>
          </w:p>
        </w:tc>
        <w:tc>
          <w:tcPr>
            <w:tcW w:w="15172" w:type="dxa"/>
            <w:tcBorders>
              <w:top w:val="single" w:sz="4" w:space="0" w:color="5B9BD5"/>
              <w:left w:val="nil"/>
              <w:bottom w:val="nil"/>
              <w:right w:val="single" w:sz="4" w:space="0" w:color="5B9BD5"/>
            </w:tcBorders>
            <w:shd w:val="clear" w:color="auto" w:fill="auto"/>
            <w:vAlign w:val="center"/>
            <w:hideMark/>
          </w:tcPr>
          <w:p w14:paraId="7B9FC0E6" w14:textId="77777777" w:rsidR="000D5E3D" w:rsidRPr="00532064" w:rsidRDefault="000D5E3D" w:rsidP="00B966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32064">
              <w:rPr>
                <w:rFonts w:eastAsia="Times New Roman" w:cstheme="minorHAnsi"/>
                <w:color w:val="000000"/>
                <w:sz w:val="16"/>
                <w:szCs w:val="16"/>
              </w:rPr>
              <w:t>+ (neonatal period)</w:t>
            </w:r>
          </w:p>
        </w:tc>
      </w:tr>
      <w:tr w:rsidR="000D5E3D" w:rsidRPr="00532064" w14:paraId="796CC897" w14:textId="77777777" w:rsidTr="001802E0">
        <w:trPr>
          <w:trHeight w:val="404"/>
        </w:trPr>
        <w:tc>
          <w:tcPr>
            <w:tcW w:w="0" w:type="auto"/>
            <w:tcBorders>
              <w:top w:val="single" w:sz="4" w:space="0" w:color="5B9BD5"/>
              <w:left w:val="single" w:sz="4" w:space="0" w:color="5B9BD5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232084" w14:textId="77777777" w:rsidR="000D5E3D" w:rsidRPr="00532064" w:rsidRDefault="000D5E3D" w:rsidP="00B966B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532064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Seizures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A34B29" w14:textId="77777777" w:rsidR="000D5E3D" w:rsidRPr="00532064" w:rsidRDefault="000D5E3D" w:rsidP="00B966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32064">
              <w:rPr>
                <w:rFonts w:eastAsia="Times New Roman" w:cstheme="minorHAnsi"/>
                <w:color w:val="000000"/>
                <w:sz w:val="16"/>
                <w:szCs w:val="16"/>
              </w:rPr>
              <w:t>+</w:t>
            </w:r>
          </w:p>
        </w:tc>
        <w:tc>
          <w:tcPr>
            <w:tcW w:w="15172" w:type="dxa"/>
            <w:tcBorders>
              <w:top w:val="single" w:sz="4" w:space="0" w:color="5B9BD5"/>
              <w:left w:val="nil"/>
              <w:bottom w:val="nil"/>
              <w:right w:val="single" w:sz="4" w:space="0" w:color="5B9BD5"/>
            </w:tcBorders>
            <w:shd w:val="clear" w:color="auto" w:fill="auto"/>
            <w:vAlign w:val="center"/>
            <w:hideMark/>
          </w:tcPr>
          <w:p w14:paraId="41872A41" w14:textId="77777777" w:rsidR="000D5E3D" w:rsidRPr="00532064" w:rsidRDefault="000D5E3D" w:rsidP="00B966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32064">
              <w:rPr>
                <w:rFonts w:eastAsia="Times New Roman" w:cstheme="minorHAnsi"/>
                <w:color w:val="000000"/>
                <w:sz w:val="16"/>
                <w:szCs w:val="16"/>
              </w:rPr>
              <w:t>+</w:t>
            </w:r>
          </w:p>
        </w:tc>
      </w:tr>
      <w:tr w:rsidR="000D5E3D" w:rsidRPr="00532064" w14:paraId="7118A244" w14:textId="77777777" w:rsidTr="001802E0">
        <w:trPr>
          <w:trHeight w:val="827"/>
        </w:trPr>
        <w:tc>
          <w:tcPr>
            <w:tcW w:w="0" w:type="auto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nil"/>
            </w:tcBorders>
            <w:shd w:val="clear" w:color="auto" w:fill="auto"/>
            <w:vAlign w:val="center"/>
            <w:hideMark/>
          </w:tcPr>
          <w:p w14:paraId="5D5845E9" w14:textId="77777777" w:rsidR="000D5E3D" w:rsidRPr="00532064" w:rsidRDefault="000D5E3D" w:rsidP="00B966B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532064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Other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single" w:sz="4" w:space="0" w:color="5B9BD5"/>
              <w:right w:val="nil"/>
            </w:tcBorders>
            <w:shd w:val="clear" w:color="auto" w:fill="auto"/>
            <w:vAlign w:val="center"/>
            <w:hideMark/>
          </w:tcPr>
          <w:p w14:paraId="1E7EDBA1" w14:textId="77777777" w:rsidR="000D5E3D" w:rsidRPr="00532064" w:rsidRDefault="000D5E3D" w:rsidP="00B966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32064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feeding problems, intermittent diarrhea, umbilical hernia, large anterior </w:t>
            </w:r>
            <w:proofErr w:type="spellStart"/>
            <w:r w:rsidRPr="00532064">
              <w:rPr>
                <w:rFonts w:eastAsia="Times New Roman" w:cstheme="minorHAnsi"/>
                <w:color w:val="000000"/>
                <w:sz w:val="16"/>
                <w:szCs w:val="16"/>
              </w:rPr>
              <w:t>fontanelle</w:t>
            </w:r>
            <w:proofErr w:type="spellEnd"/>
            <w:r w:rsidRPr="00532064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, closed posterior </w:t>
            </w:r>
            <w:proofErr w:type="spellStart"/>
            <w:r w:rsidRPr="00532064">
              <w:rPr>
                <w:rFonts w:eastAsia="Times New Roman" w:cstheme="minorHAnsi"/>
                <w:color w:val="000000"/>
                <w:sz w:val="16"/>
                <w:szCs w:val="16"/>
              </w:rPr>
              <w:t>fontanelle</w:t>
            </w:r>
            <w:proofErr w:type="spellEnd"/>
            <w:r w:rsidRPr="00532064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, low hairline, </w:t>
            </w:r>
          </w:p>
        </w:tc>
        <w:tc>
          <w:tcPr>
            <w:tcW w:w="15172" w:type="dxa"/>
            <w:tcBorders>
              <w:top w:val="single" w:sz="4" w:space="0" w:color="5B9BD5"/>
              <w:left w:val="nil"/>
              <w:bottom w:val="single" w:sz="4" w:space="0" w:color="5B9BD5"/>
              <w:right w:val="single" w:sz="4" w:space="0" w:color="5B9BD5"/>
            </w:tcBorders>
            <w:shd w:val="clear" w:color="auto" w:fill="auto"/>
            <w:vAlign w:val="center"/>
            <w:hideMark/>
          </w:tcPr>
          <w:p w14:paraId="03BC7D1E" w14:textId="77777777" w:rsidR="000D5E3D" w:rsidRPr="00532064" w:rsidRDefault="000D5E3D" w:rsidP="00B966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32064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532064">
              <w:rPr>
                <w:rFonts w:eastAsia="Times New Roman" w:cstheme="minorHAnsi"/>
                <w:color w:val="000000"/>
                <w:sz w:val="16"/>
                <w:szCs w:val="16"/>
              </w:rPr>
              <w:t>congenital</w:t>
            </w:r>
            <w:proofErr w:type="gramEnd"/>
            <w:r w:rsidRPr="00532064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inguinal hernia, hiatal hernia, structural asymmetry of face, fr</w:t>
            </w:r>
            <w:r>
              <w:rPr>
                <w:rFonts w:eastAsia="Times New Roman" w:cstheme="minorHAnsi"/>
                <w:color w:val="000000"/>
                <w:sz w:val="16"/>
                <w:szCs w:val="16"/>
              </w:rPr>
              <w:t>e</w:t>
            </w:r>
            <w:r w:rsidRPr="00532064">
              <w:rPr>
                <w:rFonts w:eastAsia="Times New Roman" w:cstheme="minorHAnsi"/>
                <w:color w:val="000000"/>
                <w:sz w:val="16"/>
                <w:szCs w:val="16"/>
              </w:rPr>
              <w:t>quent infections, corpus</w:t>
            </w:r>
            <w:r w:rsidRPr="00532064">
              <w:rPr>
                <w:rFonts w:eastAsia="Times New Roman" w:cstheme="minorHAnsi"/>
                <w:color w:val="000000"/>
                <w:sz w:val="16"/>
                <w:szCs w:val="16"/>
              </w:rPr>
              <w:br/>
              <w:t>callosum agenesis, cerebellum atrophy, and simple cerebral gyration.</w:t>
            </w:r>
          </w:p>
        </w:tc>
      </w:tr>
    </w:tbl>
    <w:p w14:paraId="729CB862" w14:textId="77777777" w:rsidR="000D5E3D" w:rsidRDefault="000D5E3D" w:rsidP="00554F69">
      <w:pPr>
        <w:rPr>
          <w:rFonts w:cstheme="minorHAnsi"/>
          <w:sz w:val="16"/>
          <w:szCs w:val="16"/>
        </w:rPr>
      </w:pPr>
    </w:p>
    <w:p w14:paraId="0DEE76B3" w14:textId="5C7968E4" w:rsidR="00554F69" w:rsidRPr="004F238B" w:rsidRDefault="00554F69" w:rsidP="00554F69">
      <w:pPr>
        <w:rPr>
          <w:rFonts w:cstheme="minorHAnsi"/>
          <w:sz w:val="16"/>
          <w:szCs w:val="16"/>
        </w:rPr>
      </w:pPr>
      <w:r w:rsidRPr="004F238B">
        <w:rPr>
          <w:rFonts w:cstheme="minorHAnsi"/>
          <w:sz w:val="16"/>
          <w:szCs w:val="16"/>
        </w:rPr>
        <w:t>NR: Not Recorded; VSD: ventricular septal defect; PVS: pulmonary valve stenosis; PDA: patent ductus arteriosus; ASD: atrial septal defect.</w:t>
      </w:r>
    </w:p>
    <w:p w14:paraId="104C5C30" w14:textId="77777777" w:rsidR="00554F69" w:rsidRPr="004F238B" w:rsidRDefault="00554F69" w:rsidP="00554F69">
      <w:pPr>
        <w:rPr>
          <w:rFonts w:cstheme="minorHAnsi"/>
          <w:sz w:val="16"/>
          <w:szCs w:val="16"/>
        </w:rPr>
      </w:pPr>
      <w:r w:rsidRPr="004F238B">
        <w:rPr>
          <w:rFonts w:cstheme="minorHAnsi"/>
          <w:sz w:val="16"/>
          <w:szCs w:val="16"/>
        </w:rPr>
        <w:t>- Means no abnormal findings; + Means abnormal findings</w:t>
      </w:r>
    </w:p>
    <w:p w14:paraId="4D065C7F" w14:textId="77777777" w:rsidR="006D0101" w:rsidRDefault="001802E0"/>
    <w:sectPr w:rsidR="006D0101" w:rsidSect="00554F6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F69"/>
    <w:rsid w:val="000D5E3D"/>
    <w:rsid w:val="001802E0"/>
    <w:rsid w:val="00221C5A"/>
    <w:rsid w:val="00271234"/>
    <w:rsid w:val="002C484B"/>
    <w:rsid w:val="00352808"/>
    <w:rsid w:val="003A79F6"/>
    <w:rsid w:val="004D1373"/>
    <w:rsid w:val="00554F69"/>
    <w:rsid w:val="006A4312"/>
    <w:rsid w:val="008A4055"/>
    <w:rsid w:val="00C71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78A614"/>
  <w15:chartTrackingRefBased/>
  <w15:docId w15:val="{036E872B-7476-4C9C-82DB-A8984795A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229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611</Words>
  <Characters>3487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Walker, Austin (HSC)</dc:creator>
  <cp:keywords/>
  <dc:description/>
  <cp:lastModifiedBy>Sowmya S.</cp:lastModifiedBy>
  <cp:revision>10</cp:revision>
  <dcterms:created xsi:type="dcterms:W3CDTF">2022-02-03T17:40:00Z</dcterms:created>
  <dcterms:modified xsi:type="dcterms:W3CDTF">2022-04-06T04:44:00Z</dcterms:modified>
</cp:coreProperties>
</file>