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393" w:type="dxa"/>
        <w:tblLook w:val="04A0" w:firstRow="1" w:lastRow="0" w:firstColumn="1" w:lastColumn="0" w:noHBand="0" w:noVBand="1"/>
      </w:tblPr>
      <w:tblGrid>
        <w:gridCol w:w="2509"/>
        <w:gridCol w:w="2509"/>
        <w:gridCol w:w="2516"/>
        <w:gridCol w:w="2524"/>
        <w:gridCol w:w="1327"/>
        <w:gridCol w:w="4008"/>
      </w:tblGrid>
      <w:tr w:rsidR="00BB440C" w14:paraId="31D72548" w14:textId="77777777" w:rsidTr="00706014">
        <w:trPr>
          <w:trHeight w:val="330"/>
        </w:trPr>
        <w:tc>
          <w:tcPr>
            <w:tcW w:w="2509" w:type="dxa"/>
          </w:tcPr>
          <w:p w14:paraId="07F6DDBC" w14:textId="24D33EAF" w:rsidR="001548DD" w:rsidRPr="0045407E" w:rsidRDefault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Patient Id</w:t>
            </w:r>
          </w:p>
        </w:tc>
        <w:tc>
          <w:tcPr>
            <w:tcW w:w="2509" w:type="dxa"/>
          </w:tcPr>
          <w:p w14:paraId="24A52999" w14:textId="6B8C4092" w:rsidR="001548DD" w:rsidRPr="0045407E" w:rsidRDefault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Age</w:t>
            </w:r>
          </w:p>
        </w:tc>
        <w:tc>
          <w:tcPr>
            <w:tcW w:w="2516" w:type="dxa"/>
          </w:tcPr>
          <w:p w14:paraId="6F39A42D" w14:textId="72144194" w:rsidR="001548DD" w:rsidRPr="0045407E" w:rsidRDefault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</w:t>
            </w:r>
          </w:p>
        </w:tc>
        <w:tc>
          <w:tcPr>
            <w:tcW w:w="2524" w:type="dxa"/>
          </w:tcPr>
          <w:p w14:paraId="115C4B23" w14:textId="29D7D350" w:rsidR="001548DD" w:rsidRPr="0045407E" w:rsidRDefault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Consanguinity</w:t>
            </w:r>
          </w:p>
        </w:tc>
        <w:tc>
          <w:tcPr>
            <w:tcW w:w="1327" w:type="dxa"/>
          </w:tcPr>
          <w:p w14:paraId="1CBB29B3" w14:textId="480CD57B" w:rsidR="001548DD" w:rsidRPr="0045407E" w:rsidRDefault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CHD type</w:t>
            </w:r>
          </w:p>
        </w:tc>
        <w:tc>
          <w:tcPr>
            <w:tcW w:w="4008" w:type="dxa"/>
          </w:tcPr>
          <w:p w14:paraId="533B8368" w14:textId="64316E59" w:rsidR="001548DD" w:rsidRPr="0045407E" w:rsidRDefault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Extra Cardiac Features </w:t>
            </w:r>
          </w:p>
        </w:tc>
      </w:tr>
      <w:tr w:rsidR="00BB440C" w:rsidRPr="0045407E" w14:paraId="678A53A1" w14:textId="77777777" w:rsidTr="00706014">
        <w:trPr>
          <w:trHeight w:val="1073"/>
        </w:trPr>
        <w:tc>
          <w:tcPr>
            <w:tcW w:w="2509" w:type="dxa"/>
          </w:tcPr>
          <w:p w14:paraId="3B372AA3" w14:textId="76EF839F" w:rsidR="001548DD" w:rsidRPr="0045407E" w:rsidRDefault="001548DD" w:rsidP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P1</w:t>
            </w:r>
          </w:p>
        </w:tc>
        <w:tc>
          <w:tcPr>
            <w:tcW w:w="2509" w:type="dxa"/>
          </w:tcPr>
          <w:p w14:paraId="4E6B8083" w14:textId="099EC234" w:rsidR="001548DD" w:rsidRPr="0045407E" w:rsidRDefault="001548DD" w:rsidP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 months</w:t>
            </w:r>
          </w:p>
        </w:tc>
        <w:tc>
          <w:tcPr>
            <w:tcW w:w="2516" w:type="dxa"/>
          </w:tcPr>
          <w:p w14:paraId="0D2DFE81" w14:textId="24143466" w:rsidR="001548DD" w:rsidRPr="0045407E" w:rsidRDefault="001548DD" w:rsidP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2524" w:type="dxa"/>
          </w:tcPr>
          <w:p w14:paraId="38895755" w14:textId="35ED7640" w:rsidR="001548DD" w:rsidRPr="0045407E" w:rsidRDefault="001548DD" w:rsidP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27" w:type="dxa"/>
          </w:tcPr>
          <w:p w14:paraId="2EA68720" w14:textId="77777777" w:rsidR="001548DD" w:rsidRPr="0045407E" w:rsidRDefault="001548DD" w:rsidP="001548D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ASD</w:t>
            </w:r>
          </w:p>
          <w:p w14:paraId="07E821C3" w14:textId="459A9DCF" w:rsidR="001548DD" w:rsidRPr="0045407E" w:rsidRDefault="001548DD" w:rsidP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VSD</w:t>
            </w:r>
          </w:p>
        </w:tc>
        <w:tc>
          <w:tcPr>
            <w:tcW w:w="4008" w:type="dxa"/>
          </w:tcPr>
          <w:p w14:paraId="315E771D" w14:textId="77777777" w:rsidR="001548DD" w:rsidRPr="0045407E" w:rsidRDefault="001548DD" w:rsidP="001548D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Psychomotor retardation (sitting position not acquired)</w:t>
            </w:r>
          </w:p>
          <w:p w14:paraId="100C60F0" w14:textId="5C478B5C" w:rsidR="001548DD" w:rsidRPr="0045407E" w:rsidRDefault="001548DD" w:rsidP="001548D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Axial hypotonia and </w:t>
            </w:r>
            <w:proofErr w:type="spellStart"/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fetal</w:t>
            </w:r>
            <w:proofErr w:type="spellEnd"/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macrosomia, cleft lip and palate, Facial dysmorphia</w:t>
            </w:r>
          </w:p>
          <w:p w14:paraId="6F63ED0F" w14:textId="77777777" w:rsidR="001548DD" w:rsidRPr="0045407E" w:rsidRDefault="001548DD" w:rsidP="001548DD">
            <w:pPr>
              <w:rPr>
                <w:sz w:val="18"/>
                <w:szCs w:val="18"/>
                <w:lang w:val="en-GB"/>
              </w:rPr>
            </w:pPr>
          </w:p>
        </w:tc>
      </w:tr>
      <w:tr w:rsidR="00BB440C" w:rsidRPr="0045407E" w14:paraId="2F9EC317" w14:textId="77777777" w:rsidTr="00706014">
        <w:trPr>
          <w:trHeight w:val="692"/>
        </w:trPr>
        <w:tc>
          <w:tcPr>
            <w:tcW w:w="2509" w:type="dxa"/>
          </w:tcPr>
          <w:p w14:paraId="39DAA55E" w14:textId="65B3F964" w:rsidR="001548DD" w:rsidRPr="0045407E" w:rsidRDefault="00EE08A6" w:rsidP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P2</w:t>
            </w:r>
          </w:p>
        </w:tc>
        <w:tc>
          <w:tcPr>
            <w:tcW w:w="2509" w:type="dxa"/>
          </w:tcPr>
          <w:p w14:paraId="1406CFC6" w14:textId="32236072" w:rsidR="001548DD" w:rsidRPr="0045407E" w:rsidRDefault="00EE08A6" w:rsidP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years</w:t>
            </w:r>
          </w:p>
        </w:tc>
        <w:tc>
          <w:tcPr>
            <w:tcW w:w="2516" w:type="dxa"/>
          </w:tcPr>
          <w:p w14:paraId="645D9A45" w14:textId="03863376" w:rsidR="001548DD" w:rsidRPr="0045407E" w:rsidRDefault="00EE08A6" w:rsidP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Female </w:t>
            </w:r>
          </w:p>
        </w:tc>
        <w:tc>
          <w:tcPr>
            <w:tcW w:w="2524" w:type="dxa"/>
          </w:tcPr>
          <w:p w14:paraId="75F443DF" w14:textId="03F92741" w:rsidR="001548DD" w:rsidRPr="0045407E" w:rsidRDefault="00EE08A6" w:rsidP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27" w:type="dxa"/>
          </w:tcPr>
          <w:p w14:paraId="36DCB70D" w14:textId="0574554F" w:rsidR="001548DD" w:rsidRPr="0045407E" w:rsidRDefault="00EE08A6" w:rsidP="001548D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</w:rPr>
              <w:t>PDA</w:t>
            </w:r>
          </w:p>
        </w:tc>
        <w:tc>
          <w:tcPr>
            <w:tcW w:w="4008" w:type="dxa"/>
          </w:tcPr>
          <w:p w14:paraId="4C673D12" w14:textId="4B1DE91B" w:rsidR="001548DD" w:rsidRPr="0045407E" w:rsidRDefault="00EE08A6" w:rsidP="001548D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Psychomotor retardation, Growth delay, Facial dysmorphia</w:t>
            </w:r>
          </w:p>
        </w:tc>
      </w:tr>
      <w:tr w:rsidR="00BB440C" w:rsidRPr="0084352C" w14:paraId="120491BC" w14:textId="77777777" w:rsidTr="00706014">
        <w:trPr>
          <w:trHeight w:val="1128"/>
        </w:trPr>
        <w:tc>
          <w:tcPr>
            <w:tcW w:w="2509" w:type="dxa"/>
          </w:tcPr>
          <w:p w14:paraId="1D3FC707" w14:textId="2CF09DFB" w:rsidR="00EE08A6" w:rsidRPr="0045407E" w:rsidRDefault="00EE08A6" w:rsidP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P3</w:t>
            </w:r>
          </w:p>
        </w:tc>
        <w:tc>
          <w:tcPr>
            <w:tcW w:w="2509" w:type="dxa"/>
          </w:tcPr>
          <w:p w14:paraId="32C30AF2" w14:textId="4CBDA489" w:rsidR="00EE08A6" w:rsidRPr="0045407E" w:rsidRDefault="00EE08A6" w:rsidP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years 2 months</w:t>
            </w:r>
          </w:p>
        </w:tc>
        <w:tc>
          <w:tcPr>
            <w:tcW w:w="2516" w:type="dxa"/>
          </w:tcPr>
          <w:p w14:paraId="7F87B09D" w14:textId="669C97CC" w:rsidR="00EE08A6" w:rsidRPr="0045407E" w:rsidRDefault="0084352C" w:rsidP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2524" w:type="dxa"/>
          </w:tcPr>
          <w:p w14:paraId="138F7AE9" w14:textId="4F6A803F" w:rsidR="00EE08A6" w:rsidRPr="0045407E" w:rsidRDefault="0084352C" w:rsidP="001548D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27" w:type="dxa"/>
          </w:tcPr>
          <w:p w14:paraId="026B0A80" w14:textId="1BCA62E6" w:rsidR="00EE08A6" w:rsidRPr="0045407E" w:rsidRDefault="0084352C" w:rsidP="001548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</w:rPr>
              <w:t>TOF</w:t>
            </w:r>
          </w:p>
        </w:tc>
        <w:tc>
          <w:tcPr>
            <w:tcW w:w="4008" w:type="dxa"/>
          </w:tcPr>
          <w:p w14:paraId="7FA68A76" w14:textId="77777777" w:rsidR="0084352C" w:rsidRPr="0045407E" w:rsidRDefault="0084352C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407E">
              <w:rPr>
                <w:rFonts w:ascii="Times New Roman" w:hAnsi="Times New Roman" w:cs="Times New Roman"/>
                <w:sz w:val="18"/>
                <w:szCs w:val="18"/>
              </w:rPr>
              <w:t>Psychomotor</w:t>
            </w:r>
            <w:proofErr w:type="spellEnd"/>
            <w:r w:rsidRPr="0045407E">
              <w:rPr>
                <w:rFonts w:ascii="Times New Roman" w:hAnsi="Times New Roman" w:cs="Times New Roman"/>
                <w:sz w:val="18"/>
                <w:szCs w:val="18"/>
              </w:rPr>
              <w:t xml:space="preserve"> retardation, </w:t>
            </w:r>
            <w:proofErr w:type="spellStart"/>
            <w:r w:rsidRPr="0045407E">
              <w:rPr>
                <w:rFonts w:ascii="Times New Roman" w:hAnsi="Times New Roman" w:cs="Times New Roman"/>
                <w:sz w:val="18"/>
                <w:szCs w:val="18"/>
              </w:rPr>
              <w:t>hypocalcemia</w:t>
            </w:r>
            <w:proofErr w:type="spellEnd"/>
            <w:r w:rsidRPr="0045407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45407E">
              <w:rPr>
                <w:rFonts w:ascii="Times New Roman" w:hAnsi="Times New Roman" w:cs="Times New Roman"/>
                <w:sz w:val="18"/>
                <w:szCs w:val="18"/>
              </w:rPr>
              <w:t>hypothyroidism</w:t>
            </w:r>
            <w:proofErr w:type="spellEnd"/>
          </w:p>
          <w:p w14:paraId="5F7E7969" w14:textId="32EBF481" w:rsidR="00EE08A6" w:rsidRPr="0045407E" w:rsidRDefault="0084352C" w:rsidP="001548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</w:rPr>
              <w:t xml:space="preserve">Facial </w:t>
            </w:r>
            <w:proofErr w:type="spellStart"/>
            <w:r w:rsidRPr="0045407E">
              <w:rPr>
                <w:rFonts w:ascii="Times New Roman" w:hAnsi="Times New Roman" w:cs="Times New Roman"/>
                <w:sz w:val="18"/>
                <w:szCs w:val="18"/>
              </w:rPr>
              <w:t>dysmorphia</w:t>
            </w:r>
            <w:proofErr w:type="spellEnd"/>
            <w:r w:rsidRPr="0045407E">
              <w:rPr>
                <w:rFonts w:ascii="Times New Roman" w:hAnsi="Times New Roman" w:cs="Times New Roman"/>
                <w:sz w:val="18"/>
                <w:szCs w:val="18"/>
              </w:rPr>
              <w:t xml:space="preserve">, convulsive </w:t>
            </w:r>
            <w:proofErr w:type="spellStart"/>
            <w:r w:rsidRPr="0045407E">
              <w:rPr>
                <w:rFonts w:ascii="Times New Roman" w:hAnsi="Times New Roman" w:cs="Times New Roman"/>
                <w:sz w:val="18"/>
                <w:szCs w:val="18"/>
              </w:rPr>
              <w:t>seizures</w:t>
            </w:r>
            <w:proofErr w:type="spellEnd"/>
            <w:r w:rsidRPr="0045407E">
              <w:rPr>
                <w:rFonts w:ascii="Times New Roman" w:hAnsi="Times New Roman" w:cs="Times New Roman"/>
                <w:sz w:val="18"/>
                <w:szCs w:val="18"/>
              </w:rPr>
              <w:t>, non-palpable testes</w:t>
            </w:r>
          </w:p>
        </w:tc>
      </w:tr>
      <w:tr w:rsidR="00BB440C" w:rsidRPr="0045407E" w14:paraId="64175CAC" w14:textId="77777777" w:rsidTr="00706014">
        <w:trPr>
          <w:trHeight w:val="547"/>
        </w:trPr>
        <w:tc>
          <w:tcPr>
            <w:tcW w:w="2509" w:type="dxa"/>
          </w:tcPr>
          <w:p w14:paraId="1CF62313" w14:textId="6BF8F068" w:rsidR="0084352C" w:rsidRPr="0045407E" w:rsidRDefault="0084352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P4</w:t>
            </w:r>
          </w:p>
        </w:tc>
        <w:tc>
          <w:tcPr>
            <w:tcW w:w="2509" w:type="dxa"/>
          </w:tcPr>
          <w:p w14:paraId="29AC591C" w14:textId="2AD0E528" w:rsidR="0084352C" w:rsidRPr="0045407E" w:rsidRDefault="0084352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 years 7 months </w:t>
            </w:r>
          </w:p>
        </w:tc>
        <w:tc>
          <w:tcPr>
            <w:tcW w:w="2516" w:type="dxa"/>
          </w:tcPr>
          <w:p w14:paraId="53E34C68" w14:textId="745F61B7" w:rsidR="0084352C" w:rsidRPr="0045407E" w:rsidRDefault="0084352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2524" w:type="dxa"/>
          </w:tcPr>
          <w:p w14:paraId="51F70553" w14:textId="2269C439" w:rsidR="0084352C" w:rsidRPr="0045407E" w:rsidRDefault="0084352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27" w:type="dxa"/>
          </w:tcPr>
          <w:p w14:paraId="7A335F56" w14:textId="77777777" w:rsidR="0084352C" w:rsidRPr="0045407E" w:rsidRDefault="0084352C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</w:rPr>
              <w:t>ASD</w:t>
            </w:r>
          </w:p>
          <w:p w14:paraId="0C942F4D" w14:textId="1FDD5630" w:rsidR="0084352C" w:rsidRPr="0045407E" w:rsidRDefault="0084352C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</w:rPr>
              <w:t>VSD</w:t>
            </w:r>
          </w:p>
        </w:tc>
        <w:tc>
          <w:tcPr>
            <w:tcW w:w="4008" w:type="dxa"/>
          </w:tcPr>
          <w:p w14:paraId="2BE750E6" w14:textId="6E9841DC" w:rsidR="0084352C" w:rsidRPr="0045407E" w:rsidRDefault="0084352C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Absence of language, </w:t>
            </w:r>
            <w:r w:rsidR="0045407E"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autism, Facial</w:t>
            </w: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dysmorphia</w:t>
            </w:r>
          </w:p>
        </w:tc>
      </w:tr>
      <w:tr w:rsidR="00BB440C" w:rsidRPr="0045407E" w14:paraId="5FDBFAFA" w14:textId="77777777" w:rsidTr="00706014">
        <w:trPr>
          <w:trHeight w:val="547"/>
        </w:trPr>
        <w:tc>
          <w:tcPr>
            <w:tcW w:w="2509" w:type="dxa"/>
          </w:tcPr>
          <w:p w14:paraId="5752C9C5" w14:textId="29CF4E71" w:rsidR="0084352C" w:rsidRPr="0045407E" w:rsidRDefault="0084352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P5</w:t>
            </w:r>
          </w:p>
        </w:tc>
        <w:tc>
          <w:tcPr>
            <w:tcW w:w="2509" w:type="dxa"/>
          </w:tcPr>
          <w:p w14:paraId="1E137AE3" w14:textId="160F2C95" w:rsidR="0084352C" w:rsidRPr="0045407E" w:rsidRDefault="00706014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11 months </w:t>
            </w:r>
          </w:p>
        </w:tc>
        <w:tc>
          <w:tcPr>
            <w:tcW w:w="2516" w:type="dxa"/>
          </w:tcPr>
          <w:p w14:paraId="6C5E14A7" w14:textId="0D80E481" w:rsidR="0084352C" w:rsidRPr="0045407E" w:rsidRDefault="00706014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2524" w:type="dxa"/>
          </w:tcPr>
          <w:p w14:paraId="704B41BA" w14:textId="0E1DAAFD" w:rsidR="0084352C" w:rsidRPr="0045407E" w:rsidRDefault="00706014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27" w:type="dxa"/>
          </w:tcPr>
          <w:p w14:paraId="12256E8A" w14:textId="072300B9" w:rsidR="0084352C" w:rsidRPr="0045407E" w:rsidRDefault="00706014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aortic </w:t>
            </w:r>
            <w:r w:rsidR="0045407E"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coarctation</w:t>
            </w: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ASD, VSD, PDA </w:t>
            </w:r>
          </w:p>
        </w:tc>
        <w:tc>
          <w:tcPr>
            <w:tcW w:w="4008" w:type="dxa"/>
          </w:tcPr>
          <w:p w14:paraId="410E6240" w14:textId="7A4899AE" w:rsidR="0084352C" w:rsidRPr="0045407E" w:rsidRDefault="00706014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Dysmorphic Features, </w:t>
            </w:r>
            <w:proofErr w:type="spellStart"/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micropenis</w:t>
            </w:r>
            <w:proofErr w:type="spellEnd"/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bilateral testicular ectopia, psychomotor delay, cardiac asthma</w:t>
            </w:r>
          </w:p>
        </w:tc>
      </w:tr>
      <w:tr w:rsidR="00BB440C" w:rsidRPr="0045407E" w14:paraId="1D464E9B" w14:textId="77777777" w:rsidTr="00706014">
        <w:trPr>
          <w:trHeight w:val="547"/>
        </w:trPr>
        <w:tc>
          <w:tcPr>
            <w:tcW w:w="2509" w:type="dxa"/>
          </w:tcPr>
          <w:p w14:paraId="50169937" w14:textId="65F23C5D" w:rsidR="00706014" w:rsidRPr="0045407E" w:rsidRDefault="00706014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P6</w:t>
            </w:r>
          </w:p>
        </w:tc>
        <w:tc>
          <w:tcPr>
            <w:tcW w:w="2509" w:type="dxa"/>
          </w:tcPr>
          <w:p w14:paraId="0E00A721" w14:textId="3309964A" w:rsidR="00706014" w:rsidRPr="0045407E" w:rsidRDefault="00706014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years</w:t>
            </w:r>
          </w:p>
        </w:tc>
        <w:tc>
          <w:tcPr>
            <w:tcW w:w="2516" w:type="dxa"/>
          </w:tcPr>
          <w:p w14:paraId="4A184FCA" w14:textId="4E0374A9" w:rsidR="00706014" w:rsidRPr="0045407E" w:rsidRDefault="00706014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2524" w:type="dxa"/>
          </w:tcPr>
          <w:p w14:paraId="21B9D812" w14:textId="7A0DD2B6" w:rsidR="00706014" w:rsidRPr="0045407E" w:rsidRDefault="00706014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27" w:type="dxa"/>
          </w:tcPr>
          <w:p w14:paraId="71A2DC4A" w14:textId="0F13C4F2" w:rsidR="00706014" w:rsidRPr="0045407E" w:rsidRDefault="00706014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VSD</w:t>
            </w:r>
          </w:p>
        </w:tc>
        <w:tc>
          <w:tcPr>
            <w:tcW w:w="4008" w:type="dxa"/>
          </w:tcPr>
          <w:p w14:paraId="0FE9F41A" w14:textId="4A4DDEE4" w:rsidR="00706014" w:rsidRPr="0045407E" w:rsidRDefault="00706014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Strabismus, Growth Delay, Mental Delay., Dysmorphic Features </w:t>
            </w:r>
          </w:p>
        </w:tc>
      </w:tr>
      <w:tr w:rsidR="00BB440C" w:rsidRPr="0084352C" w14:paraId="704AB490" w14:textId="77777777" w:rsidTr="00706014">
        <w:trPr>
          <w:trHeight w:val="547"/>
        </w:trPr>
        <w:tc>
          <w:tcPr>
            <w:tcW w:w="2509" w:type="dxa"/>
          </w:tcPr>
          <w:p w14:paraId="36FF0BAD" w14:textId="3678AE99" w:rsidR="00706014" w:rsidRPr="0045407E" w:rsidRDefault="00706014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P7</w:t>
            </w:r>
          </w:p>
        </w:tc>
        <w:tc>
          <w:tcPr>
            <w:tcW w:w="2509" w:type="dxa"/>
          </w:tcPr>
          <w:p w14:paraId="716FCBC1" w14:textId="144A6A53" w:rsidR="00706014" w:rsidRPr="0045407E" w:rsidRDefault="00706014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 months</w:t>
            </w:r>
          </w:p>
        </w:tc>
        <w:tc>
          <w:tcPr>
            <w:tcW w:w="2516" w:type="dxa"/>
          </w:tcPr>
          <w:p w14:paraId="68E89822" w14:textId="286A7567" w:rsidR="00706014" w:rsidRPr="0045407E" w:rsidRDefault="00706014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2524" w:type="dxa"/>
          </w:tcPr>
          <w:p w14:paraId="3E213548" w14:textId="31C89EB8" w:rsidR="00706014" w:rsidRPr="0045407E" w:rsidRDefault="00706014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27" w:type="dxa"/>
          </w:tcPr>
          <w:p w14:paraId="1B05D856" w14:textId="13AE138D" w:rsidR="00706014" w:rsidRPr="0045407E" w:rsidRDefault="00706014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TOF,</w:t>
            </w:r>
          </w:p>
        </w:tc>
        <w:tc>
          <w:tcPr>
            <w:tcW w:w="4008" w:type="dxa"/>
          </w:tcPr>
          <w:p w14:paraId="4A49122A" w14:textId="1A6B0E96" w:rsidR="00706014" w:rsidRPr="0045407E" w:rsidRDefault="0045407E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Psychomotor</w:t>
            </w:r>
            <w:r w:rsidR="00706014"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Delay, Dysmorphic Features</w:t>
            </w:r>
          </w:p>
        </w:tc>
      </w:tr>
      <w:tr w:rsidR="00BB440C" w:rsidRPr="0084352C" w14:paraId="28573ED8" w14:textId="77777777" w:rsidTr="00706014">
        <w:trPr>
          <w:trHeight w:val="547"/>
        </w:trPr>
        <w:tc>
          <w:tcPr>
            <w:tcW w:w="2509" w:type="dxa"/>
          </w:tcPr>
          <w:p w14:paraId="471BE150" w14:textId="05B48A0D" w:rsidR="00706014" w:rsidRPr="0045407E" w:rsidRDefault="00706014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P8</w:t>
            </w:r>
          </w:p>
        </w:tc>
        <w:tc>
          <w:tcPr>
            <w:tcW w:w="2509" w:type="dxa"/>
          </w:tcPr>
          <w:p w14:paraId="139FA55D" w14:textId="1B68D656" w:rsidR="00706014" w:rsidRPr="0045407E" w:rsidRDefault="00706014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 months</w:t>
            </w:r>
          </w:p>
        </w:tc>
        <w:tc>
          <w:tcPr>
            <w:tcW w:w="2516" w:type="dxa"/>
          </w:tcPr>
          <w:p w14:paraId="6E979874" w14:textId="6354970F" w:rsidR="00706014" w:rsidRPr="0045407E" w:rsidRDefault="00706014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2524" w:type="dxa"/>
          </w:tcPr>
          <w:p w14:paraId="48C098C5" w14:textId="4C3D125C" w:rsidR="00706014" w:rsidRPr="0045407E" w:rsidRDefault="00706014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27" w:type="dxa"/>
          </w:tcPr>
          <w:p w14:paraId="1FB19682" w14:textId="70C0F97A" w:rsidR="00706014" w:rsidRPr="0045407E" w:rsidRDefault="00706014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VSD, ASD, PDA, </w:t>
            </w:r>
          </w:p>
        </w:tc>
        <w:tc>
          <w:tcPr>
            <w:tcW w:w="4008" w:type="dxa"/>
          </w:tcPr>
          <w:p w14:paraId="7AE7C400" w14:textId="0E9406C3" w:rsidR="00706014" w:rsidRPr="0045407E" w:rsidRDefault="00706014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ear malformation, Dysmorphic Features</w:t>
            </w:r>
          </w:p>
        </w:tc>
      </w:tr>
      <w:tr w:rsidR="00BB440C" w:rsidRPr="0045407E" w14:paraId="324384E9" w14:textId="77777777" w:rsidTr="00706014">
        <w:trPr>
          <w:trHeight w:val="547"/>
        </w:trPr>
        <w:tc>
          <w:tcPr>
            <w:tcW w:w="2509" w:type="dxa"/>
          </w:tcPr>
          <w:p w14:paraId="3ADBC7FD" w14:textId="59CC8F79" w:rsidR="00706014" w:rsidRPr="0045407E" w:rsidRDefault="00706014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P9</w:t>
            </w:r>
          </w:p>
        </w:tc>
        <w:tc>
          <w:tcPr>
            <w:tcW w:w="2509" w:type="dxa"/>
          </w:tcPr>
          <w:p w14:paraId="1C93FAC0" w14:textId="108A4A39" w:rsidR="00706014" w:rsidRPr="0045407E" w:rsidRDefault="00BB440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year 2 months</w:t>
            </w:r>
          </w:p>
        </w:tc>
        <w:tc>
          <w:tcPr>
            <w:tcW w:w="2516" w:type="dxa"/>
          </w:tcPr>
          <w:p w14:paraId="740746F4" w14:textId="17EEBED7" w:rsidR="00706014" w:rsidRPr="0045407E" w:rsidRDefault="00BB440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2524" w:type="dxa"/>
          </w:tcPr>
          <w:p w14:paraId="5639E91D" w14:textId="7856E186" w:rsidR="00706014" w:rsidRPr="0045407E" w:rsidRDefault="00BB440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27" w:type="dxa"/>
          </w:tcPr>
          <w:p w14:paraId="06B0DBB9" w14:textId="019E2D13" w:rsidR="00706014" w:rsidRPr="0045407E" w:rsidRDefault="00BB440C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ASD, PDA </w:t>
            </w:r>
          </w:p>
        </w:tc>
        <w:tc>
          <w:tcPr>
            <w:tcW w:w="4008" w:type="dxa"/>
          </w:tcPr>
          <w:p w14:paraId="49EA080C" w14:textId="68173431" w:rsidR="00706014" w:rsidRPr="0045407E" w:rsidRDefault="00BB440C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Polymalformative syndrome, Polydactyly of the right hand, Grafted lower limbs with poorly developed musculature, 2 club feet, Spinal </w:t>
            </w:r>
            <w:proofErr w:type="spellStart"/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tumor</w:t>
            </w:r>
            <w:proofErr w:type="spellEnd"/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Distal arthrogryposis, Facial dysmorphia, Agenesis of the sacrum</w:t>
            </w:r>
          </w:p>
        </w:tc>
      </w:tr>
      <w:tr w:rsidR="00BB440C" w:rsidRPr="0084352C" w14:paraId="6A9903E8" w14:textId="77777777" w:rsidTr="00706014">
        <w:trPr>
          <w:trHeight w:val="547"/>
        </w:trPr>
        <w:tc>
          <w:tcPr>
            <w:tcW w:w="2509" w:type="dxa"/>
          </w:tcPr>
          <w:p w14:paraId="4B4EF1EB" w14:textId="3920F449" w:rsidR="00BB440C" w:rsidRPr="0045407E" w:rsidRDefault="00BB440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P10</w:t>
            </w:r>
          </w:p>
        </w:tc>
        <w:tc>
          <w:tcPr>
            <w:tcW w:w="2509" w:type="dxa"/>
          </w:tcPr>
          <w:p w14:paraId="2EA393DF" w14:textId="5705CEC7" w:rsidR="00BB440C" w:rsidRPr="0045407E" w:rsidRDefault="00BB440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 months</w:t>
            </w:r>
          </w:p>
        </w:tc>
        <w:tc>
          <w:tcPr>
            <w:tcW w:w="2516" w:type="dxa"/>
          </w:tcPr>
          <w:p w14:paraId="546CA123" w14:textId="1CA9A33A" w:rsidR="00BB440C" w:rsidRPr="0045407E" w:rsidRDefault="00BB440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2524" w:type="dxa"/>
          </w:tcPr>
          <w:p w14:paraId="666E8E5C" w14:textId="7A557AE2" w:rsidR="00BB440C" w:rsidRPr="0045407E" w:rsidRDefault="00BB440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27" w:type="dxa"/>
          </w:tcPr>
          <w:p w14:paraId="3A5846AC" w14:textId="3937951E" w:rsidR="00BB440C" w:rsidRPr="0045407E" w:rsidRDefault="00BB440C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TOF</w:t>
            </w:r>
          </w:p>
        </w:tc>
        <w:tc>
          <w:tcPr>
            <w:tcW w:w="4008" w:type="dxa"/>
          </w:tcPr>
          <w:p w14:paraId="679C19DC" w14:textId="471D0535" w:rsidR="00BB440C" w:rsidRPr="0045407E" w:rsidRDefault="00BB440C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Hypotonia, Hypospadias </w:t>
            </w:r>
          </w:p>
        </w:tc>
      </w:tr>
      <w:tr w:rsidR="00BB440C" w:rsidRPr="0045407E" w14:paraId="1E651A93" w14:textId="77777777" w:rsidTr="00706014">
        <w:trPr>
          <w:trHeight w:val="547"/>
        </w:trPr>
        <w:tc>
          <w:tcPr>
            <w:tcW w:w="2509" w:type="dxa"/>
          </w:tcPr>
          <w:p w14:paraId="103ADF75" w14:textId="02CCBA36" w:rsidR="00BB440C" w:rsidRPr="0045407E" w:rsidRDefault="00BB440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P11</w:t>
            </w:r>
          </w:p>
        </w:tc>
        <w:tc>
          <w:tcPr>
            <w:tcW w:w="2509" w:type="dxa"/>
          </w:tcPr>
          <w:p w14:paraId="3D9B36D0" w14:textId="7F115F97" w:rsidR="00BB440C" w:rsidRPr="0045407E" w:rsidRDefault="00BB440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 years</w:t>
            </w:r>
          </w:p>
        </w:tc>
        <w:tc>
          <w:tcPr>
            <w:tcW w:w="2516" w:type="dxa"/>
          </w:tcPr>
          <w:p w14:paraId="0692A2F5" w14:textId="4CCCABB3" w:rsidR="00BB440C" w:rsidRPr="0045407E" w:rsidRDefault="00BB440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2524" w:type="dxa"/>
          </w:tcPr>
          <w:p w14:paraId="428238DE" w14:textId="5A585B11" w:rsidR="00BB440C" w:rsidRPr="0045407E" w:rsidRDefault="00BB440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27" w:type="dxa"/>
          </w:tcPr>
          <w:p w14:paraId="18CC6867" w14:textId="6FB51092" w:rsidR="00BB440C" w:rsidRPr="0045407E" w:rsidRDefault="00BB440C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VSD</w:t>
            </w:r>
          </w:p>
        </w:tc>
        <w:tc>
          <w:tcPr>
            <w:tcW w:w="4008" w:type="dxa"/>
          </w:tcPr>
          <w:p w14:paraId="74CE0364" w14:textId="274E8F59" w:rsidR="00BB440C" w:rsidRPr="0045407E" w:rsidRDefault="00BB440C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Dysmorphic Features,</w:t>
            </w:r>
            <w:r w:rsidR="002B116B"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Psychomotor and </w:t>
            </w:r>
            <w:proofErr w:type="spellStart"/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Staturopanderal</w:t>
            </w:r>
            <w:proofErr w:type="spellEnd"/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Delay</w:t>
            </w:r>
          </w:p>
        </w:tc>
      </w:tr>
      <w:tr w:rsidR="00BB440C" w:rsidRPr="0084352C" w14:paraId="546B7EE6" w14:textId="77777777" w:rsidTr="00706014">
        <w:trPr>
          <w:trHeight w:val="547"/>
        </w:trPr>
        <w:tc>
          <w:tcPr>
            <w:tcW w:w="2509" w:type="dxa"/>
          </w:tcPr>
          <w:p w14:paraId="2F9B4BF4" w14:textId="5C1580C0" w:rsidR="00BB440C" w:rsidRPr="0045407E" w:rsidRDefault="00BB440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P12</w:t>
            </w:r>
          </w:p>
        </w:tc>
        <w:tc>
          <w:tcPr>
            <w:tcW w:w="2509" w:type="dxa"/>
          </w:tcPr>
          <w:p w14:paraId="73BDA761" w14:textId="31218881" w:rsidR="00BB440C" w:rsidRPr="0045407E" w:rsidRDefault="00BB440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years</w:t>
            </w:r>
          </w:p>
        </w:tc>
        <w:tc>
          <w:tcPr>
            <w:tcW w:w="2516" w:type="dxa"/>
          </w:tcPr>
          <w:p w14:paraId="4DCB28FA" w14:textId="4EEDCD51" w:rsidR="00BB440C" w:rsidRPr="0045407E" w:rsidRDefault="00BB440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2524" w:type="dxa"/>
          </w:tcPr>
          <w:p w14:paraId="05EFD8AA" w14:textId="25E75372" w:rsidR="00BB440C" w:rsidRPr="0045407E" w:rsidRDefault="00BB440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27" w:type="dxa"/>
          </w:tcPr>
          <w:p w14:paraId="5D579D11" w14:textId="19A8591E" w:rsidR="00BB440C" w:rsidRPr="0045407E" w:rsidRDefault="00BB440C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PDA</w:t>
            </w:r>
          </w:p>
        </w:tc>
        <w:tc>
          <w:tcPr>
            <w:tcW w:w="4008" w:type="dxa"/>
          </w:tcPr>
          <w:p w14:paraId="05316E92" w14:textId="5C3A40A4" w:rsidR="00BB440C" w:rsidRPr="0045407E" w:rsidRDefault="00BB440C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Staturopanderal</w:t>
            </w:r>
            <w:proofErr w:type="spellEnd"/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Delay, Dysmorphic Features</w:t>
            </w:r>
          </w:p>
        </w:tc>
      </w:tr>
      <w:tr w:rsidR="00BB440C" w:rsidRPr="0045407E" w14:paraId="6B5803F8" w14:textId="77777777" w:rsidTr="00706014">
        <w:trPr>
          <w:trHeight w:val="547"/>
        </w:trPr>
        <w:tc>
          <w:tcPr>
            <w:tcW w:w="2509" w:type="dxa"/>
          </w:tcPr>
          <w:p w14:paraId="7F2E6716" w14:textId="7ADA8494" w:rsidR="00BB440C" w:rsidRPr="0045407E" w:rsidRDefault="00BB440C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P13</w:t>
            </w:r>
          </w:p>
        </w:tc>
        <w:tc>
          <w:tcPr>
            <w:tcW w:w="2509" w:type="dxa"/>
          </w:tcPr>
          <w:p w14:paraId="3235AC08" w14:textId="069E8371" w:rsidR="00BB440C" w:rsidRPr="0045407E" w:rsidRDefault="002B116B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 years</w:t>
            </w:r>
          </w:p>
        </w:tc>
        <w:tc>
          <w:tcPr>
            <w:tcW w:w="2516" w:type="dxa"/>
          </w:tcPr>
          <w:p w14:paraId="50157E41" w14:textId="361563FF" w:rsidR="00BB440C" w:rsidRPr="0045407E" w:rsidRDefault="002B116B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2524" w:type="dxa"/>
          </w:tcPr>
          <w:p w14:paraId="63996B2A" w14:textId="2EB147B6" w:rsidR="00BB440C" w:rsidRPr="0045407E" w:rsidRDefault="002B116B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27" w:type="dxa"/>
          </w:tcPr>
          <w:p w14:paraId="0FD2D729" w14:textId="77777777" w:rsidR="00BB440C" w:rsidRPr="0045407E" w:rsidRDefault="002B116B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VSD</w:t>
            </w:r>
          </w:p>
          <w:p w14:paraId="0FB10526" w14:textId="26FB298E" w:rsidR="002B116B" w:rsidRPr="0045407E" w:rsidRDefault="002B116B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ASD</w:t>
            </w:r>
          </w:p>
        </w:tc>
        <w:tc>
          <w:tcPr>
            <w:tcW w:w="4008" w:type="dxa"/>
          </w:tcPr>
          <w:p w14:paraId="151F42F2" w14:textId="04C88376" w:rsidR="00BB440C" w:rsidRPr="0045407E" w:rsidRDefault="002B116B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Psychomotor delay, Dysmorphic Features, Syndactyly </w:t>
            </w:r>
          </w:p>
        </w:tc>
      </w:tr>
      <w:tr w:rsidR="00BB440C" w:rsidRPr="0084352C" w14:paraId="6B09A28E" w14:textId="77777777" w:rsidTr="00706014">
        <w:trPr>
          <w:trHeight w:val="547"/>
        </w:trPr>
        <w:tc>
          <w:tcPr>
            <w:tcW w:w="2509" w:type="dxa"/>
          </w:tcPr>
          <w:p w14:paraId="7F6B47EF" w14:textId="4E05419A" w:rsidR="00BB440C" w:rsidRPr="0045407E" w:rsidRDefault="002B116B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P14</w:t>
            </w:r>
          </w:p>
        </w:tc>
        <w:tc>
          <w:tcPr>
            <w:tcW w:w="2509" w:type="dxa"/>
          </w:tcPr>
          <w:p w14:paraId="51B3926F" w14:textId="1E03ABD1" w:rsidR="00BB440C" w:rsidRPr="0045407E" w:rsidRDefault="002B116B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 months</w:t>
            </w:r>
          </w:p>
        </w:tc>
        <w:tc>
          <w:tcPr>
            <w:tcW w:w="2516" w:type="dxa"/>
          </w:tcPr>
          <w:p w14:paraId="71059AD7" w14:textId="39147A66" w:rsidR="00BB440C" w:rsidRPr="0045407E" w:rsidRDefault="002B116B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2524" w:type="dxa"/>
          </w:tcPr>
          <w:p w14:paraId="7F12273B" w14:textId="052A9E40" w:rsidR="00BB440C" w:rsidRPr="0045407E" w:rsidRDefault="002B116B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27" w:type="dxa"/>
          </w:tcPr>
          <w:p w14:paraId="76780FD2" w14:textId="22E7DFB4" w:rsidR="00BB440C" w:rsidRPr="0045407E" w:rsidRDefault="002B116B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ASD</w:t>
            </w:r>
          </w:p>
        </w:tc>
        <w:tc>
          <w:tcPr>
            <w:tcW w:w="4008" w:type="dxa"/>
          </w:tcPr>
          <w:p w14:paraId="7703E232" w14:textId="567DE4C8" w:rsidR="00BB440C" w:rsidRPr="0045407E" w:rsidRDefault="002B116B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Dysmorphic Features </w:t>
            </w:r>
          </w:p>
        </w:tc>
      </w:tr>
      <w:tr w:rsidR="002B116B" w:rsidRPr="0084352C" w14:paraId="3D376DC7" w14:textId="77777777" w:rsidTr="00706014">
        <w:trPr>
          <w:trHeight w:val="547"/>
        </w:trPr>
        <w:tc>
          <w:tcPr>
            <w:tcW w:w="2509" w:type="dxa"/>
          </w:tcPr>
          <w:p w14:paraId="5FA5B8A3" w14:textId="1954B87B" w:rsidR="002B116B" w:rsidRPr="0045407E" w:rsidRDefault="002B116B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P15</w:t>
            </w:r>
          </w:p>
        </w:tc>
        <w:tc>
          <w:tcPr>
            <w:tcW w:w="2509" w:type="dxa"/>
          </w:tcPr>
          <w:p w14:paraId="73A93ED2" w14:textId="3BA17D1F" w:rsidR="002B116B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 months</w:t>
            </w:r>
          </w:p>
        </w:tc>
        <w:tc>
          <w:tcPr>
            <w:tcW w:w="2516" w:type="dxa"/>
          </w:tcPr>
          <w:p w14:paraId="3EDBF6ED" w14:textId="1FE0C991" w:rsidR="002B116B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2524" w:type="dxa"/>
          </w:tcPr>
          <w:p w14:paraId="179CA6A9" w14:textId="01EACAC2" w:rsidR="002B116B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27" w:type="dxa"/>
          </w:tcPr>
          <w:p w14:paraId="6FB25C96" w14:textId="0AFCA7A8" w:rsidR="002B116B" w:rsidRPr="0045407E" w:rsidRDefault="0045407E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TOF</w:t>
            </w:r>
          </w:p>
        </w:tc>
        <w:tc>
          <w:tcPr>
            <w:tcW w:w="4008" w:type="dxa"/>
          </w:tcPr>
          <w:p w14:paraId="2896D35D" w14:textId="2DED9A9D" w:rsidR="002B116B" w:rsidRPr="0045407E" w:rsidRDefault="0045407E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Dysmorphic Features, Psychomotor Delay</w:t>
            </w:r>
          </w:p>
        </w:tc>
      </w:tr>
      <w:tr w:rsidR="0045407E" w:rsidRPr="0084352C" w14:paraId="723AB088" w14:textId="77777777" w:rsidTr="00706014">
        <w:trPr>
          <w:trHeight w:val="547"/>
        </w:trPr>
        <w:tc>
          <w:tcPr>
            <w:tcW w:w="2509" w:type="dxa"/>
          </w:tcPr>
          <w:p w14:paraId="7C7BF28C" w14:textId="03662C00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P16</w:t>
            </w:r>
          </w:p>
        </w:tc>
        <w:tc>
          <w:tcPr>
            <w:tcW w:w="2509" w:type="dxa"/>
          </w:tcPr>
          <w:p w14:paraId="3A14E849" w14:textId="6B8FD7A2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Years</w:t>
            </w:r>
          </w:p>
        </w:tc>
        <w:tc>
          <w:tcPr>
            <w:tcW w:w="2516" w:type="dxa"/>
          </w:tcPr>
          <w:p w14:paraId="4F200313" w14:textId="784EC821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2524" w:type="dxa"/>
          </w:tcPr>
          <w:p w14:paraId="1A22BF7B" w14:textId="70AC4B45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27" w:type="dxa"/>
          </w:tcPr>
          <w:p w14:paraId="307725D0" w14:textId="77777777" w:rsidR="0045407E" w:rsidRPr="0045407E" w:rsidRDefault="0045407E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ASD </w:t>
            </w:r>
          </w:p>
          <w:p w14:paraId="4218816A" w14:textId="2584C0E0" w:rsidR="0045407E" w:rsidRPr="0045407E" w:rsidRDefault="0045407E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VSD</w:t>
            </w:r>
          </w:p>
        </w:tc>
        <w:tc>
          <w:tcPr>
            <w:tcW w:w="4008" w:type="dxa"/>
          </w:tcPr>
          <w:p w14:paraId="41298E08" w14:textId="5305EF74" w:rsidR="0045407E" w:rsidRPr="0045407E" w:rsidRDefault="0045407E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Speech Delay, Growth Delay </w:t>
            </w:r>
          </w:p>
        </w:tc>
      </w:tr>
      <w:tr w:rsidR="0045407E" w:rsidRPr="0045407E" w14:paraId="3C17B3E1" w14:textId="77777777" w:rsidTr="00706014">
        <w:trPr>
          <w:trHeight w:val="547"/>
        </w:trPr>
        <w:tc>
          <w:tcPr>
            <w:tcW w:w="2509" w:type="dxa"/>
          </w:tcPr>
          <w:p w14:paraId="4B8947BD" w14:textId="194C7F73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P17</w:t>
            </w:r>
          </w:p>
        </w:tc>
        <w:tc>
          <w:tcPr>
            <w:tcW w:w="2509" w:type="dxa"/>
          </w:tcPr>
          <w:p w14:paraId="6C91F1A7" w14:textId="789EF493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 Years</w:t>
            </w:r>
          </w:p>
        </w:tc>
        <w:tc>
          <w:tcPr>
            <w:tcW w:w="2516" w:type="dxa"/>
          </w:tcPr>
          <w:p w14:paraId="35F08543" w14:textId="2692B654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2524" w:type="dxa"/>
          </w:tcPr>
          <w:p w14:paraId="67351CE6" w14:textId="72D0684B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27" w:type="dxa"/>
          </w:tcPr>
          <w:p w14:paraId="7BA2A148" w14:textId="0EC4D327" w:rsidR="0045407E" w:rsidRPr="0045407E" w:rsidRDefault="0045407E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Pulmonary Stenosis</w:t>
            </w:r>
          </w:p>
        </w:tc>
        <w:tc>
          <w:tcPr>
            <w:tcW w:w="4008" w:type="dxa"/>
          </w:tcPr>
          <w:p w14:paraId="29123F6B" w14:textId="2EE9B47C" w:rsidR="0045407E" w:rsidRPr="0045407E" w:rsidRDefault="0045407E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Autism, Behavioural Disorders, Intellectual deficits</w:t>
            </w:r>
          </w:p>
        </w:tc>
      </w:tr>
      <w:tr w:rsidR="0045407E" w:rsidRPr="0045407E" w14:paraId="10A455DA" w14:textId="77777777" w:rsidTr="00706014">
        <w:trPr>
          <w:trHeight w:val="547"/>
        </w:trPr>
        <w:tc>
          <w:tcPr>
            <w:tcW w:w="2509" w:type="dxa"/>
          </w:tcPr>
          <w:p w14:paraId="5EAC6F38" w14:textId="25568624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P18</w:t>
            </w:r>
          </w:p>
        </w:tc>
        <w:tc>
          <w:tcPr>
            <w:tcW w:w="2509" w:type="dxa"/>
          </w:tcPr>
          <w:p w14:paraId="1833942F" w14:textId="3A3E5ACD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months</w:t>
            </w:r>
          </w:p>
        </w:tc>
        <w:tc>
          <w:tcPr>
            <w:tcW w:w="2516" w:type="dxa"/>
          </w:tcPr>
          <w:p w14:paraId="0DC88494" w14:textId="39D90AAD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2524" w:type="dxa"/>
          </w:tcPr>
          <w:p w14:paraId="6092C967" w14:textId="54F3960F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27" w:type="dxa"/>
          </w:tcPr>
          <w:p w14:paraId="37569F97" w14:textId="77777777" w:rsidR="0045407E" w:rsidRPr="0045407E" w:rsidRDefault="0045407E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ASD</w:t>
            </w:r>
          </w:p>
          <w:p w14:paraId="7A4551A0" w14:textId="54852624" w:rsidR="0045407E" w:rsidRPr="0045407E" w:rsidRDefault="0045407E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VSD </w:t>
            </w:r>
          </w:p>
        </w:tc>
        <w:tc>
          <w:tcPr>
            <w:tcW w:w="4008" w:type="dxa"/>
          </w:tcPr>
          <w:p w14:paraId="505965D4" w14:textId="78D16A96" w:rsidR="0045407E" w:rsidRPr="0045407E" w:rsidRDefault="0045407E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Dysmorphic Features</w:t>
            </w:r>
          </w:p>
        </w:tc>
      </w:tr>
      <w:tr w:rsidR="0045407E" w:rsidRPr="0045407E" w14:paraId="1E6011A1" w14:textId="77777777" w:rsidTr="00706014">
        <w:trPr>
          <w:trHeight w:val="547"/>
        </w:trPr>
        <w:tc>
          <w:tcPr>
            <w:tcW w:w="2509" w:type="dxa"/>
          </w:tcPr>
          <w:p w14:paraId="6175594B" w14:textId="7F1C7DD7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P19 </w:t>
            </w:r>
          </w:p>
        </w:tc>
        <w:tc>
          <w:tcPr>
            <w:tcW w:w="2509" w:type="dxa"/>
          </w:tcPr>
          <w:p w14:paraId="6DEF74D9" w14:textId="704890DB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 years</w:t>
            </w:r>
          </w:p>
        </w:tc>
        <w:tc>
          <w:tcPr>
            <w:tcW w:w="2516" w:type="dxa"/>
          </w:tcPr>
          <w:p w14:paraId="1662AA89" w14:textId="1E41AA33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Male </w:t>
            </w:r>
          </w:p>
        </w:tc>
        <w:tc>
          <w:tcPr>
            <w:tcW w:w="2524" w:type="dxa"/>
          </w:tcPr>
          <w:p w14:paraId="62350D6E" w14:textId="53909B10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27" w:type="dxa"/>
          </w:tcPr>
          <w:p w14:paraId="280DA63E" w14:textId="77777777" w:rsidR="0045407E" w:rsidRPr="0045407E" w:rsidRDefault="0045407E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TOF</w:t>
            </w:r>
          </w:p>
          <w:p w14:paraId="28510FA0" w14:textId="4414BF21" w:rsidR="0045407E" w:rsidRPr="0045407E" w:rsidRDefault="0045407E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partial ventricular-arterial canal </w:t>
            </w: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pyelocaliceal</w:t>
            </w: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ectasia, </w:t>
            </w:r>
          </w:p>
        </w:tc>
        <w:tc>
          <w:tcPr>
            <w:tcW w:w="4008" w:type="dxa"/>
          </w:tcPr>
          <w:p w14:paraId="48D13EB9" w14:textId="00953E16" w:rsidR="0045407E" w:rsidRPr="0045407E" w:rsidRDefault="0045407E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cleft lip, hypotonia, </w:t>
            </w: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Dysmorphic</w:t>
            </w: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Features</w:t>
            </w:r>
          </w:p>
        </w:tc>
      </w:tr>
      <w:tr w:rsidR="0045407E" w:rsidRPr="0045407E" w14:paraId="55F7BFA7" w14:textId="77777777" w:rsidTr="00706014">
        <w:trPr>
          <w:trHeight w:val="547"/>
        </w:trPr>
        <w:tc>
          <w:tcPr>
            <w:tcW w:w="2509" w:type="dxa"/>
          </w:tcPr>
          <w:p w14:paraId="6A7D1000" w14:textId="0A3E113C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P20</w:t>
            </w:r>
          </w:p>
        </w:tc>
        <w:tc>
          <w:tcPr>
            <w:tcW w:w="2509" w:type="dxa"/>
          </w:tcPr>
          <w:p w14:paraId="5ADBC6FC" w14:textId="7310CED6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 Years</w:t>
            </w:r>
          </w:p>
        </w:tc>
        <w:tc>
          <w:tcPr>
            <w:tcW w:w="2516" w:type="dxa"/>
          </w:tcPr>
          <w:p w14:paraId="3C6D9C78" w14:textId="304BDF36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2524" w:type="dxa"/>
          </w:tcPr>
          <w:p w14:paraId="54188926" w14:textId="59487121" w:rsidR="0045407E" w:rsidRPr="0045407E" w:rsidRDefault="0045407E" w:rsidP="008435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27" w:type="dxa"/>
          </w:tcPr>
          <w:p w14:paraId="4C5263AD" w14:textId="2DAAF0B1" w:rsidR="0045407E" w:rsidRPr="0045407E" w:rsidRDefault="0045407E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VSD</w:t>
            </w:r>
          </w:p>
        </w:tc>
        <w:tc>
          <w:tcPr>
            <w:tcW w:w="4008" w:type="dxa"/>
          </w:tcPr>
          <w:p w14:paraId="0FC6BAC5" w14:textId="5D205505" w:rsidR="0045407E" w:rsidRPr="0045407E" w:rsidRDefault="0045407E" w:rsidP="0084352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5407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severe language deficit, epilepsy since the age of 5, learning disabilities </w:t>
            </w:r>
          </w:p>
        </w:tc>
      </w:tr>
    </w:tbl>
    <w:p w14:paraId="7838C1E4" w14:textId="42915BEB" w:rsidR="001548DD" w:rsidRPr="0084352C" w:rsidRDefault="001548DD">
      <w:pPr>
        <w:rPr>
          <w:lang w:val="en-GB"/>
        </w:rPr>
      </w:pPr>
    </w:p>
    <w:sectPr w:rsidR="001548DD" w:rsidRPr="0084352C" w:rsidSect="001548DD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D6993" w14:textId="77777777" w:rsidR="00A30465" w:rsidRDefault="00A30465" w:rsidP="0045407E">
      <w:pPr>
        <w:spacing w:after="0" w:line="240" w:lineRule="auto"/>
      </w:pPr>
      <w:r>
        <w:separator/>
      </w:r>
    </w:p>
  </w:endnote>
  <w:endnote w:type="continuationSeparator" w:id="0">
    <w:p w14:paraId="3A7EE179" w14:textId="77777777" w:rsidR="00A30465" w:rsidRDefault="00A30465" w:rsidP="0045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18D2B" w14:textId="77777777" w:rsidR="00A30465" w:rsidRDefault="00A30465" w:rsidP="0045407E">
      <w:pPr>
        <w:spacing w:after="0" w:line="240" w:lineRule="auto"/>
      </w:pPr>
      <w:r>
        <w:separator/>
      </w:r>
    </w:p>
  </w:footnote>
  <w:footnote w:type="continuationSeparator" w:id="0">
    <w:p w14:paraId="3D1A840F" w14:textId="77777777" w:rsidR="00A30465" w:rsidRDefault="00A30465" w:rsidP="00454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93B39" w14:textId="46E1EB58" w:rsidR="0045407E" w:rsidRDefault="0045407E" w:rsidP="0045407E">
    <w:pPr>
      <w:pStyle w:val="Header"/>
      <w:jc w:val="center"/>
    </w:pPr>
    <w:r>
      <w:t xml:space="preserve">Table S1 : 20 </w:t>
    </w:r>
    <w:proofErr w:type="spellStart"/>
    <w:r>
      <w:t>Syndromic</w:t>
    </w:r>
    <w:proofErr w:type="spellEnd"/>
    <w:r>
      <w:t xml:space="preserve"> Patients Description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8DD"/>
    <w:rsid w:val="001548DD"/>
    <w:rsid w:val="002B116B"/>
    <w:rsid w:val="0045407E"/>
    <w:rsid w:val="00706014"/>
    <w:rsid w:val="00721A8A"/>
    <w:rsid w:val="007C2363"/>
    <w:rsid w:val="0084352C"/>
    <w:rsid w:val="00A30465"/>
    <w:rsid w:val="00BB440C"/>
    <w:rsid w:val="00E45005"/>
    <w:rsid w:val="00E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76787"/>
  <w15:chartTrackingRefBased/>
  <w15:docId w15:val="{17966773-E258-4AA5-8670-06B8B35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8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8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8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8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8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8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8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8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8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8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8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4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40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07E"/>
  </w:style>
  <w:style w:type="paragraph" w:styleId="Footer">
    <w:name w:val="footer"/>
    <w:basedOn w:val="Normal"/>
    <w:link w:val="FooterChar"/>
    <w:uiPriority w:val="99"/>
    <w:unhideWhenUsed/>
    <w:rsid w:val="004540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 Khelifi</dc:creator>
  <cp:keywords/>
  <dc:description/>
  <cp:lastModifiedBy>Rim Khelifi</cp:lastModifiedBy>
  <cp:revision>3</cp:revision>
  <dcterms:created xsi:type="dcterms:W3CDTF">2026-01-17T18:28:00Z</dcterms:created>
  <dcterms:modified xsi:type="dcterms:W3CDTF">2026-01-18T11:23:00Z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f534acdb-702e-4588-8eb2-e7e5aaf6fcab</vt:lpwstr>
  </property>
</Properties>
</file>