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3AA3CB" w14:textId="77777777" w:rsidR="00AD78AE" w:rsidRPr="00023A52" w:rsidRDefault="00AD78AE" w:rsidP="00AD78AE">
      <w:pPr>
        <w:spacing w:line="480" w:lineRule="auto"/>
        <w:jc w:val="center"/>
        <w:rPr>
          <w:rFonts w:ascii="Times New Roman" w:hAnsi="Times New Roman" w:cs="Times New Roman"/>
          <w:b/>
          <w:sz w:val="22"/>
          <w:szCs w:val="22"/>
          <w:lang w:eastAsia="ko-KR"/>
        </w:rPr>
      </w:pPr>
    </w:p>
    <w:p w14:paraId="61AA741E" w14:textId="304E8734" w:rsidR="00AD78AE" w:rsidRPr="00C85FCF" w:rsidRDefault="00AD78AE" w:rsidP="00AD78AE">
      <w:pPr>
        <w:spacing w:line="480" w:lineRule="auto"/>
        <w:jc w:val="center"/>
        <w:rPr>
          <w:rFonts w:ascii="Times New Roman" w:hAnsi="Times New Roman" w:cs="Times New Roman"/>
          <w:b/>
          <w:bCs/>
          <w:sz w:val="22"/>
          <w:szCs w:val="22"/>
          <w:lang w:eastAsia="ko-KR"/>
        </w:rPr>
      </w:pPr>
      <w:r w:rsidRPr="00C85FCF">
        <w:rPr>
          <w:rFonts w:ascii="Times New Roman" w:eastAsia="Times New Roman" w:hAnsi="Times New Roman" w:cs="Times New Roman"/>
          <w:b/>
          <w:bCs/>
          <w:sz w:val="22"/>
          <w:szCs w:val="22"/>
        </w:rPr>
        <w:t xml:space="preserve">Supplemental </w:t>
      </w:r>
      <w:r w:rsidR="00252B45">
        <w:rPr>
          <w:rFonts w:ascii="Times New Roman" w:hAnsi="Times New Roman" w:cs="Times New Roman" w:hint="eastAsia"/>
          <w:b/>
          <w:bCs/>
          <w:sz w:val="22"/>
          <w:szCs w:val="22"/>
          <w:lang w:eastAsia="ko-KR"/>
        </w:rPr>
        <w:t>M</w:t>
      </w:r>
      <w:r w:rsidRPr="00C85FCF">
        <w:rPr>
          <w:rFonts w:ascii="Times New Roman" w:eastAsia="Times New Roman" w:hAnsi="Times New Roman" w:cs="Times New Roman"/>
          <w:b/>
          <w:bCs/>
          <w:sz w:val="22"/>
          <w:szCs w:val="22"/>
        </w:rPr>
        <w:t>aterials for “</w:t>
      </w:r>
      <w:r w:rsidR="002D742D">
        <w:rPr>
          <w:rFonts w:ascii="Times New Roman" w:hAnsi="Times New Roman" w:cs="Times New Roman" w:hint="eastAsia"/>
          <w:b/>
          <w:bCs/>
          <w:color w:val="000000"/>
          <w:sz w:val="22"/>
          <w:szCs w:val="22"/>
          <w:lang w:eastAsia="ko-KR"/>
        </w:rPr>
        <w:t>Disease</w:t>
      </w:r>
      <w:r w:rsidR="00C85FCF" w:rsidRPr="00C85FCF">
        <w:rPr>
          <w:rFonts w:ascii="Times New Roman" w:eastAsia="Times New Roman" w:hAnsi="Times New Roman" w:cs="Times New Roman"/>
          <w:b/>
          <w:bCs/>
          <w:color w:val="000000"/>
          <w:sz w:val="22"/>
          <w:szCs w:val="22"/>
        </w:rPr>
        <w:t xml:space="preserve">- and </w:t>
      </w:r>
      <w:r w:rsidR="002D742D">
        <w:rPr>
          <w:rFonts w:ascii="Times New Roman" w:hAnsi="Times New Roman" w:cs="Times New Roman" w:hint="eastAsia"/>
          <w:b/>
          <w:bCs/>
          <w:color w:val="000000"/>
          <w:sz w:val="22"/>
          <w:szCs w:val="22"/>
          <w:lang w:eastAsia="ko-KR"/>
        </w:rPr>
        <w:t>gene</w:t>
      </w:r>
      <w:r w:rsidR="00C85FCF" w:rsidRPr="00C85FCF">
        <w:rPr>
          <w:rFonts w:ascii="Times New Roman" w:eastAsia="Times New Roman" w:hAnsi="Times New Roman" w:cs="Times New Roman"/>
          <w:b/>
          <w:bCs/>
          <w:color w:val="000000"/>
          <w:sz w:val="22"/>
          <w:szCs w:val="22"/>
        </w:rPr>
        <w:t>-specific deep learning for pathogenicity prediction of rare missense variants in cancer predisposition genes</w:t>
      </w:r>
      <w:r w:rsidRPr="00C85FCF">
        <w:rPr>
          <w:rFonts w:ascii="Times New Roman" w:eastAsia="Times New Roman" w:hAnsi="Times New Roman" w:cs="Times New Roman"/>
          <w:b/>
          <w:bCs/>
          <w:sz w:val="22"/>
          <w:szCs w:val="22"/>
        </w:rPr>
        <w:t>”</w:t>
      </w:r>
    </w:p>
    <w:p w14:paraId="633586C7" w14:textId="77777777" w:rsidR="00AD78AE" w:rsidRPr="00023A52" w:rsidRDefault="00AD78AE" w:rsidP="00AD78AE">
      <w:pPr>
        <w:spacing w:line="480" w:lineRule="auto"/>
        <w:jc w:val="center"/>
        <w:rPr>
          <w:rFonts w:ascii="Times New Roman" w:eastAsia="Times New Roman" w:hAnsi="Times New Roman" w:cs="Times New Roman"/>
          <w:sz w:val="22"/>
          <w:szCs w:val="22"/>
        </w:rPr>
      </w:pPr>
    </w:p>
    <w:p w14:paraId="17805F01" w14:textId="77777777" w:rsidR="00AD78AE" w:rsidRPr="00023A52" w:rsidRDefault="00AD78AE" w:rsidP="00AD78AE">
      <w:pPr>
        <w:spacing w:line="480" w:lineRule="auto"/>
        <w:jc w:val="center"/>
        <w:rPr>
          <w:rFonts w:ascii="Times New Roman" w:eastAsia="Times New Roman" w:hAnsi="Times New Roman" w:cs="Times New Roman"/>
          <w:sz w:val="22"/>
          <w:szCs w:val="22"/>
          <w:vertAlign w:val="superscript"/>
          <w:lang w:val="en-GB"/>
        </w:rPr>
      </w:pPr>
      <w:r w:rsidRPr="00023A52">
        <w:rPr>
          <w:rFonts w:ascii="Times New Roman" w:eastAsia="Times New Roman" w:hAnsi="Times New Roman" w:cs="Times New Roman"/>
          <w:sz w:val="22"/>
          <w:szCs w:val="22"/>
          <w:lang w:val="en-GB"/>
        </w:rPr>
        <w:t>Da-Bin Lee</w:t>
      </w:r>
      <w:r w:rsidRPr="00023A52">
        <w:rPr>
          <w:rFonts w:ascii="Times New Roman" w:hAnsi="Times New Roman" w:cs="Times New Roman"/>
          <w:sz w:val="22"/>
          <w:szCs w:val="22"/>
          <w:lang w:val="en-GB" w:eastAsia="ko-KR"/>
        </w:rPr>
        <w:t>, Hyun-Uk Kang</w:t>
      </w:r>
      <w:r w:rsidRPr="00023A52">
        <w:rPr>
          <w:rFonts w:ascii="Times New Roman" w:eastAsia="Times New Roman" w:hAnsi="Times New Roman" w:cs="Times New Roman"/>
          <w:sz w:val="22"/>
          <w:szCs w:val="22"/>
          <w:lang w:val="en-GB"/>
        </w:rPr>
        <w:t xml:space="preserve"> and Kyu-Baek Hwang</w:t>
      </w:r>
      <w:r w:rsidRPr="00023A52">
        <w:rPr>
          <w:rFonts w:ascii="Times New Roman" w:eastAsia="Times New Roman" w:hAnsi="Times New Roman" w:cs="Times New Roman"/>
          <w:sz w:val="22"/>
          <w:szCs w:val="22"/>
          <w:vertAlign w:val="superscript"/>
          <w:lang w:val="en-GB"/>
        </w:rPr>
        <w:t>*</w:t>
      </w:r>
    </w:p>
    <w:p w14:paraId="32C9739E" w14:textId="77777777" w:rsidR="00AD78AE" w:rsidRPr="00023A52" w:rsidRDefault="00AD78AE" w:rsidP="00AD78AE">
      <w:pPr>
        <w:spacing w:line="480" w:lineRule="auto"/>
        <w:jc w:val="center"/>
        <w:rPr>
          <w:rFonts w:ascii="Times New Roman" w:eastAsia="Times New Roman" w:hAnsi="Times New Roman" w:cs="Times New Roman"/>
          <w:sz w:val="22"/>
          <w:szCs w:val="22"/>
          <w:lang w:val="en-GB"/>
        </w:rPr>
      </w:pPr>
    </w:p>
    <w:p w14:paraId="75654E76" w14:textId="77777777" w:rsidR="00AD78AE" w:rsidRPr="00023A52" w:rsidRDefault="00AD78AE" w:rsidP="00AD78AE">
      <w:pPr>
        <w:spacing w:line="480" w:lineRule="auto"/>
        <w:rPr>
          <w:rFonts w:ascii="Times New Roman" w:eastAsia="Times New Roman" w:hAnsi="Times New Roman" w:cs="Times New Roman"/>
          <w:sz w:val="22"/>
          <w:szCs w:val="22"/>
          <w:lang w:val="en-GB"/>
        </w:rPr>
      </w:pPr>
      <w:r w:rsidRPr="00023A52">
        <w:rPr>
          <w:rFonts w:ascii="Times New Roman" w:eastAsia="Times New Roman" w:hAnsi="Times New Roman" w:cs="Times New Roman"/>
          <w:sz w:val="22"/>
          <w:szCs w:val="22"/>
          <w:lang w:val="en-GB"/>
        </w:rPr>
        <w:t>Department of Computer Science and Engineering, Graduate School, Soongsil University, Seoul 06978, Korea</w:t>
      </w:r>
    </w:p>
    <w:p w14:paraId="4A7FEB72" w14:textId="77777777" w:rsidR="00AD78AE" w:rsidRPr="00023A52" w:rsidRDefault="00AD78AE" w:rsidP="00AD78AE">
      <w:pPr>
        <w:spacing w:line="480" w:lineRule="auto"/>
        <w:rPr>
          <w:rFonts w:ascii="Times New Roman" w:eastAsia="Times New Roman" w:hAnsi="Times New Roman" w:cs="Times New Roman"/>
          <w:sz w:val="22"/>
          <w:szCs w:val="22"/>
          <w:lang w:val="en-GB"/>
        </w:rPr>
      </w:pPr>
    </w:p>
    <w:p w14:paraId="28784184" w14:textId="77777777" w:rsidR="00AD78AE" w:rsidRPr="00023A52" w:rsidRDefault="00AD78AE" w:rsidP="00AD78AE">
      <w:pPr>
        <w:spacing w:line="480" w:lineRule="auto"/>
        <w:rPr>
          <w:rFonts w:ascii="Times New Roman" w:eastAsia="Times New Roman" w:hAnsi="Times New Roman" w:cs="Times New Roman"/>
          <w:sz w:val="22"/>
          <w:szCs w:val="22"/>
        </w:rPr>
      </w:pPr>
      <w:r w:rsidRPr="00023A52">
        <w:rPr>
          <w:rFonts w:ascii="Times New Roman" w:eastAsia="Times New Roman" w:hAnsi="Times New Roman" w:cs="Times New Roman"/>
          <w:sz w:val="22"/>
          <w:szCs w:val="22"/>
          <w:lang w:val="en-GB"/>
        </w:rPr>
        <w:t xml:space="preserve">* Correspondence and requests for materials should be addressed to K.-B.H. (e-mail: </w:t>
      </w:r>
      <w:hyperlink r:id="rId7" w:history="1">
        <w:r w:rsidRPr="00023A52">
          <w:rPr>
            <w:rStyle w:val="ab"/>
            <w:rFonts w:ascii="Times New Roman" w:eastAsia="Times New Roman" w:hAnsi="Times New Roman" w:cs="Times New Roman"/>
            <w:sz w:val="22"/>
            <w:szCs w:val="22"/>
            <w:lang w:val="en-GB"/>
          </w:rPr>
          <w:t>kbhwang@ssu.ac.kr</w:t>
        </w:r>
      </w:hyperlink>
      <w:r w:rsidRPr="00023A52">
        <w:rPr>
          <w:rFonts w:ascii="Times New Roman" w:eastAsia="Times New Roman" w:hAnsi="Times New Roman" w:cs="Times New Roman"/>
          <w:sz w:val="22"/>
          <w:szCs w:val="22"/>
          <w:lang w:val="en-GB"/>
        </w:rPr>
        <w:t>)</w:t>
      </w:r>
    </w:p>
    <w:p w14:paraId="28763B46" w14:textId="77777777" w:rsidR="00AD78AE" w:rsidRPr="00023A52" w:rsidRDefault="00AD78AE" w:rsidP="00AD78AE">
      <w:pPr>
        <w:jc w:val="center"/>
        <w:rPr>
          <w:rFonts w:ascii="Times New Roman" w:eastAsia="Times New Roman" w:hAnsi="Times New Roman" w:cs="Times New Roman"/>
          <w:b/>
          <w:sz w:val="22"/>
          <w:szCs w:val="22"/>
          <w:lang w:eastAsia="ko-KR"/>
        </w:rPr>
      </w:pPr>
      <w:r w:rsidRPr="00023A52">
        <w:rPr>
          <w:rFonts w:ascii="Times New Roman" w:eastAsia="Times New Roman" w:hAnsi="Times New Roman" w:cs="Times New Roman"/>
          <w:b/>
          <w:sz w:val="22"/>
          <w:szCs w:val="22"/>
        </w:rPr>
        <w:br w:type="page"/>
      </w:r>
    </w:p>
    <w:p w14:paraId="5ACCA97F" w14:textId="4AC0C8E6" w:rsidR="00AD78AE" w:rsidRPr="00023A52" w:rsidRDefault="00AA10DC" w:rsidP="00AD78AE">
      <w:pPr>
        <w:shd w:val="clear" w:color="auto" w:fill="FFFFFF"/>
        <w:spacing w:line="360" w:lineRule="auto"/>
        <w:rPr>
          <w:rFonts w:ascii="Times New Roman" w:hAnsi="Times New Roman" w:cs="Times New Roman"/>
          <w:b/>
          <w:bCs/>
          <w:sz w:val="22"/>
          <w:szCs w:val="22"/>
          <w:lang w:eastAsia="ko-KR"/>
        </w:rPr>
      </w:pPr>
      <w:r>
        <w:rPr>
          <w:rFonts w:ascii="Times New Roman" w:hAnsi="Times New Roman" w:cs="Times New Roman" w:hint="eastAsia"/>
          <w:b/>
          <w:bCs/>
          <w:sz w:val="22"/>
          <w:szCs w:val="22"/>
          <w:lang w:eastAsia="ko-KR"/>
        </w:rPr>
        <w:lastRenderedPageBreak/>
        <w:t xml:space="preserve">Supplementary </w:t>
      </w:r>
      <w:r w:rsidR="00AB61DF">
        <w:rPr>
          <w:rFonts w:ascii="Times New Roman" w:hAnsi="Times New Roman" w:cs="Times New Roman" w:hint="eastAsia"/>
          <w:b/>
          <w:bCs/>
          <w:sz w:val="22"/>
          <w:szCs w:val="22"/>
          <w:lang w:eastAsia="ko-KR"/>
        </w:rPr>
        <w:t>M</w:t>
      </w:r>
      <w:r>
        <w:rPr>
          <w:rFonts w:ascii="Times New Roman" w:hAnsi="Times New Roman" w:cs="Times New Roman" w:hint="eastAsia"/>
          <w:b/>
          <w:bCs/>
          <w:sz w:val="22"/>
          <w:szCs w:val="22"/>
          <w:lang w:eastAsia="ko-KR"/>
        </w:rPr>
        <w:t>ethods</w:t>
      </w:r>
    </w:p>
    <w:p w14:paraId="788F4865" w14:textId="42305AA0" w:rsidR="00AD78AE" w:rsidRPr="00023A52" w:rsidRDefault="00AD78AE" w:rsidP="00862868">
      <w:pPr>
        <w:spacing w:line="360" w:lineRule="auto"/>
        <w:jc w:val="both"/>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 xml:space="preserve">This section describes the hyperparameters and optimization procedures used for model training. We detail the hyperparameters that were optimized specifically for our proposed method, as well as the procedure used for their optimization. Hyperparameter optimization was conducted for both our method and the baseline models, including extreme gradient boosting (XGBoost) </w:t>
      </w:r>
      <w:r w:rsidR="002C0B74" w:rsidRPr="00023A52">
        <w:rPr>
          <w:rFonts w:ascii="Times New Roman" w:eastAsia="Gulim" w:hAnsi="Times New Roman" w:cs="Times New Roman"/>
          <w:color w:val="000000"/>
          <w:sz w:val="22"/>
          <w:szCs w:val="22"/>
          <w:lang w:eastAsia="ko-KR"/>
        </w:rPr>
        <w:fldChar w:fldCharType="begin"/>
      </w:r>
      <w:r w:rsidR="002C0B74" w:rsidRPr="00023A52">
        <w:rPr>
          <w:rFonts w:ascii="Times New Roman" w:eastAsia="Gulim" w:hAnsi="Times New Roman" w:cs="Times New Roman"/>
          <w:color w:val="000000"/>
          <w:sz w:val="22"/>
          <w:szCs w:val="22"/>
          <w:lang w:eastAsia="ko-KR"/>
        </w:rPr>
        <w:instrText xml:space="preserve"> ADDIN EN.CITE &lt;EndNote&gt;&lt;Cite&gt;&lt;Author&gt;Chen&lt;/Author&gt;&lt;Year&gt;2016&lt;/Year&gt;&lt;RecNum&gt;56&lt;/RecNum&gt;&lt;DisplayText&gt;[1]&lt;/DisplayText&gt;&lt;record&gt;&lt;rec-number&gt;56&lt;/rec-number&gt;&lt;foreign-keys&gt;&lt;key app="EN" db-id="525va29fqftwrledd98pxdwb5ffdrspf0dww" timestamp="1765463233"&gt;56&lt;/key&gt;&lt;/foreign-keys&gt;&lt;ref-type name="Journal Article"&gt;17&lt;/ref-type&gt;&lt;contributors&gt;&lt;authors&gt;&lt;author&gt;Chen, Tianqi&lt;/author&gt;&lt;/authors&gt;&lt;/contributors&gt;&lt;titles&gt;&lt;title&gt;XGBoost: A Scalable Tree Boosting System&lt;/title&gt;&lt;secondary-title&gt;Cornell University&lt;/secondary-title&gt;&lt;/titles&gt;&lt;periodical&gt;&lt;full-title&gt;Cornell University&lt;/full-title&gt;&lt;/periodical&gt;&lt;dates&gt;&lt;year&gt;2016&lt;/year&gt;&lt;/dates&gt;&lt;urls&gt;&lt;/urls&gt;&lt;/record&gt;&lt;/Cite&gt;&lt;/EndNote&gt;</w:instrText>
      </w:r>
      <w:r w:rsidR="002C0B74" w:rsidRPr="00023A52">
        <w:rPr>
          <w:rFonts w:ascii="Times New Roman" w:eastAsia="Gulim" w:hAnsi="Times New Roman" w:cs="Times New Roman"/>
          <w:color w:val="000000"/>
          <w:sz w:val="22"/>
          <w:szCs w:val="22"/>
          <w:lang w:eastAsia="ko-KR"/>
        </w:rPr>
        <w:fldChar w:fldCharType="separate"/>
      </w:r>
      <w:r w:rsidR="002C0B74" w:rsidRPr="00023A52">
        <w:rPr>
          <w:rFonts w:ascii="Times New Roman" w:eastAsia="Gulim" w:hAnsi="Times New Roman" w:cs="Times New Roman"/>
          <w:noProof/>
          <w:color w:val="000000"/>
          <w:sz w:val="22"/>
          <w:szCs w:val="22"/>
          <w:lang w:eastAsia="ko-KR"/>
        </w:rPr>
        <w:t>[1]</w:t>
      </w:r>
      <w:r w:rsidR="002C0B74" w:rsidRPr="00023A52">
        <w:rPr>
          <w:rFonts w:ascii="Times New Roman" w:eastAsia="Gulim" w:hAnsi="Times New Roman" w:cs="Times New Roman"/>
          <w:color w:val="000000"/>
          <w:sz w:val="22"/>
          <w:szCs w:val="22"/>
          <w:lang w:eastAsia="ko-KR"/>
        </w:rPr>
        <w:fldChar w:fldCharType="end"/>
      </w:r>
      <w:r w:rsidR="003C469D" w:rsidRPr="00023A52">
        <w:rPr>
          <w:rFonts w:ascii="Times New Roman" w:eastAsia="Gulim" w:hAnsi="Times New Roman" w:cs="Times New Roman" w:hint="eastAsia"/>
          <w:color w:val="000000"/>
          <w:sz w:val="22"/>
          <w:szCs w:val="22"/>
          <w:lang w:eastAsia="ko-KR"/>
        </w:rPr>
        <w:t xml:space="preserve"> </w:t>
      </w:r>
      <w:r w:rsidRPr="00023A52">
        <w:rPr>
          <w:rFonts w:ascii="Times New Roman" w:eastAsia="Gulim" w:hAnsi="Times New Roman" w:cs="Times New Roman"/>
          <w:color w:val="000000"/>
          <w:sz w:val="22"/>
          <w:szCs w:val="22"/>
          <w:lang w:eastAsia="ko-KR"/>
        </w:rPr>
        <w:t>and random forest (RF)</w:t>
      </w:r>
      <w:r w:rsidR="003C469D" w:rsidRPr="00023A52">
        <w:rPr>
          <w:rFonts w:ascii="Times New Roman" w:eastAsia="Gulim" w:hAnsi="Times New Roman" w:cs="Times New Roman" w:hint="eastAsia"/>
          <w:color w:val="000000"/>
          <w:sz w:val="22"/>
          <w:szCs w:val="22"/>
          <w:lang w:eastAsia="ko-KR"/>
        </w:rPr>
        <w:t xml:space="preserve"> </w:t>
      </w:r>
      <w:r w:rsidR="002C0B74" w:rsidRPr="00023A52">
        <w:rPr>
          <w:rFonts w:ascii="Times New Roman" w:eastAsia="Gulim" w:hAnsi="Times New Roman" w:cs="Times New Roman"/>
          <w:color w:val="000000"/>
          <w:sz w:val="22"/>
          <w:szCs w:val="22"/>
          <w:lang w:eastAsia="ko-KR"/>
        </w:rPr>
        <w:fldChar w:fldCharType="begin"/>
      </w:r>
      <w:r w:rsidR="002C0B74" w:rsidRPr="00023A52">
        <w:rPr>
          <w:rFonts w:ascii="Times New Roman" w:eastAsia="Gulim" w:hAnsi="Times New Roman" w:cs="Times New Roman"/>
          <w:color w:val="000000"/>
          <w:sz w:val="22"/>
          <w:szCs w:val="22"/>
          <w:lang w:eastAsia="ko-KR"/>
        </w:rPr>
        <w:instrText xml:space="preserve"> ADDIN EN.CITE &lt;EndNote&gt;&lt;Cite&gt;&lt;Author&gt;Breiman&lt;/Author&gt;&lt;Year&gt;2001&lt;/Year&gt;&lt;RecNum&gt;55&lt;/RecNum&gt;&lt;DisplayText&gt;[2]&lt;/DisplayText&gt;&lt;record&gt;&lt;rec-number&gt;55&lt;/rec-number&gt;&lt;foreign-keys&gt;&lt;key app="EN" db-id="525va29fqftwrledd98pxdwb5ffdrspf0dww" timestamp="1765463233"&gt;55&lt;/key&gt;&lt;/foreign-keys&gt;&lt;ref-type name="Journal Article"&gt;17&lt;/ref-type&gt;&lt;contributors&gt;&lt;authors&gt;&lt;author&gt;Breiman, Leo&lt;/author&gt;&lt;/authors&gt;&lt;/contributors&gt;&lt;titles&gt;&lt;title&gt;Random Forests&lt;/title&gt;&lt;secondary-title&gt;Machine Learning&lt;/secondary-title&gt;&lt;/titles&gt;&lt;periodical&gt;&lt;full-title&gt;Machine Learning&lt;/full-title&gt;&lt;/periodical&gt;&lt;pages&gt;5-32&lt;/pages&gt;&lt;volume&gt;45&lt;/volume&gt;&lt;number&gt;1&lt;/number&gt;&lt;dates&gt;&lt;year&gt;2001&lt;/year&gt;&lt;pub-dates&gt;&lt;date&gt;2001/10/01&lt;/date&gt;&lt;/pub-dates&gt;&lt;/dates&gt;&lt;isbn&gt;1573-0565&lt;/isbn&gt;&lt;urls&gt;&lt;related-urls&gt;&lt;url&gt;https://doi.org/10.1023/A:1010933404324&lt;/url&gt;&lt;/related-urls&gt;&lt;/urls&gt;&lt;electronic-resource-num&gt;10.1023/A:1010933404324&lt;/electronic-resource-num&gt;&lt;/record&gt;&lt;/Cite&gt;&lt;/EndNote&gt;</w:instrText>
      </w:r>
      <w:r w:rsidR="002C0B74" w:rsidRPr="00023A52">
        <w:rPr>
          <w:rFonts w:ascii="Times New Roman" w:eastAsia="Gulim" w:hAnsi="Times New Roman" w:cs="Times New Roman"/>
          <w:color w:val="000000"/>
          <w:sz w:val="22"/>
          <w:szCs w:val="22"/>
          <w:lang w:eastAsia="ko-KR"/>
        </w:rPr>
        <w:fldChar w:fldCharType="separate"/>
      </w:r>
      <w:r w:rsidR="002C0B74" w:rsidRPr="00023A52">
        <w:rPr>
          <w:rFonts w:ascii="Times New Roman" w:eastAsia="Gulim" w:hAnsi="Times New Roman" w:cs="Times New Roman"/>
          <w:noProof/>
          <w:color w:val="000000"/>
          <w:sz w:val="22"/>
          <w:szCs w:val="22"/>
          <w:lang w:eastAsia="ko-KR"/>
        </w:rPr>
        <w:t>[2]</w:t>
      </w:r>
      <w:r w:rsidR="002C0B74" w:rsidRPr="00023A52">
        <w:rPr>
          <w:rFonts w:ascii="Times New Roman" w:eastAsia="Gulim" w:hAnsi="Times New Roman" w:cs="Times New Roman"/>
          <w:color w:val="000000"/>
          <w:sz w:val="22"/>
          <w:szCs w:val="22"/>
          <w:lang w:eastAsia="ko-KR"/>
        </w:rPr>
        <w:fldChar w:fldCharType="end"/>
      </w:r>
      <w:r w:rsidRPr="00023A52">
        <w:rPr>
          <w:rFonts w:ascii="Times New Roman" w:eastAsia="Gulim" w:hAnsi="Times New Roman" w:cs="Times New Roman"/>
          <w:color w:val="000000"/>
          <w:sz w:val="22"/>
          <w:szCs w:val="22"/>
          <w:lang w:eastAsia="ko-KR"/>
        </w:rPr>
        <w:t xml:space="preserve">. Previous studies comparing multiple machine-learning algorithms under both the disease-specific (DS) and gene-specific (GS) settings for </w:t>
      </w:r>
      <w:r w:rsidRPr="00023A52">
        <w:rPr>
          <w:rFonts w:ascii="Times New Roman" w:eastAsia="Gulim" w:hAnsi="Times New Roman" w:cs="Times New Roman"/>
          <w:i/>
          <w:iCs/>
          <w:color w:val="000000"/>
          <w:sz w:val="22"/>
          <w:szCs w:val="22"/>
          <w:lang w:eastAsia="ko-KR"/>
        </w:rPr>
        <w:t xml:space="preserve">BRCA1 </w:t>
      </w:r>
      <w:r w:rsidRPr="00023A52">
        <w:rPr>
          <w:rFonts w:ascii="Times New Roman" w:eastAsia="Gulim" w:hAnsi="Times New Roman" w:cs="Times New Roman"/>
          <w:color w:val="000000"/>
          <w:sz w:val="22"/>
          <w:szCs w:val="22"/>
          <w:lang w:eastAsia="ko-KR"/>
        </w:rPr>
        <w:t xml:space="preserve">and </w:t>
      </w:r>
      <w:r w:rsidRPr="00023A52">
        <w:rPr>
          <w:rFonts w:ascii="Times New Roman" w:eastAsia="Gulim" w:hAnsi="Times New Roman" w:cs="Times New Roman"/>
          <w:i/>
          <w:iCs/>
          <w:color w:val="000000"/>
          <w:sz w:val="22"/>
          <w:szCs w:val="22"/>
          <w:lang w:eastAsia="ko-KR"/>
        </w:rPr>
        <w:t xml:space="preserve">BRCA2 </w:t>
      </w:r>
      <w:r w:rsidRPr="00023A52">
        <w:rPr>
          <w:rFonts w:ascii="Times New Roman" w:eastAsia="Gulim" w:hAnsi="Times New Roman" w:cs="Times New Roman"/>
          <w:color w:val="000000"/>
          <w:sz w:val="22"/>
          <w:szCs w:val="22"/>
          <w:lang w:eastAsia="ko-KR"/>
        </w:rPr>
        <w:t xml:space="preserve">consistently reported that XGBoost and RF achieved superior performance </w:t>
      </w:r>
      <w:r w:rsidRPr="00023A52">
        <w:rPr>
          <w:rFonts w:ascii="Times New Roman" w:eastAsia="Gulim" w:hAnsi="Times New Roman" w:cs="Times New Roman"/>
          <w:color w:val="000000"/>
          <w:sz w:val="22"/>
          <w:szCs w:val="22"/>
          <w:lang w:eastAsia="ko-KR"/>
        </w:rPr>
        <w:fldChar w:fldCharType="begin">
          <w:fldData xml:space="preserve">PEVuZE5vdGU+PENpdGU+PEF1dGhvcj5LYW5nPC9BdXRob3I+PFllYXI+MjAyMzwvWWVhcj48UmVj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=
</w:fldData>
        </w:fldChar>
      </w:r>
      <w:r w:rsidR="002C0B74" w:rsidRPr="00023A52">
        <w:rPr>
          <w:rFonts w:ascii="Times New Roman" w:eastAsia="Gulim" w:hAnsi="Times New Roman" w:cs="Times New Roman"/>
          <w:color w:val="000000"/>
          <w:sz w:val="22"/>
          <w:szCs w:val="22"/>
          <w:lang w:eastAsia="ko-KR"/>
        </w:rPr>
        <w:instrText xml:space="preserve"> ADDIN EN.CITE </w:instrText>
      </w:r>
      <w:r w:rsidR="002C0B74" w:rsidRPr="00023A52">
        <w:rPr>
          <w:rFonts w:ascii="Times New Roman" w:eastAsia="Gulim" w:hAnsi="Times New Roman" w:cs="Times New Roman"/>
          <w:color w:val="000000"/>
          <w:sz w:val="22"/>
          <w:szCs w:val="22"/>
          <w:lang w:eastAsia="ko-KR"/>
        </w:rPr>
        <w:fldChar w:fldCharType="begin">
          <w:fldData xml:space="preserve">PEVuZE5vdGU+PENpdGU+PEF1dGhvcj5LYW5nPC9BdXRob3I+PFllYXI+MjAyMzwvWWVhcj48UmVj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=
</w:fldData>
        </w:fldChar>
      </w:r>
      <w:r w:rsidR="002C0B74" w:rsidRPr="00023A52">
        <w:rPr>
          <w:rFonts w:ascii="Times New Roman" w:eastAsia="Gulim" w:hAnsi="Times New Roman" w:cs="Times New Roman"/>
          <w:color w:val="000000"/>
          <w:sz w:val="22"/>
          <w:szCs w:val="22"/>
          <w:lang w:eastAsia="ko-KR"/>
        </w:rPr>
        <w:instrText xml:space="preserve"> ADDIN EN.CITE.DATA </w:instrText>
      </w:r>
      <w:r w:rsidR="002C0B74" w:rsidRPr="00023A52">
        <w:rPr>
          <w:rFonts w:ascii="Times New Roman" w:eastAsia="Gulim" w:hAnsi="Times New Roman" w:cs="Times New Roman"/>
          <w:color w:val="000000"/>
          <w:sz w:val="22"/>
          <w:szCs w:val="22"/>
          <w:lang w:eastAsia="ko-KR"/>
        </w:rPr>
      </w:r>
      <w:r w:rsidR="002C0B74" w:rsidRPr="00023A52">
        <w:rPr>
          <w:rFonts w:ascii="Times New Roman" w:eastAsia="Gulim" w:hAnsi="Times New Roman" w:cs="Times New Roman"/>
          <w:color w:val="000000"/>
          <w:sz w:val="22"/>
          <w:szCs w:val="22"/>
          <w:lang w:eastAsia="ko-KR"/>
        </w:rPr>
        <w:fldChar w:fldCharType="end"/>
      </w:r>
      <w:r w:rsidRPr="00023A52">
        <w:rPr>
          <w:rFonts w:ascii="Times New Roman" w:eastAsia="Gulim" w:hAnsi="Times New Roman" w:cs="Times New Roman"/>
          <w:color w:val="000000"/>
          <w:sz w:val="22"/>
          <w:szCs w:val="22"/>
          <w:lang w:eastAsia="ko-KR"/>
        </w:rPr>
      </w:r>
      <w:r w:rsidRPr="00023A52">
        <w:rPr>
          <w:rFonts w:ascii="Times New Roman" w:eastAsia="Gulim" w:hAnsi="Times New Roman" w:cs="Times New Roman"/>
          <w:color w:val="000000"/>
          <w:sz w:val="22"/>
          <w:szCs w:val="22"/>
          <w:lang w:eastAsia="ko-KR"/>
        </w:rPr>
        <w:fldChar w:fldCharType="separate"/>
      </w:r>
      <w:r w:rsidR="002C0B74" w:rsidRPr="00023A52">
        <w:rPr>
          <w:rFonts w:ascii="Times New Roman" w:eastAsia="Gulim" w:hAnsi="Times New Roman" w:cs="Times New Roman"/>
          <w:noProof/>
          <w:color w:val="000000"/>
          <w:sz w:val="22"/>
          <w:szCs w:val="22"/>
          <w:lang w:eastAsia="ko-KR"/>
        </w:rPr>
        <w:t>[3]</w:t>
      </w:r>
      <w:r w:rsidRPr="00023A52">
        <w:rPr>
          <w:rFonts w:ascii="Times New Roman" w:eastAsia="Gulim" w:hAnsi="Times New Roman" w:cs="Times New Roman"/>
          <w:color w:val="000000"/>
          <w:sz w:val="22"/>
          <w:szCs w:val="22"/>
          <w:lang w:eastAsia="ko-KR"/>
        </w:rPr>
        <w:fldChar w:fldCharType="end"/>
      </w:r>
      <w:r w:rsidRPr="00023A52">
        <w:rPr>
          <w:rFonts w:ascii="Times New Roman" w:eastAsia="Gulim" w:hAnsi="Times New Roman" w:cs="Times New Roman"/>
          <w:color w:val="000000"/>
          <w:sz w:val="22"/>
          <w:szCs w:val="22"/>
          <w:lang w:eastAsia="ko-KR"/>
        </w:rPr>
        <w:t xml:space="preserve">. Based on these findings, we adopted XGBoost and RF as the baseline models for comparison. </w:t>
      </w:r>
      <w:r w:rsidR="0098633E" w:rsidRPr="0098633E">
        <w:rPr>
          <w:rFonts w:ascii="Times New Roman" w:eastAsia="Gulim" w:hAnsi="Times New Roman" w:cs="Times New Roman"/>
          <w:color w:val="000000"/>
          <w:sz w:val="22"/>
          <w:szCs w:val="22"/>
          <w:lang w:eastAsia="ko-KR"/>
        </w:rPr>
        <w:t>As described in Section 2.3,</w:t>
      </w:r>
      <w:r w:rsidR="007342B4" w:rsidRPr="007342B4">
        <w:rPr>
          <w:rFonts w:ascii="Times New Roman" w:eastAsia="Gulim" w:hAnsi="Times New Roman" w:cs="Times New Roman"/>
          <w:color w:val="000000"/>
          <w:sz w:val="22"/>
          <w:szCs w:val="22"/>
          <w:lang w:eastAsia="ko-KR"/>
        </w:rPr>
        <w:t xml:space="preserve"> the pathogenicity prediction task was evaluated under two experimental settings: one assuming access to variants across hereditary cancer–related genes (DS), and the other assuming that only variants from a single gene are available (GS)</w:t>
      </w:r>
      <w:r w:rsidR="007342B4">
        <w:rPr>
          <w:rFonts w:ascii="Times New Roman" w:eastAsia="Gulim" w:hAnsi="Times New Roman" w:cs="Times New Roman" w:hint="eastAsia"/>
          <w:color w:val="000000"/>
          <w:sz w:val="22"/>
          <w:szCs w:val="22"/>
          <w:lang w:eastAsia="ko-KR"/>
        </w:rPr>
        <w:t>.</w:t>
      </w:r>
      <w:r w:rsidRPr="00023A52">
        <w:rPr>
          <w:rFonts w:ascii="Times New Roman" w:eastAsia="Gulim" w:hAnsi="Times New Roman" w:cs="Times New Roman"/>
          <w:color w:val="000000"/>
          <w:sz w:val="22"/>
          <w:szCs w:val="22"/>
          <w:lang w:eastAsia="ko-KR"/>
        </w:rPr>
        <w:t xml:space="preserve"> Accordingly, we applied separate optimization procedures depending on the data setting. The overall process of hyperparameter optimization is shown in Supplementary Fig. </w:t>
      </w:r>
      <w:r w:rsidR="00925A02">
        <w:rPr>
          <w:rFonts w:ascii="Times New Roman" w:eastAsia="Gulim" w:hAnsi="Times New Roman" w:cs="Times New Roman" w:hint="eastAsia"/>
          <w:color w:val="000000"/>
          <w:sz w:val="22"/>
          <w:szCs w:val="22"/>
          <w:lang w:eastAsia="ko-KR"/>
        </w:rPr>
        <w:t>1</w:t>
      </w:r>
      <w:r w:rsidR="00566BFC">
        <w:rPr>
          <w:rFonts w:ascii="Times New Roman" w:eastAsia="Gulim" w:hAnsi="Times New Roman" w:cs="Times New Roman" w:hint="eastAsia"/>
          <w:color w:val="000000"/>
          <w:sz w:val="22"/>
          <w:szCs w:val="22"/>
          <w:lang w:eastAsia="ko-KR"/>
        </w:rPr>
        <w:t>2</w:t>
      </w:r>
      <w:r w:rsidRPr="00023A52">
        <w:rPr>
          <w:rFonts w:ascii="Times New Roman" w:eastAsia="Gulim" w:hAnsi="Times New Roman" w:cs="Times New Roman"/>
          <w:color w:val="000000"/>
          <w:sz w:val="22"/>
          <w:szCs w:val="22"/>
          <w:lang w:eastAsia="ko-KR"/>
        </w:rPr>
        <w:t>.</w:t>
      </w:r>
    </w:p>
    <w:p w14:paraId="2BD95409" w14:textId="04B170F5" w:rsidR="00AD78AE" w:rsidRPr="00023A52" w:rsidRDefault="00F90D5E" w:rsidP="00862868">
      <w:pPr>
        <w:spacing w:line="360" w:lineRule="auto"/>
        <w:jc w:val="both"/>
        <w:rPr>
          <w:rFonts w:ascii="Times New Roman" w:eastAsia="Gulim" w:hAnsi="Times New Roman" w:cs="Times New Roman"/>
          <w:color w:val="000000"/>
          <w:sz w:val="22"/>
          <w:szCs w:val="22"/>
          <w:lang w:eastAsia="ko-KR"/>
        </w:rPr>
      </w:pPr>
      <w:r w:rsidRPr="00F90D5E">
        <w:rPr>
          <w:rFonts w:ascii="Times New Roman" w:eastAsia="Gulim" w:hAnsi="Times New Roman" w:cs="Times New Roman"/>
          <w:color w:val="000000"/>
          <w:sz w:val="22"/>
          <w:szCs w:val="22"/>
          <w:lang w:eastAsia="ko-KR"/>
        </w:rPr>
        <w:t xml:space="preserve">For the DS setup, hyperparameter optimization was performed using variants from the target gene as the validation set. For example, when evaluating </w:t>
      </w:r>
      <w:r w:rsidRPr="00001773">
        <w:rPr>
          <w:rFonts w:ascii="Times New Roman" w:eastAsia="Gulim" w:hAnsi="Times New Roman" w:cs="Times New Roman"/>
          <w:i/>
          <w:iCs/>
          <w:color w:val="000000"/>
          <w:sz w:val="22"/>
          <w:szCs w:val="22"/>
          <w:lang w:eastAsia="ko-KR"/>
        </w:rPr>
        <w:t>BRCA1</w:t>
      </w:r>
      <w:r w:rsidRPr="00F90D5E">
        <w:rPr>
          <w:rFonts w:ascii="Times New Roman" w:eastAsia="Gulim" w:hAnsi="Times New Roman" w:cs="Times New Roman"/>
          <w:color w:val="000000"/>
          <w:sz w:val="22"/>
          <w:szCs w:val="22"/>
          <w:lang w:eastAsia="ko-KR"/>
        </w:rPr>
        <w:t xml:space="preserve">, the model was trained on variants from all other disease-related genes and validated on </w:t>
      </w:r>
      <w:r w:rsidRPr="00001773">
        <w:rPr>
          <w:rFonts w:ascii="Times New Roman" w:eastAsia="Gulim" w:hAnsi="Times New Roman" w:cs="Times New Roman"/>
          <w:i/>
          <w:iCs/>
          <w:color w:val="000000"/>
          <w:sz w:val="22"/>
          <w:szCs w:val="22"/>
          <w:lang w:eastAsia="ko-KR"/>
        </w:rPr>
        <w:t>BRCA1</w:t>
      </w:r>
      <w:r w:rsidRPr="00F90D5E">
        <w:rPr>
          <w:rFonts w:ascii="Times New Roman" w:eastAsia="Gulim" w:hAnsi="Times New Roman" w:cs="Times New Roman"/>
          <w:color w:val="000000"/>
          <w:sz w:val="22"/>
          <w:szCs w:val="22"/>
          <w:lang w:eastAsia="ko-KR"/>
        </w:rPr>
        <w:t xml:space="preserve"> variants not included in the test set. Model performance was evaluated using the average of the area under the precision–recall curve (AUPRC), the area under the receiver operating characteristic curve (AUROC), and accuracy on the validation data. The configuration with the highest average score was selected; when multiple configurations yielded identical performance, the final selection was determined based on the corresponding training result</w:t>
      </w:r>
      <w:r w:rsidR="00DC6736" w:rsidRPr="00F90D5E">
        <w:rPr>
          <w:rFonts w:ascii="Times New Roman" w:eastAsia="Gulim" w:hAnsi="Times New Roman" w:cs="Times New Roman"/>
          <w:color w:val="000000"/>
          <w:sz w:val="22"/>
          <w:szCs w:val="22"/>
          <w:lang w:eastAsia="ko-KR"/>
        </w:rPr>
        <w:t>s</w:t>
      </w:r>
      <w:r w:rsidRPr="00F90D5E">
        <w:rPr>
          <w:rFonts w:ascii="Times New Roman" w:eastAsia="Gulim" w:hAnsi="Times New Roman" w:cs="Times New Roman"/>
          <w:color w:val="000000"/>
          <w:sz w:val="22"/>
          <w:szCs w:val="22"/>
          <w:lang w:eastAsia="ko-KR"/>
        </w:rPr>
        <w:t>. This strategy reflects a realistic scenario in which gene-agnostic information is used to guide predictions for a specific target gene.</w:t>
      </w:r>
    </w:p>
    <w:p w14:paraId="2AE12A85" w14:textId="06EAC1C2" w:rsidR="00F90D5E" w:rsidRDefault="00F90D5E" w:rsidP="00862868">
      <w:pPr>
        <w:spacing w:line="360" w:lineRule="auto"/>
        <w:jc w:val="both"/>
        <w:rPr>
          <w:rFonts w:ascii="Times New Roman" w:eastAsia="Gulim" w:hAnsi="Times New Roman" w:cs="Times New Roman"/>
          <w:color w:val="000000"/>
          <w:sz w:val="22"/>
          <w:szCs w:val="22"/>
          <w:lang w:eastAsia="ko-KR"/>
        </w:rPr>
      </w:pPr>
      <w:r w:rsidRPr="00F90D5E">
        <w:rPr>
          <w:rFonts w:ascii="Times New Roman" w:eastAsia="Gulim" w:hAnsi="Times New Roman" w:cs="Times New Roman"/>
          <w:color w:val="000000"/>
          <w:sz w:val="22"/>
          <w:szCs w:val="22"/>
          <w:lang w:eastAsia="ko-KR"/>
        </w:rPr>
        <w:t>For the GS setup, hyperparameter optimization was conducted using 3-fold cross-validation. To ensure valid evaluation, each fold was required to contain at least one pathogenic and one benign variant. For each hyperparameter configuration, three independent runs were performed, and performance was evaluated on the validation fold using AUPRC, AUROC, and accuracy. The configuration with the highest average performance across these three metrics was selected as optimal. When multiple configurations yielded identical average performance, the final selection was based on the highest mean performance on the corresponding training folds.</w:t>
      </w:r>
    </w:p>
    <w:p w14:paraId="5DB1D2ED" w14:textId="6908CA13" w:rsidR="00F90D5E" w:rsidRDefault="00F90D5E" w:rsidP="00862868">
      <w:pPr>
        <w:spacing w:line="360" w:lineRule="auto"/>
        <w:jc w:val="both"/>
        <w:rPr>
          <w:rFonts w:ascii="Times New Roman" w:eastAsia="Gulim" w:hAnsi="Times New Roman" w:cs="Times New Roman"/>
          <w:color w:val="000000"/>
          <w:sz w:val="22"/>
          <w:szCs w:val="22"/>
          <w:lang w:eastAsia="ko-KR"/>
        </w:rPr>
      </w:pPr>
      <w:r w:rsidRPr="00F90D5E">
        <w:rPr>
          <w:rFonts w:ascii="Times New Roman" w:eastAsia="Gulim" w:hAnsi="Times New Roman" w:cs="Times New Roman"/>
          <w:color w:val="000000"/>
          <w:sz w:val="22"/>
          <w:szCs w:val="22"/>
          <w:lang w:eastAsia="ko-KR"/>
        </w:rPr>
        <w:t xml:space="preserve">The main hyperparameters tuned for the proposed method were the dropout rate, the number of fine-tuning epochs, and the batch size. All other hyperparameters were fixed to their default values, and parameters specified in </w:t>
      </w:r>
      <w:r w:rsidR="00C06A3A">
        <w:rPr>
          <w:rFonts w:ascii="Times New Roman" w:eastAsia="Gulim" w:hAnsi="Times New Roman" w:cs="Times New Roman"/>
          <w:color w:val="000000"/>
          <w:sz w:val="22"/>
          <w:szCs w:val="22"/>
          <w:lang w:eastAsia="ko-KR"/>
        </w:rPr>
        <w:t>the main manuscript</w:t>
      </w:r>
      <w:r w:rsidRPr="00F90D5E">
        <w:rPr>
          <w:rFonts w:ascii="Times New Roman" w:eastAsia="Gulim" w:hAnsi="Times New Roman" w:cs="Times New Roman"/>
          <w:color w:val="000000"/>
          <w:sz w:val="22"/>
          <w:szCs w:val="22"/>
          <w:lang w:eastAsia="ko-KR"/>
        </w:rPr>
        <w:t xml:space="preserve"> were held constan</w:t>
      </w:r>
      <w:r w:rsidRPr="00F90D5E">
        <w:rPr>
          <w:rFonts w:ascii="Times New Roman" w:eastAsia="Gulim" w:hAnsi="Times New Roman" w:cs="Times New Roman" w:hint="eastAsia"/>
          <w:color w:val="000000"/>
          <w:sz w:val="22"/>
          <w:szCs w:val="22"/>
          <w:lang w:eastAsia="ko-KR"/>
        </w:rPr>
        <w:t xml:space="preserve">t. The search space comprised the following combinations: dropout rate </w:t>
      </w:r>
      <w:r w:rsidRPr="00F90D5E">
        <w:rPr>
          <w:rFonts w:ascii="Times New Roman" w:eastAsia="Gulim" w:hAnsi="Times New Roman" w:cs="Times New Roman" w:hint="eastAsia"/>
          <w:color w:val="000000"/>
          <w:sz w:val="22"/>
          <w:szCs w:val="22"/>
          <w:lang w:eastAsia="ko-KR"/>
        </w:rPr>
        <w:t>∈</w:t>
      </w:r>
      <w:r w:rsidRPr="00F90D5E">
        <w:rPr>
          <w:rFonts w:ascii="Times New Roman" w:eastAsia="Gulim" w:hAnsi="Times New Roman" w:cs="Times New Roman" w:hint="eastAsia"/>
          <w:color w:val="000000"/>
          <w:sz w:val="22"/>
          <w:szCs w:val="22"/>
          <w:lang w:eastAsia="ko-KR"/>
        </w:rPr>
        <w:t xml:space="preserve"> {0.4, 0.6, 0.8}, epochs </w:t>
      </w:r>
      <w:r w:rsidRPr="00F90D5E">
        <w:rPr>
          <w:rFonts w:ascii="Times New Roman" w:eastAsia="Gulim" w:hAnsi="Times New Roman" w:cs="Times New Roman" w:hint="eastAsia"/>
          <w:color w:val="000000"/>
          <w:sz w:val="22"/>
          <w:szCs w:val="22"/>
          <w:lang w:eastAsia="ko-KR"/>
        </w:rPr>
        <w:t>∈</w:t>
      </w:r>
      <w:r w:rsidRPr="00F90D5E">
        <w:rPr>
          <w:rFonts w:ascii="Times New Roman" w:eastAsia="Gulim" w:hAnsi="Times New Roman" w:cs="Times New Roman" w:hint="eastAsia"/>
          <w:color w:val="000000"/>
          <w:sz w:val="22"/>
          <w:szCs w:val="22"/>
          <w:lang w:eastAsia="ko-KR"/>
        </w:rPr>
        <w:t xml:space="preserve"> {10, 20}, and batch size </w:t>
      </w:r>
      <w:r w:rsidRPr="00F90D5E">
        <w:rPr>
          <w:rFonts w:ascii="Times New Roman" w:eastAsia="Gulim" w:hAnsi="Times New Roman" w:cs="Times New Roman" w:hint="eastAsia"/>
          <w:color w:val="000000"/>
          <w:sz w:val="22"/>
          <w:szCs w:val="22"/>
          <w:lang w:eastAsia="ko-KR"/>
        </w:rPr>
        <w:t>∈</w:t>
      </w:r>
      <w:r w:rsidRPr="00F90D5E">
        <w:rPr>
          <w:rFonts w:ascii="Times New Roman" w:eastAsia="Gulim" w:hAnsi="Times New Roman" w:cs="Times New Roman" w:hint="eastAsia"/>
          <w:color w:val="000000"/>
          <w:sz w:val="22"/>
          <w:szCs w:val="22"/>
          <w:lang w:eastAsia="ko-KR"/>
        </w:rPr>
        <w:t xml:space="preserve"> {10, 20}, resulting in 12 candidate configurations. Using the optimization procedure described above, the configuration with the </w:t>
      </w:r>
      <w:r w:rsidRPr="00F90D5E">
        <w:rPr>
          <w:rFonts w:ascii="Times New Roman" w:eastAsia="Gulim" w:hAnsi="Times New Roman" w:cs="Times New Roman" w:hint="eastAsia"/>
          <w:color w:val="000000"/>
          <w:sz w:val="22"/>
          <w:szCs w:val="22"/>
          <w:lang w:eastAsia="ko-KR"/>
        </w:rPr>
        <w:lastRenderedPageBreak/>
        <w:t>b</w:t>
      </w:r>
      <w:r w:rsidRPr="00F90D5E">
        <w:rPr>
          <w:rFonts w:ascii="Times New Roman" w:eastAsia="Gulim" w:hAnsi="Times New Roman" w:cs="Times New Roman"/>
          <w:color w:val="000000"/>
          <w:sz w:val="22"/>
          <w:szCs w:val="22"/>
          <w:lang w:eastAsia="ko-KR"/>
        </w:rPr>
        <w:t>est validation performance was selected. The final model was then trained on the full training set under the selected configuration and evaluated on the test data.</w:t>
      </w:r>
    </w:p>
    <w:p w14:paraId="11FBA81D" w14:textId="30756EC7" w:rsidR="00925A02" w:rsidRDefault="00F90D5E" w:rsidP="00925A02">
      <w:pPr>
        <w:spacing w:line="360" w:lineRule="auto"/>
        <w:jc w:val="both"/>
        <w:rPr>
          <w:rFonts w:ascii="Times New Roman" w:eastAsia="Gulim" w:hAnsi="Times New Roman" w:cs="Times New Roman"/>
          <w:color w:val="000000"/>
          <w:sz w:val="22"/>
          <w:szCs w:val="22"/>
          <w:lang w:eastAsia="ko-KR"/>
        </w:rPr>
      </w:pPr>
      <w:r w:rsidRPr="00F90D5E">
        <w:rPr>
          <w:rFonts w:ascii="Times New Roman" w:eastAsia="Gulim" w:hAnsi="Times New Roman" w:cs="Times New Roman" w:hint="eastAsia"/>
          <w:color w:val="000000"/>
          <w:sz w:val="22"/>
          <w:szCs w:val="22"/>
          <w:lang w:eastAsia="ko-KR"/>
        </w:rPr>
        <w:t xml:space="preserve">For the baseline models, hyperparameter optimization was performed as </w:t>
      </w:r>
      <w:r w:rsidR="00EB0368">
        <w:rPr>
          <w:rFonts w:ascii="Times New Roman" w:eastAsia="Gulim" w:hAnsi="Times New Roman" w:cs="Times New Roman"/>
          <w:color w:val="000000"/>
          <w:sz w:val="22"/>
          <w:szCs w:val="22"/>
          <w:lang w:eastAsia="ko-KR"/>
        </w:rPr>
        <w:t>follows</w:t>
      </w:r>
      <w:r w:rsidRPr="00F90D5E">
        <w:rPr>
          <w:rFonts w:ascii="Times New Roman" w:eastAsia="Gulim" w:hAnsi="Times New Roman" w:cs="Times New Roman" w:hint="eastAsia"/>
          <w:color w:val="000000"/>
          <w:sz w:val="22"/>
          <w:szCs w:val="22"/>
          <w:lang w:eastAsia="ko-KR"/>
        </w:rPr>
        <w:t>.</w:t>
      </w:r>
      <w:r w:rsidR="00710CCA">
        <w:rPr>
          <w:rFonts w:ascii="Times New Roman" w:eastAsia="Gulim" w:hAnsi="Times New Roman" w:cs="Times New Roman" w:hint="eastAsia"/>
          <w:color w:val="000000"/>
          <w:sz w:val="22"/>
          <w:szCs w:val="22"/>
          <w:lang w:eastAsia="ko-KR"/>
        </w:rPr>
        <w:t xml:space="preserve"> </w:t>
      </w:r>
      <w:r w:rsidR="00710CCA" w:rsidRPr="00F90D5E">
        <w:rPr>
          <w:rFonts w:ascii="Times New Roman" w:eastAsia="Gulim" w:hAnsi="Times New Roman" w:cs="Times New Roman" w:hint="eastAsia"/>
          <w:color w:val="000000"/>
          <w:sz w:val="22"/>
          <w:szCs w:val="22"/>
          <w:lang w:eastAsia="ko-KR"/>
        </w:rPr>
        <w:t xml:space="preserve">XGBoost was optimized using </w:t>
      </w:r>
      <m:oMath>
        <m:r>
          <w:rPr>
            <w:rFonts w:ascii="Cambria Math" w:eastAsia="Gulim" w:hAnsi="Cambria Math" w:cs="Times New Roman"/>
            <w:color w:val="000000"/>
            <w:sz w:val="22"/>
            <w:szCs w:val="22"/>
            <w:lang w:eastAsia="ko-KR"/>
          </w:rPr>
          <m:t>η</m:t>
        </m:r>
      </m:oMath>
      <w:r w:rsidR="00710CCA" w:rsidRPr="00F90D5E">
        <w:rPr>
          <w:rFonts w:ascii="Times New Roman" w:eastAsia="Gulim" w:hAnsi="Times New Roman" w:cs="Times New Roman" w:hint="eastAsia"/>
          <w:color w:val="000000"/>
          <w:sz w:val="22"/>
          <w:szCs w:val="22"/>
          <w:lang w:eastAsia="ko-KR"/>
        </w:rPr>
        <w:t xml:space="preserve"> </w:t>
      </w:r>
      <w:r w:rsidR="00710CCA" w:rsidRPr="00F90D5E">
        <w:rPr>
          <w:rFonts w:ascii="Times New Roman" w:eastAsia="Gulim" w:hAnsi="Times New Roman" w:cs="Times New Roman" w:hint="eastAsia"/>
          <w:color w:val="000000"/>
          <w:sz w:val="22"/>
          <w:szCs w:val="22"/>
          <w:lang w:eastAsia="ko-KR"/>
        </w:rPr>
        <w:t>∈</w:t>
      </w:r>
      <w:r w:rsidR="00710CCA" w:rsidRPr="00F90D5E">
        <w:rPr>
          <w:rFonts w:ascii="Times New Roman" w:eastAsia="Gulim" w:hAnsi="Times New Roman" w:cs="Times New Roman" w:hint="eastAsia"/>
          <w:color w:val="000000"/>
          <w:sz w:val="22"/>
          <w:szCs w:val="22"/>
          <w:lang w:eastAsia="ko-KR"/>
        </w:rPr>
        <w:t xml:space="preserve"> {0.05, 0.1, 0.15, 0.2}, </w:t>
      </w:r>
      <w:proofErr w:type="spellStart"/>
      <w:r w:rsidR="00710CCA" w:rsidRPr="00F90D5E">
        <w:rPr>
          <w:rFonts w:ascii="Times New Roman" w:eastAsia="Gulim" w:hAnsi="Times New Roman" w:cs="Times New Roman" w:hint="eastAsia"/>
          <w:color w:val="000000"/>
          <w:sz w:val="22"/>
          <w:szCs w:val="22"/>
          <w:lang w:eastAsia="ko-KR"/>
        </w:rPr>
        <w:t>nrounds</w:t>
      </w:r>
      <w:proofErr w:type="spellEnd"/>
      <w:r w:rsidR="00710CCA" w:rsidRPr="00F90D5E">
        <w:rPr>
          <w:rFonts w:ascii="Times New Roman" w:eastAsia="Gulim" w:hAnsi="Times New Roman" w:cs="Times New Roman" w:hint="eastAsia"/>
          <w:color w:val="000000"/>
          <w:sz w:val="22"/>
          <w:szCs w:val="22"/>
          <w:lang w:eastAsia="ko-KR"/>
        </w:rPr>
        <w:t xml:space="preserve"> </w:t>
      </w:r>
      <w:r w:rsidR="00710CCA" w:rsidRPr="00F90D5E">
        <w:rPr>
          <w:rFonts w:ascii="Times New Roman" w:eastAsia="Gulim" w:hAnsi="Times New Roman" w:cs="Times New Roman" w:hint="eastAsia"/>
          <w:color w:val="000000"/>
          <w:sz w:val="22"/>
          <w:szCs w:val="22"/>
          <w:lang w:eastAsia="ko-KR"/>
        </w:rPr>
        <w:t>∈</w:t>
      </w:r>
      <w:r w:rsidR="00710CCA" w:rsidRPr="00F90D5E">
        <w:rPr>
          <w:rFonts w:ascii="Times New Roman" w:eastAsia="Gulim" w:hAnsi="Times New Roman" w:cs="Times New Roman" w:hint="eastAsia"/>
          <w:color w:val="000000"/>
          <w:sz w:val="22"/>
          <w:szCs w:val="22"/>
          <w:lang w:eastAsia="ko-KR"/>
        </w:rPr>
        <w:t xml:space="preserve"> {50, 60, </w:t>
      </w:r>
      <w:r w:rsidR="00710CCA" w:rsidRPr="00F90D5E">
        <w:rPr>
          <w:rFonts w:ascii="Times New Roman" w:eastAsia="Gulim" w:hAnsi="Times New Roman" w:cs="Times New Roman" w:hint="eastAsia"/>
          <w:color w:val="000000"/>
          <w:sz w:val="22"/>
          <w:szCs w:val="22"/>
          <w:lang w:eastAsia="ko-KR"/>
        </w:rPr>
        <w:t>…</w:t>
      </w:r>
      <w:r w:rsidR="00710CCA" w:rsidRPr="00F90D5E">
        <w:rPr>
          <w:rFonts w:ascii="Times New Roman" w:eastAsia="Gulim" w:hAnsi="Times New Roman" w:cs="Times New Roman" w:hint="eastAsia"/>
          <w:color w:val="000000"/>
          <w:sz w:val="22"/>
          <w:szCs w:val="22"/>
          <w:lang w:eastAsia="ko-KR"/>
        </w:rPr>
        <w:t xml:space="preserve">, 250}, </w:t>
      </w:r>
      <m:oMath>
        <m:r>
          <w:rPr>
            <w:rFonts w:ascii="Cambria Math" w:eastAsia="Gulim" w:hAnsi="Cambria Math" w:cs="Times New Roman"/>
            <w:color w:val="000000"/>
            <w:sz w:val="22"/>
            <w:szCs w:val="22"/>
            <w:lang w:eastAsia="ko-KR"/>
          </w:rPr>
          <m:t>γ</m:t>
        </m:r>
      </m:oMath>
      <w:r w:rsidR="00710CCA" w:rsidRPr="00F90D5E">
        <w:rPr>
          <w:rFonts w:ascii="Times New Roman" w:eastAsia="Gulim" w:hAnsi="Times New Roman" w:cs="Times New Roman" w:hint="eastAsia"/>
          <w:color w:val="000000"/>
          <w:sz w:val="22"/>
          <w:szCs w:val="22"/>
          <w:lang w:eastAsia="ko-KR"/>
        </w:rPr>
        <w:t xml:space="preserve"> </w:t>
      </w:r>
      <w:r w:rsidR="00710CCA" w:rsidRPr="00F90D5E">
        <w:rPr>
          <w:rFonts w:ascii="Times New Roman" w:eastAsia="Gulim" w:hAnsi="Times New Roman" w:cs="Times New Roman" w:hint="eastAsia"/>
          <w:color w:val="000000"/>
          <w:sz w:val="22"/>
          <w:szCs w:val="22"/>
          <w:lang w:eastAsia="ko-KR"/>
        </w:rPr>
        <w:t>∈</w:t>
      </w:r>
      <w:r w:rsidR="00710CCA" w:rsidRPr="00F90D5E">
        <w:rPr>
          <w:rFonts w:ascii="Times New Roman" w:eastAsia="Gulim" w:hAnsi="Times New Roman" w:cs="Times New Roman" w:hint="eastAsia"/>
          <w:color w:val="000000"/>
          <w:sz w:val="22"/>
          <w:szCs w:val="22"/>
          <w:lang w:eastAsia="ko-KR"/>
        </w:rPr>
        <w:t xml:space="preserve"> {0, 0.05}, </w:t>
      </w:r>
      <w:proofErr w:type="spellStart"/>
      <w:r w:rsidR="00710CCA" w:rsidRPr="00F90D5E">
        <w:rPr>
          <w:rFonts w:ascii="Times New Roman" w:eastAsia="Gulim" w:hAnsi="Times New Roman" w:cs="Times New Roman" w:hint="eastAsia"/>
          <w:color w:val="000000"/>
          <w:sz w:val="22"/>
          <w:szCs w:val="22"/>
          <w:lang w:eastAsia="ko-KR"/>
        </w:rPr>
        <w:t>max_depth</w:t>
      </w:r>
      <w:proofErr w:type="spellEnd"/>
      <w:r w:rsidR="00710CCA" w:rsidRPr="00F90D5E">
        <w:rPr>
          <w:rFonts w:ascii="Times New Roman" w:eastAsia="Gulim" w:hAnsi="Times New Roman" w:cs="Times New Roman" w:hint="eastAsia"/>
          <w:color w:val="000000"/>
          <w:sz w:val="22"/>
          <w:szCs w:val="22"/>
          <w:lang w:eastAsia="ko-KR"/>
        </w:rPr>
        <w:t xml:space="preserve"> </w:t>
      </w:r>
      <w:r w:rsidR="00710CCA" w:rsidRPr="00F90D5E">
        <w:rPr>
          <w:rFonts w:ascii="Times New Roman" w:eastAsia="Gulim" w:hAnsi="Times New Roman" w:cs="Times New Roman" w:hint="eastAsia"/>
          <w:color w:val="000000"/>
          <w:sz w:val="22"/>
          <w:szCs w:val="22"/>
          <w:lang w:eastAsia="ko-KR"/>
        </w:rPr>
        <w:t>∈</w:t>
      </w:r>
      <w:r w:rsidR="00710CCA" w:rsidRPr="00F90D5E">
        <w:rPr>
          <w:rFonts w:ascii="Times New Roman" w:eastAsia="Gulim" w:hAnsi="Times New Roman" w:cs="Times New Roman" w:hint="eastAsia"/>
          <w:color w:val="000000"/>
          <w:sz w:val="22"/>
          <w:szCs w:val="22"/>
          <w:lang w:eastAsia="ko-KR"/>
        </w:rPr>
        <w:t xml:space="preserve"> {3, 4, 5}, and </w:t>
      </w:r>
      <w:proofErr w:type="spellStart"/>
      <w:r w:rsidR="00710CCA" w:rsidRPr="00F90D5E">
        <w:rPr>
          <w:rFonts w:ascii="Times New Roman" w:eastAsia="Gulim" w:hAnsi="Times New Roman" w:cs="Times New Roman" w:hint="eastAsia"/>
          <w:color w:val="000000"/>
          <w:sz w:val="22"/>
          <w:szCs w:val="22"/>
          <w:lang w:eastAsia="ko-KR"/>
        </w:rPr>
        <w:t>min_child_weight</w:t>
      </w:r>
      <w:proofErr w:type="spellEnd"/>
      <w:r w:rsidR="00710CCA" w:rsidRPr="00F90D5E">
        <w:rPr>
          <w:rFonts w:ascii="Times New Roman" w:eastAsia="Gulim" w:hAnsi="Times New Roman" w:cs="Times New Roman" w:hint="eastAsia"/>
          <w:color w:val="000000"/>
          <w:sz w:val="22"/>
          <w:szCs w:val="22"/>
          <w:lang w:eastAsia="ko-KR"/>
        </w:rPr>
        <w:t xml:space="preserve"> </w:t>
      </w:r>
      <w:r w:rsidR="00710CCA" w:rsidRPr="00F90D5E">
        <w:rPr>
          <w:rFonts w:ascii="Times New Roman" w:eastAsia="Gulim" w:hAnsi="Times New Roman" w:cs="Times New Roman" w:hint="eastAsia"/>
          <w:color w:val="000000"/>
          <w:sz w:val="22"/>
          <w:szCs w:val="22"/>
          <w:lang w:eastAsia="ko-KR"/>
        </w:rPr>
        <w:t>∈</w:t>
      </w:r>
      <w:r w:rsidR="00710CCA" w:rsidRPr="00F90D5E">
        <w:rPr>
          <w:rFonts w:ascii="Times New Roman" w:eastAsia="Gulim" w:hAnsi="Times New Roman" w:cs="Times New Roman" w:hint="eastAsia"/>
          <w:color w:val="000000"/>
          <w:sz w:val="22"/>
          <w:szCs w:val="22"/>
          <w:lang w:eastAsia="ko-KR"/>
        </w:rPr>
        <w:t xml:space="preserve"> {1, 2}.</w:t>
      </w:r>
      <w:r w:rsidR="00710CCA">
        <w:rPr>
          <w:rFonts w:ascii="Times New Roman" w:eastAsia="Gulim" w:hAnsi="Times New Roman" w:cs="Times New Roman" w:hint="eastAsia"/>
          <w:color w:val="000000"/>
          <w:sz w:val="22"/>
          <w:szCs w:val="22"/>
          <w:lang w:eastAsia="ko-KR"/>
        </w:rPr>
        <w:t xml:space="preserve"> </w:t>
      </w:r>
      <w:r w:rsidRPr="00F90D5E">
        <w:rPr>
          <w:rFonts w:ascii="Times New Roman" w:eastAsia="Gulim" w:hAnsi="Times New Roman" w:cs="Times New Roman" w:hint="eastAsia"/>
          <w:color w:val="000000"/>
          <w:sz w:val="22"/>
          <w:szCs w:val="22"/>
          <w:lang w:eastAsia="ko-KR"/>
        </w:rPr>
        <w:t xml:space="preserve">RF was tuned with </w:t>
      </w:r>
      <w:proofErr w:type="spellStart"/>
      <w:r w:rsidRPr="00F90D5E">
        <w:rPr>
          <w:rFonts w:ascii="Times New Roman" w:eastAsia="Gulim" w:hAnsi="Times New Roman" w:cs="Times New Roman" w:hint="eastAsia"/>
          <w:color w:val="000000"/>
          <w:sz w:val="22"/>
          <w:szCs w:val="22"/>
          <w:lang w:eastAsia="ko-KR"/>
        </w:rPr>
        <w:t>nTree</w:t>
      </w:r>
      <w:proofErr w:type="spellEnd"/>
      <w:r w:rsidRPr="00F90D5E">
        <w:rPr>
          <w:rFonts w:ascii="Times New Roman" w:eastAsia="Gulim" w:hAnsi="Times New Roman" w:cs="Times New Roman" w:hint="eastAsia"/>
          <w:color w:val="000000"/>
          <w:sz w:val="22"/>
          <w:szCs w:val="22"/>
          <w:lang w:eastAsia="ko-KR"/>
        </w:rPr>
        <w:t xml:space="preserve"> </w:t>
      </w:r>
      <w:r w:rsidRPr="00F90D5E">
        <w:rPr>
          <w:rFonts w:ascii="Times New Roman" w:eastAsia="Gulim" w:hAnsi="Times New Roman" w:cs="Times New Roman" w:hint="eastAsia"/>
          <w:color w:val="000000"/>
          <w:sz w:val="22"/>
          <w:szCs w:val="22"/>
          <w:lang w:eastAsia="ko-KR"/>
        </w:rPr>
        <w:t>∈</w:t>
      </w:r>
      <w:r w:rsidRPr="00F90D5E">
        <w:rPr>
          <w:rFonts w:ascii="Times New Roman" w:eastAsia="Gulim" w:hAnsi="Times New Roman" w:cs="Times New Roman" w:hint="eastAsia"/>
          <w:color w:val="000000"/>
          <w:sz w:val="22"/>
          <w:szCs w:val="22"/>
          <w:lang w:eastAsia="ko-KR"/>
        </w:rPr>
        <w:t xml:space="preserve"> {100, 500, 1,000, 3,000} and </w:t>
      </w:r>
      <w:proofErr w:type="spellStart"/>
      <w:r w:rsidRPr="00F90D5E">
        <w:rPr>
          <w:rFonts w:ascii="Times New Roman" w:eastAsia="Gulim" w:hAnsi="Times New Roman" w:cs="Times New Roman" w:hint="eastAsia"/>
          <w:color w:val="000000"/>
          <w:sz w:val="22"/>
          <w:szCs w:val="22"/>
          <w:lang w:eastAsia="ko-KR"/>
        </w:rPr>
        <w:t>mtry</w:t>
      </w:r>
      <w:proofErr w:type="spellEnd"/>
      <w:r w:rsidRPr="00F90D5E">
        <w:rPr>
          <w:rFonts w:ascii="Times New Roman" w:eastAsia="Gulim" w:hAnsi="Times New Roman" w:cs="Times New Roman" w:hint="eastAsia"/>
          <w:color w:val="000000"/>
          <w:sz w:val="22"/>
          <w:szCs w:val="22"/>
          <w:lang w:eastAsia="ko-KR"/>
        </w:rPr>
        <w:t xml:space="preserve"> </w:t>
      </w:r>
      <w:r w:rsidRPr="00F90D5E">
        <w:rPr>
          <w:rFonts w:ascii="Times New Roman" w:eastAsia="Gulim" w:hAnsi="Times New Roman" w:cs="Times New Roman" w:hint="eastAsia"/>
          <w:color w:val="000000"/>
          <w:sz w:val="22"/>
          <w:szCs w:val="22"/>
          <w:lang w:eastAsia="ko-KR"/>
        </w:rPr>
        <w:t>∈</w:t>
      </w:r>
      <w:r w:rsidRPr="00F90D5E">
        <w:rPr>
          <w:rFonts w:ascii="Times New Roman" w:eastAsia="Gulim" w:hAnsi="Times New Roman" w:cs="Times New Roman" w:hint="eastAsia"/>
          <w:color w:val="000000"/>
          <w:sz w:val="22"/>
          <w:szCs w:val="22"/>
          <w:lang w:eastAsia="ko-KR"/>
        </w:rPr>
        <w:t xml:space="preserve"> {10, 20, 40, 80, 120}. All baseline models were trained and validated using the same procedures as the proposed method to ensure fair and consistent comparis</w:t>
      </w:r>
      <w:r w:rsidRPr="00F90D5E">
        <w:rPr>
          <w:rFonts w:ascii="Times New Roman" w:eastAsia="Gulim" w:hAnsi="Times New Roman" w:cs="Times New Roman"/>
          <w:color w:val="000000"/>
          <w:sz w:val="22"/>
          <w:szCs w:val="22"/>
          <w:lang w:eastAsia="ko-KR"/>
        </w:rPr>
        <w:t>on.</w:t>
      </w:r>
    </w:p>
    <w:p w14:paraId="4CEF89E0" w14:textId="67E04BC5" w:rsidR="00AD78AE" w:rsidRPr="00023A52" w:rsidRDefault="00925A02" w:rsidP="00AD68CC">
      <w:pPr>
        <w:rPr>
          <w:rFonts w:ascii="Times New Roman" w:eastAsia="Gulim" w:hAnsi="Times New Roman" w:cs="Times New Roman"/>
          <w:color w:val="000000"/>
          <w:sz w:val="22"/>
          <w:szCs w:val="22"/>
          <w:lang w:eastAsia="ko-KR"/>
        </w:rPr>
      </w:pPr>
      <w:r>
        <w:rPr>
          <w:rFonts w:ascii="Times New Roman" w:eastAsia="Gulim" w:hAnsi="Times New Roman" w:cs="Times New Roman"/>
          <w:color w:val="000000"/>
          <w:sz w:val="22"/>
          <w:szCs w:val="22"/>
          <w:lang w:eastAsia="ko-KR"/>
        </w:rPr>
        <w:br w:type="page"/>
      </w:r>
      <w:r w:rsidR="00FC7057">
        <w:rPr>
          <w:rFonts w:ascii="Times New Roman" w:eastAsia="Gulim" w:hAnsi="Times New Roman" w:cs="Times New Roman"/>
          <w:noProof/>
          <w:color w:val="000000"/>
          <w:sz w:val="22"/>
          <w:szCs w:val="22"/>
          <w:lang w:eastAsia="ko-KR"/>
        </w:rPr>
        <w:lastRenderedPageBreak/>
        <w:drawing>
          <wp:inline distT="0" distB="0" distL="0" distR="0" wp14:anchorId="22C7AEBE" wp14:editId="407F685F">
            <wp:extent cx="5943600" cy="4448175"/>
            <wp:effectExtent l="0" t="0" r="0" b="0"/>
            <wp:docPr id="1536237137" name="그림 2" descr="텍스트, 스크린샷, 폰트, 영수증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237137" name="그림 2" descr="텍스트, 스크린샷, 폰트, 영수증이(가) 표시된 사진&#10;&#10;AI 생성 콘텐츠는 정확하지 않을 수 있습니다."/>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4448175"/>
                    </a:xfrm>
                    <a:prstGeom prst="rect">
                      <a:avLst/>
                    </a:prstGeom>
                  </pic:spPr>
                </pic:pic>
              </a:graphicData>
            </a:graphic>
          </wp:inline>
        </w:drawing>
      </w:r>
    </w:p>
    <w:p w14:paraId="072AAADC" w14:textId="45498B60" w:rsidR="0043472D" w:rsidRPr="00001773" w:rsidRDefault="00AD78AE" w:rsidP="002A517D">
      <w:pPr>
        <w:spacing w:line="360" w:lineRule="auto"/>
        <w:rPr>
          <w:rFonts w:ascii="Times New Roman" w:eastAsia="Gulim" w:hAnsi="Times New Roman" w:cs="Times New Roman"/>
          <w:color w:val="000000"/>
          <w:sz w:val="22"/>
          <w:szCs w:val="22"/>
          <w:lang w:eastAsia="ko-KR"/>
        </w:rPr>
      </w:pPr>
      <w:r w:rsidRPr="00001773">
        <w:rPr>
          <w:rFonts w:ascii="Times New Roman" w:eastAsia="Gulim" w:hAnsi="Times New Roman" w:cs="Times New Roman"/>
          <w:color w:val="000000"/>
          <w:sz w:val="22"/>
          <w:szCs w:val="22"/>
          <w:lang w:eastAsia="ko-KR"/>
        </w:rPr>
        <w:t xml:space="preserve">Supplementary Fig. </w:t>
      </w:r>
      <w:r w:rsidR="00AD68CC" w:rsidRPr="00001773">
        <w:rPr>
          <w:rFonts w:ascii="Times New Roman" w:eastAsia="Gulim" w:hAnsi="Times New Roman" w:cs="Times New Roman"/>
          <w:color w:val="000000"/>
          <w:sz w:val="22"/>
          <w:szCs w:val="22"/>
          <w:lang w:eastAsia="ko-KR"/>
        </w:rPr>
        <w:t>1</w:t>
      </w:r>
      <w:r w:rsidRPr="00001773">
        <w:rPr>
          <w:rFonts w:ascii="Times New Roman" w:eastAsia="Gulim" w:hAnsi="Times New Roman" w:cs="Times New Roman"/>
          <w:color w:val="000000"/>
          <w:sz w:val="22"/>
          <w:szCs w:val="22"/>
          <w:lang w:eastAsia="ko-KR"/>
        </w:rPr>
        <w:t xml:space="preserve">. </w:t>
      </w:r>
      <w:r w:rsidR="00F90D5E" w:rsidRPr="00001773">
        <w:rPr>
          <w:rFonts w:ascii="Times New Roman" w:eastAsia="Gulim" w:hAnsi="Times New Roman" w:cs="Times New Roman"/>
          <w:color w:val="000000"/>
          <w:sz w:val="22"/>
          <w:szCs w:val="22"/>
          <w:lang w:eastAsia="ko-KR"/>
        </w:rPr>
        <w:t xml:space="preserve">Schematic overview of </w:t>
      </w:r>
      <w:proofErr w:type="spellStart"/>
      <w:r w:rsidR="00F90D5E" w:rsidRPr="00001773">
        <w:rPr>
          <w:rFonts w:ascii="Times New Roman" w:eastAsia="Gulim" w:hAnsi="Times New Roman" w:cs="Times New Roman"/>
          <w:color w:val="000000"/>
          <w:sz w:val="22"/>
          <w:szCs w:val="22"/>
          <w:lang w:eastAsia="ko-KR"/>
        </w:rPr>
        <w:t>ClinVar</w:t>
      </w:r>
      <w:proofErr w:type="spellEnd"/>
      <w:r w:rsidR="00F90D5E" w:rsidRPr="00001773">
        <w:rPr>
          <w:rFonts w:ascii="Times New Roman" w:eastAsia="Gulim" w:hAnsi="Times New Roman" w:cs="Times New Roman"/>
          <w:color w:val="000000"/>
          <w:sz w:val="22"/>
          <w:szCs w:val="22"/>
          <w:lang w:eastAsia="ko-KR"/>
        </w:rPr>
        <w:t xml:space="preserve"> data filtering, preprocessing, and dataset construction for imbalanced pathogenicity prediction.</w:t>
      </w:r>
    </w:p>
    <w:p w14:paraId="777D578C" w14:textId="32282851" w:rsidR="0043472D" w:rsidRDefault="00DC7B93" w:rsidP="00DC7B93">
      <w:pPr>
        <w:spacing w:line="360" w:lineRule="auto"/>
        <w:rPr>
          <w:rFonts w:ascii="Times New Roman" w:eastAsia="Gulim" w:hAnsi="Times New Roman" w:cs="Times New Roman"/>
          <w:color w:val="000000"/>
          <w:sz w:val="22"/>
          <w:szCs w:val="22"/>
          <w:lang w:eastAsia="ko-KR"/>
        </w:rPr>
      </w:pPr>
      <w:r>
        <w:rPr>
          <w:rFonts w:ascii="Times New Roman" w:eastAsia="Gulim" w:hAnsi="Times New Roman" w:cs="Times New Roman"/>
          <w:noProof/>
          <w:color w:val="000000"/>
          <w:sz w:val="22"/>
          <w:szCs w:val="22"/>
          <w:lang w:eastAsia="ko-KR"/>
        </w:rPr>
        <w:lastRenderedPageBreak/>
        <w:drawing>
          <wp:inline distT="0" distB="0" distL="0" distR="0" wp14:anchorId="499F81BE" wp14:editId="5C1A7F71">
            <wp:extent cx="5943600" cy="5943600"/>
            <wp:effectExtent l="0" t="0" r="0" b="0"/>
            <wp:docPr id="1749961880" name="그림 5" descr="패턴, 라인, 스크린샷, 레드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961880" name="그림 5" descr="패턴, 라인, 스크린샷, 레드이(가) 표시된 사진&#10;&#10;AI 생성 콘텐츠는 정확하지 않을 수 있습니다."/>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01428D07" w14:textId="1D9E3ECE" w:rsidR="0043472D" w:rsidRPr="00E507F7" w:rsidRDefault="0043472D" w:rsidP="0043472D">
      <w:pPr>
        <w:spacing w:line="360" w:lineRule="auto"/>
        <w:rPr>
          <w:rFonts w:ascii="Times New Roman" w:eastAsia="Gulim" w:hAnsi="Times New Roman" w:cs="Times New Roman"/>
          <w:color w:val="000000"/>
          <w:sz w:val="22"/>
          <w:szCs w:val="22"/>
          <w:lang w:eastAsia="ko-KR"/>
        </w:rPr>
      </w:pPr>
      <w:r w:rsidRPr="00E507F7">
        <w:rPr>
          <w:rFonts w:ascii="Times New Roman" w:eastAsia="Gulim" w:hAnsi="Times New Roman" w:cs="Times New Roman"/>
          <w:color w:val="000000"/>
          <w:sz w:val="22"/>
          <w:szCs w:val="22"/>
          <w:lang w:eastAsia="ko-KR"/>
        </w:rPr>
        <w:t xml:space="preserve">Supplementary Fig. </w:t>
      </w:r>
      <w:r w:rsidR="002B53F8" w:rsidRPr="00E507F7">
        <w:rPr>
          <w:rFonts w:ascii="Times New Roman" w:eastAsia="Gulim" w:hAnsi="Times New Roman" w:cs="Times New Roman"/>
          <w:color w:val="000000"/>
          <w:sz w:val="22"/>
          <w:szCs w:val="22"/>
          <w:lang w:eastAsia="ko-KR"/>
        </w:rPr>
        <w:t>2</w:t>
      </w:r>
      <w:r w:rsidRPr="00E507F7">
        <w:rPr>
          <w:rFonts w:ascii="Times New Roman" w:eastAsia="Gulim" w:hAnsi="Times New Roman" w:cs="Times New Roman"/>
          <w:color w:val="000000"/>
          <w:sz w:val="22"/>
          <w:szCs w:val="22"/>
          <w:lang w:eastAsia="ko-KR"/>
        </w:rPr>
        <w:t xml:space="preserve">. </w:t>
      </w:r>
      <w:r w:rsidR="001D7D2F" w:rsidRPr="00E507F7">
        <w:rPr>
          <w:rFonts w:ascii="Times New Roman" w:eastAsia="Gulim" w:hAnsi="Times New Roman" w:cs="Times New Roman"/>
          <w:color w:val="000000"/>
          <w:sz w:val="22"/>
          <w:szCs w:val="22"/>
          <w:lang w:eastAsia="ko-KR"/>
        </w:rPr>
        <w:t>Heatmap of</w:t>
      </w:r>
      <w:r w:rsidR="00E507F7" w:rsidRPr="00E507F7">
        <w:rPr>
          <w:rFonts w:ascii="Times New Roman" w:eastAsia="Gulim" w:hAnsi="Times New Roman" w:cs="Times New Roman"/>
          <w:color w:val="000000"/>
          <w:sz w:val="22"/>
          <w:szCs w:val="22"/>
          <w:lang w:eastAsia="ko-KR"/>
        </w:rPr>
        <w:t xml:space="preserve"> </w:t>
      </w:r>
      <w:r w:rsidR="00E507F7" w:rsidRPr="00E507F7">
        <w:rPr>
          <w:rFonts w:ascii="Times New Roman" w:hAnsi="Times New Roman" w:cs="Times New Roman"/>
          <w:color w:val="1F1F1F"/>
          <w:sz w:val="22"/>
          <w:szCs w:val="22"/>
          <w:shd w:val="clear" w:color="auto" w:fill="FFFFFF"/>
          <w:lang w:eastAsia="ko-KR"/>
        </w:rPr>
        <w:t>p</w:t>
      </w:r>
      <w:r w:rsidR="00C22F53" w:rsidRPr="00E507F7">
        <w:rPr>
          <w:rFonts w:ascii="Times New Roman" w:hAnsi="Times New Roman" w:cs="Times New Roman"/>
          <w:color w:val="1F1F1F"/>
          <w:sz w:val="22"/>
          <w:szCs w:val="22"/>
          <w:shd w:val="clear" w:color="auto" w:fill="FFFFFF"/>
        </w:rPr>
        <w:t xml:space="preserve">airwise Pearson’s correlation </w:t>
      </w:r>
      <w:r w:rsidR="001D7D2F" w:rsidRPr="00E507F7">
        <w:rPr>
          <w:rFonts w:ascii="Times New Roman" w:hAnsi="Times New Roman" w:cs="Times New Roman"/>
          <w:sz w:val="22"/>
          <w:szCs w:val="22"/>
        </w:rPr>
        <w:t>coefficients</w:t>
      </w:r>
      <w:r w:rsidR="001D7D2F" w:rsidRPr="00E507F7">
        <w:rPr>
          <w:rFonts w:ascii="Times New Roman" w:hAnsi="Times New Roman" w:cs="Times New Roman"/>
          <w:color w:val="1F1F1F"/>
          <w:sz w:val="22"/>
          <w:szCs w:val="22"/>
          <w:shd w:val="clear" w:color="auto" w:fill="FFFFFF"/>
        </w:rPr>
        <w:t xml:space="preserve"> among</w:t>
      </w:r>
      <w:r w:rsidR="00C22F53" w:rsidRPr="00E507F7">
        <w:rPr>
          <w:rFonts w:ascii="Times New Roman" w:hAnsi="Times New Roman" w:cs="Times New Roman"/>
          <w:color w:val="1F1F1F"/>
          <w:sz w:val="22"/>
          <w:szCs w:val="22"/>
          <w:shd w:val="clear" w:color="auto" w:fill="FFFFFF"/>
        </w:rPr>
        <w:t xml:space="preserve"> allele frequency-related features</w:t>
      </w:r>
      <w:r w:rsidR="00C22F53" w:rsidRPr="00E507F7">
        <w:rPr>
          <w:rFonts w:ascii="Times New Roman" w:eastAsia="Gulim" w:hAnsi="Times New Roman" w:cs="Times New Roman"/>
          <w:color w:val="000000"/>
          <w:sz w:val="22"/>
          <w:szCs w:val="22"/>
          <w:lang w:eastAsia="ko-KR"/>
        </w:rPr>
        <w:t>.</w:t>
      </w:r>
    </w:p>
    <w:p w14:paraId="49B29FD6" w14:textId="294387B0" w:rsidR="0043472D" w:rsidRDefault="003E2AC3" w:rsidP="00562CA8">
      <w:pPr>
        <w:spacing w:line="360" w:lineRule="auto"/>
        <w:jc w:val="center"/>
        <w:rPr>
          <w:rFonts w:ascii="Times New Roman" w:eastAsia="Gulim" w:hAnsi="Times New Roman" w:cs="Times New Roman"/>
          <w:color w:val="000000"/>
          <w:sz w:val="22"/>
          <w:szCs w:val="22"/>
          <w:lang w:eastAsia="ko-KR"/>
        </w:rPr>
      </w:pPr>
      <w:r>
        <w:rPr>
          <w:rFonts w:ascii="Times New Roman" w:eastAsia="Gulim" w:hAnsi="Times New Roman" w:cs="Times New Roman"/>
          <w:noProof/>
          <w:color w:val="000000"/>
          <w:sz w:val="22"/>
          <w:szCs w:val="22"/>
          <w:lang w:eastAsia="ko-KR"/>
        </w:rPr>
        <w:lastRenderedPageBreak/>
        <w:drawing>
          <wp:inline distT="0" distB="0" distL="0" distR="0" wp14:anchorId="1EB92E86" wp14:editId="5E4CFDB1">
            <wp:extent cx="5943600" cy="6524625"/>
            <wp:effectExtent l="0" t="0" r="0" b="3175"/>
            <wp:docPr id="1550640422" name="그림 6" descr="텍스트, 도표, 라인, 스크린샷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640422" name="그림 6" descr="텍스트, 도표, 라인, 스크린샷이(가) 표시된 사진&#10;&#10;AI 생성 콘텐츠는 정확하지 않을 수 있습니다."/>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6524625"/>
                    </a:xfrm>
                    <a:prstGeom prst="rect">
                      <a:avLst/>
                    </a:prstGeom>
                  </pic:spPr>
                </pic:pic>
              </a:graphicData>
            </a:graphic>
          </wp:inline>
        </w:drawing>
      </w:r>
    </w:p>
    <w:p w14:paraId="036C32B2" w14:textId="28AF71A8" w:rsidR="00A14DDB" w:rsidRPr="003E2AC3" w:rsidRDefault="0043472D" w:rsidP="00180C81">
      <w:pPr>
        <w:pStyle w:val="af3"/>
        <w:spacing w:line="360" w:lineRule="auto"/>
        <w:rPr>
          <w:rFonts w:eastAsia="Gulim"/>
          <w:sz w:val="22"/>
          <w:szCs w:val="22"/>
          <w:lang w:eastAsia="ko-KR"/>
        </w:rPr>
      </w:pPr>
      <w:r w:rsidRPr="003E2AC3">
        <w:rPr>
          <w:rFonts w:eastAsia="Gulim"/>
          <w:color w:val="000000"/>
          <w:sz w:val="22"/>
          <w:szCs w:val="22"/>
          <w:lang w:eastAsia="ko-KR"/>
        </w:rPr>
        <w:t xml:space="preserve">Supplementary Fig. </w:t>
      </w:r>
      <w:r w:rsidR="002B53F8" w:rsidRPr="003E2AC3">
        <w:rPr>
          <w:rFonts w:eastAsia="Gulim"/>
          <w:color w:val="000000"/>
          <w:sz w:val="22"/>
          <w:szCs w:val="22"/>
          <w:lang w:eastAsia="ko-KR"/>
        </w:rPr>
        <w:t>3</w:t>
      </w:r>
      <w:r w:rsidRPr="003E2AC3">
        <w:rPr>
          <w:rFonts w:eastAsia="Gulim"/>
          <w:color w:val="000000"/>
          <w:sz w:val="22"/>
          <w:szCs w:val="22"/>
          <w:lang w:eastAsia="ko-KR"/>
        </w:rPr>
        <w:t xml:space="preserve">. </w:t>
      </w:r>
      <w:r w:rsidR="00D0464D" w:rsidRPr="003E2AC3">
        <w:rPr>
          <w:sz w:val="22"/>
          <w:szCs w:val="22"/>
        </w:rPr>
        <w:t>Heatmap of pairwise Pearso</w:t>
      </w:r>
      <w:r w:rsidR="000F7EE9" w:rsidRPr="003E2AC3">
        <w:rPr>
          <w:rFonts w:eastAsia="바탕"/>
          <w:sz w:val="22"/>
          <w:szCs w:val="22"/>
          <w:lang w:eastAsia="ko-KR"/>
        </w:rPr>
        <w:t>n’s</w:t>
      </w:r>
      <w:r w:rsidR="00D0464D" w:rsidRPr="003E2AC3">
        <w:rPr>
          <w:sz w:val="22"/>
          <w:szCs w:val="22"/>
        </w:rPr>
        <w:t xml:space="preserve"> correlation</w:t>
      </w:r>
      <w:r w:rsidR="00F74BBD" w:rsidRPr="003E2AC3">
        <w:rPr>
          <w:rFonts w:eastAsiaTheme="minorEastAsia"/>
          <w:sz w:val="22"/>
          <w:szCs w:val="22"/>
          <w:lang w:eastAsia="ko-KR"/>
        </w:rPr>
        <w:t xml:space="preserve"> </w:t>
      </w:r>
      <w:r w:rsidR="00F74BBD" w:rsidRPr="003E2AC3">
        <w:rPr>
          <w:sz w:val="22"/>
          <w:szCs w:val="22"/>
        </w:rPr>
        <w:t>coefficients</w:t>
      </w:r>
      <w:r w:rsidR="00D0464D" w:rsidRPr="003E2AC3">
        <w:rPr>
          <w:sz w:val="22"/>
          <w:szCs w:val="22"/>
        </w:rPr>
        <w:t xml:space="preserve"> across all features, using gnomAD3_AF as representative allele-frequency feature.</w:t>
      </w:r>
    </w:p>
    <w:p w14:paraId="562DFE19" w14:textId="77777777" w:rsidR="00AD78AE" w:rsidRPr="00023A52" w:rsidRDefault="00AD78AE" w:rsidP="00AD78AE">
      <w:pPr>
        <w:spacing w:line="360" w:lineRule="auto"/>
        <w:rPr>
          <w:rFonts w:ascii="Times New Roman" w:eastAsia="Gulim" w:hAnsi="Times New Roman" w:cs="Times New Roman"/>
          <w:color w:val="000000"/>
          <w:sz w:val="22"/>
          <w:szCs w:val="22"/>
          <w:lang w:eastAsia="ko-KR"/>
        </w:rPr>
      </w:pPr>
      <w:r w:rsidRPr="00023A52">
        <w:rPr>
          <w:rFonts w:ascii="Times New Roman" w:eastAsia="Gulim" w:hAnsi="Times New Roman" w:cs="Times New Roman"/>
          <w:b/>
          <w:bCs/>
          <w:noProof/>
          <w:color w:val="000000"/>
          <w:sz w:val="22"/>
          <w:szCs w:val="22"/>
          <w:lang w:eastAsia="ko-KR"/>
        </w:rPr>
        <w:lastRenderedPageBreak/>
        <w:drawing>
          <wp:inline distT="0" distB="0" distL="0" distR="0" wp14:anchorId="1395C623" wp14:editId="73DEE163">
            <wp:extent cx="5734050" cy="5391150"/>
            <wp:effectExtent l="0" t="0" r="0" b="0"/>
            <wp:docPr id="631813667" name="그림 19" descr="텍스트, 스크린샷, 라인, 그래프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813667" name="그림 19" descr="텍스트, 스크린샷, 라인, 그래프이(가) 표시된 사진&#10;&#10;AI 생성 콘텐츠는 정확하지 않을 수 있습니다."/>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4050" cy="5391150"/>
                    </a:xfrm>
                    <a:prstGeom prst="rect">
                      <a:avLst/>
                    </a:prstGeom>
                    <a:noFill/>
                    <a:ln>
                      <a:noFill/>
                    </a:ln>
                  </pic:spPr>
                </pic:pic>
              </a:graphicData>
            </a:graphic>
          </wp:inline>
        </w:drawing>
      </w:r>
    </w:p>
    <w:p w14:paraId="38A4E507" w14:textId="1ED3AAFF" w:rsidR="00AD78AE" w:rsidRPr="000F7EE9" w:rsidRDefault="00AD78AE" w:rsidP="00110D70">
      <w:pPr>
        <w:spacing w:line="360" w:lineRule="auto"/>
        <w:rPr>
          <w:rFonts w:ascii="Times New Roman" w:eastAsia="Gulim" w:hAnsi="Times New Roman" w:cs="Times New Roman"/>
          <w:color w:val="000000"/>
          <w:sz w:val="22"/>
          <w:szCs w:val="22"/>
          <w:lang w:eastAsia="ko-KR"/>
        </w:rPr>
      </w:pPr>
      <w:r w:rsidRPr="000F7EE9">
        <w:rPr>
          <w:rFonts w:ascii="Times New Roman" w:eastAsia="Gulim" w:hAnsi="Times New Roman" w:cs="Times New Roman"/>
          <w:color w:val="000000"/>
          <w:sz w:val="22"/>
          <w:szCs w:val="22"/>
          <w:lang w:eastAsia="ko-KR"/>
        </w:rPr>
        <w:t xml:space="preserve">Supplementary Fig. </w:t>
      </w:r>
      <w:r w:rsidR="000B1CF0" w:rsidRPr="000F7EE9">
        <w:rPr>
          <w:rFonts w:ascii="Times New Roman" w:eastAsia="Gulim" w:hAnsi="Times New Roman" w:cs="Times New Roman"/>
          <w:color w:val="000000"/>
          <w:sz w:val="22"/>
          <w:szCs w:val="22"/>
          <w:lang w:eastAsia="ko-KR"/>
        </w:rPr>
        <w:t>4</w:t>
      </w:r>
      <w:r w:rsidRPr="000F7EE9">
        <w:rPr>
          <w:rFonts w:ascii="Times New Roman" w:eastAsia="Gulim" w:hAnsi="Times New Roman" w:cs="Times New Roman"/>
          <w:color w:val="000000"/>
          <w:sz w:val="22"/>
          <w:szCs w:val="22"/>
          <w:lang w:eastAsia="ko-KR"/>
        </w:rPr>
        <w:t xml:space="preserve">. </w:t>
      </w:r>
      <w:r w:rsidR="00D829E8" w:rsidRPr="000F7EE9">
        <w:rPr>
          <w:rFonts w:ascii="Times New Roman" w:eastAsia="Gulim" w:hAnsi="Times New Roman" w:cs="Times New Roman"/>
          <w:color w:val="000000"/>
          <w:sz w:val="22"/>
          <w:szCs w:val="22"/>
          <w:lang w:eastAsia="ko-KR"/>
        </w:rPr>
        <w:t>Scatter plots of performance gains from pretraining and ensembling; r indicates Pearson</w:t>
      </w:r>
      <w:r w:rsidR="000F7EE9" w:rsidRPr="000F7EE9">
        <w:rPr>
          <w:rFonts w:ascii="Times New Roman" w:eastAsia="Gulim" w:hAnsi="Times New Roman" w:cs="Times New Roman"/>
          <w:color w:val="000000"/>
          <w:sz w:val="22"/>
          <w:szCs w:val="22"/>
          <w:lang w:eastAsia="ko-KR"/>
        </w:rPr>
        <w:t>’s</w:t>
      </w:r>
      <w:r w:rsidR="00D829E8" w:rsidRPr="000F7EE9">
        <w:rPr>
          <w:rFonts w:ascii="Times New Roman" w:eastAsia="Gulim" w:hAnsi="Times New Roman" w:cs="Times New Roman"/>
          <w:color w:val="000000"/>
          <w:sz w:val="22"/>
          <w:szCs w:val="22"/>
          <w:lang w:eastAsia="ko-KR"/>
        </w:rPr>
        <w:t xml:space="preserve"> correlatio</w:t>
      </w:r>
      <w:r w:rsidR="000F7EE9" w:rsidRPr="000F7EE9">
        <w:rPr>
          <w:rFonts w:ascii="Times New Roman" w:eastAsia="Gulim" w:hAnsi="Times New Roman" w:cs="Times New Roman"/>
          <w:color w:val="000000"/>
          <w:sz w:val="22"/>
          <w:szCs w:val="22"/>
          <w:lang w:eastAsia="ko-KR"/>
        </w:rPr>
        <w:t>n coefficient</w:t>
      </w:r>
      <w:r w:rsidR="00D829E8" w:rsidRPr="000F7EE9">
        <w:rPr>
          <w:rFonts w:ascii="Times New Roman" w:eastAsia="Gulim" w:hAnsi="Times New Roman" w:cs="Times New Roman"/>
          <w:color w:val="000000"/>
          <w:sz w:val="22"/>
          <w:szCs w:val="22"/>
          <w:lang w:eastAsia="ko-KR"/>
        </w:rPr>
        <w:t>.</w:t>
      </w:r>
    </w:p>
    <w:p w14:paraId="11F16F79" w14:textId="59BB34CE" w:rsidR="00AD78AE" w:rsidRPr="00F30EA8" w:rsidRDefault="00EF6263" w:rsidP="00F30EA8">
      <w:pPr>
        <w:spacing w:line="360" w:lineRule="auto"/>
        <w:jc w:val="center"/>
        <w:rPr>
          <w:rFonts w:ascii="Times New Roman" w:eastAsia="Gulim" w:hAnsi="Times New Roman" w:cs="Times New Roman"/>
          <w:color w:val="000000"/>
          <w:sz w:val="22"/>
          <w:szCs w:val="22"/>
          <w:lang w:eastAsia="ko-KR"/>
        </w:rPr>
      </w:pPr>
      <w:r>
        <w:rPr>
          <w:rFonts w:ascii="Times New Roman" w:eastAsia="Gulim" w:hAnsi="Times New Roman" w:cs="Times New Roman"/>
          <w:noProof/>
          <w:color w:val="000000"/>
          <w:sz w:val="22"/>
          <w:szCs w:val="22"/>
          <w:lang w:eastAsia="ko-KR"/>
        </w:rPr>
        <w:lastRenderedPageBreak/>
        <w:drawing>
          <wp:inline distT="0" distB="0" distL="0" distR="0" wp14:anchorId="2803BD35" wp14:editId="72AC991B">
            <wp:extent cx="5943600" cy="7117715"/>
            <wp:effectExtent l="0" t="0" r="0" b="0"/>
            <wp:docPr id="335401234" name="그림 7" descr="텍스트, 스크린샷, 번호, 폰트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401234" name="그림 7" descr="텍스트, 스크린샷, 번호, 폰트이(가) 표시된 사진&#10;&#10;AI 생성 콘텐츠는 정확하지 않을 수 있습니다."/>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7117715"/>
                    </a:xfrm>
                    <a:prstGeom prst="rect">
                      <a:avLst/>
                    </a:prstGeom>
                  </pic:spPr>
                </pic:pic>
              </a:graphicData>
            </a:graphic>
          </wp:inline>
        </w:drawing>
      </w:r>
      <w:r w:rsidR="00AD78AE" w:rsidRPr="00023A52">
        <w:rPr>
          <w:rFonts w:ascii="Times New Roman" w:eastAsia="Gulim" w:hAnsi="Times New Roman" w:cs="Times New Roman"/>
          <w:color w:val="000000"/>
          <w:sz w:val="22"/>
          <w:szCs w:val="22"/>
          <w:lang w:eastAsia="ko-KR"/>
        </w:rPr>
        <w:t xml:space="preserve">Supplementary Fig. </w:t>
      </w:r>
      <w:r w:rsidR="000B1CF0">
        <w:rPr>
          <w:rFonts w:ascii="Times New Roman" w:eastAsia="Gulim" w:hAnsi="Times New Roman" w:cs="Times New Roman" w:hint="eastAsia"/>
          <w:color w:val="000000"/>
          <w:sz w:val="22"/>
          <w:szCs w:val="22"/>
          <w:lang w:eastAsia="ko-KR"/>
        </w:rPr>
        <w:t>5</w:t>
      </w:r>
      <w:r w:rsidR="00AD78AE" w:rsidRPr="00023A52">
        <w:rPr>
          <w:rFonts w:ascii="Times New Roman" w:eastAsia="Gulim" w:hAnsi="Times New Roman" w:cs="Times New Roman"/>
          <w:color w:val="000000"/>
          <w:sz w:val="22"/>
          <w:szCs w:val="22"/>
          <w:lang w:eastAsia="ko-KR"/>
        </w:rPr>
        <w:t>. Performance comparison with existing methods for each gene.</w:t>
      </w:r>
    </w:p>
    <w:p w14:paraId="764E35FE" w14:textId="385AD3E7" w:rsidR="00AD78AE" w:rsidRPr="00023A52" w:rsidRDefault="00110D70" w:rsidP="00AD78AE">
      <w:pPr>
        <w:spacing w:line="360" w:lineRule="auto"/>
        <w:rPr>
          <w:rFonts w:ascii="Times New Roman" w:eastAsia="Gulim" w:hAnsi="Times New Roman" w:cs="Times New Roman"/>
          <w:color w:val="000000"/>
          <w:sz w:val="22"/>
          <w:szCs w:val="22"/>
          <w:lang w:eastAsia="ko-KR"/>
        </w:rPr>
      </w:pPr>
      <w:r>
        <w:rPr>
          <w:rFonts w:ascii="Times New Roman" w:eastAsia="Gulim" w:hAnsi="Times New Roman" w:cs="Times New Roman"/>
          <w:noProof/>
          <w:color w:val="000000"/>
          <w:sz w:val="22"/>
          <w:szCs w:val="22"/>
          <w:lang w:eastAsia="ko-KR"/>
        </w:rPr>
        <w:lastRenderedPageBreak/>
        <w:drawing>
          <wp:inline distT="0" distB="0" distL="0" distR="0" wp14:anchorId="0F802893" wp14:editId="12253192">
            <wp:extent cx="5943600" cy="6821170"/>
            <wp:effectExtent l="0" t="0" r="0" b="0"/>
            <wp:docPr id="286548879" name="그림 2" descr="텍스트, 스크린샷, 번호, 디자인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548879" name="그림 2" descr="텍스트, 스크린샷, 번호, 디자인이(가) 표시된 사진&#10;&#10;AI 생성 콘텐츠는 정확하지 않을 수 있습니다."/>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6821170"/>
                    </a:xfrm>
                    <a:prstGeom prst="rect">
                      <a:avLst/>
                    </a:prstGeom>
                  </pic:spPr>
                </pic:pic>
              </a:graphicData>
            </a:graphic>
          </wp:inline>
        </w:drawing>
      </w:r>
    </w:p>
    <w:p w14:paraId="317A4497" w14:textId="30325BAA" w:rsidR="00AD78AE" w:rsidRPr="00023A52" w:rsidRDefault="00AD78AE" w:rsidP="009C3574">
      <w:pPr>
        <w:spacing w:line="360" w:lineRule="auto"/>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 xml:space="preserve">Supplementary Fig. </w:t>
      </w:r>
      <w:r w:rsidR="00147B02">
        <w:rPr>
          <w:rFonts w:ascii="Times New Roman" w:eastAsia="Gulim" w:hAnsi="Times New Roman" w:cs="Times New Roman" w:hint="eastAsia"/>
          <w:color w:val="000000"/>
          <w:sz w:val="22"/>
          <w:szCs w:val="22"/>
          <w:lang w:eastAsia="ko-KR"/>
        </w:rPr>
        <w:t>6</w:t>
      </w:r>
      <w:r w:rsidRPr="00023A52">
        <w:rPr>
          <w:rFonts w:ascii="Times New Roman" w:eastAsia="Gulim" w:hAnsi="Times New Roman" w:cs="Times New Roman"/>
          <w:color w:val="000000"/>
          <w:sz w:val="22"/>
          <w:szCs w:val="22"/>
          <w:lang w:eastAsia="ko-KR"/>
        </w:rPr>
        <w:t>. LRP-derived contributions specific to pathogenic and benign variants of six feature categories of our method.</w:t>
      </w:r>
    </w:p>
    <w:p w14:paraId="3AA61D50" w14:textId="77777777" w:rsidR="00AD78AE" w:rsidRPr="00023A52" w:rsidRDefault="00AD78AE" w:rsidP="00AD78AE">
      <w:pPr>
        <w:rPr>
          <w:rFonts w:ascii="Times New Roman" w:hAnsi="Times New Roman" w:cs="Times New Roman"/>
          <w:sz w:val="22"/>
          <w:szCs w:val="22"/>
          <w:lang w:eastAsia="ko-KR"/>
        </w:rPr>
      </w:pPr>
      <w:r w:rsidRPr="00023A52">
        <w:rPr>
          <w:rFonts w:ascii="Times New Roman" w:eastAsia="Gulim" w:hAnsi="Times New Roman" w:cs="Times New Roman"/>
          <w:color w:val="000000"/>
          <w:sz w:val="22"/>
          <w:szCs w:val="22"/>
          <w:lang w:eastAsia="ko-KR"/>
        </w:rPr>
        <w:br/>
      </w:r>
    </w:p>
    <w:p w14:paraId="11BF5258" w14:textId="77777777" w:rsidR="00AD78AE" w:rsidRPr="00023A52" w:rsidRDefault="00AD78AE" w:rsidP="00AD78AE">
      <w:pPr>
        <w:spacing w:line="360" w:lineRule="auto"/>
        <w:rPr>
          <w:rFonts w:ascii="Times New Roman" w:eastAsia="Gulim" w:hAnsi="Times New Roman" w:cs="Times New Roman"/>
          <w:color w:val="000000"/>
          <w:sz w:val="22"/>
          <w:szCs w:val="22"/>
          <w:lang w:eastAsia="ko-KR"/>
        </w:rPr>
      </w:pPr>
    </w:p>
    <w:p w14:paraId="73C6A9FF" w14:textId="45B5EB63" w:rsidR="00AD78AE" w:rsidRPr="00023A52" w:rsidRDefault="00110D70" w:rsidP="00AD78AE">
      <w:pPr>
        <w:spacing w:line="360" w:lineRule="auto"/>
        <w:rPr>
          <w:rFonts w:ascii="Times New Roman" w:eastAsia="Gulim" w:hAnsi="Times New Roman" w:cs="Times New Roman"/>
          <w:color w:val="000000"/>
          <w:sz w:val="22"/>
          <w:szCs w:val="22"/>
          <w:lang w:eastAsia="ko-KR"/>
        </w:rPr>
      </w:pPr>
      <w:r>
        <w:rPr>
          <w:rFonts w:ascii="Times New Roman" w:eastAsia="Gulim" w:hAnsi="Times New Roman" w:cs="Times New Roman"/>
          <w:noProof/>
          <w:color w:val="000000"/>
          <w:sz w:val="22"/>
          <w:szCs w:val="22"/>
          <w:lang w:eastAsia="ko-KR"/>
        </w:rPr>
        <w:lastRenderedPageBreak/>
        <w:drawing>
          <wp:inline distT="0" distB="0" distL="0" distR="0" wp14:anchorId="6F13FD58" wp14:editId="7A475D56">
            <wp:extent cx="5943600" cy="5251450"/>
            <wp:effectExtent l="0" t="0" r="0" b="6350"/>
            <wp:docPr id="1124283271" name="그림 4" descr="텍스트, 스크린샷, 번호, 폰트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283271" name="그림 4" descr="텍스트, 스크린샷, 번호, 폰트이(가) 표시된 사진&#10;&#10;AI 생성 콘텐츠는 정확하지 않을 수 있습니다."/>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5251450"/>
                    </a:xfrm>
                    <a:prstGeom prst="rect">
                      <a:avLst/>
                    </a:prstGeom>
                  </pic:spPr>
                </pic:pic>
              </a:graphicData>
            </a:graphic>
          </wp:inline>
        </w:drawing>
      </w:r>
    </w:p>
    <w:p w14:paraId="1F135155" w14:textId="068CAE49" w:rsidR="006F2F8F" w:rsidRPr="006F2F8F" w:rsidRDefault="006F2F8F" w:rsidP="002A517D">
      <w:pPr>
        <w:spacing w:line="360" w:lineRule="auto"/>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 xml:space="preserve">Supplementary Fig. </w:t>
      </w:r>
      <w:r w:rsidR="002A49FD">
        <w:rPr>
          <w:rFonts w:ascii="Times New Roman" w:eastAsia="Gulim" w:hAnsi="Times New Roman" w:cs="Times New Roman" w:hint="eastAsia"/>
          <w:color w:val="000000"/>
          <w:sz w:val="22"/>
          <w:szCs w:val="22"/>
          <w:lang w:eastAsia="ko-KR"/>
        </w:rPr>
        <w:t>7</w:t>
      </w:r>
      <w:r w:rsidRPr="00023A52">
        <w:rPr>
          <w:rFonts w:ascii="Times New Roman" w:eastAsia="Gulim" w:hAnsi="Times New Roman" w:cs="Times New Roman"/>
          <w:color w:val="000000"/>
          <w:sz w:val="22"/>
          <w:szCs w:val="22"/>
          <w:lang w:eastAsia="ko-KR"/>
        </w:rPr>
        <w:t>. Visualization of</w:t>
      </w:r>
      <w:r>
        <w:rPr>
          <w:rFonts w:ascii="Times New Roman" w:eastAsia="Gulim" w:hAnsi="Times New Roman" w:cs="Times New Roman"/>
          <w:color w:val="000000"/>
          <w:sz w:val="22"/>
          <w:szCs w:val="22"/>
          <w:lang w:eastAsia="ko-KR"/>
        </w:rPr>
        <w:t xml:space="preserve"> positions</w:t>
      </w:r>
      <w:r w:rsidRPr="00023A52">
        <w:rPr>
          <w:rFonts w:ascii="Times New Roman" w:eastAsia="Gulim" w:hAnsi="Times New Roman" w:cs="Times New Roman"/>
          <w:color w:val="000000"/>
          <w:sz w:val="22"/>
          <w:szCs w:val="22"/>
          <w:lang w:eastAsia="ko-KR"/>
        </w:rPr>
        <w:t xml:space="preserve"> and predicted pathogenicity scores </w:t>
      </w:r>
      <w:r>
        <w:rPr>
          <w:rFonts w:ascii="Times New Roman" w:eastAsia="Gulim" w:hAnsi="Times New Roman" w:cs="Times New Roman" w:hint="eastAsia"/>
          <w:color w:val="000000"/>
          <w:sz w:val="22"/>
          <w:szCs w:val="22"/>
          <w:lang w:eastAsia="ko-KR"/>
        </w:rPr>
        <w:t>of variants</w:t>
      </w:r>
      <w:r>
        <w:rPr>
          <w:rFonts w:ascii="Times New Roman" w:eastAsia="Gulim" w:hAnsi="Times New Roman" w:cs="Times New Roman"/>
          <w:color w:val="000000"/>
          <w:sz w:val="22"/>
          <w:szCs w:val="22"/>
          <w:lang w:eastAsia="ko-KR"/>
        </w:rPr>
        <w:t xml:space="preserve"> for</w:t>
      </w:r>
      <w:r>
        <w:rPr>
          <w:rFonts w:ascii="Times New Roman" w:eastAsia="Gulim" w:hAnsi="Times New Roman" w:cs="Times New Roman" w:hint="eastAsia"/>
          <w:color w:val="000000"/>
          <w:sz w:val="22"/>
          <w:szCs w:val="22"/>
          <w:lang w:eastAsia="ko-KR"/>
        </w:rPr>
        <w:t xml:space="preserve"> </w:t>
      </w:r>
      <w:r w:rsidRPr="00023A52">
        <w:rPr>
          <w:rFonts w:ascii="Times New Roman" w:eastAsia="Gulim" w:hAnsi="Times New Roman" w:cs="Times New Roman"/>
          <w:i/>
          <w:iCs/>
          <w:color w:val="000000"/>
          <w:sz w:val="22"/>
          <w:szCs w:val="22"/>
          <w:lang w:eastAsia="ko-KR"/>
        </w:rPr>
        <w:t>BRCA1</w:t>
      </w:r>
      <w:r w:rsidRPr="00023A52">
        <w:rPr>
          <w:rFonts w:ascii="Times New Roman" w:eastAsia="Gulim" w:hAnsi="Times New Roman" w:cs="Times New Roman"/>
          <w:color w:val="000000"/>
          <w:sz w:val="22"/>
          <w:szCs w:val="22"/>
          <w:lang w:eastAsia="ko-KR"/>
        </w:rPr>
        <w:t>.</w:t>
      </w:r>
    </w:p>
    <w:p w14:paraId="3C46DE69" w14:textId="6E8D63F2" w:rsidR="00AD78AE" w:rsidRPr="00023A52" w:rsidRDefault="00110D70" w:rsidP="00AD78AE">
      <w:pPr>
        <w:spacing w:line="360" w:lineRule="auto"/>
        <w:rPr>
          <w:rFonts w:ascii="Times New Roman" w:eastAsia="Gulim" w:hAnsi="Times New Roman" w:cs="Times New Roman"/>
          <w:color w:val="000000"/>
          <w:sz w:val="22"/>
          <w:szCs w:val="22"/>
          <w:lang w:eastAsia="ko-KR"/>
        </w:rPr>
      </w:pPr>
      <w:r>
        <w:rPr>
          <w:rFonts w:ascii="Times New Roman" w:eastAsia="Gulim" w:hAnsi="Times New Roman" w:cs="Times New Roman"/>
          <w:noProof/>
          <w:color w:val="000000"/>
          <w:sz w:val="22"/>
          <w:szCs w:val="22"/>
          <w:lang w:eastAsia="ko-KR"/>
        </w:rPr>
        <w:lastRenderedPageBreak/>
        <w:drawing>
          <wp:inline distT="0" distB="0" distL="0" distR="0" wp14:anchorId="41402BAE" wp14:editId="162C4088">
            <wp:extent cx="5943600" cy="5251450"/>
            <wp:effectExtent l="0" t="0" r="0" b="6350"/>
            <wp:docPr id="2132150292" name="그림 3" descr="텍스트, 스크린샷, 번호, 폰트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150292" name="그림 3" descr="텍스트, 스크린샷, 번호, 폰트이(가) 표시된 사진&#10;&#10;AI 생성 콘텐츠는 정확하지 않을 수 있습니다."/>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5251450"/>
                    </a:xfrm>
                    <a:prstGeom prst="rect">
                      <a:avLst/>
                    </a:prstGeom>
                  </pic:spPr>
                </pic:pic>
              </a:graphicData>
            </a:graphic>
          </wp:inline>
        </w:drawing>
      </w:r>
    </w:p>
    <w:p w14:paraId="7BAA13CA" w14:textId="6D12AD4B" w:rsidR="00AD78AE" w:rsidRPr="00023A52" w:rsidRDefault="006F2F8F" w:rsidP="00AD78AE">
      <w:pPr>
        <w:spacing w:line="360" w:lineRule="auto"/>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 xml:space="preserve">Supplementary Fig. </w:t>
      </w:r>
      <w:r w:rsidR="002A49FD">
        <w:rPr>
          <w:rFonts w:ascii="Times New Roman" w:eastAsia="Gulim" w:hAnsi="Times New Roman" w:cs="Times New Roman" w:hint="eastAsia"/>
          <w:color w:val="000000"/>
          <w:sz w:val="22"/>
          <w:szCs w:val="22"/>
          <w:lang w:eastAsia="ko-KR"/>
        </w:rPr>
        <w:t>8</w:t>
      </w:r>
      <w:r w:rsidR="0047349D">
        <w:rPr>
          <w:rFonts w:ascii="Times New Roman" w:eastAsia="Gulim" w:hAnsi="Times New Roman" w:cs="Times New Roman" w:hint="eastAsia"/>
          <w:color w:val="000000"/>
          <w:sz w:val="22"/>
          <w:szCs w:val="22"/>
          <w:lang w:eastAsia="ko-KR"/>
        </w:rPr>
        <w:t>.</w:t>
      </w:r>
      <w:r w:rsidRPr="00023A52">
        <w:rPr>
          <w:rFonts w:ascii="Times New Roman" w:eastAsia="Gulim" w:hAnsi="Times New Roman" w:cs="Times New Roman"/>
          <w:color w:val="000000"/>
          <w:sz w:val="22"/>
          <w:szCs w:val="22"/>
          <w:lang w:eastAsia="ko-KR"/>
        </w:rPr>
        <w:t xml:space="preserve"> Visualization of</w:t>
      </w:r>
      <w:r>
        <w:rPr>
          <w:rFonts w:ascii="Times New Roman" w:eastAsia="Gulim" w:hAnsi="Times New Roman" w:cs="Times New Roman"/>
          <w:color w:val="000000"/>
          <w:sz w:val="22"/>
          <w:szCs w:val="22"/>
          <w:lang w:eastAsia="ko-KR"/>
        </w:rPr>
        <w:t xml:space="preserve"> positions</w:t>
      </w:r>
      <w:r w:rsidRPr="00023A52">
        <w:rPr>
          <w:rFonts w:ascii="Times New Roman" w:eastAsia="Gulim" w:hAnsi="Times New Roman" w:cs="Times New Roman"/>
          <w:color w:val="000000"/>
          <w:sz w:val="22"/>
          <w:szCs w:val="22"/>
          <w:lang w:eastAsia="ko-KR"/>
        </w:rPr>
        <w:t xml:space="preserve"> and predicted pathogenicity scores </w:t>
      </w:r>
      <w:r>
        <w:rPr>
          <w:rFonts w:ascii="Times New Roman" w:eastAsia="Gulim" w:hAnsi="Times New Roman" w:cs="Times New Roman" w:hint="eastAsia"/>
          <w:color w:val="000000"/>
          <w:sz w:val="22"/>
          <w:szCs w:val="22"/>
          <w:lang w:eastAsia="ko-KR"/>
        </w:rPr>
        <w:t>of variants</w:t>
      </w:r>
      <w:r>
        <w:rPr>
          <w:rFonts w:ascii="Times New Roman" w:eastAsia="Gulim" w:hAnsi="Times New Roman" w:cs="Times New Roman"/>
          <w:color w:val="000000"/>
          <w:sz w:val="22"/>
          <w:szCs w:val="22"/>
          <w:lang w:eastAsia="ko-KR"/>
        </w:rPr>
        <w:t xml:space="preserve"> for</w:t>
      </w:r>
      <w:r>
        <w:rPr>
          <w:rFonts w:ascii="Times New Roman" w:eastAsia="Gulim" w:hAnsi="Times New Roman" w:cs="Times New Roman" w:hint="eastAsia"/>
          <w:color w:val="000000"/>
          <w:sz w:val="22"/>
          <w:szCs w:val="22"/>
          <w:lang w:eastAsia="ko-KR"/>
        </w:rPr>
        <w:t xml:space="preserve"> </w:t>
      </w:r>
      <w:r w:rsidRPr="00023A52">
        <w:rPr>
          <w:rFonts w:ascii="Times New Roman" w:eastAsia="Gulim" w:hAnsi="Times New Roman" w:cs="Times New Roman"/>
          <w:i/>
          <w:iCs/>
          <w:color w:val="000000"/>
          <w:sz w:val="22"/>
          <w:szCs w:val="22"/>
          <w:lang w:eastAsia="ko-KR"/>
        </w:rPr>
        <w:t>BRCA2</w:t>
      </w:r>
      <w:r w:rsidRPr="00023A52">
        <w:rPr>
          <w:rFonts w:ascii="Times New Roman" w:eastAsia="Gulim" w:hAnsi="Times New Roman" w:cs="Times New Roman"/>
          <w:color w:val="000000"/>
          <w:sz w:val="22"/>
          <w:szCs w:val="22"/>
          <w:lang w:eastAsia="ko-KR"/>
        </w:rPr>
        <w:t>.</w:t>
      </w:r>
    </w:p>
    <w:p w14:paraId="46C639D9" w14:textId="387CE939" w:rsidR="00AD78AE" w:rsidRPr="00023A52" w:rsidRDefault="004E2361" w:rsidP="00AD78AE">
      <w:pPr>
        <w:spacing w:line="360" w:lineRule="auto"/>
        <w:rPr>
          <w:rFonts w:ascii="Times New Roman" w:eastAsia="Gulim" w:hAnsi="Times New Roman" w:cs="Times New Roman"/>
          <w:color w:val="000000"/>
          <w:sz w:val="22"/>
          <w:szCs w:val="22"/>
          <w:lang w:eastAsia="ko-KR"/>
        </w:rPr>
      </w:pPr>
      <w:r>
        <w:rPr>
          <w:rFonts w:ascii="Times New Roman" w:eastAsia="Gulim" w:hAnsi="Times New Roman" w:cs="Times New Roman"/>
          <w:noProof/>
          <w:color w:val="000000"/>
          <w:sz w:val="22"/>
          <w:szCs w:val="22"/>
          <w:lang w:eastAsia="ko-KR"/>
        </w:rPr>
        <w:lastRenderedPageBreak/>
        <w:drawing>
          <wp:inline distT="0" distB="0" distL="0" distR="0" wp14:anchorId="2B0BFE62" wp14:editId="765AD863">
            <wp:extent cx="5943600" cy="5251450"/>
            <wp:effectExtent l="0" t="0" r="0" b="6350"/>
            <wp:docPr id="1634686898" name="그림 5" descr="텍스트, 스크린샷, 번호, 폰트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686898" name="그림 5" descr="텍스트, 스크린샷, 번호, 폰트이(가) 표시된 사진&#10;&#10;AI 생성 콘텐츠는 정확하지 않을 수 있습니다."/>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5251450"/>
                    </a:xfrm>
                    <a:prstGeom prst="rect">
                      <a:avLst/>
                    </a:prstGeom>
                  </pic:spPr>
                </pic:pic>
              </a:graphicData>
            </a:graphic>
          </wp:inline>
        </w:drawing>
      </w:r>
    </w:p>
    <w:p w14:paraId="3DA61146" w14:textId="338BEBFF" w:rsidR="00AD78AE" w:rsidRPr="00023A52" w:rsidRDefault="00AD78AE" w:rsidP="006F2F8F">
      <w:pPr>
        <w:spacing w:line="360" w:lineRule="auto"/>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 xml:space="preserve">Supplementary Fig. </w:t>
      </w:r>
      <w:r w:rsidR="002A49FD">
        <w:rPr>
          <w:rFonts w:ascii="Times New Roman" w:eastAsia="Gulim" w:hAnsi="Times New Roman" w:cs="Times New Roman" w:hint="eastAsia"/>
          <w:color w:val="000000"/>
          <w:sz w:val="22"/>
          <w:szCs w:val="22"/>
          <w:lang w:eastAsia="ko-KR"/>
        </w:rPr>
        <w:t>9</w:t>
      </w:r>
      <w:r w:rsidRPr="00023A52">
        <w:rPr>
          <w:rFonts w:ascii="Times New Roman" w:eastAsia="Gulim" w:hAnsi="Times New Roman" w:cs="Times New Roman"/>
          <w:color w:val="000000"/>
          <w:sz w:val="22"/>
          <w:szCs w:val="22"/>
          <w:lang w:eastAsia="ko-KR"/>
        </w:rPr>
        <w:t>. Visualization of</w:t>
      </w:r>
      <w:r w:rsidR="006F2F8F">
        <w:rPr>
          <w:rFonts w:ascii="Times New Roman" w:eastAsia="Gulim" w:hAnsi="Times New Roman" w:cs="Times New Roman"/>
          <w:color w:val="000000"/>
          <w:sz w:val="22"/>
          <w:szCs w:val="22"/>
          <w:lang w:eastAsia="ko-KR"/>
        </w:rPr>
        <w:t xml:space="preserve"> positions</w:t>
      </w:r>
      <w:r w:rsidRPr="00023A52">
        <w:rPr>
          <w:rFonts w:ascii="Times New Roman" w:eastAsia="Gulim" w:hAnsi="Times New Roman" w:cs="Times New Roman"/>
          <w:color w:val="000000"/>
          <w:sz w:val="22"/>
          <w:szCs w:val="22"/>
          <w:lang w:eastAsia="ko-KR"/>
        </w:rPr>
        <w:t xml:space="preserve"> and predicted pathogenicity scores </w:t>
      </w:r>
      <w:r w:rsidR="00A73C0A">
        <w:rPr>
          <w:rFonts w:ascii="Times New Roman" w:eastAsia="Gulim" w:hAnsi="Times New Roman" w:cs="Times New Roman" w:hint="eastAsia"/>
          <w:color w:val="000000"/>
          <w:sz w:val="22"/>
          <w:szCs w:val="22"/>
          <w:lang w:eastAsia="ko-KR"/>
        </w:rPr>
        <w:t>of variants</w:t>
      </w:r>
      <w:r w:rsidR="006F2F8F">
        <w:rPr>
          <w:rFonts w:ascii="Times New Roman" w:eastAsia="Gulim" w:hAnsi="Times New Roman" w:cs="Times New Roman"/>
          <w:color w:val="000000"/>
          <w:sz w:val="22"/>
          <w:szCs w:val="22"/>
          <w:lang w:eastAsia="ko-KR"/>
        </w:rPr>
        <w:t xml:space="preserve"> for</w:t>
      </w:r>
      <w:r w:rsidR="006F2F8F">
        <w:rPr>
          <w:rFonts w:ascii="Times New Roman" w:eastAsia="Gulim" w:hAnsi="Times New Roman" w:cs="Times New Roman" w:hint="eastAsia"/>
          <w:color w:val="000000"/>
          <w:sz w:val="22"/>
          <w:szCs w:val="22"/>
          <w:lang w:eastAsia="ko-KR"/>
        </w:rPr>
        <w:t xml:space="preserve"> </w:t>
      </w:r>
      <w:r w:rsidRPr="00023A52">
        <w:rPr>
          <w:rFonts w:ascii="Times New Roman" w:eastAsia="Gulim" w:hAnsi="Times New Roman" w:cs="Times New Roman"/>
          <w:i/>
          <w:iCs/>
          <w:color w:val="000000"/>
          <w:sz w:val="22"/>
          <w:szCs w:val="22"/>
          <w:lang w:eastAsia="ko-KR"/>
        </w:rPr>
        <w:t>MLH1</w:t>
      </w:r>
      <w:r w:rsidRPr="00023A52">
        <w:rPr>
          <w:rFonts w:ascii="Times New Roman" w:eastAsia="Gulim" w:hAnsi="Times New Roman" w:cs="Times New Roman"/>
          <w:color w:val="000000"/>
          <w:sz w:val="22"/>
          <w:szCs w:val="22"/>
          <w:lang w:eastAsia="ko-KR"/>
        </w:rPr>
        <w:t>.</w:t>
      </w:r>
    </w:p>
    <w:p w14:paraId="1A46BE6C" w14:textId="37C01B33" w:rsidR="00AD78AE" w:rsidRPr="00023A52" w:rsidRDefault="004E2361" w:rsidP="00AD78AE">
      <w:pPr>
        <w:spacing w:line="360" w:lineRule="auto"/>
        <w:rPr>
          <w:rFonts w:ascii="Times New Roman" w:eastAsia="Gulim" w:hAnsi="Times New Roman" w:cs="Times New Roman"/>
          <w:b/>
          <w:bCs/>
          <w:color w:val="000000"/>
          <w:sz w:val="22"/>
          <w:szCs w:val="22"/>
          <w:lang w:eastAsia="ko-KR"/>
        </w:rPr>
      </w:pPr>
      <w:r>
        <w:rPr>
          <w:rFonts w:ascii="Times New Roman" w:eastAsia="Gulim" w:hAnsi="Times New Roman" w:cs="Times New Roman"/>
          <w:b/>
          <w:bCs/>
          <w:noProof/>
          <w:color w:val="000000"/>
          <w:sz w:val="22"/>
          <w:szCs w:val="22"/>
          <w:lang w:eastAsia="ko-KR"/>
        </w:rPr>
        <w:lastRenderedPageBreak/>
        <w:drawing>
          <wp:inline distT="0" distB="0" distL="0" distR="0" wp14:anchorId="5FE04B57" wp14:editId="7D31B0DC">
            <wp:extent cx="5943600" cy="5251450"/>
            <wp:effectExtent l="0" t="0" r="0" b="6350"/>
            <wp:docPr id="1178686236" name="그림 6" descr="텍스트, 스크린샷, 도표, 폰트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686236" name="그림 6" descr="텍스트, 스크린샷, 도표, 폰트이(가) 표시된 사진&#10;&#10;AI 생성 콘텐츠는 정확하지 않을 수 있습니다."/>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5251450"/>
                    </a:xfrm>
                    <a:prstGeom prst="rect">
                      <a:avLst/>
                    </a:prstGeom>
                  </pic:spPr>
                </pic:pic>
              </a:graphicData>
            </a:graphic>
          </wp:inline>
        </w:drawing>
      </w:r>
    </w:p>
    <w:p w14:paraId="5C07D3A5" w14:textId="30320787" w:rsidR="006F2F8F" w:rsidRPr="006F2F8F" w:rsidRDefault="006F2F8F" w:rsidP="006F2F8F">
      <w:pPr>
        <w:spacing w:line="360" w:lineRule="auto"/>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 xml:space="preserve">Supplementary Fig. </w:t>
      </w:r>
      <w:r w:rsidR="002A49FD">
        <w:rPr>
          <w:rFonts w:ascii="Times New Roman" w:eastAsia="Gulim" w:hAnsi="Times New Roman" w:cs="Times New Roman" w:hint="eastAsia"/>
          <w:color w:val="000000"/>
          <w:sz w:val="22"/>
          <w:szCs w:val="22"/>
          <w:lang w:eastAsia="ko-KR"/>
        </w:rPr>
        <w:t>10</w:t>
      </w:r>
      <w:r w:rsidRPr="00023A52">
        <w:rPr>
          <w:rFonts w:ascii="Times New Roman" w:eastAsia="Gulim" w:hAnsi="Times New Roman" w:cs="Times New Roman"/>
          <w:color w:val="000000"/>
          <w:sz w:val="22"/>
          <w:szCs w:val="22"/>
          <w:lang w:eastAsia="ko-KR"/>
        </w:rPr>
        <w:t>. Visualization of</w:t>
      </w:r>
      <w:r>
        <w:rPr>
          <w:rFonts w:ascii="Times New Roman" w:eastAsia="Gulim" w:hAnsi="Times New Roman" w:cs="Times New Roman"/>
          <w:color w:val="000000"/>
          <w:sz w:val="22"/>
          <w:szCs w:val="22"/>
          <w:lang w:eastAsia="ko-KR"/>
        </w:rPr>
        <w:t xml:space="preserve"> positions</w:t>
      </w:r>
      <w:r w:rsidRPr="00023A52">
        <w:rPr>
          <w:rFonts w:ascii="Times New Roman" w:eastAsia="Gulim" w:hAnsi="Times New Roman" w:cs="Times New Roman"/>
          <w:color w:val="000000"/>
          <w:sz w:val="22"/>
          <w:szCs w:val="22"/>
          <w:lang w:eastAsia="ko-KR"/>
        </w:rPr>
        <w:t xml:space="preserve"> and predicted pathogenicity scores </w:t>
      </w:r>
      <w:r>
        <w:rPr>
          <w:rFonts w:ascii="Times New Roman" w:eastAsia="Gulim" w:hAnsi="Times New Roman" w:cs="Times New Roman" w:hint="eastAsia"/>
          <w:color w:val="000000"/>
          <w:sz w:val="22"/>
          <w:szCs w:val="22"/>
          <w:lang w:eastAsia="ko-KR"/>
        </w:rPr>
        <w:t>of variants</w:t>
      </w:r>
      <w:r>
        <w:rPr>
          <w:rFonts w:ascii="Times New Roman" w:eastAsia="Gulim" w:hAnsi="Times New Roman" w:cs="Times New Roman"/>
          <w:color w:val="000000"/>
          <w:sz w:val="22"/>
          <w:szCs w:val="22"/>
          <w:lang w:eastAsia="ko-KR"/>
        </w:rPr>
        <w:t xml:space="preserve"> for</w:t>
      </w:r>
      <w:r>
        <w:rPr>
          <w:rFonts w:ascii="Times New Roman" w:eastAsia="Gulim" w:hAnsi="Times New Roman" w:cs="Times New Roman" w:hint="eastAsia"/>
          <w:color w:val="000000"/>
          <w:sz w:val="22"/>
          <w:szCs w:val="22"/>
          <w:lang w:eastAsia="ko-KR"/>
        </w:rPr>
        <w:t xml:space="preserve"> </w:t>
      </w:r>
      <w:r w:rsidRPr="00023A52">
        <w:rPr>
          <w:rFonts w:ascii="Times New Roman" w:eastAsia="Gulim" w:hAnsi="Times New Roman" w:cs="Times New Roman"/>
          <w:i/>
          <w:iCs/>
          <w:color w:val="000000"/>
          <w:sz w:val="22"/>
          <w:szCs w:val="22"/>
          <w:lang w:eastAsia="ko-KR"/>
        </w:rPr>
        <w:t>MSH2</w:t>
      </w:r>
      <w:r w:rsidRPr="00023A52">
        <w:rPr>
          <w:rFonts w:ascii="Times New Roman" w:eastAsia="Gulim" w:hAnsi="Times New Roman" w:cs="Times New Roman"/>
          <w:color w:val="000000"/>
          <w:sz w:val="22"/>
          <w:szCs w:val="22"/>
          <w:lang w:eastAsia="ko-KR"/>
        </w:rPr>
        <w:t>.</w:t>
      </w:r>
    </w:p>
    <w:p w14:paraId="64AE1E3B" w14:textId="1485B0BC" w:rsidR="00AD78AE" w:rsidRPr="006F2F8F" w:rsidRDefault="00AD78AE" w:rsidP="00AD78AE">
      <w:pPr>
        <w:spacing w:line="360" w:lineRule="auto"/>
        <w:rPr>
          <w:rFonts w:ascii="Times New Roman" w:eastAsia="Gulim" w:hAnsi="Times New Roman" w:cs="Times New Roman"/>
          <w:b/>
          <w:bCs/>
          <w:color w:val="000000"/>
          <w:sz w:val="22"/>
          <w:szCs w:val="22"/>
          <w:lang w:eastAsia="ko-KR"/>
        </w:rPr>
      </w:pPr>
      <w:r w:rsidRPr="00023A52">
        <w:rPr>
          <w:rFonts w:ascii="Times New Roman" w:eastAsia="Gulim" w:hAnsi="Times New Roman" w:cs="Times New Roman"/>
          <w:noProof/>
          <w:color w:val="000000"/>
          <w:sz w:val="22"/>
          <w:szCs w:val="22"/>
          <w:lang w:eastAsia="ko-KR"/>
        </w:rPr>
        <w:lastRenderedPageBreak/>
        <w:drawing>
          <wp:inline distT="0" distB="0" distL="0" distR="0" wp14:anchorId="21843416" wp14:editId="67CEFB25">
            <wp:extent cx="5734050" cy="5057775"/>
            <wp:effectExtent l="0" t="0" r="0" b="9525"/>
            <wp:docPr id="992116178" name="그림 12" descr="텍스트, 스크린샷, 도표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116178" name="그림 12" descr="텍스트, 스크린샷, 도표이(가) 표시된 사진&#10;&#10;AI 생성 콘텐츠는 정확하지 않을 수 있습니다."/>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34050" cy="5057775"/>
                    </a:xfrm>
                    <a:prstGeom prst="rect">
                      <a:avLst/>
                    </a:prstGeom>
                    <a:noFill/>
                    <a:ln>
                      <a:noFill/>
                    </a:ln>
                  </pic:spPr>
                </pic:pic>
              </a:graphicData>
            </a:graphic>
          </wp:inline>
        </w:drawing>
      </w:r>
    </w:p>
    <w:p w14:paraId="4DCE8072" w14:textId="23A12DC3" w:rsidR="001B29D5" w:rsidRPr="009E61BE" w:rsidRDefault="00AD78AE" w:rsidP="00736620">
      <w:pPr>
        <w:spacing w:line="360" w:lineRule="auto"/>
        <w:rPr>
          <w:rFonts w:ascii="Times New Roman" w:eastAsia="Gulim" w:hAnsi="Times New Roman" w:cs="Times New Roman"/>
          <w:color w:val="000000"/>
          <w:sz w:val="22"/>
          <w:szCs w:val="22"/>
          <w:lang w:eastAsia="ko-KR"/>
        </w:rPr>
      </w:pPr>
      <w:r w:rsidRPr="009E61BE">
        <w:rPr>
          <w:rFonts w:ascii="Times New Roman" w:eastAsia="Gulim" w:hAnsi="Times New Roman" w:cs="Times New Roman"/>
          <w:color w:val="000000"/>
          <w:sz w:val="22"/>
          <w:szCs w:val="22"/>
          <w:lang w:eastAsia="ko-KR"/>
        </w:rPr>
        <w:t xml:space="preserve">Supplementary Fig. </w:t>
      </w:r>
      <w:r w:rsidR="00BE6E0B" w:rsidRPr="009E61BE">
        <w:rPr>
          <w:rFonts w:ascii="Times New Roman" w:eastAsia="Gulim" w:hAnsi="Times New Roman" w:cs="Times New Roman"/>
          <w:color w:val="000000"/>
          <w:sz w:val="22"/>
          <w:szCs w:val="22"/>
          <w:lang w:eastAsia="ko-KR"/>
        </w:rPr>
        <w:t>11</w:t>
      </w:r>
      <w:r w:rsidRPr="009E61BE">
        <w:rPr>
          <w:rFonts w:ascii="Times New Roman" w:eastAsia="Gulim" w:hAnsi="Times New Roman" w:cs="Times New Roman"/>
          <w:color w:val="000000"/>
          <w:sz w:val="22"/>
          <w:szCs w:val="22"/>
          <w:lang w:eastAsia="ko-KR"/>
        </w:rPr>
        <w:t xml:space="preserve">. t-SNE visualization of LRP scores from the single DNN and 50-DNN across genes and </w:t>
      </w:r>
      <w:r w:rsidR="00E93E8A" w:rsidRPr="009E61BE">
        <w:rPr>
          <w:rFonts w:ascii="Times New Roman" w:eastAsia="Gulim" w:hAnsi="Times New Roman" w:cs="Times New Roman"/>
          <w:color w:val="000000"/>
          <w:sz w:val="22"/>
          <w:szCs w:val="22"/>
          <w:lang w:eastAsia="ko-KR"/>
        </w:rPr>
        <w:t>labe</w:t>
      </w:r>
      <w:r w:rsidR="00180233" w:rsidRPr="009E61BE">
        <w:rPr>
          <w:rFonts w:ascii="Times New Roman" w:eastAsia="Gulim" w:hAnsi="Times New Roman" w:cs="Times New Roman"/>
          <w:color w:val="000000"/>
          <w:sz w:val="22"/>
          <w:szCs w:val="22"/>
          <w:lang w:eastAsia="ko-KR"/>
        </w:rPr>
        <w:t>l</w:t>
      </w:r>
      <w:r w:rsidR="00E93E8A" w:rsidRPr="009E61BE">
        <w:rPr>
          <w:rFonts w:ascii="Times New Roman" w:eastAsia="Gulim" w:hAnsi="Times New Roman" w:cs="Times New Roman"/>
          <w:color w:val="000000"/>
          <w:sz w:val="22"/>
          <w:szCs w:val="22"/>
          <w:lang w:eastAsia="ko-KR"/>
        </w:rPr>
        <w:t>s</w:t>
      </w:r>
      <w:r w:rsidRPr="009E61BE">
        <w:rPr>
          <w:rFonts w:ascii="Times New Roman" w:eastAsia="Gulim" w:hAnsi="Times New Roman" w:cs="Times New Roman"/>
          <w:color w:val="000000"/>
          <w:sz w:val="22"/>
          <w:szCs w:val="22"/>
          <w:lang w:eastAsia="ko-KR"/>
        </w:rPr>
        <w:t>.</w:t>
      </w:r>
    </w:p>
    <w:p w14:paraId="41D9BD49" w14:textId="77777777" w:rsidR="001B29D5" w:rsidRDefault="001B29D5">
      <w:pPr>
        <w:rPr>
          <w:rFonts w:ascii="Times New Roman" w:eastAsia="Gulim" w:hAnsi="Times New Roman" w:cs="Times New Roman"/>
          <w:color w:val="000000"/>
          <w:sz w:val="22"/>
          <w:szCs w:val="22"/>
          <w:lang w:eastAsia="ko-KR"/>
        </w:rPr>
      </w:pPr>
      <w:r>
        <w:rPr>
          <w:rFonts w:ascii="Times New Roman" w:eastAsia="Gulim" w:hAnsi="Times New Roman" w:cs="Times New Roman"/>
          <w:color w:val="000000"/>
          <w:sz w:val="22"/>
          <w:szCs w:val="22"/>
          <w:lang w:eastAsia="ko-KR"/>
        </w:rPr>
        <w:br w:type="page"/>
      </w:r>
    </w:p>
    <w:p w14:paraId="593F5F34" w14:textId="77777777" w:rsidR="001B29D5" w:rsidRPr="00023A52" w:rsidRDefault="001B29D5" w:rsidP="001B29D5">
      <w:pPr>
        <w:spacing w:line="360" w:lineRule="auto"/>
        <w:rPr>
          <w:rFonts w:ascii="Times New Roman" w:eastAsia="Gulim" w:hAnsi="Times New Roman" w:cs="Times New Roman"/>
          <w:color w:val="000000"/>
          <w:sz w:val="22"/>
          <w:szCs w:val="22"/>
          <w:lang w:eastAsia="ko-KR"/>
        </w:rPr>
      </w:pPr>
      <w:r>
        <w:rPr>
          <w:rFonts w:ascii="Times New Roman" w:eastAsia="Gulim" w:hAnsi="Times New Roman" w:cs="Times New Roman"/>
          <w:noProof/>
          <w:color w:val="000000"/>
          <w:sz w:val="22"/>
          <w:szCs w:val="22"/>
          <w:lang w:eastAsia="ko-KR"/>
        </w:rPr>
        <w:lastRenderedPageBreak/>
        <w:drawing>
          <wp:inline distT="0" distB="0" distL="0" distR="0" wp14:anchorId="3E77C785" wp14:editId="142E15DB">
            <wp:extent cx="5943600" cy="4028661"/>
            <wp:effectExtent l="0" t="0" r="0" b="0"/>
            <wp:docPr id="1317875704" name="그림 14" descr="텍스트, 스크린샷, 폰트, 도표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875704" name="그림 14" descr="텍스트, 스크린샷, 폰트, 도표이(가) 표시된 사진&#10;&#10;AI 생성 콘텐츠는 정확하지 않을 수 있습니다."/>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59160" cy="4039208"/>
                    </a:xfrm>
                    <a:prstGeom prst="rect">
                      <a:avLst/>
                    </a:prstGeom>
                  </pic:spPr>
                </pic:pic>
              </a:graphicData>
            </a:graphic>
          </wp:inline>
        </w:drawing>
      </w:r>
    </w:p>
    <w:p w14:paraId="6F3424E1" w14:textId="09F71CDB" w:rsidR="001B29D5" w:rsidRPr="009E61BE" w:rsidRDefault="001B29D5" w:rsidP="001B29D5">
      <w:pPr>
        <w:spacing w:line="360" w:lineRule="auto"/>
        <w:jc w:val="center"/>
        <w:rPr>
          <w:rFonts w:ascii="Times New Roman" w:eastAsia="Gulim" w:hAnsi="Times New Roman" w:cs="Times New Roman"/>
          <w:color w:val="000000"/>
          <w:sz w:val="22"/>
          <w:szCs w:val="22"/>
          <w:lang w:eastAsia="ko-KR"/>
        </w:rPr>
      </w:pPr>
      <w:r w:rsidRPr="009E61BE">
        <w:rPr>
          <w:rFonts w:ascii="Times New Roman" w:eastAsia="Gulim" w:hAnsi="Times New Roman" w:cs="Times New Roman"/>
          <w:color w:val="000000"/>
          <w:sz w:val="22"/>
          <w:szCs w:val="22"/>
          <w:lang w:eastAsia="ko-KR"/>
        </w:rPr>
        <w:t>Supplementary Fig. 1</w:t>
      </w:r>
      <w:r w:rsidR="00265773" w:rsidRPr="009E61BE">
        <w:rPr>
          <w:rFonts w:ascii="Times New Roman" w:eastAsia="Gulim" w:hAnsi="Times New Roman" w:cs="Times New Roman"/>
          <w:color w:val="000000"/>
          <w:sz w:val="22"/>
          <w:szCs w:val="22"/>
          <w:lang w:eastAsia="ko-KR"/>
        </w:rPr>
        <w:t>2</w:t>
      </w:r>
      <w:r w:rsidRPr="009E61BE">
        <w:rPr>
          <w:rFonts w:ascii="Times New Roman" w:eastAsia="Gulim" w:hAnsi="Times New Roman" w:cs="Times New Roman"/>
          <w:color w:val="000000"/>
          <w:sz w:val="22"/>
          <w:szCs w:val="22"/>
          <w:lang w:eastAsia="ko-KR"/>
        </w:rPr>
        <w:t>. Overview of the hyperparameter optimiz</w:t>
      </w:r>
      <w:r w:rsidR="009E61BE" w:rsidRPr="009E61BE">
        <w:rPr>
          <w:rFonts w:ascii="Times New Roman" w:eastAsia="Gulim" w:hAnsi="Times New Roman" w:cs="Times New Roman"/>
          <w:color w:val="000000"/>
          <w:sz w:val="22"/>
          <w:szCs w:val="22"/>
          <w:lang w:eastAsia="ko-KR"/>
        </w:rPr>
        <w:t>ation</w:t>
      </w:r>
      <w:r w:rsidRPr="009E61BE">
        <w:rPr>
          <w:rFonts w:ascii="Times New Roman" w:eastAsia="Gulim" w:hAnsi="Times New Roman" w:cs="Times New Roman"/>
          <w:color w:val="000000"/>
          <w:sz w:val="22"/>
          <w:szCs w:val="22"/>
          <w:lang w:eastAsia="ko-KR"/>
        </w:rPr>
        <w:t xml:space="preserve"> process</w:t>
      </w:r>
      <w:r w:rsidR="00566BFC" w:rsidRPr="009E61BE">
        <w:rPr>
          <w:rFonts w:ascii="Times New Roman" w:eastAsia="Gulim" w:hAnsi="Times New Roman" w:cs="Times New Roman"/>
          <w:color w:val="000000"/>
          <w:sz w:val="22"/>
          <w:szCs w:val="22"/>
          <w:lang w:eastAsia="ko-KR"/>
        </w:rPr>
        <w:t>.</w:t>
      </w:r>
    </w:p>
    <w:p w14:paraId="0469AEFB" w14:textId="77777777" w:rsidR="00AD78AE" w:rsidRPr="001B29D5" w:rsidRDefault="00AD78AE" w:rsidP="00736620">
      <w:pPr>
        <w:spacing w:line="360" w:lineRule="auto"/>
        <w:rPr>
          <w:rFonts w:ascii="Times New Roman" w:eastAsia="Gulim" w:hAnsi="Times New Roman" w:cs="Times New Roman"/>
          <w:color w:val="000000"/>
          <w:sz w:val="22"/>
          <w:szCs w:val="22"/>
          <w:lang w:eastAsia="ko-KR"/>
        </w:rPr>
      </w:pPr>
    </w:p>
    <w:p w14:paraId="06228057" w14:textId="77777777" w:rsidR="00AD78AE" w:rsidRPr="00023A52" w:rsidRDefault="00AD78AE" w:rsidP="00AD78AE">
      <w:pPr>
        <w:spacing w:after="160"/>
        <w:rPr>
          <w:rFonts w:ascii="Times New Roman" w:hAnsi="Times New Roman" w:cs="Times New Roman"/>
          <w:sz w:val="22"/>
          <w:szCs w:val="22"/>
          <w:lang w:eastAsia="ko-KR"/>
        </w:rPr>
      </w:pPr>
      <w:r w:rsidRPr="00023A52">
        <w:rPr>
          <w:rFonts w:ascii="Times New Roman" w:hAnsi="Times New Roman" w:cs="Times New Roman"/>
          <w:sz w:val="22"/>
          <w:szCs w:val="22"/>
          <w:lang w:eastAsia="ko-KR"/>
        </w:rPr>
        <w:br w:type="page"/>
      </w:r>
    </w:p>
    <w:p w14:paraId="74A244CC" w14:textId="37FCC540" w:rsidR="00AD78AE" w:rsidRPr="00C85FCF" w:rsidRDefault="00F90D5E" w:rsidP="006E48F6">
      <w:pPr>
        <w:spacing w:line="360" w:lineRule="auto"/>
        <w:jc w:val="both"/>
        <w:rPr>
          <w:rFonts w:ascii="Times New Roman" w:eastAsia="Gulim" w:hAnsi="Times New Roman" w:cs="Times New Roman"/>
          <w:color w:val="EE0000"/>
          <w:sz w:val="22"/>
          <w:szCs w:val="22"/>
          <w:lang w:eastAsia="ko-KR"/>
        </w:rPr>
      </w:pPr>
      <w:r w:rsidRPr="00F90D5E">
        <w:rPr>
          <w:rFonts w:ascii="Times New Roman" w:eastAsia="Gulim" w:hAnsi="Times New Roman" w:cs="Times New Roman"/>
          <w:color w:val="000000"/>
          <w:sz w:val="22"/>
          <w:szCs w:val="22"/>
          <w:lang w:eastAsia="ko-KR"/>
        </w:rPr>
        <w:lastRenderedPageBreak/>
        <w:t xml:space="preserve">Supplementary Table 1. </w:t>
      </w:r>
      <w:proofErr w:type="spellStart"/>
      <w:r w:rsidRPr="00F90D5E">
        <w:rPr>
          <w:rFonts w:ascii="Times New Roman" w:eastAsia="Gulim" w:hAnsi="Times New Roman" w:cs="Times New Roman"/>
          <w:color w:val="000000"/>
          <w:sz w:val="22"/>
          <w:szCs w:val="22"/>
          <w:lang w:eastAsia="ko-KR"/>
        </w:rPr>
        <w:t>Ensembl</w:t>
      </w:r>
      <w:proofErr w:type="spellEnd"/>
      <w:r w:rsidRPr="00F90D5E">
        <w:rPr>
          <w:rFonts w:ascii="Times New Roman" w:eastAsia="Gulim" w:hAnsi="Times New Roman" w:cs="Times New Roman"/>
          <w:color w:val="000000"/>
          <w:sz w:val="22"/>
          <w:szCs w:val="22"/>
          <w:lang w:eastAsia="ko-KR"/>
        </w:rPr>
        <w:t xml:space="preserve"> transcript IDs (GRCh38, version 94) for cancer predisposition genes.</w:t>
      </w:r>
    </w:p>
    <w:tbl>
      <w:tblPr>
        <w:tblW w:w="0" w:type="auto"/>
        <w:jc w:val="center"/>
        <w:tblCellMar>
          <w:top w:w="15" w:type="dxa"/>
          <w:left w:w="15" w:type="dxa"/>
          <w:bottom w:w="15" w:type="dxa"/>
          <w:right w:w="15" w:type="dxa"/>
        </w:tblCellMar>
        <w:tblLook w:val="04A0" w:firstRow="1" w:lastRow="0" w:firstColumn="1" w:lastColumn="0" w:noHBand="0" w:noVBand="1"/>
      </w:tblPr>
      <w:tblGrid>
        <w:gridCol w:w="1579"/>
        <w:gridCol w:w="2829"/>
        <w:gridCol w:w="1424"/>
        <w:gridCol w:w="3284"/>
      </w:tblGrid>
      <w:tr w:rsidR="00AD78AE" w:rsidRPr="00023A52" w14:paraId="7A212902" w14:textId="77777777" w:rsidTr="004B71F5">
        <w:trPr>
          <w:trHeight w:val="410"/>
          <w:jc w:val="center"/>
        </w:trPr>
        <w:tc>
          <w:tcPr>
            <w:tcW w:w="1579" w:type="dxa"/>
            <w:tcBorders>
              <w:top w:val="single" w:sz="6" w:space="0" w:color="000000"/>
              <w:bottom w:val="single" w:sz="6" w:space="0" w:color="000000"/>
            </w:tcBorders>
            <w:tcMar>
              <w:top w:w="40" w:type="dxa"/>
              <w:left w:w="40" w:type="dxa"/>
              <w:bottom w:w="40" w:type="dxa"/>
              <w:right w:w="40" w:type="dxa"/>
            </w:tcMar>
            <w:vAlign w:val="center"/>
            <w:hideMark/>
          </w:tcPr>
          <w:p w14:paraId="103632FC" w14:textId="77777777" w:rsidR="00AD78AE" w:rsidRPr="000B7FCA" w:rsidRDefault="00AD78AE" w:rsidP="00D45D5E">
            <w:pPr>
              <w:jc w:val="center"/>
              <w:rPr>
                <w:rFonts w:ascii="Times New Roman" w:eastAsia="Times New Roman" w:hAnsi="Times New Roman" w:cs="Times New Roman"/>
                <w:sz w:val="22"/>
                <w:szCs w:val="22"/>
              </w:rPr>
            </w:pPr>
            <w:r w:rsidRPr="000B7FCA">
              <w:rPr>
                <w:rFonts w:ascii="Times New Roman" w:eastAsia="Times New Roman" w:hAnsi="Times New Roman" w:cs="Times New Roman"/>
                <w:b/>
                <w:bCs/>
                <w:color w:val="000000"/>
                <w:sz w:val="22"/>
                <w:szCs w:val="22"/>
              </w:rPr>
              <w:t>Gene</w:t>
            </w:r>
          </w:p>
        </w:tc>
        <w:tc>
          <w:tcPr>
            <w:tcW w:w="2829" w:type="dxa"/>
            <w:tcBorders>
              <w:top w:val="single" w:sz="6" w:space="0" w:color="000000"/>
              <w:bottom w:val="single" w:sz="6" w:space="0" w:color="000000"/>
            </w:tcBorders>
            <w:tcMar>
              <w:top w:w="40" w:type="dxa"/>
              <w:left w:w="40" w:type="dxa"/>
              <w:bottom w:w="40" w:type="dxa"/>
              <w:right w:w="40" w:type="dxa"/>
            </w:tcMar>
            <w:vAlign w:val="center"/>
            <w:hideMark/>
          </w:tcPr>
          <w:p w14:paraId="0A4E9E2E" w14:textId="5F4A1D92" w:rsidR="00AD78AE" w:rsidRPr="000B7FCA" w:rsidRDefault="00C85FCF" w:rsidP="00D45D5E">
            <w:pPr>
              <w:jc w:val="center"/>
              <w:rPr>
                <w:rFonts w:ascii="Times New Roman" w:hAnsi="Times New Roman" w:cs="Times New Roman"/>
                <w:sz w:val="22"/>
                <w:szCs w:val="22"/>
                <w:lang w:eastAsia="ko-KR"/>
              </w:rPr>
            </w:pPr>
            <w:r w:rsidRPr="000B7FCA">
              <w:rPr>
                <w:rFonts w:ascii="Times New Roman" w:eastAsia="맑은 고딕" w:hAnsi="Times New Roman" w:cs="Times New Roman"/>
                <w:b/>
                <w:bCs/>
                <w:color w:val="000000"/>
                <w:sz w:val="22"/>
                <w:szCs w:val="22"/>
                <w:lang w:eastAsia="ko-KR"/>
              </w:rPr>
              <w:t>T</w:t>
            </w:r>
            <w:r w:rsidR="00AD78AE" w:rsidRPr="000B7FCA">
              <w:rPr>
                <w:rFonts w:ascii="Times New Roman" w:eastAsia="Times New Roman" w:hAnsi="Times New Roman" w:cs="Times New Roman"/>
                <w:b/>
                <w:bCs/>
                <w:color w:val="000000"/>
                <w:sz w:val="22"/>
                <w:szCs w:val="22"/>
              </w:rPr>
              <w:t>ranscript ID</w:t>
            </w:r>
          </w:p>
        </w:tc>
        <w:tc>
          <w:tcPr>
            <w:tcW w:w="1424" w:type="dxa"/>
            <w:tcBorders>
              <w:top w:val="single" w:sz="6" w:space="0" w:color="000000"/>
              <w:bottom w:val="single" w:sz="6" w:space="0" w:color="000000"/>
            </w:tcBorders>
            <w:tcMar>
              <w:top w:w="40" w:type="dxa"/>
              <w:left w:w="40" w:type="dxa"/>
              <w:bottom w:w="40" w:type="dxa"/>
              <w:right w:w="40" w:type="dxa"/>
            </w:tcMar>
            <w:vAlign w:val="center"/>
            <w:hideMark/>
          </w:tcPr>
          <w:p w14:paraId="0516F9C5" w14:textId="77777777" w:rsidR="00AD78AE" w:rsidRPr="000B7FCA" w:rsidRDefault="00AD78AE" w:rsidP="00D45D5E">
            <w:pPr>
              <w:jc w:val="center"/>
              <w:rPr>
                <w:rFonts w:ascii="Times New Roman" w:eastAsia="Times New Roman" w:hAnsi="Times New Roman" w:cs="Times New Roman"/>
                <w:sz w:val="22"/>
                <w:szCs w:val="22"/>
              </w:rPr>
            </w:pPr>
            <w:r w:rsidRPr="000B7FCA">
              <w:rPr>
                <w:rFonts w:ascii="Times New Roman" w:eastAsia="Times New Roman" w:hAnsi="Times New Roman" w:cs="Times New Roman"/>
                <w:b/>
                <w:bCs/>
                <w:color w:val="000000"/>
                <w:sz w:val="22"/>
                <w:szCs w:val="22"/>
              </w:rPr>
              <w:t>Gene</w:t>
            </w:r>
          </w:p>
        </w:tc>
        <w:tc>
          <w:tcPr>
            <w:tcW w:w="3284" w:type="dxa"/>
            <w:tcBorders>
              <w:top w:val="single" w:sz="6" w:space="0" w:color="000000"/>
              <w:bottom w:val="single" w:sz="6" w:space="0" w:color="000000"/>
            </w:tcBorders>
            <w:tcMar>
              <w:top w:w="40" w:type="dxa"/>
              <w:left w:w="40" w:type="dxa"/>
              <w:bottom w:w="40" w:type="dxa"/>
              <w:right w:w="40" w:type="dxa"/>
            </w:tcMar>
            <w:vAlign w:val="center"/>
            <w:hideMark/>
          </w:tcPr>
          <w:p w14:paraId="5D78B0BD" w14:textId="3C16B056" w:rsidR="00AD78AE" w:rsidRPr="000B7FCA" w:rsidRDefault="00C85FCF" w:rsidP="00D45D5E">
            <w:pPr>
              <w:jc w:val="center"/>
              <w:rPr>
                <w:rFonts w:ascii="Times New Roman" w:eastAsia="Times New Roman" w:hAnsi="Times New Roman" w:cs="Times New Roman"/>
                <w:sz w:val="22"/>
                <w:szCs w:val="22"/>
              </w:rPr>
            </w:pPr>
            <w:r w:rsidRPr="000B7FCA">
              <w:rPr>
                <w:rFonts w:ascii="Times New Roman" w:hAnsi="Times New Roman" w:cs="Times New Roman"/>
                <w:b/>
                <w:bCs/>
                <w:color w:val="000000"/>
                <w:sz w:val="22"/>
                <w:szCs w:val="22"/>
                <w:lang w:eastAsia="ko-KR"/>
              </w:rPr>
              <w:t>T</w:t>
            </w:r>
            <w:r w:rsidR="00AD78AE" w:rsidRPr="000B7FCA">
              <w:rPr>
                <w:rFonts w:ascii="Times New Roman" w:eastAsia="Times New Roman" w:hAnsi="Times New Roman" w:cs="Times New Roman"/>
                <w:b/>
                <w:bCs/>
                <w:color w:val="000000"/>
                <w:sz w:val="22"/>
                <w:szCs w:val="22"/>
              </w:rPr>
              <w:t xml:space="preserve">ranscript ID </w:t>
            </w:r>
          </w:p>
        </w:tc>
      </w:tr>
      <w:tr w:rsidR="00AD78AE" w:rsidRPr="00023A52" w14:paraId="5BF34D15" w14:textId="77777777" w:rsidTr="004E2361">
        <w:trPr>
          <w:trHeight w:val="555"/>
          <w:jc w:val="center"/>
        </w:trPr>
        <w:tc>
          <w:tcPr>
            <w:tcW w:w="1579" w:type="dxa"/>
            <w:tcBorders>
              <w:top w:val="single" w:sz="6" w:space="0" w:color="000000"/>
              <w:bottom w:val="single" w:sz="6" w:space="0" w:color="000000"/>
            </w:tcBorders>
            <w:tcMar>
              <w:top w:w="40" w:type="dxa"/>
              <w:left w:w="40" w:type="dxa"/>
              <w:bottom w:w="40" w:type="dxa"/>
              <w:right w:w="40" w:type="dxa"/>
            </w:tcMar>
            <w:vAlign w:val="center"/>
            <w:hideMark/>
          </w:tcPr>
          <w:p w14:paraId="652F3693" w14:textId="77777777" w:rsidR="00AD78AE" w:rsidRPr="000B7FCA" w:rsidRDefault="00AD78AE" w:rsidP="00D45D5E">
            <w:pPr>
              <w:jc w:val="center"/>
              <w:rPr>
                <w:rFonts w:ascii="Times New Roman" w:eastAsia="Times New Roman" w:hAnsi="Times New Roman" w:cs="Times New Roman"/>
                <w:sz w:val="22"/>
                <w:szCs w:val="22"/>
              </w:rPr>
            </w:pPr>
            <w:r w:rsidRPr="000B7FCA">
              <w:rPr>
                <w:rFonts w:ascii="Times New Roman" w:eastAsia="Times New Roman" w:hAnsi="Times New Roman" w:cs="Times New Roman"/>
                <w:b/>
                <w:bCs/>
                <w:i/>
                <w:iCs/>
                <w:color w:val="000000"/>
                <w:sz w:val="22"/>
                <w:szCs w:val="22"/>
              </w:rPr>
              <w:t>APC</w:t>
            </w:r>
          </w:p>
        </w:tc>
        <w:tc>
          <w:tcPr>
            <w:tcW w:w="2829" w:type="dxa"/>
            <w:tcBorders>
              <w:top w:val="single" w:sz="6" w:space="0" w:color="000000"/>
              <w:bottom w:val="single" w:sz="6" w:space="0" w:color="000000"/>
            </w:tcBorders>
            <w:tcMar>
              <w:top w:w="40" w:type="dxa"/>
              <w:left w:w="40" w:type="dxa"/>
              <w:bottom w:w="40" w:type="dxa"/>
              <w:right w:w="40" w:type="dxa"/>
            </w:tcMar>
            <w:vAlign w:val="center"/>
            <w:hideMark/>
          </w:tcPr>
          <w:p w14:paraId="5F4D8130" w14:textId="77777777" w:rsidR="00AD78AE" w:rsidRPr="000B7FCA" w:rsidRDefault="00AD78AE" w:rsidP="00D45D5E">
            <w:pPr>
              <w:jc w:val="center"/>
              <w:rPr>
                <w:rFonts w:ascii="Times New Roman" w:eastAsia="Times New Roman" w:hAnsi="Times New Roman" w:cs="Times New Roman"/>
                <w:sz w:val="22"/>
                <w:szCs w:val="22"/>
              </w:rPr>
            </w:pPr>
            <w:r w:rsidRPr="000B7FCA">
              <w:rPr>
                <w:rFonts w:ascii="Times New Roman" w:eastAsia="Times New Roman" w:hAnsi="Times New Roman" w:cs="Times New Roman"/>
                <w:color w:val="434343"/>
                <w:sz w:val="22"/>
                <w:szCs w:val="22"/>
              </w:rPr>
              <w:t>ENST00000257430.8</w:t>
            </w:r>
          </w:p>
        </w:tc>
        <w:tc>
          <w:tcPr>
            <w:tcW w:w="1424" w:type="dxa"/>
            <w:tcBorders>
              <w:top w:val="single" w:sz="6" w:space="0" w:color="000000"/>
              <w:bottom w:val="single" w:sz="6" w:space="0" w:color="000000"/>
            </w:tcBorders>
            <w:tcMar>
              <w:top w:w="40" w:type="dxa"/>
              <w:left w:w="40" w:type="dxa"/>
              <w:bottom w:w="40" w:type="dxa"/>
              <w:right w:w="40" w:type="dxa"/>
            </w:tcMar>
            <w:vAlign w:val="center"/>
            <w:hideMark/>
          </w:tcPr>
          <w:p w14:paraId="3B61FBD5" w14:textId="77777777" w:rsidR="00AD78AE" w:rsidRPr="000B7FCA" w:rsidRDefault="00AD78AE" w:rsidP="00D45D5E">
            <w:pPr>
              <w:jc w:val="center"/>
              <w:rPr>
                <w:rFonts w:ascii="Times New Roman" w:eastAsia="Times New Roman" w:hAnsi="Times New Roman" w:cs="Times New Roman"/>
                <w:sz w:val="22"/>
                <w:szCs w:val="22"/>
              </w:rPr>
            </w:pPr>
            <w:r w:rsidRPr="000B7FCA">
              <w:rPr>
                <w:rFonts w:ascii="Times New Roman" w:eastAsia="Times New Roman" w:hAnsi="Times New Roman" w:cs="Times New Roman"/>
                <w:b/>
                <w:bCs/>
                <w:i/>
                <w:iCs/>
                <w:color w:val="000000"/>
                <w:sz w:val="22"/>
                <w:szCs w:val="22"/>
              </w:rPr>
              <w:t>MLH1</w:t>
            </w:r>
          </w:p>
        </w:tc>
        <w:tc>
          <w:tcPr>
            <w:tcW w:w="3284" w:type="dxa"/>
            <w:tcBorders>
              <w:top w:val="single" w:sz="6" w:space="0" w:color="000000"/>
              <w:bottom w:val="single" w:sz="6" w:space="0" w:color="000000"/>
            </w:tcBorders>
            <w:tcMar>
              <w:top w:w="40" w:type="dxa"/>
              <w:left w:w="40" w:type="dxa"/>
              <w:bottom w:w="40" w:type="dxa"/>
              <w:right w:w="40" w:type="dxa"/>
            </w:tcMar>
            <w:vAlign w:val="center"/>
            <w:hideMark/>
          </w:tcPr>
          <w:p w14:paraId="3906FBB6" w14:textId="77777777" w:rsidR="00AD78AE" w:rsidRPr="000B7FCA" w:rsidRDefault="00AD78AE" w:rsidP="00D45D5E">
            <w:pPr>
              <w:jc w:val="center"/>
              <w:rPr>
                <w:rFonts w:ascii="Times New Roman" w:eastAsia="Times New Roman" w:hAnsi="Times New Roman" w:cs="Times New Roman"/>
                <w:sz w:val="22"/>
                <w:szCs w:val="22"/>
              </w:rPr>
            </w:pPr>
            <w:r w:rsidRPr="000B7FCA">
              <w:rPr>
                <w:rFonts w:ascii="Times New Roman" w:eastAsia="Times New Roman" w:hAnsi="Times New Roman" w:cs="Times New Roman"/>
                <w:color w:val="434343"/>
                <w:sz w:val="22"/>
                <w:szCs w:val="22"/>
              </w:rPr>
              <w:t>ENST00000231790.6</w:t>
            </w:r>
          </w:p>
        </w:tc>
      </w:tr>
      <w:tr w:rsidR="00AD78AE" w:rsidRPr="00023A52" w14:paraId="7921714F" w14:textId="77777777" w:rsidTr="004E2361">
        <w:trPr>
          <w:trHeight w:val="555"/>
          <w:jc w:val="center"/>
        </w:trPr>
        <w:tc>
          <w:tcPr>
            <w:tcW w:w="1579" w:type="dxa"/>
            <w:tcBorders>
              <w:top w:val="single" w:sz="6" w:space="0" w:color="000000"/>
              <w:bottom w:val="single" w:sz="6" w:space="0" w:color="000000"/>
            </w:tcBorders>
            <w:tcMar>
              <w:top w:w="40" w:type="dxa"/>
              <w:left w:w="40" w:type="dxa"/>
              <w:bottom w:w="40" w:type="dxa"/>
              <w:right w:w="40" w:type="dxa"/>
            </w:tcMar>
            <w:vAlign w:val="center"/>
            <w:hideMark/>
          </w:tcPr>
          <w:p w14:paraId="1FE101E9" w14:textId="77777777" w:rsidR="00AD78AE" w:rsidRPr="000B7FCA" w:rsidRDefault="00AD78AE" w:rsidP="00D45D5E">
            <w:pPr>
              <w:jc w:val="center"/>
              <w:rPr>
                <w:rFonts w:ascii="Times New Roman" w:eastAsia="Times New Roman" w:hAnsi="Times New Roman" w:cs="Times New Roman"/>
                <w:sz w:val="22"/>
                <w:szCs w:val="22"/>
              </w:rPr>
            </w:pPr>
            <w:r w:rsidRPr="000B7FCA">
              <w:rPr>
                <w:rFonts w:ascii="Times New Roman" w:eastAsia="Times New Roman" w:hAnsi="Times New Roman" w:cs="Times New Roman"/>
                <w:b/>
                <w:bCs/>
                <w:i/>
                <w:iCs/>
                <w:color w:val="000000"/>
                <w:sz w:val="22"/>
                <w:szCs w:val="22"/>
              </w:rPr>
              <w:t>ATM</w:t>
            </w:r>
          </w:p>
        </w:tc>
        <w:tc>
          <w:tcPr>
            <w:tcW w:w="2829" w:type="dxa"/>
            <w:tcBorders>
              <w:top w:val="single" w:sz="6" w:space="0" w:color="000000"/>
              <w:bottom w:val="single" w:sz="6" w:space="0" w:color="000000"/>
            </w:tcBorders>
            <w:tcMar>
              <w:top w:w="40" w:type="dxa"/>
              <w:left w:w="40" w:type="dxa"/>
              <w:bottom w:w="40" w:type="dxa"/>
              <w:right w:w="40" w:type="dxa"/>
            </w:tcMar>
            <w:vAlign w:val="center"/>
            <w:hideMark/>
          </w:tcPr>
          <w:p w14:paraId="161314F9" w14:textId="77777777" w:rsidR="00AD78AE" w:rsidRPr="000B7FCA" w:rsidRDefault="00AD78AE" w:rsidP="00D45D5E">
            <w:pPr>
              <w:jc w:val="center"/>
              <w:rPr>
                <w:rFonts w:ascii="Times New Roman" w:eastAsia="Times New Roman" w:hAnsi="Times New Roman" w:cs="Times New Roman"/>
                <w:sz w:val="22"/>
                <w:szCs w:val="22"/>
              </w:rPr>
            </w:pPr>
            <w:r w:rsidRPr="000B7FCA">
              <w:rPr>
                <w:rFonts w:ascii="Times New Roman" w:eastAsia="Times New Roman" w:hAnsi="Times New Roman" w:cs="Times New Roman"/>
                <w:color w:val="434343"/>
                <w:sz w:val="22"/>
                <w:szCs w:val="22"/>
              </w:rPr>
              <w:t>ENST00000278616.8</w:t>
            </w:r>
          </w:p>
        </w:tc>
        <w:tc>
          <w:tcPr>
            <w:tcW w:w="1424" w:type="dxa"/>
            <w:tcBorders>
              <w:top w:val="single" w:sz="6" w:space="0" w:color="000000"/>
              <w:bottom w:val="single" w:sz="6" w:space="0" w:color="000000"/>
            </w:tcBorders>
            <w:tcMar>
              <w:top w:w="40" w:type="dxa"/>
              <w:left w:w="40" w:type="dxa"/>
              <w:bottom w:w="40" w:type="dxa"/>
              <w:right w:w="40" w:type="dxa"/>
            </w:tcMar>
            <w:vAlign w:val="center"/>
            <w:hideMark/>
          </w:tcPr>
          <w:p w14:paraId="75185950" w14:textId="77777777" w:rsidR="00AD78AE" w:rsidRPr="000B7FCA" w:rsidRDefault="00AD78AE" w:rsidP="00D45D5E">
            <w:pPr>
              <w:jc w:val="center"/>
              <w:rPr>
                <w:rFonts w:ascii="Times New Roman" w:eastAsia="Times New Roman" w:hAnsi="Times New Roman" w:cs="Times New Roman"/>
                <w:sz w:val="22"/>
                <w:szCs w:val="22"/>
              </w:rPr>
            </w:pPr>
            <w:r w:rsidRPr="000B7FCA">
              <w:rPr>
                <w:rFonts w:ascii="Times New Roman" w:eastAsia="Times New Roman" w:hAnsi="Times New Roman" w:cs="Times New Roman"/>
                <w:b/>
                <w:bCs/>
                <w:i/>
                <w:iCs/>
                <w:color w:val="000000"/>
                <w:sz w:val="22"/>
                <w:szCs w:val="22"/>
              </w:rPr>
              <w:t>MSH2</w:t>
            </w:r>
          </w:p>
        </w:tc>
        <w:tc>
          <w:tcPr>
            <w:tcW w:w="3284" w:type="dxa"/>
            <w:tcBorders>
              <w:top w:val="single" w:sz="6" w:space="0" w:color="000000"/>
              <w:bottom w:val="single" w:sz="6" w:space="0" w:color="000000"/>
            </w:tcBorders>
            <w:tcMar>
              <w:top w:w="40" w:type="dxa"/>
              <w:left w:w="40" w:type="dxa"/>
              <w:bottom w:w="40" w:type="dxa"/>
              <w:right w:w="40" w:type="dxa"/>
            </w:tcMar>
            <w:vAlign w:val="center"/>
            <w:hideMark/>
          </w:tcPr>
          <w:p w14:paraId="42274F7E" w14:textId="77777777" w:rsidR="00AD78AE" w:rsidRPr="000B7FCA" w:rsidRDefault="00AD78AE" w:rsidP="00D45D5E">
            <w:pPr>
              <w:jc w:val="center"/>
              <w:rPr>
                <w:rFonts w:ascii="Times New Roman" w:eastAsia="Times New Roman" w:hAnsi="Times New Roman" w:cs="Times New Roman"/>
                <w:sz w:val="22"/>
                <w:szCs w:val="22"/>
              </w:rPr>
            </w:pPr>
            <w:r w:rsidRPr="000B7FCA">
              <w:rPr>
                <w:rFonts w:ascii="Times New Roman" w:eastAsia="Times New Roman" w:hAnsi="Times New Roman" w:cs="Times New Roman"/>
                <w:color w:val="434343"/>
                <w:sz w:val="22"/>
                <w:szCs w:val="22"/>
              </w:rPr>
              <w:t>ENST00000233146.6</w:t>
            </w:r>
          </w:p>
        </w:tc>
      </w:tr>
      <w:tr w:rsidR="00AD78AE" w:rsidRPr="00023A52" w14:paraId="4F3AB164" w14:textId="77777777" w:rsidTr="004E2361">
        <w:trPr>
          <w:trHeight w:val="555"/>
          <w:jc w:val="center"/>
        </w:trPr>
        <w:tc>
          <w:tcPr>
            <w:tcW w:w="1579" w:type="dxa"/>
            <w:tcBorders>
              <w:top w:val="single" w:sz="6" w:space="0" w:color="000000"/>
              <w:bottom w:val="single" w:sz="6" w:space="0" w:color="000000"/>
            </w:tcBorders>
            <w:tcMar>
              <w:top w:w="40" w:type="dxa"/>
              <w:left w:w="40" w:type="dxa"/>
              <w:bottom w:w="40" w:type="dxa"/>
              <w:right w:w="40" w:type="dxa"/>
            </w:tcMar>
            <w:vAlign w:val="center"/>
            <w:hideMark/>
          </w:tcPr>
          <w:p w14:paraId="1304CA0E" w14:textId="77777777" w:rsidR="00AD78AE" w:rsidRPr="000B7FCA" w:rsidRDefault="00AD78AE" w:rsidP="00D45D5E">
            <w:pPr>
              <w:jc w:val="center"/>
              <w:rPr>
                <w:rFonts w:ascii="Times New Roman" w:eastAsia="Times New Roman" w:hAnsi="Times New Roman" w:cs="Times New Roman"/>
                <w:sz w:val="22"/>
                <w:szCs w:val="22"/>
              </w:rPr>
            </w:pPr>
            <w:r w:rsidRPr="000B7FCA">
              <w:rPr>
                <w:rFonts w:ascii="Times New Roman" w:eastAsia="Times New Roman" w:hAnsi="Times New Roman" w:cs="Times New Roman"/>
                <w:b/>
                <w:bCs/>
                <w:i/>
                <w:iCs/>
                <w:color w:val="000000"/>
                <w:sz w:val="22"/>
                <w:szCs w:val="22"/>
              </w:rPr>
              <w:t>BAP1</w:t>
            </w:r>
          </w:p>
        </w:tc>
        <w:tc>
          <w:tcPr>
            <w:tcW w:w="2829" w:type="dxa"/>
            <w:tcBorders>
              <w:top w:val="single" w:sz="6" w:space="0" w:color="000000"/>
              <w:bottom w:val="single" w:sz="6" w:space="0" w:color="000000"/>
            </w:tcBorders>
            <w:tcMar>
              <w:top w:w="40" w:type="dxa"/>
              <w:left w:w="40" w:type="dxa"/>
              <w:bottom w:w="40" w:type="dxa"/>
              <w:right w:w="40" w:type="dxa"/>
            </w:tcMar>
            <w:vAlign w:val="center"/>
            <w:hideMark/>
          </w:tcPr>
          <w:p w14:paraId="39C8335C" w14:textId="77777777" w:rsidR="00AD78AE" w:rsidRPr="000B7FCA" w:rsidRDefault="00AD78AE" w:rsidP="00D45D5E">
            <w:pPr>
              <w:jc w:val="center"/>
              <w:rPr>
                <w:rFonts w:ascii="Times New Roman" w:eastAsia="Times New Roman" w:hAnsi="Times New Roman" w:cs="Times New Roman"/>
                <w:sz w:val="22"/>
                <w:szCs w:val="22"/>
              </w:rPr>
            </w:pPr>
            <w:r w:rsidRPr="000B7FCA">
              <w:rPr>
                <w:rFonts w:ascii="Times New Roman" w:eastAsia="Times New Roman" w:hAnsi="Times New Roman" w:cs="Times New Roman"/>
                <w:color w:val="434343"/>
                <w:sz w:val="22"/>
                <w:szCs w:val="22"/>
              </w:rPr>
              <w:t>ENST00000460680.5</w:t>
            </w:r>
          </w:p>
        </w:tc>
        <w:tc>
          <w:tcPr>
            <w:tcW w:w="1424" w:type="dxa"/>
            <w:tcBorders>
              <w:top w:val="single" w:sz="6" w:space="0" w:color="000000"/>
              <w:bottom w:val="single" w:sz="6" w:space="0" w:color="000000"/>
            </w:tcBorders>
            <w:tcMar>
              <w:top w:w="40" w:type="dxa"/>
              <w:left w:w="40" w:type="dxa"/>
              <w:bottom w:w="40" w:type="dxa"/>
              <w:right w:w="40" w:type="dxa"/>
            </w:tcMar>
            <w:vAlign w:val="center"/>
            <w:hideMark/>
          </w:tcPr>
          <w:p w14:paraId="506713B5" w14:textId="77777777" w:rsidR="00AD78AE" w:rsidRPr="000B7FCA" w:rsidRDefault="00AD78AE" w:rsidP="00D45D5E">
            <w:pPr>
              <w:jc w:val="center"/>
              <w:rPr>
                <w:rFonts w:ascii="Times New Roman" w:eastAsia="Times New Roman" w:hAnsi="Times New Roman" w:cs="Times New Roman"/>
                <w:sz w:val="22"/>
                <w:szCs w:val="22"/>
              </w:rPr>
            </w:pPr>
            <w:r w:rsidRPr="000B7FCA">
              <w:rPr>
                <w:rFonts w:ascii="Times New Roman" w:eastAsia="Times New Roman" w:hAnsi="Times New Roman" w:cs="Times New Roman"/>
                <w:b/>
                <w:bCs/>
                <w:i/>
                <w:iCs/>
                <w:color w:val="000000"/>
                <w:sz w:val="22"/>
                <w:szCs w:val="22"/>
              </w:rPr>
              <w:t>MSH6</w:t>
            </w:r>
          </w:p>
        </w:tc>
        <w:tc>
          <w:tcPr>
            <w:tcW w:w="3284" w:type="dxa"/>
            <w:tcBorders>
              <w:top w:val="single" w:sz="6" w:space="0" w:color="000000"/>
              <w:bottom w:val="single" w:sz="6" w:space="0" w:color="000000"/>
            </w:tcBorders>
            <w:tcMar>
              <w:top w:w="40" w:type="dxa"/>
              <w:left w:w="40" w:type="dxa"/>
              <w:bottom w:w="40" w:type="dxa"/>
              <w:right w:w="40" w:type="dxa"/>
            </w:tcMar>
            <w:vAlign w:val="center"/>
            <w:hideMark/>
          </w:tcPr>
          <w:p w14:paraId="1D6BE4F1" w14:textId="77777777" w:rsidR="00AD78AE" w:rsidRPr="000B7FCA" w:rsidRDefault="00AD78AE" w:rsidP="00D45D5E">
            <w:pPr>
              <w:jc w:val="center"/>
              <w:rPr>
                <w:rFonts w:ascii="Times New Roman" w:eastAsia="Times New Roman" w:hAnsi="Times New Roman" w:cs="Times New Roman"/>
                <w:sz w:val="22"/>
                <w:szCs w:val="22"/>
              </w:rPr>
            </w:pPr>
            <w:r w:rsidRPr="000B7FCA">
              <w:rPr>
                <w:rFonts w:ascii="Times New Roman" w:eastAsia="Times New Roman" w:hAnsi="Times New Roman" w:cs="Times New Roman"/>
                <w:color w:val="434343"/>
                <w:sz w:val="22"/>
                <w:szCs w:val="22"/>
              </w:rPr>
              <w:t>ENST00000234420.9</w:t>
            </w:r>
          </w:p>
        </w:tc>
      </w:tr>
      <w:tr w:rsidR="00AD78AE" w:rsidRPr="00023A52" w14:paraId="6383000C" w14:textId="77777777" w:rsidTr="004E2361">
        <w:trPr>
          <w:trHeight w:val="555"/>
          <w:jc w:val="center"/>
        </w:trPr>
        <w:tc>
          <w:tcPr>
            <w:tcW w:w="1579" w:type="dxa"/>
            <w:tcBorders>
              <w:top w:val="single" w:sz="6" w:space="0" w:color="000000"/>
              <w:bottom w:val="single" w:sz="6" w:space="0" w:color="000000"/>
            </w:tcBorders>
            <w:tcMar>
              <w:top w:w="40" w:type="dxa"/>
              <w:left w:w="40" w:type="dxa"/>
              <w:bottom w:w="40" w:type="dxa"/>
              <w:right w:w="40" w:type="dxa"/>
            </w:tcMar>
            <w:vAlign w:val="center"/>
            <w:hideMark/>
          </w:tcPr>
          <w:p w14:paraId="19B419E1" w14:textId="77777777" w:rsidR="00AD78AE" w:rsidRPr="000B7FCA" w:rsidRDefault="00AD78AE" w:rsidP="00D45D5E">
            <w:pPr>
              <w:jc w:val="center"/>
              <w:rPr>
                <w:rFonts w:ascii="Times New Roman" w:eastAsia="Times New Roman" w:hAnsi="Times New Roman" w:cs="Times New Roman"/>
                <w:sz w:val="22"/>
                <w:szCs w:val="22"/>
              </w:rPr>
            </w:pPr>
            <w:r w:rsidRPr="000B7FCA">
              <w:rPr>
                <w:rFonts w:ascii="Times New Roman" w:eastAsia="Times New Roman" w:hAnsi="Times New Roman" w:cs="Times New Roman"/>
                <w:b/>
                <w:bCs/>
                <w:i/>
                <w:iCs/>
                <w:color w:val="000000"/>
                <w:sz w:val="22"/>
                <w:szCs w:val="22"/>
              </w:rPr>
              <w:t>BARD1</w:t>
            </w:r>
          </w:p>
        </w:tc>
        <w:tc>
          <w:tcPr>
            <w:tcW w:w="2829" w:type="dxa"/>
            <w:tcBorders>
              <w:top w:val="single" w:sz="6" w:space="0" w:color="000000"/>
              <w:bottom w:val="single" w:sz="6" w:space="0" w:color="000000"/>
            </w:tcBorders>
            <w:tcMar>
              <w:top w:w="40" w:type="dxa"/>
              <w:left w:w="40" w:type="dxa"/>
              <w:bottom w:w="40" w:type="dxa"/>
              <w:right w:w="40" w:type="dxa"/>
            </w:tcMar>
            <w:vAlign w:val="center"/>
            <w:hideMark/>
          </w:tcPr>
          <w:p w14:paraId="2D518A55" w14:textId="77777777" w:rsidR="00AD78AE" w:rsidRPr="000B7FCA" w:rsidRDefault="00AD78AE" w:rsidP="00D45D5E">
            <w:pPr>
              <w:jc w:val="center"/>
              <w:rPr>
                <w:rFonts w:ascii="Times New Roman" w:eastAsia="Times New Roman" w:hAnsi="Times New Roman" w:cs="Times New Roman"/>
                <w:sz w:val="22"/>
                <w:szCs w:val="22"/>
              </w:rPr>
            </w:pPr>
            <w:r w:rsidRPr="000B7FCA">
              <w:rPr>
                <w:rFonts w:ascii="Times New Roman" w:eastAsia="Times New Roman" w:hAnsi="Times New Roman" w:cs="Times New Roman"/>
                <w:color w:val="434343"/>
                <w:sz w:val="22"/>
                <w:szCs w:val="22"/>
              </w:rPr>
              <w:t>ENST00000260947.8</w:t>
            </w:r>
          </w:p>
        </w:tc>
        <w:tc>
          <w:tcPr>
            <w:tcW w:w="1424" w:type="dxa"/>
            <w:tcBorders>
              <w:top w:val="single" w:sz="6" w:space="0" w:color="000000"/>
              <w:bottom w:val="single" w:sz="6" w:space="0" w:color="000000"/>
            </w:tcBorders>
            <w:tcMar>
              <w:top w:w="40" w:type="dxa"/>
              <w:left w:w="40" w:type="dxa"/>
              <w:bottom w:w="40" w:type="dxa"/>
              <w:right w:w="40" w:type="dxa"/>
            </w:tcMar>
            <w:vAlign w:val="center"/>
            <w:hideMark/>
          </w:tcPr>
          <w:p w14:paraId="2C349E32" w14:textId="77777777" w:rsidR="00AD78AE" w:rsidRPr="000B7FCA" w:rsidRDefault="00AD78AE" w:rsidP="00D45D5E">
            <w:pPr>
              <w:jc w:val="center"/>
              <w:rPr>
                <w:rFonts w:ascii="Times New Roman" w:eastAsia="Times New Roman" w:hAnsi="Times New Roman" w:cs="Times New Roman"/>
                <w:sz w:val="22"/>
                <w:szCs w:val="22"/>
              </w:rPr>
            </w:pPr>
            <w:r w:rsidRPr="000B7FCA">
              <w:rPr>
                <w:rFonts w:ascii="Times New Roman" w:eastAsia="Times New Roman" w:hAnsi="Times New Roman" w:cs="Times New Roman"/>
                <w:b/>
                <w:bCs/>
                <w:i/>
                <w:iCs/>
                <w:color w:val="000000"/>
                <w:sz w:val="22"/>
                <w:szCs w:val="22"/>
              </w:rPr>
              <w:t>MUTYH</w:t>
            </w:r>
          </w:p>
        </w:tc>
        <w:tc>
          <w:tcPr>
            <w:tcW w:w="3284" w:type="dxa"/>
            <w:tcBorders>
              <w:top w:val="single" w:sz="6" w:space="0" w:color="000000"/>
              <w:bottom w:val="single" w:sz="6" w:space="0" w:color="000000"/>
            </w:tcBorders>
            <w:tcMar>
              <w:top w:w="40" w:type="dxa"/>
              <w:left w:w="40" w:type="dxa"/>
              <w:bottom w:w="40" w:type="dxa"/>
              <w:right w:w="40" w:type="dxa"/>
            </w:tcMar>
            <w:vAlign w:val="center"/>
            <w:hideMark/>
          </w:tcPr>
          <w:p w14:paraId="79A5AA4B" w14:textId="77777777" w:rsidR="00AD78AE" w:rsidRPr="000B7FCA" w:rsidRDefault="00AD78AE" w:rsidP="00D45D5E">
            <w:pPr>
              <w:jc w:val="center"/>
              <w:rPr>
                <w:rFonts w:ascii="Times New Roman" w:eastAsia="Times New Roman" w:hAnsi="Times New Roman" w:cs="Times New Roman"/>
                <w:sz w:val="22"/>
                <w:szCs w:val="22"/>
              </w:rPr>
            </w:pPr>
            <w:r w:rsidRPr="000B7FCA">
              <w:rPr>
                <w:rFonts w:ascii="Times New Roman" w:eastAsia="Times New Roman" w:hAnsi="Times New Roman" w:cs="Times New Roman"/>
                <w:color w:val="434343"/>
                <w:sz w:val="22"/>
                <w:szCs w:val="22"/>
              </w:rPr>
              <w:t>ENST00000372098.7</w:t>
            </w:r>
          </w:p>
        </w:tc>
      </w:tr>
      <w:tr w:rsidR="00AD78AE" w:rsidRPr="00023A52" w14:paraId="4E3AB4F6" w14:textId="77777777" w:rsidTr="004E2361">
        <w:trPr>
          <w:trHeight w:val="555"/>
          <w:jc w:val="center"/>
        </w:trPr>
        <w:tc>
          <w:tcPr>
            <w:tcW w:w="1579" w:type="dxa"/>
            <w:tcBorders>
              <w:top w:val="single" w:sz="6" w:space="0" w:color="000000"/>
              <w:bottom w:val="single" w:sz="6" w:space="0" w:color="000000"/>
            </w:tcBorders>
            <w:tcMar>
              <w:top w:w="40" w:type="dxa"/>
              <w:left w:w="40" w:type="dxa"/>
              <w:bottom w:w="40" w:type="dxa"/>
              <w:right w:w="40" w:type="dxa"/>
            </w:tcMar>
            <w:vAlign w:val="center"/>
            <w:hideMark/>
          </w:tcPr>
          <w:p w14:paraId="33A5AF7E" w14:textId="77777777" w:rsidR="00AD78AE" w:rsidRPr="000B7FCA" w:rsidRDefault="00AD78AE" w:rsidP="00D45D5E">
            <w:pPr>
              <w:jc w:val="center"/>
              <w:rPr>
                <w:rFonts w:ascii="Times New Roman" w:eastAsia="Times New Roman" w:hAnsi="Times New Roman" w:cs="Times New Roman"/>
                <w:sz w:val="22"/>
                <w:szCs w:val="22"/>
              </w:rPr>
            </w:pPr>
            <w:r w:rsidRPr="000B7FCA">
              <w:rPr>
                <w:rFonts w:ascii="Times New Roman" w:eastAsia="Times New Roman" w:hAnsi="Times New Roman" w:cs="Times New Roman"/>
                <w:b/>
                <w:bCs/>
                <w:i/>
                <w:iCs/>
                <w:color w:val="000000"/>
                <w:sz w:val="22"/>
                <w:szCs w:val="22"/>
              </w:rPr>
              <w:t>BMPR1A</w:t>
            </w:r>
          </w:p>
        </w:tc>
        <w:tc>
          <w:tcPr>
            <w:tcW w:w="2829" w:type="dxa"/>
            <w:tcBorders>
              <w:top w:val="single" w:sz="6" w:space="0" w:color="000000"/>
              <w:bottom w:val="single" w:sz="6" w:space="0" w:color="000000"/>
            </w:tcBorders>
            <w:tcMar>
              <w:top w:w="40" w:type="dxa"/>
              <w:left w:w="40" w:type="dxa"/>
              <w:bottom w:w="40" w:type="dxa"/>
              <w:right w:w="40" w:type="dxa"/>
            </w:tcMar>
            <w:vAlign w:val="center"/>
            <w:hideMark/>
          </w:tcPr>
          <w:p w14:paraId="764A3429" w14:textId="77777777" w:rsidR="00AD78AE" w:rsidRPr="000B7FCA" w:rsidRDefault="00AD78AE" w:rsidP="00D45D5E">
            <w:pPr>
              <w:jc w:val="center"/>
              <w:rPr>
                <w:rFonts w:ascii="Times New Roman" w:eastAsia="Times New Roman" w:hAnsi="Times New Roman" w:cs="Times New Roman"/>
                <w:sz w:val="22"/>
                <w:szCs w:val="22"/>
              </w:rPr>
            </w:pPr>
            <w:r w:rsidRPr="000B7FCA">
              <w:rPr>
                <w:rFonts w:ascii="Times New Roman" w:eastAsia="Times New Roman" w:hAnsi="Times New Roman" w:cs="Times New Roman"/>
                <w:color w:val="434343"/>
                <w:sz w:val="22"/>
                <w:szCs w:val="22"/>
              </w:rPr>
              <w:t>ENST00000372037.7</w:t>
            </w:r>
          </w:p>
        </w:tc>
        <w:tc>
          <w:tcPr>
            <w:tcW w:w="1424" w:type="dxa"/>
            <w:tcBorders>
              <w:top w:val="single" w:sz="6" w:space="0" w:color="000000"/>
              <w:bottom w:val="single" w:sz="6" w:space="0" w:color="000000"/>
            </w:tcBorders>
            <w:tcMar>
              <w:top w:w="40" w:type="dxa"/>
              <w:left w:w="40" w:type="dxa"/>
              <w:bottom w:w="40" w:type="dxa"/>
              <w:right w:w="40" w:type="dxa"/>
            </w:tcMar>
            <w:vAlign w:val="center"/>
            <w:hideMark/>
          </w:tcPr>
          <w:p w14:paraId="17BFFC5D" w14:textId="77777777" w:rsidR="00AD78AE" w:rsidRPr="000B7FCA" w:rsidRDefault="00AD78AE" w:rsidP="00D45D5E">
            <w:pPr>
              <w:jc w:val="center"/>
              <w:rPr>
                <w:rFonts w:ascii="Times New Roman" w:eastAsia="Times New Roman" w:hAnsi="Times New Roman" w:cs="Times New Roman"/>
                <w:sz w:val="22"/>
                <w:szCs w:val="22"/>
              </w:rPr>
            </w:pPr>
            <w:r w:rsidRPr="000B7FCA">
              <w:rPr>
                <w:rFonts w:ascii="Times New Roman" w:eastAsia="Times New Roman" w:hAnsi="Times New Roman" w:cs="Times New Roman"/>
                <w:b/>
                <w:bCs/>
                <w:i/>
                <w:iCs/>
                <w:color w:val="000000"/>
                <w:sz w:val="22"/>
                <w:szCs w:val="22"/>
              </w:rPr>
              <w:t>NBN</w:t>
            </w:r>
          </w:p>
        </w:tc>
        <w:tc>
          <w:tcPr>
            <w:tcW w:w="3284" w:type="dxa"/>
            <w:tcBorders>
              <w:top w:val="single" w:sz="6" w:space="0" w:color="000000"/>
              <w:bottom w:val="single" w:sz="6" w:space="0" w:color="000000"/>
            </w:tcBorders>
            <w:tcMar>
              <w:top w:w="40" w:type="dxa"/>
              <w:left w:w="40" w:type="dxa"/>
              <w:bottom w:w="40" w:type="dxa"/>
              <w:right w:w="40" w:type="dxa"/>
            </w:tcMar>
            <w:vAlign w:val="center"/>
            <w:hideMark/>
          </w:tcPr>
          <w:p w14:paraId="3B412BD1" w14:textId="77777777" w:rsidR="00AD78AE" w:rsidRPr="000B7FCA" w:rsidRDefault="00AD78AE" w:rsidP="00D45D5E">
            <w:pPr>
              <w:jc w:val="center"/>
              <w:rPr>
                <w:rFonts w:ascii="Times New Roman" w:eastAsia="Times New Roman" w:hAnsi="Times New Roman" w:cs="Times New Roman"/>
                <w:sz w:val="22"/>
                <w:szCs w:val="22"/>
              </w:rPr>
            </w:pPr>
            <w:r w:rsidRPr="000B7FCA">
              <w:rPr>
                <w:rFonts w:ascii="Times New Roman" w:eastAsia="Times New Roman" w:hAnsi="Times New Roman" w:cs="Times New Roman"/>
                <w:color w:val="434343"/>
                <w:sz w:val="22"/>
                <w:szCs w:val="22"/>
              </w:rPr>
              <w:t>ENST00000265433.7</w:t>
            </w:r>
          </w:p>
        </w:tc>
      </w:tr>
      <w:tr w:rsidR="00AD78AE" w:rsidRPr="00023A52" w14:paraId="3FAE6E8E" w14:textId="77777777" w:rsidTr="004E2361">
        <w:trPr>
          <w:trHeight w:val="555"/>
          <w:jc w:val="center"/>
        </w:trPr>
        <w:tc>
          <w:tcPr>
            <w:tcW w:w="1579" w:type="dxa"/>
            <w:tcBorders>
              <w:top w:val="single" w:sz="6" w:space="0" w:color="000000"/>
              <w:bottom w:val="single" w:sz="6" w:space="0" w:color="000000"/>
            </w:tcBorders>
            <w:tcMar>
              <w:top w:w="40" w:type="dxa"/>
              <w:left w:w="40" w:type="dxa"/>
              <w:bottom w:w="40" w:type="dxa"/>
              <w:right w:w="40" w:type="dxa"/>
            </w:tcMar>
            <w:vAlign w:val="center"/>
            <w:hideMark/>
          </w:tcPr>
          <w:p w14:paraId="3D3D1882" w14:textId="77777777" w:rsidR="00AD78AE" w:rsidRPr="000B7FCA" w:rsidRDefault="00AD78AE" w:rsidP="00D45D5E">
            <w:pPr>
              <w:jc w:val="center"/>
              <w:rPr>
                <w:rFonts w:ascii="Times New Roman" w:eastAsia="Times New Roman" w:hAnsi="Times New Roman" w:cs="Times New Roman"/>
                <w:sz w:val="22"/>
                <w:szCs w:val="22"/>
              </w:rPr>
            </w:pPr>
            <w:r w:rsidRPr="000B7FCA">
              <w:rPr>
                <w:rFonts w:ascii="Times New Roman" w:eastAsia="Times New Roman" w:hAnsi="Times New Roman" w:cs="Times New Roman"/>
                <w:b/>
                <w:bCs/>
                <w:i/>
                <w:iCs/>
                <w:color w:val="000000"/>
                <w:sz w:val="22"/>
                <w:szCs w:val="22"/>
              </w:rPr>
              <w:t>BRCA1</w:t>
            </w:r>
          </w:p>
        </w:tc>
        <w:tc>
          <w:tcPr>
            <w:tcW w:w="2829" w:type="dxa"/>
            <w:tcBorders>
              <w:top w:val="single" w:sz="6" w:space="0" w:color="000000"/>
              <w:bottom w:val="single" w:sz="6" w:space="0" w:color="000000"/>
            </w:tcBorders>
            <w:tcMar>
              <w:top w:w="40" w:type="dxa"/>
              <w:left w:w="40" w:type="dxa"/>
              <w:bottom w:w="40" w:type="dxa"/>
              <w:right w:w="40" w:type="dxa"/>
            </w:tcMar>
            <w:vAlign w:val="center"/>
            <w:hideMark/>
          </w:tcPr>
          <w:p w14:paraId="6BE21694" w14:textId="77777777" w:rsidR="00AD78AE" w:rsidRPr="000B7FCA" w:rsidRDefault="00AD78AE" w:rsidP="00D45D5E">
            <w:pPr>
              <w:jc w:val="center"/>
              <w:rPr>
                <w:rFonts w:ascii="Times New Roman" w:eastAsia="Times New Roman" w:hAnsi="Times New Roman" w:cs="Times New Roman"/>
                <w:sz w:val="22"/>
                <w:szCs w:val="22"/>
              </w:rPr>
            </w:pPr>
            <w:r w:rsidRPr="000B7FCA">
              <w:rPr>
                <w:rFonts w:ascii="Times New Roman" w:eastAsia="Times New Roman" w:hAnsi="Times New Roman" w:cs="Times New Roman"/>
                <w:color w:val="434343"/>
                <w:sz w:val="22"/>
                <w:szCs w:val="22"/>
              </w:rPr>
              <w:t>ENST00000471181.7</w:t>
            </w:r>
          </w:p>
        </w:tc>
        <w:tc>
          <w:tcPr>
            <w:tcW w:w="1424" w:type="dxa"/>
            <w:tcBorders>
              <w:top w:val="single" w:sz="6" w:space="0" w:color="000000"/>
              <w:bottom w:val="single" w:sz="6" w:space="0" w:color="000000"/>
            </w:tcBorders>
            <w:tcMar>
              <w:top w:w="40" w:type="dxa"/>
              <w:left w:w="40" w:type="dxa"/>
              <w:bottom w:w="40" w:type="dxa"/>
              <w:right w:w="40" w:type="dxa"/>
            </w:tcMar>
            <w:vAlign w:val="center"/>
            <w:hideMark/>
          </w:tcPr>
          <w:p w14:paraId="5B89266C" w14:textId="77777777" w:rsidR="00AD78AE" w:rsidRPr="000B7FCA" w:rsidRDefault="00AD78AE" w:rsidP="00D45D5E">
            <w:pPr>
              <w:jc w:val="center"/>
              <w:rPr>
                <w:rFonts w:ascii="Times New Roman" w:eastAsia="Times New Roman" w:hAnsi="Times New Roman" w:cs="Times New Roman"/>
                <w:sz w:val="22"/>
                <w:szCs w:val="22"/>
              </w:rPr>
            </w:pPr>
            <w:r w:rsidRPr="000B7FCA">
              <w:rPr>
                <w:rFonts w:ascii="Times New Roman" w:eastAsia="Times New Roman" w:hAnsi="Times New Roman" w:cs="Times New Roman"/>
                <w:b/>
                <w:bCs/>
                <w:i/>
                <w:iCs/>
                <w:color w:val="000000"/>
                <w:sz w:val="22"/>
                <w:szCs w:val="22"/>
              </w:rPr>
              <w:t>PALB2</w:t>
            </w:r>
          </w:p>
        </w:tc>
        <w:tc>
          <w:tcPr>
            <w:tcW w:w="3284" w:type="dxa"/>
            <w:tcBorders>
              <w:top w:val="single" w:sz="6" w:space="0" w:color="000000"/>
              <w:bottom w:val="single" w:sz="6" w:space="0" w:color="000000"/>
            </w:tcBorders>
            <w:tcMar>
              <w:top w:w="40" w:type="dxa"/>
              <w:left w:w="40" w:type="dxa"/>
              <w:bottom w:w="40" w:type="dxa"/>
              <w:right w:w="40" w:type="dxa"/>
            </w:tcMar>
            <w:vAlign w:val="center"/>
            <w:hideMark/>
          </w:tcPr>
          <w:p w14:paraId="3793E469" w14:textId="77777777" w:rsidR="00AD78AE" w:rsidRPr="000B7FCA" w:rsidRDefault="00AD78AE" w:rsidP="00D45D5E">
            <w:pPr>
              <w:jc w:val="center"/>
              <w:rPr>
                <w:rFonts w:ascii="Times New Roman" w:eastAsia="Times New Roman" w:hAnsi="Times New Roman" w:cs="Times New Roman"/>
                <w:sz w:val="22"/>
                <w:szCs w:val="22"/>
              </w:rPr>
            </w:pPr>
            <w:r w:rsidRPr="000B7FCA">
              <w:rPr>
                <w:rFonts w:ascii="Times New Roman" w:eastAsia="Times New Roman" w:hAnsi="Times New Roman" w:cs="Times New Roman"/>
                <w:color w:val="434343"/>
                <w:sz w:val="22"/>
                <w:szCs w:val="22"/>
              </w:rPr>
              <w:t>ENST00000261584.8</w:t>
            </w:r>
          </w:p>
        </w:tc>
      </w:tr>
      <w:tr w:rsidR="00AD78AE" w:rsidRPr="00023A52" w14:paraId="2D4F1499" w14:textId="77777777" w:rsidTr="004E2361">
        <w:trPr>
          <w:trHeight w:val="555"/>
          <w:jc w:val="center"/>
        </w:trPr>
        <w:tc>
          <w:tcPr>
            <w:tcW w:w="1579" w:type="dxa"/>
            <w:tcBorders>
              <w:top w:val="single" w:sz="6" w:space="0" w:color="000000"/>
              <w:bottom w:val="single" w:sz="6" w:space="0" w:color="000000"/>
            </w:tcBorders>
            <w:tcMar>
              <w:top w:w="40" w:type="dxa"/>
              <w:left w:w="40" w:type="dxa"/>
              <w:bottom w:w="40" w:type="dxa"/>
              <w:right w:w="40" w:type="dxa"/>
            </w:tcMar>
            <w:vAlign w:val="center"/>
            <w:hideMark/>
          </w:tcPr>
          <w:p w14:paraId="21D41255" w14:textId="77777777" w:rsidR="00AD78AE" w:rsidRPr="000B7FCA" w:rsidRDefault="00AD78AE" w:rsidP="00D45D5E">
            <w:pPr>
              <w:jc w:val="center"/>
              <w:rPr>
                <w:rFonts w:ascii="Times New Roman" w:eastAsia="Times New Roman" w:hAnsi="Times New Roman" w:cs="Times New Roman"/>
                <w:sz w:val="22"/>
                <w:szCs w:val="22"/>
              </w:rPr>
            </w:pPr>
            <w:r w:rsidRPr="000B7FCA">
              <w:rPr>
                <w:rFonts w:ascii="Times New Roman" w:eastAsia="Times New Roman" w:hAnsi="Times New Roman" w:cs="Times New Roman"/>
                <w:b/>
                <w:bCs/>
                <w:i/>
                <w:iCs/>
                <w:color w:val="000000"/>
                <w:sz w:val="22"/>
                <w:szCs w:val="22"/>
              </w:rPr>
              <w:t>BRCA2</w:t>
            </w:r>
          </w:p>
        </w:tc>
        <w:tc>
          <w:tcPr>
            <w:tcW w:w="2829" w:type="dxa"/>
            <w:tcBorders>
              <w:top w:val="single" w:sz="6" w:space="0" w:color="000000"/>
              <w:bottom w:val="single" w:sz="6" w:space="0" w:color="000000"/>
            </w:tcBorders>
            <w:tcMar>
              <w:top w:w="40" w:type="dxa"/>
              <w:left w:w="40" w:type="dxa"/>
              <w:bottom w:w="40" w:type="dxa"/>
              <w:right w:w="40" w:type="dxa"/>
            </w:tcMar>
            <w:vAlign w:val="center"/>
            <w:hideMark/>
          </w:tcPr>
          <w:p w14:paraId="5FD00B10" w14:textId="77777777" w:rsidR="00AD78AE" w:rsidRPr="000B7FCA" w:rsidRDefault="00AD78AE" w:rsidP="00D45D5E">
            <w:pPr>
              <w:jc w:val="center"/>
              <w:rPr>
                <w:rFonts w:ascii="Times New Roman" w:eastAsia="Times New Roman" w:hAnsi="Times New Roman" w:cs="Times New Roman"/>
                <w:sz w:val="22"/>
                <w:szCs w:val="22"/>
              </w:rPr>
            </w:pPr>
            <w:r w:rsidRPr="000B7FCA">
              <w:rPr>
                <w:rFonts w:ascii="Times New Roman" w:eastAsia="Times New Roman" w:hAnsi="Times New Roman" w:cs="Times New Roman"/>
                <w:color w:val="434343"/>
                <w:sz w:val="22"/>
                <w:szCs w:val="22"/>
              </w:rPr>
              <w:t>ENST00000544455.5</w:t>
            </w:r>
          </w:p>
        </w:tc>
        <w:tc>
          <w:tcPr>
            <w:tcW w:w="1424" w:type="dxa"/>
            <w:tcBorders>
              <w:top w:val="single" w:sz="6" w:space="0" w:color="000000"/>
              <w:bottom w:val="single" w:sz="6" w:space="0" w:color="000000"/>
            </w:tcBorders>
            <w:tcMar>
              <w:top w:w="40" w:type="dxa"/>
              <w:left w:w="40" w:type="dxa"/>
              <w:bottom w:w="40" w:type="dxa"/>
              <w:right w:w="40" w:type="dxa"/>
            </w:tcMar>
            <w:vAlign w:val="center"/>
            <w:hideMark/>
          </w:tcPr>
          <w:p w14:paraId="4B4549E4" w14:textId="77777777" w:rsidR="00AD78AE" w:rsidRPr="000B7FCA" w:rsidRDefault="00AD78AE" w:rsidP="00D45D5E">
            <w:pPr>
              <w:jc w:val="center"/>
              <w:rPr>
                <w:rFonts w:ascii="Times New Roman" w:eastAsia="Times New Roman" w:hAnsi="Times New Roman" w:cs="Times New Roman"/>
                <w:sz w:val="22"/>
                <w:szCs w:val="22"/>
              </w:rPr>
            </w:pPr>
            <w:r w:rsidRPr="000B7FCA">
              <w:rPr>
                <w:rFonts w:ascii="Times New Roman" w:eastAsia="Times New Roman" w:hAnsi="Times New Roman" w:cs="Times New Roman"/>
                <w:b/>
                <w:bCs/>
                <w:i/>
                <w:iCs/>
                <w:color w:val="000000"/>
                <w:sz w:val="22"/>
                <w:szCs w:val="22"/>
              </w:rPr>
              <w:t>PMS2</w:t>
            </w:r>
          </w:p>
        </w:tc>
        <w:tc>
          <w:tcPr>
            <w:tcW w:w="3284" w:type="dxa"/>
            <w:tcBorders>
              <w:top w:val="single" w:sz="6" w:space="0" w:color="000000"/>
              <w:bottom w:val="single" w:sz="6" w:space="0" w:color="000000"/>
            </w:tcBorders>
            <w:tcMar>
              <w:top w:w="40" w:type="dxa"/>
              <w:left w:w="40" w:type="dxa"/>
              <w:bottom w:w="40" w:type="dxa"/>
              <w:right w:w="40" w:type="dxa"/>
            </w:tcMar>
            <w:vAlign w:val="center"/>
            <w:hideMark/>
          </w:tcPr>
          <w:p w14:paraId="3C308AF1" w14:textId="77777777" w:rsidR="00AD78AE" w:rsidRPr="000B7FCA" w:rsidRDefault="00AD78AE" w:rsidP="00D45D5E">
            <w:pPr>
              <w:jc w:val="center"/>
              <w:rPr>
                <w:rFonts w:ascii="Times New Roman" w:eastAsia="Times New Roman" w:hAnsi="Times New Roman" w:cs="Times New Roman"/>
                <w:sz w:val="22"/>
                <w:szCs w:val="22"/>
              </w:rPr>
            </w:pPr>
            <w:r w:rsidRPr="000B7FCA">
              <w:rPr>
                <w:rFonts w:ascii="Times New Roman" w:eastAsia="Times New Roman" w:hAnsi="Times New Roman" w:cs="Times New Roman"/>
                <w:color w:val="434343"/>
                <w:sz w:val="22"/>
                <w:szCs w:val="22"/>
              </w:rPr>
              <w:t>ENST00000265849.11</w:t>
            </w:r>
          </w:p>
        </w:tc>
      </w:tr>
      <w:tr w:rsidR="00AD78AE" w:rsidRPr="00023A52" w14:paraId="72A32C91" w14:textId="77777777" w:rsidTr="004E2361">
        <w:trPr>
          <w:trHeight w:val="555"/>
          <w:jc w:val="center"/>
        </w:trPr>
        <w:tc>
          <w:tcPr>
            <w:tcW w:w="1579" w:type="dxa"/>
            <w:tcBorders>
              <w:top w:val="single" w:sz="6" w:space="0" w:color="000000"/>
              <w:bottom w:val="single" w:sz="6" w:space="0" w:color="000000"/>
            </w:tcBorders>
            <w:tcMar>
              <w:top w:w="40" w:type="dxa"/>
              <w:left w:w="40" w:type="dxa"/>
              <w:bottom w:w="40" w:type="dxa"/>
              <w:right w:w="40" w:type="dxa"/>
            </w:tcMar>
            <w:vAlign w:val="center"/>
            <w:hideMark/>
          </w:tcPr>
          <w:p w14:paraId="4DD5EB47" w14:textId="77777777" w:rsidR="00AD78AE" w:rsidRPr="000B7FCA" w:rsidRDefault="00AD78AE" w:rsidP="00D45D5E">
            <w:pPr>
              <w:jc w:val="center"/>
              <w:rPr>
                <w:rFonts w:ascii="Times New Roman" w:eastAsia="Times New Roman" w:hAnsi="Times New Roman" w:cs="Times New Roman"/>
                <w:sz w:val="22"/>
                <w:szCs w:val="22"/>
              </w:rPr>
            </w:pPr>
            <w:r w:rsidRPr="000B7FCA">
              <w:rPr>
                <w:rFonts w:ascii="Times New Roman" w:eastAsia="Times New Roman" w:hAnsi="Times New Roman" w:cs="Times New Roman"/>
                <w:b/>
                <w:bCs/>
                <w:i/>
                <w:iCs/>
                <w:color w:val="000000"/>
                <w:sz w:val="22"/>
                <w:szCs w:val="22"/>
              </w:rPr>
              <w:t>BRIP1</w:t>
            </w:r>
          </w:p>
        </w:tc>
        <w:tc>
          <w:tcPr>
            <w:tcW w:w="2829" w:type="dxa"/>
            <w:tcBorders>
              <w:top w:val="single" w:sz="6" w:space="0" w:color="000000"/>
              <w:bottom w:val="single" w:sz="6" w:space="0" w:color="000000"/>
            </w:tcBorders>
            <w:tcMar>
              <w:top w:w="40" w:type="dxa"/>
              <w:left w:w="40" w:type="dxa"/>
              <w:bottom w:w="40" w:type="dxa"/>
              <w:right w:w="40" w:type="dxa"/>
            </w:tcMar>
            <w:vAlign w:val="center"/>
            <w:hideMark/>
          </w:tcPr>
          <w:p w14:paraId="22AFD764" w14:textId="77777777" w:rsidR="00AD78AE" w:rsidRPr="000B7FCA" w:rsidRDefault="00AD78AE" w:rsidP="00D45D5E">
            <w:pPr>
              <w:jc w:val="center"/>
              <w:rPr>
                <w:rFonts w:ascii="Times New Roman" w:eastAsia="Times New Roman" w:hAnsi="Times New Roman" w:cs="Times New Roman"/>
                <w:sz w:val="22"/>
                <w:szCs w:val="22"/>
              </w:rPr>
            </w:pPr>
            <w:r w:rsidRPr="000B7FCA">
              <w:rPr>
                <w:rFonts w:ascii="Times New Roman" w:eastAsia="Times New Roman" w:hAnsi="Times New Roman" w:cs="Times New Roman"/>
                <w:color w:val="434343"/>
                <w:sz w:val="22"/>
                <w:szCs w:val="22"/>
              </w:rPr>
              <w:t>ENST00000259008.6</w:t>
            </w:r>
          </w:p>
        </w:tc>
        <w:tc>
          <w:tcPr>
            <w:tcW w:w="1424" w:type="dxa"/>
            <w:tcBorders>
              <w:top w:val="single" w:sz="6" w:space="0" w:color="000000"/>
              <w:bottom w:val="single" w:sz="6" w:space="0" w:color="000000"/>
            </w:tcBorders>
            <w:tcMar>
              <w:top w:w="40" w:type="dxa"/>
              <w:left w:w="40" w:type="dxa"/>
              <w:bottom w:w="40" w:type="dxa"/>
              <w:right w:w="40" w:type="dxa"/>
            </w:tcMar>
            <w:vAlign w:val="center"/>
            <w:hideMark/>
          </w:tcPr>
          <w:p w14:paraId="4EE6CD93" w14:textId="77777777" w:rsidR="00AD78AE" w:rsidRPr="000B7FCA" w:rsidRDefault="00AD78AE" w:rsidP="00D45D5E">
            <w:pPr>
              <w:jc w:val="center"/>
              <w:rPr>
                <w:rFonts w:ascii="Times New Roman" w:eastAsia="Times New Roman" w:hAnsi="Times New Roman" w:cs="Times New Roman"/>
                <w:sz w:val="22"/>
                <w:szCs w:val="22"/>
              </w:rPr>
            </w:pPr>
            <w:r w:rsidRPr="000B7FCA">
              <w:rPr>
                <w:rFonts w:ascii="Times New Roman" w:eastAsia="Times New Roman" w:hAnsi="Times New Roman" w:cs="Times New Roman"/>
                <w:b/>
                <w:bCs/>
                <w:i/>
                <w:iCs/>
                <w:color w:val="000000"/>
                <w:sz w:val="22"/>
                <w:szCs w:val="22"/>
              </w:rPr>
              <w:t>POLD1</w:t>
            </w:r>
          </w:p>
        </w:tc>
        <w:tc>
          <w:tcPr>
            <w:tcW w:w="3284" w:type="dxa"/>
            <w:tcBorders>
              <w:top w:val="single" w:sz="6" w:space="0" w:color="000000"/>
              <w:bottom w:val="single" w:sz="6" w:space="0" w:color="000000"/>
            </w:tcBorders>
            <w:tcMar>
              <w:top w:w="40" w:type="dxa"/>
              <w:left w:w="40" w:type="dxa"/>
              <w:bottom w:w="40" w:type="dxa"/>
              <w:right w:w="40" w:type="dxa"/>
            </w:tcMar>
            <w:vAlign w:val="center"/>
            <w:hideMark/>
          </w:tcPr>
          <w:p w14:paraId="07696DBA" w14:textId="77777777" w:rsidR="00AD78AE" w:rsidRPr="000B7FCA" w:rsidRDefault="00AD78AE" w:rsidP="00D45D5E">
            <w:pPr>
              <w:jc w:val="center"/>
              <w:rPr>
                <w:rFonts w:ascii="Times New Roman" w:eastAsia="Times New Roman" w:hAnsi="Times New Roman" w:cs="Times New Roman"/>
                <w:sz w:val="22"/>
                <w:szCs w:val="22"/>
              </w:rPr>
            </w:pPr>
            <w:r w:rsidRPr="000B7FCA">
              <w:rPr>
                <w:rFonts w:ascii="Times New Roman" w:eastAsia="Times New Roman" w:hAnsi="Times New Roman" w:cs="Times New Roman"/>
                <w:color w:val="434343"/>
                <w:sz w:val="22"/>
                <w:szCs w:val="22"/>
              </w:rPr>
              <w:t>ENST00000595904.6</w:t>
            </w:r>
          </w:p>
        </w:tc>
      </w:tr>
      <w:tr w:rsidR="00AD78AE" w:rsidRPr="00023A52" w14:paraId="3B4DFA6D" w14:textId="77777777" w:rsidTr="004E2361">
        <w:trPr>
          <w:trHeight w:val="555"/>
          <w:jc w:val="center"/>
        </w:trPr>
        <w:tc>
          <w:tcPr>
            <w:tcW w:w="1579" w:type="dxa"/>
            <w:tcBorders>
              <w:top w:val="single" w:sz="6" w:space="0" w:color="000000"/>
              <w:bottom w:val="single" w:sz="6" w:space="0" w:color="000000"/>
            </w:tcBorders>
            <w:tcMar>
              <w:top w:w="40" w:type="dxa"/>
              <w:left w:w="40" w:type="dxa"/>
              <w:bottom w:w="40" w:type="dxa"/>
              <w:right w:w="40" w:type="dxa"/>
            </w:tcMar>
            <w:vAlign w:val="center"/>
            <w:hideMark/>
          </w:tcPr>
          <w:p w14:paraId="78F1B91F" w14:textId="77777777" w:rsidR="00AD78AE" w:rsidRPr="000B7FCA" w:rsidRDefault="00AD78AE" w:rsidP="00D45D5E">
            <w:pPr>
              <w:jc w:val="center"/>
              <w:rPr>
                <w:rFonts w:ascii="Times New Roman" w:eastAsia="Times New Roman" w:hAnsi="Times New Roman" w:cs="Times New Roman"/>
                <w:sz w:val="22"/>
                <w:szCs w:val="22"/>
              </w:rPr>
            </w:pPr>
            <w:r w:rsidRPr="000B7FCA">
              <w:rPr>
                <w:rFonts w:ascii="Times New Roman" w:eastAsia="Times New Roman" w:hAnsi="Times New Roman" w:cs="Times New Roman"/>
                <w:b/>
                <w:bCs/>
                <w:i/>
                <w:iCs/>
                <w:color w:val="000000"/>
                <w:sz w:val="22"/>
                <w:szCs w:val="22"/>
              </w:rPr>
              <w:t>CDH1</w:t>
            </w:r>
          </w:p>
        </w:tc>
        <w:tc>
          <w:tcPr>
            <w:tcW w:w="2829" w:type="dxa"/>
            <w:tcBorders>
              <w:top w:val="single" w:sz="6" w:space="0" w:color="000000"/>
              <w:bottom w:val="single" w:sz="6" w:space="0" w:color="000000"/>
            </w:tcBorders>
            <w:tcMar>
              <w:top w:w="40" w:type="dxa"/>
              <w:left w:w="40" w:type="dxa"/>
              <w:bottom w:w="40" w:type="dxa"/>
              <w:right w:w="40" w:type="dxa"/>
            </w:tcMar>
            <w:vAlign w:val="center"/>
            <w:hideMark/>
          </w:tcPr>
          <w:p w14:paraId="6C57E39A" w14:textId="77777777" w:rsidR="00AD78AE" w:rsidRPr="000B7FCA" w:rsidRDefault="00AD78AE" w:rsidP="00D45D5E">
            <w:pPr>
              <w:jc w:val="center"/>
              <w:rPr>
                <w:rFonts w:ascii="Times New Roman" w:eastAsia="Times New Roman" w:hAnsi="Times New Roman" w:cs="Times New Roman"/>
                <w:sz w:val="22"/>
                <w:szCs w:val="22"/>
              </w:rPr>
            </w:pPr>
            <w:r w:rsidRPr="000B7FCA">
              <w:rPr>
                <w:rFonts w:ascii="Times New Roman" w:eastAsia="Times New Roman" w:hAnsi="Times New Roman" w:cs="Times New Roman"/>
                <w:color w:val="434343"/>
                <w:sz w:val="22"/>
                <w:szCs w:val="22"/>
              </w:rPr>
              <w:t>ENST00000261769.9</w:t>
            </w:r>
          </w:p>
        </w:tc>
        <w:tc>
          <w:tcPr>
            <w:tcW w:w="1424" w:type="dxa"/>
            <w:tcBorders>
              <w:top w:val="single" w:sz="6" w:space="0" w:color="000000"/>
              <w:bottom w:val="single" w:sz="6" w:space="0" w:color="000000"/>
            </w:tcBorders>
            <w:tcMar>
              <w:top w:w="40" w:type="dxa"/>
              <w:left w:w="40" w:type="dxa"/>
              <w:bottom w:w="40" w:type="dxa"/>
              <w:right w:w="40" w:type="dxa"/>
            </w:tcMar>
            <w:vAlign w:val="center"/>
            <w:hideMark/>
          </w:tcPr>
          <w:p w14:paraId="02C38934" w14:textId="77777777" w:rsidR="00AD78AE" w:rsidRPr="000B7FCA" w:rsidRDefault="00AD78AE" w:rsidP="00D45D5E">
            <w:pPr>
              <w:jc w:val="center"/>
              <w:rPr>
                <w:rFonts w:ascii="Times New Roman" w:eastAsia="Times New Roman" w:hAnsi="Times New Roman" w:cs="Times New Roman"/>
                <w:sz w:val="22"/>
                <w:szCs w:val="22"/>
              </w:rPr>
            </w:pPr>
            <w:r w:rsidRPr="000B7FCA">
              <w:rPr>
                <w:rFonts w:ascii="Times New Roman" w:eastAsia="Times New Roman" w:hAnsi="Times New Roman" w:cs="Times New Roman"/>
                <w:b/>
                <w:bCs/>
                <w:i/>
                <w:iCs/>
                <w:color w:val="000000"/>
                <w:sz w:val="22"/>
                <w:szCs w:val="22"/>
              </w:rPr>
              <w:t>POLE</w:t>
            </w:r>
          </w:p>
        </w:tc>
        <w:tc>
          <w:tcPr>
            <w:tcW w:w="3284" w:type="dxa"/>
            <w:tcBorders>
              <w:top w:val="single" w:sz="6" w:space="0" w:color="000000"/>
              <w:bottom w:val="single" w:sz="6" w:space="0" w:color="000000"/>
            </w:tcBorders>
            <w:tcMar>
              <w:top w:w="40" w:type="dxa"/>
              <w:left w:w="40" w:type="dxa"/>
              <w:bottom w:w="40" w:type="dxa"/>
              <w:right w:w="40" w:type="dxa"/>
            </w:tcMar>
            <w:vAlign w:val="center"/>
            <w:hideMark/>
          </w:tcPr>
          <w:p w14:paraId="227345EB" w14:textId="77777777" w:rsidR="00AD78AE" w:rsidRPr="000B7FCA" w:rsidRDefault="00AD78AE" w:rsidP="00D45D5E">
            <w:pPr>
              <w:jc w:val="center"/>
              <w:rPr>
                <w:rFonts w:ascii="Times New Roman" w:eastAsia="Times New Roman" w:hAnsi="Times New Roman" w:cs="Times New Roman"/>
                <w:sz w:val="22"/>
                <w:szCs w:val="22"/>
              </w:rPr>
            </w:pPr>
            <w:r w:rsidRPr="000B7FCA">
              <w:rPr>
                <w:rFonts w:ascii="Times New Roman" w:eastAsia="Times New Roman" w:hAnsi="Times New Roman" w:cs="Times New Roman"/>
                <w:color w:val="434343"/>
                <w:sz w:val="22"/>
                <w:szCs w:val="22"/>
              </w:rPr>
              <w:t>ENST00000320574.9</w:t>
            </w:r>
          </w:p>
        </w:tc>
      </w:tr>
      <w:tr w:rsidR="00AD78AE" w:rsidRPr="00023A52" w14:paraId="634AC7F5" w14:textId="77777777" w:rsidTr="004E2361">
        <w:trPr>
          <w:trHeight w:val="555"/>
          <w:jc w:val="center"/>
        </w:trPr>
        <w:tc>
          <w:tcPr>
            <w:tcW w:w="1579" w:type="dxa"/>
            <w:tcBorders>
              <w:top w:val="single" w:sz="6" w:space="0" w:color="000000"/>
              <w:bottom w:val="single" w:sz="6" w:space="0" w:color="000000"/>
            </w:tcBorders>
            <w:tcMar>
              <w:top w:w="40" w:type="dxa"/>
              <w:left w:w="40" w:type="dxa"/>
              <w:bottom w:w="40" w:type="dxa"/>
              <w:right w:w="40" w:type="dxa"/>
            </w:tcMar>
            <w:vAlign w:val="center"/>
            <w:hideMark/>
          </w:tcPr>
          <w:p w14:paraId="398CFEF7" w14:textId="77777777" w:rsidR="00AD78AE" w:rsidRPr="000B7FCA" w:rsidRDefault="00AD78AE" w:rsidP="00D45D5E">
            <w:pPr>
              <w:jc w:val="center"/>
              <w:rPr>
                <w:rFonts w:ascii="Times New Roman" w:eastAsia="Times New Roman" w:hAnsi="Times New Roman" w:cs="Times New Roman"/>
                <w:sz w:val="22"/>
                <w:szCs w:val="22"/>
              </w:rPr>
            </w:pPr>
            <w:r w:rsidRPr="000B7FCA">
              <w:rPr>
                <w:rFonts w:ascii="Times New Roman" w:eastAsia="Times New Roman" w:hAnsi="Times New Roman" w:cs="Times New Roman"/>
                <w:b/>
                <w:bCs/>
                <w:i/>
                <w:iCs/>
                <w:color w:val="000000"/>
                <w:sz w:val="22"/>
                <w:szCs w:val="22"/>
              </w:rPr>
              <w:t>CDK4</w:t>
            </w:r>
          </w:p>
        </w:tc>
        <w:tc>
          <w:tcPr>
            <w:tcW w:w="2829" w:type="dxa"/>
            <w:tcBorders>
              <w:top w:val="single" w:sz="6" w:space="0" w:color="000000"/>
              <w:bottom w:val="single" w:sz="6" w:space="0" w:color="000000"/>
            </w:tcBorders>
            <w:tcMar>
              <w:top w:w="40" w:type="dxa"/>
              <w:left w:w="40" w:type="dxa"/>
              <w:bottom w:w="40" w:type="dxa"/>
              <w:right w:w="40" w:type="dxa"/>
            </w:tcMar>
            <w:vAlign w:val="center"/>
            <w:hideMark/>
          </w:tcPr>
          <w:p w14:paraId="711E1BA0" w14:textId="77777777" w:rsidR="00AD78AE" w:rsidRPr="000B7FCA" w:rsidRDefault="00AD78AE" w:rsidP="00D45D5E">
            <w:pPr>
              <w:jc w:val="center"/>
              <w:rPr>
                <w:rFonts w:ascii="Times New Roman" w:eastAsia="Times New Roman" w:hAnsi="Times New Roman" w:cs="Times New Roman"/>
                <w:sz w:val="22"/>
                <w:szCs w:val="22"/>
              </w:rPr>
            </w:pPr>
            <w:r w:rsidRPr="000B7FCA">
              <w:rPr>
                <w:rFonts w:ascii="Times New Roman" w:eastAsia="Times New Roman" w:hAnsi="Times New Roman" w:cs="Times New Roman"/>
                <w:color w:val="434343"/>
                <w:sz w:val="22"/>
                <w:szCs w:val="22"/>
              </w:rPr>
              <w:t>ENST00000257904.10</w:t>
            </w:r>
          </w:p>
        </w:tc>
        <w:tc>
          <w:tcPr>
            <w:tcW w:w="1424" w:type="dxa"/>
            <w:tcBorders>
              <w:top w:val="single" w:sz="6" w:space="0" w:color="000000"/>
              <w:bottom w:val="single" w:sz="6" w:space="0" w:color="000000"/>
            </w:tcBorders>
            <w:tcMar>
              <w:top w:w="40" w:type="dxa"/>
              <w:left w:w="40" w:type="dxa"/>
              <w:bottom w:w="40" w:type="dxa"/>
              <w:right w:w="40" w:type="dxa"/>
            </w:tcMar>
            <w:vAlign w:val="center"/>
            <w:hideMark/>
          </w:tcPr>
          <w:p w14:paraId="2B16B76C" w14:textId="77777777" w:rsidR="00AD78AE" w:rsidRPr="000B7FCA" w:rsidRDefault="00AD78AE" w:rsidP="00D45D5E">
            <w:pPr>
              <w:jc w:val="center"/>
              <w:rPr>
                <w:rFonts w:ascii="Times New Roman" w:eastAsia="Times New Roman" w:hAnsi="Times New Roman" w:cs="Times New Roman"/>
                <w:sz w:val="22"/>
                <w:szCs w:val="22"/>
              </w:rPr>
            </w:pPr>
            <w:r w:rsidRPr="000B7FCA">
              <w:rPr>
                <w:rFonts w:ascii="Times New Roman" w:eastAsia="Times New Roman" w:hAnsi="Times New Roman" w:cs="Times New Roman"/>
                <w:b/>
                <w:bCs/>
                <w:i/>
                <w:iCs/>
                <w:color w:val="000000"/>
                <w:sz w:val="22"/>
                <w:szCs w:val="22"/>
              </w:rPr>
              <w:t>PTEN</w:t>
            </w:r>
          </w:p>
        </w:tc>
        <w:tc>
          <w:tcPr>
            <w:tcW w:w="3284" w:type="dxa"/>
            <w:tcBorders>
              <w:top w:val="single" w:sz="6" w:space="0" w:color="000000"/>
              <w:bottom w:val="single" w:sz="6" w:space="0" w:color="000000"/>
            </w:tcBorders>
            <w:tcMar>
              <w:top w:w="40" w:type="dxa"/>
              <w:left w:w="40" w:type="dxa"/>
              <w:bottom w:w="40" w:type="dxa"/>
              <w:right w:w="40" w:type="dxa"/>
            </w:tcMar>
            <w:vAlign w:val="center"/>
            <w:hideMark/>
          </w:tcPr>
          <w:p w14:paraId="21876C19" w14:textId="77777777" w:rsidR="00AD78AE" w:rsidRPr="000B7FCA" w:rsidRDefault="00AD78AE" w:rsidP="00D45D5E">
            <w:pPr>
              <w:jc w:val="center"/>
              <w:rPr>
                <w:rFonts w:ascii="Times New Roman" w:eastAsia="Times New Roman" w:hAnsi="Times New Roman" w:cs="Times New Roman"/>
                <w:sz w:val="22"/>
                <w:szCs w:val="22"/>
              </w:rPr>
            </w:pPr>
            <w:r w:rsidRPr="000B7FCA">
              <w:rPr>
                <w:rFonts w:ascii="Times New Roman" w:eastAsia="Times New Roman" w:hAnsi="Times New Roman" w:cs="Times New Roman"/>
                <w:color w:val="434343"/>
                <w:sz w:val="22"/>
                <w:szCs w:val="22"/>
              </w:rPr>
              <w:t>ENST00000371953.7</w:t>
            </w:r>
            <w:r w:rsidRPr="000B7FCA">
              <w:rPr>
                <w:rFonts w:ascii="Times New Roman" w:eastAsia="Times New Roman" w:hAnsi="Times New Roman" w:cs="Times New Roman"/>
                <w:color w:val="434343"/>
                <w:sz w:val="22"/>
                <w:szCs w:val="22"/>
              </w:rPr>
              <w:tab/>
            </w:r>
          </w:p>
        </w:tc>
      </w:tr>
      <w:tr w:rsidR="00AD78AE" w:rsidRPr="00023A52" w14:paraId="75500C8B" w14:textId="77777777" w:rsidTr="004E2361">
        <w:trPr>
          <w:trHeight w:val="555"/>
          <w:jc w:val="center"/>
        </w:trPr>
        <w:tc>
          <w:tcPr>
            <w:tcW w:w="1579" w:type="dxa"/>
            <w:tcBorders>
              <w:top w:val="single" w:sz="6" w:space="0" w:color="000000"/>
              <w:bottom w:val="single" w:sz="6" w:space="0" w:color="000000"/>
            </w:tcBorders>
            <w:tcMar>
              <w:top w:w="40" w:type="dxa"/>
              <w:left w:w="40" w:type="dxa"/>
              <w:bottom w:w="40" w:type="dxa"/>
              <w:right w:w="40" w:type="dxa"/>
            </w:tcMar>
            <w:vAlign w:val="center"/>
            <w:hideMark/>
          </w:tcPr>
          <w:p w14:paraId="46E5E9C8" w14:textId="77777777" w:rsidR="00AD78AE" w:rsidRPr="000B7FCA" w:rsidRDefault="00AD78AE" w:rsidP="00D45D5E">
            <w:pPr>
              <w:jc w:val="center"/>
              <w:rPr>
                <w:rFonts w:ascii="Times New Roman" w:eastAsia="Times New Roman" w:hAnsi="Times New Roman" w:cs="Times New Roman"/>
                <w:sz w:val="22"/>
                <w:szCs w:val="22"/>
              </w:rPr>
            </w:pPr>
            <w:r w:rsidRPr="000B7FCA">
              <w:rPr>
                <w:rFonts w:ascii="Times New Roman" w:eastAsia="Times New Roman" w:hAnsi="Times New Roman" w:cs="Times New Roman"/>
                <w:b/>
                <w:bCs/>
                <w:i/>
                <w:iCs/>
                <w:color w:val="000000"/>
                <w:sz w:val="22"/>
                <w:szCs w:val="22"/>
              </w:rPr>
              <w:t>CDKN2A</w:t>
            </w:r>
          </w:p>
        </w:tc>
        <w:tc>
          <w:tcPr>
            <w:tcW w:w="2829" w:type="dxa"/>
            <w:tcBorders>
              <w:top w:val="single" w:sz="6" w:space="0" w:color="000000"/>
              <w:bottom w:val="single" w:sz="6" w:space="0" w:color="000000"/>
            </w:tcBorders>
            <w:tcMar>
              <w:top w:w="40" w:type="dxa"/>
              <w:left w:w="40" w:type="dxa"/>
              <w:bottom w:w="40" w:type="dxa"/>
              <w:right w:w="40" w:type="dxa"/>
            </w:tcMar>
            <w:vAlign w:val="center"/>
            <w:hideMark/>
          </w:tcPr>
          <w:p w14:paraId="7D466715" w14:textId="77777777" w:rsidR="00AD78AE" w:rsidRPr="000B7FCA" w:rsidRDefault="00AD78AE" w:rsidP="00D45D5E">
            <w:pPr>
              <w:jc w:val="center"/>
              <w:rPr>
                <w:rFonts w:ascii="Times New Roman" w:eastAsia="Times New Roman" w:hAnsi="Times New Roman" w:cs="Times New Roman"/>
                <w:sz w:val="22"/>
                <w:szCs w:val="22"/>
              </w:rPr>
            </w:pPr>
            <w:r w:rsidRPr="000B7FCA">
              <w:rPr>
                <w:rFonts w:ascii="Times New Roman" w:eastAsia="Times New Roman" w:hAnsi="Times New Roman" w:cs="Times New Roman"/>
                <w:color w:val="434343"/>
                <w:sz w:val="22"/>
                <w:szCs w:val="22"/>
              </w:rPr>
              <w:t>ENST00000498124.1</w:t>
            </w:r>
          </w:p>
        </w:tc>
        <w:tc>
          <w:tcPr>
            <w:tcW w:w="1424" w:type="dxa"/>
            <w:tcBorders>
              <w:top w:val="single" w:sz="6" w:space="0" w:color="000000"/>
              <w:bottom w:val="single" w:sz="6" w:space="0" w:color="000000"/>
            </w:tcBorders>
            <w:tcMar>
              <w:top w:w="40" w:type="dxa"/>
              <w:left w:w="40" w:type="dxa"/>
              <w:bottom w:w="40" w:type="dxa"/>
              <w:right w:w="40" w:type="dxa"/>
            </w:tcMar>
            <w:vAlign w:val="center"/>
            <w:hideMark/>
          </w:tcPr>
          <w:p w14:paraId="10ED9122" w14:textId="77777777" w:rsidR="00AD78AE" w:rsidRPr="000B7FCA" w:rsidRDefault="00AD78AE" w:rsidP="00D45D5E">
            <w:pPr>
              <w:jc w:val="center"/>
              <w:rPr>
                <w:rFonts w:ascii="Times New Roman" w:eastAsia="Times New Roman" w:hAnsi="Times New Roman" w:cs="Times New Roman"/>
                <w:sz w:val="22"/>
                <w:szCs w:val="22"/>
              </w:rPr>
            </w:pPr>
            <w:r w:rsidRPr="000B7FCA">
              <w:rPr>
                <w:rFonts w:ascii="Times New Roman" w:eastAsia="Times New Roman" w:hAnsi="Times New Roman" w:cs="Times New Roman"/>
                <w:b/>
                <w:bCs/>
                <w:i/>
                <w:iCs/>
                <w:color w:val="000000"/>
                <w:sz w:val="22"/>
                <w:szCs w:val="22"/>
              </w:rPr>
              <w:t>RAD51C</w:t>
            </w:r>
          </w:p>
        </w:tc>
        <w:tc>
          <w:tcPr>
            <w:tcW w:w="3284" w:type="dxa"/>
            <w:tcBorders>
              <w:top w:val="single" w:sz="6" w:space="0" w:color="000000"/>
              <w:bottom w:val="single" w:sz="6" w:space="0" w:color="000000"/>
            </w:tcBorders>
            <w:tcMar>
              <w:top w:w="40" w:type="dxa"/>
              <w:left w:w="40" w:type="dxa"/>
              <w:bottom w:w="40" w:type="dxa"/>
              <w:right w:w="40" w:type="dxa"/>
            </w:tcMar>
            <w:vAlign w:val="center"/>
            <w:hideMark/>
          </w:tcPr>
          <w:p w14:paraId="04E58C9D" w14:textId="77777777" w:rsidR="00AD78AE" w:rsidRPr="000B7FCA" w:rsidRDefault="00AD78AE" w:rsidP="00D45D5E">
            <w:pPr>
              <w:jc w:val="center"/>
              <w:rPr>
                <w:rFonts w:ascii="Times New Roman" w:eastAsia="Times New Roman" w:hAnsi="Times New Roman" w:cs="Times New Roman"/>
                <w:sz w:val="22"/>
                <w:szCs w:val="22"/>
              </w:rPr>
            </w:pPr>
            <w:r w:rsidRPr="000B7FCA">
              <w:rPr>
                <w:rFonts w:ascii="Times New Roman" w:eastAsia="Times New Roman" w:hAnsi="Times New Roman" w:cs="Times New Roman"/>
                <w:color w:val="434343"/>
                <w:sz w:val="22"/>
                <w:szCs w:val="22"/>
              </w:rPr>
              <w:t>ENST00000337432.8</w:t>
            </w:r>
          </w:p>
        </w:tc>
      </w:tr>
      <w:tr w:rsidR="00AD78AE" w:rsidRPr="00023A52" w14:paraId="3F3E8DEE" w14:textId="77777777" w:rsidTr="004E2361">
        <w:trPr>
          <w:trHeight w:val="555"/>
          <w:jc w:val="center"/>
        </w:trPr>
        <w:tc>
          <w:tcPr>
            <w:tcW w:w="1579" w:type="dxa"/>
            <w:tcBorders>
              <w:top w:val="single" w:sz="6" w:space="0" w:color="000000"/>
              <w:bottom w:val="single" w:sz="6" w:space="0" w:color="000000"/>
            </w:tcBorders>
            <w:tcMar>
              <w:top w:w="40" w:type="dxa"/>
              <w:left w:w="40" w:type="dxa"/>
              <w:bottom w:w="40" w:type="dxa"/>
              <w:right w:w="40" w:type="dxa"/>
            </w:tcMar>
            <w:vAlign w:val="center"/>
            <w:hideMark/>
          </w:tcPr>
          <w:p w14:paraId="1AFE2277" w14:textId="77777777" w:rsidR="00AD78AE" w:rsidRPr="000B7FCA" w:rsidRDefault="00AD78AE" w:rsidP="00D45D5E">
            <w:pPr>
              <w:jc w:val="center"/>
              <w:rPr>
                <w:rFonts w:ascii="Times New Roman" w:eastAsia="Times New Roman" w:hAnsi="Times New Roman" w:cs="Times New Roman"/>
                <w:sz w:val="22"/>
                <w:szCs w:val="22"/>
              </w:rPr>
            </w:pPr>
            <w:r w:rsidRPr="000B7FCA">
              <w:rPr>
                <w:rFonts w:ascii="Times New Roman" w:eastAsia="Times New Roman" w:hAnsi="Times New Roman" w:cs="Times New Roman"/>
                <w:b/>
                <w:bCs/>
                <w:i/>
                <w:iCs/>
                <w:color w:val="000000"/>
                <w:sz w:val="22"/>
                <w:szCs w:val="22"/>
              </w:rPr>
              <w:t>CHEK2</w:t>
            </w:r>
          </w:p>
        </w:tc>
        <w:tc>
          <w:tcPr>
            <w:tcW w:w="2829" w:type="dxa"/>
            <w:tcBorders>
              <w:top w:val="single" w:sz="6" w:space="0" w:color="000000"/>
              <w:bottom w:val="single" w:sz="6" w:space="0" w:color="000000"/>
            </w:tcBorders>
            <w:tcMar>
              <w:top w:w="40" w:type="dxa"/>
              <w:left w:w="40" w:type="dxa"/>
              <w:bottom w:w="40" w:type="dxa"/>
              <w:right w:w="40" w:type="dxa"/>
            </w:tcMar>
            <w:vAlign w:val="center"/>
            <w:hideMark/>
          </w:tcPr>
          <w:p w14:paraId="227CED59" w14:textId="77777777" w:rsidR="00AD78AE" w:rsidRPr="000B7FCA" w:rsidRDefault="00AD78AE" w:rsidP="00D45D5E">
            <w:pPr>
              <w:jc w:val="center"/>
              <w:rPr>
                <w:rFonts w:ascii="Times New Roman" w:eastAsia="Times New Roman" w:hAnsi="Times New Roman" w:cs="Times New Roman"/>
                <w:sz w:val="22"/>
                <w:szCs w:val="22"/>
              </w:rPr>
            </w:pPr>
            <w:r w:rsidRPr="000B7FCA">
              <w:rPr>
                <w:rFonts w:ascii="Times New Roman" w:eastAsia="Times New Roman" w:hAnsi="Times New Roman" w:cs="Times New Roman"/>
                <w:color w:val="434343"/>
                <w:sz w:val="22"/>
                <w:szCs w:val="22"/>
              </w:rPr>
              <w:t>ENST00000382580.6</w:t>
            </w:r>
          </w:p>
        </w:tc>
        <w:tc>
          <w:tcPr>
            <w:tcW w:w="1424" w:type="dxa"/>
            <w:tcBorders>
              <w:top w:val="single" w:sz="6" w:space="0" w:color="000000"/>
              <w:bottom w:val="single" w:sz="6" w:space="0" w:color="000000"/>
            </w:tcBorders>
            <w:tcMar>
              <w:top w:w="40" w:type="dxa"/>
              <w:left w:w="40" w:type="dxa"/>
              <w:bottom w:w="40" w:type="dxa"/>
              <w:right w:w="40" w:type="dxa"/>
            </w:tcMar>
            <w:vAlign w:val="center"/>
            <w:hideMark/>
          </w:tcPr>
          <w:p w14:paraId="2DAA3910" w14:textId="77777777" w:rsidR="00AD78AE" w:rsidRPr="000B7FCA" w:rsidRDefault="00AD78AE" w:rsidP="00D45D5E">
            <w:pPr>
              <w:jc w:val="center"/>
              <w:rPr>
                <w:rFonts w:ascii="Times New Roman" w:eastAsia="Times New Roman" w:hAnsi="Times New Roman" w:cs="Times New Roman"/>
                <w:sz w:val="22"/>
                <w:szCs w:val="22"/>
              </w:rPr>
            </w:pPr>
            <w:r w:rsidRPr="000B7FCA">
              <w:rPr>
                <w:rFonts w:ascii="Times New Roman" w:eastAsia="Times New Roman" w:hAnsi="Times New Roman" w:cs="Times New Roman"/>
                <w:b/>
                <w:bCs/>
                <w:i/>
                <w:iCs/>
                <w:color w:val="000000"/>
                <w:sz w:val="22"/>
                <w:szCs w:val="22"/>
              </w:rPr>
              <w:t>RAD51D</w:t>
            </w:r>
          </w:p>
        </w:tc>
        <w:tc>
          <w:tcPr>
            <w:tcW w:w="3284" w:type="dxa"/>
            <w:tcBorders>
              <w:top w:val="single" w:sz="6" w:space="0" w:color="000000"/>
              <w:bottom w:val="single" w:sz="6" w:space="0" w:color="000000"/>
            </w:tcBorders>
            <w:tcMar>
              <w:top w:w="40" w:type="dxa"/>
              <w:left w:w="40" w:type="dxa"/>
              <w:bottom w:w="40" w:type="dxa"/>
              <w:right w:w="40" w:type="dxa"/>
            </w:tcMar>
            <w:vAlign w:val="center"/>
            <w:hideMark/>
          </w:tcPr>
          <w:p w14:paraId="765BEA75" w14:textId="77777777" w:rsidR="00AD78AE" w:rsidRPr="000B7FCA" w:rsidRDefault="00AD78AE" w:rsidP="00D45D5E">
            <w:pPr>
              <w:jc w:val="center"/>
              <w:rPr>
                <w:rFonts w:ascii="Times New Roman" w:eastAsia="Times New Roman" w:hAnsi="Times New Roman" w:cs="Times New Roman"/>
                <w:sz w:val="22"/>
                <w:szCs w:val="22"/>
              </w:rPr>
            </w:pPr>
            <w:r w:rsidRPr="000B7FCA">
              <w:rPr>
                <w:rFonts w:ascii="Times New Roman" w:eastAsia="Times New Roman" w:hAnsi="Times New Roman" w:cs="Times New Roman"/>
                <w:color w:val="434343"/>
                <w:sz w:val="22"/>
                <w:szCs w:val="22"/>
              </w:rPr>
              <w:t>ENST00000590016.5</w:t>
            </w:r>
          </w:p>
        </w:tc>
      </w:tr>
      <w:tr w:rsidR="00AD78AE" w:rsidRPr="00023A52" w14:paraId="4A943649" w14:textId="77777777" w:rsidTr="004E2361">
        <w:trPr>
          <w:trHeight w:val="555"/>
          <w:jc w:val="center"/>
        </w:trPr>
        <w:tc>
          <w:tcPr>
            <w:tcW w:w="1579" w:type="dxa"/>
            <w:tcBorders>
              <w:top w:val="single" w:sz="6" w:space="0" w:color="000000"/>
              <w:bottom w:val="single" w:sz="6" w:space="0" w:color="000000"/>
            </w:tcBorders>
            <w:tcMar>
              <w:top w:w="40" w:type="dxa"/>
              <w:left w:w="40" w:type="dxa"/>
              <w:bottom w:w="40" w:type="dxa"/>
              <w:right w:w="40" w:type="dxa"/>
            </w:tcMar>
            <w:vAlign w:val="center"/>
            <w:hideMark/>
          </w:tcPr>
          <w:p w14:paraId="5DD7AE03" w14:textId="77777777" w:rsidR="00AD78AE" w:rsidRPr="000B7FCA" w:rsidRDefault="00AD78AE" w:rsidP="00D45D5E">
            <w:pPr>
              <w:jc w:val="center"/>
              <w:rPr>
                <w:rFonts w:ascii="Times New Roman" w:eastAsia="Times New Roman" w:hAnsi="Times New Roman" w:cs="Times New Roman"/>
                <w:sz w:val="22"/>
                <w:szCs w:val="22"/>
              </w:rPr>
            </w:pPr>
            <w:r w:rsidRPr="000B7FCA">
              <w:rPr>
                <w:rFonts w:ascii="Times New Roman" w:eastAsia="Times New Roman" w:hAnsi="Times New Roman" w:cs="Times New Roman"/>
                <w:b/>
                <w:bCs/>
                <w:i/>
                <w:iCs/>
                <w:color w:val="000000"/>
                <w:sz w:val="22"/>
                <w:szCs w:val="22"/>
              </w:rPr>
              <w:t>EPCAM</w:t>
            </w:r>
          </w:p>
        </w:tc>
        <w:tc>
          <w:tcPr>
            <w:tcW w:w="2829" w:type="dxa"/>
            <w:tcBorders>
              <w:top w:val="single" w:sz="6" w:space="0" w:color="000000"/>
              <w:bottom w:val="single" w:sz="6" w:space="0" w:color="000000"/>
            </w:tcBorders>
            <w:tcMar>
              <w:top w:w="40" w:type="dxa"/>
              <w:left w:w="40" w:type="dxa"/>
              <w:bottom w:w="40" w:type="dxa"/>
              <w:right w:w="40" w:type="dxa"/>
            </w:tcMar>
            <w:vAlign w:val="center"/>
            <w:hideMark/>
          </w:tcPr>
          <w:p w14:paraId="363B9F07" w14:textId="77777777" w:rsidR="00AD78AE" w:rsidRPr="000B7FCA" w:rsidRDefault="00AD78AE" w:rsidP="00D45D5E">
            <w:pPr>
              <w:jc w:val="center"/>
              <w:rPr>
                <w:rFonts w:ascii="Times New Roman" w:eastAsia="Times New Roman" w:hAnsi="Times New Roman" w:cs="Times New Roman"/>
                <w:sz w:val="22"/>
                <w:szCs w:val="22"/>
              </w:rPr>
            </w:pPr>
            <w:r w:rsidRPr="000B7FCA">
              <w:rPr>
                <w:rFonts w:ascii="Times New Roman" w:eastAsia="Times New Roman" w:hAnsi="Times New Roman" w:cs="Times New Roman"/>
                <w:color w:val="434343"/>
                <w:sz w:val="22"/>
                <w:szCs w:val="22"/>
              </w:rPr>
              <w:t>ENST00000263735.8</w:t>
            </w:r>
          </w:p>
        </w:tc>
        <w:tc>
          <w:tcPr>
            <w:tcW w:w="1424" w:type="dxa"/>
            <w:tcBorders>
              <w:top w:val="single" w:sz="6" w:space="0" w:color="000000"/>
              <w:bottom w:val="single" w:sz="6" w:space="0" w:color="000000"/>
            </w:tcBorders>
            <w:tcMar>
              <w:top w:w="40" w:type="dxa"/>
              <w:left w:w="40" w:type="dxa"/>
              <w:bottom w:w="40" w:type="dxa"/>
              <w:right w:w="40" w:type="dxa"/>
            </w:tcMar>
            <w:vAlign w:val="center"/>
            <w:hideMark/>
          </w:tcPr>
          <w:p w14:paraId="2850A5A3" w14:textId="77777777" w:rsidR="00AD78AE" w:rsidRPr="000B7FCA" w:rsidRDefault="00AD78AE" w:rsidP="00D45D5E">
            <w:pPr>
              <w:jc w:val="center"/>
              <w:rPr>
                <w:rFonts w:ascii="Times New Roman" w:eastAsia="Times New Roman" w:hAnsi="Times New Roman" w:cs="Times New Roman"/>
                <w:sz w:val="22"/>
                <w:szCs w:val="22"/>
              </w:rPr>
            </w:pPr>
            <w:r w:rsidRPr="000B7FCA">
              <w:rPr>
                <w:rFonts w:ascii="Times New Roman" w:eastAsia="Times New Roman" w:hAnsi="Times New Roman" w:cs="Times New Roman"/>
                <w:b/>
                <w:bCs/>
                <w:i/>
                <w:iCs/>
                <w:color w:val="000000"/>
                <w:sz w:val="22"/>
                <w:szCs w:val="22"/>
              </w:rPr>
              <w:t>SMAD4</w:t>
            </w:r>
          </w:p>
        </w:tc>
        <w:tc>
          <w:tcPr>
            <w:tcW w:w="3284" w:type="dxa"/>
            <w:tcBorders>
              <w:top w:val="single" w:sz="6" w:space="0" w:color="000000"/>
              <w:bottom w:val="single" w:sz="6" w:space="0" w:color="000000"/>
            </w:tcBorders>
            <w:tcMar>
              <w:top w:w="40" w:type="dxa"/>
              <w:left w:w="40" w:type="dxa"/>
              <w:bottom w:w="40" w:type="dxa"/>
              <w:right w:w="40" w:type="dxa"/>
            </w:tcMar>
            <w:vAlign w:val="center"/>
            <w:hideMark/>
          </w:tcPr>
          <w:p w14:paraId="38EF2CBE" w14:textId="77777777" w:rsidR="00AD78AE" w:rsidRPr="000B7FCA" w:rsidRDefault="00AD78AE" w:rsidP="00D45D5E">
            <w:pPr>
              <w:jc w:val="center"/>
              <w:rPr>
                <w:rFonts w:ascii="Times New Roman" w:eastAsia="Times New Roman" w:hAnsi="Times New Roman" w:cs="Times New Roman"/>
                <w:sz w:val="22"/>
                <w:szCs w:val="22"/>
              </w:rPr>
            </w:pPr>
            <w:r w:rsidRPr="000B7FCA">
              <w:rPr>
                <w:rFonts w:ascii="Times New Roman" w:eastAsia="Times New Roman" w:hAnsi="Times New Roman" w:cs="Times New Roman"/>
                <w:color w:val="434343"/>
                <w:sz w:val="22"/>
                <w:szCs w:val="22"/>
              </w:rPr>
              <w:t>ENST00000342988.7</w:t>
            </w:r>
          </w:p>
        </w:tc>
      </w:tr>
      <w:tr w:rsidR="00AD78AE" w:rsidRPr="00023A52" w14:paraId="46C38A4A" w14:textId="77777777" w:rsidTr="004E2361">
        <w:trPr>
          <w:trHeight w:val="555"/>
          <w:jc w:val="center"/>
        </w:trPr>
        <w:tc>
          <w:tcPr>
            <w:tcW w:w="1579" w:type="dxa"/>
            <w:tcBorders>
              <w:top w:val="single" w:sz="6" w:space="0" w:color="000000"/>
              <w:bottom w:val="single" w:sz="6" w:space="0" w:color="000000"/>
            </w:tcBorders>
            <w:tcMar>
              <w:top w:w="40" w:type="dxa"/>
              <w:left w:w="40" w:type="dxa"/>
              <w:bottom w:w="40" w:type="dxa"/>
              <w:right w:w="40" w:type="dxa"/>
            </w:tcMar>
            <w:vAlign w:val="center"/>
            <w:hideMark/>
          </w:tcPr>
          <w:p w14:paraId="32F37061" w14:textId="77777777" w:rsidR="00AD78AE" w:rsidRPr="000B7FCA" w:rsidRDefault="00AD78AE" w:rsidP="00D45D5E">
            <w:pPr>
              <w:jc w:val="center"/>
              <w:rPr>
                <w:rFonts w:ascii="Times New Roman" w:eastAsia="Times New Roman" w:hAnsi="Times New Roman" w:cs="Times New Roman"/>
                <w:sz w:val="22"/>
                <w:szCs w:val="22"/>
              </w:rPr>
            </w:pPr>
            <w:r w:rsidRPr="000B7FCA">
              <w:rPr>
                <w:rFonts w:ascii="Times New Roman" w:eastAsia="Times New Roman" w:hAnsi="Times New Roman" w:cs="Times New Roman"/>
                <w:b/>
                <w:bCs/>
                <w:i/>
                <w:iCs/>
                <w:color w:val="000000"/>
                <w:sz w:val="22"/>
                <w:szCs w:val="22"/>
              </w:rPr>
              <w:t>GREM1</w:t>
            </w:r>
          </w:p>
        </w:tc>
        <w:tc>
          <w:tcPr>
            <w:tcW w:w="2829" w:type="dxa"/>
            <w:tcBorders>
              <w:top w:val="single" w:sz="6" w:space="0" w:color="000000"/>
              <w:bottom w:val="single" w:sz="6" w:space="0" w:color="000000"/>
            </w:tcBorders>
            <w:tcMar>
              <w:top w:w="40" w:type="dxa"/>
              <w:left w:w="40" w:type="dxa"/>
              <w:bottom w:w="40" w:type="dxa"/>
              <w:right w:w="40" w:type="dxa"/>
            </w:tcMar>
            <w:vAlign w:val="center"/>
            <w:hideMark/>
          </w:tcPr>
          <w:p w14:paraId="402AF542" w14:textId="77777777" w:rsidR="00AD78AE" w:rsidRPr="000B7FCA" w:rsidRDefault="00AD78AE" w:rsidP="00D45D5E">
            <w:pPr>
              <w:jc w:val="center"/>
              <w:rPr>
                <w:rFonts w:ascii="Times New Roman" w:eastAsia="Times New Roman" w:hAnsi="Times New Roman" w:cs="Times New Roman"/>
                <w:sz w:val="22"/>
                <w:szCs w:val="22"/>
              </w:rPr>
            </w:pPr>
            <w:r w:rsidRPr="000B7FCA">
              <w:rPr>
                <w:rFonts w:ascii="Times New Roman" w:eastAsia="Times New Roman" w:hAnsi="Times New Roman" w:cs="Times New Roman"/>
                <w:color w:val="434343"/>
                <w:sz w:val="22"/>
                <w:szCs w:val="22"/>
              </w:rPr>
              <w:t>ENST00000622074.1</w:t>
            </w:r>
          </w:p>
        </w:tc>
        <w:tc>
          <w:tcPr>
            <w:tcW w:w="1424" w:type="dxa"/>
            <w:tcBorders>
              <w:top w:val="single" w:sz="6" w:space="0" w:color="000000"/>
              <w:bottom w:val="single" w:sz="6" w:space="0" w:color="000000"/>
            </w:tcBorders>
            <w:tcMar>
              <w:top w:w="40" w:type="dxa"/>
              <w:left w:w="40" w:type="dxa"/>
              <w:bottom w:w="40" w:type="dxa"/>
              <w:right w:w="40" w:type="dxa"/>
            </w:tcMar>
            <w:vAlign w:val="center"/>
            <w:hideMark/>
          </w:tcPr>
          <w:p w14:paraId="4B0FAB69" w14:textId="77777777" w:rsidR="00AD78AE" w:rsidRPr="000B7FCA" w:rsidRDefault="00AD78AE" w:rsidP="00D45D5E">
            <w:pPr>
              <w:jc w:val="center"/>
              <w:rPr>
                <w:rFonts w:ascii="Times New Roman" w:eastAsia="Times New Roman" w:hAnsi="Times New Roman" w:cs="Times New Roman"/>
                <w:sz w:val="22"/>
                <w:szCs w:val="22"/>
              </w:rPr>
            </w:pPr>
            <w:r w:rsidRPr="000B7FCA">
              <w:rPr>
                <w:rFonts w:ascii="Times New Roman" w:eastAsia="Times New Roman" w:hAnsi="Times New Roman" w:cs="Times New Roman"/>
                <w:b/>
                <w:bCs/>
                <w:i/>
                <w:iCs/>
                <w:color w:val="000000"/>
                <w:sz w:val="22"/>
                <w:szCs w:val="22"/>
              </w:rPr>
              <w:t>STK11</w:t>
            </w:r>
          </w:p>
        </w:tc>
        <w:tc>
          <w:tcPr>
            <w:tcW w:w="3284" w:type="dxa"/>
            <w:tcBorders>
              <w:top w:val="single" w:sz="6" w:space="0" w:color="000000"/>
              <w:bottom w:val="single" w:sz="6" w:space="0" w:color="000000"/>
            </w:tcBorders>
            <w:tcMar>
              <w:top w:w="40" w:type="dxa"/>
              <w:left w:w="40" w:type="dxa"/>
              <w:bottom w:w="40" w:type="dxa"/>
              <w:right w:w="40" w:type="dxa"/>
            </w:tcMar>
            <w:vAlign w:val="center"/>
            <w:hideMark/>
          </w:tcPr>
          <w:p w14:paraId="332FAB18" w14:textId="77777777" w:rsidR="00AD78AE" w:rsidRPr="000B7FCA" w:rsidRDefault="00AD78AE" w:rsidP="00D45D5E">
            <w:pPr>
              <w:jc w:val="center"/>
              <w:rPr>
                <w:rFonts w:ascii="Times New Roman" w:eastAsia="Times New Roman" w:hAnsi="Times New Roman" w:cs="Times New Roman"/>
                <w:sz w:val="22"/>
                <w:szCs w:val="22"/>
              </w:rPr>
            </w:pPr>
            <w:r w:rsidRPr="000B7FCA">
              <w:rPr>
                <w:rFonts w:ascii="Times New Roman" w:eastAsia="Times New Roman" w:hAnsi="Times New Roman" w:cs="Times New Roman"/>
                <w:color w:val="434343"/>
                <w:sz w:val="22"/>
                <w:szCs w:val="22"/>
              </w:rPr>
              <w:t>ENST00000326873.11</w:t>
            </w:r>
          </w:p>
        </w:tc>
      </w:tr>
      <w:tr w:rsidR="00AD78AE" w:rsidRPr="00023A52" w14:paraId="4EC1609E" w14:textId="77777777" w:rsidTr="004E2361">
        <w:trPr>
          <w:trHeight w:val="555"/>
          <w:jc w:val="center"/>
        </w:trPr>
        <w:tc>
          <w:tcPr>
            <w:tcW w:w="1579" w:type="dxa"/>
            <w:tcBorders>
              <w:top w:val="single" w:sz="6" w:space="0" w:color="000000"/>
              <w:bottom w:val="single" w:sz="6" w:space="0" w:color="000000"/>
            </w:tcBorders>
            <w:tcMar>
              <w:top w:w="40" w:type="dxa"/>
              <w:left w:w="40" w:type="dxa"/>
              <w:bottom w:w="40" w:type="dxa"/>
              <w:right w:w="40" w:type="dxa"/>
            </w:tcMar>
            <w:vAlign w:val="center"/>
            <w:hideMark/>
          </w:tcPr>
          <w:p w14:paraId="569D192A" w14:textId="77777777" w:rsidR="00AD78AE" w:rsidRPr="000B7FCA" w:rsidRDefault="00AD78AE" w:rsidP="00D45D5E">
            <w:pPr>
              <w:jc w:val="center"/>
              <w:rPr>
                <w:rFonts w:ascii="Times New Roman" w:eastAsia="Times New Roman" w:hAnsi="Times New Roman" w:cs="Times New Roman"/>
                <w:sz w:val="22"/>
                <w:szCs w:val="22"/>
              </w:rPr>
            </w:pPr>
            <w:r w:rsidRPr="000B7FCA">
              <w:rPr>
                <w:rFonts w:ascii="Times New Roman" w:eastAsia="Times New Roman" w:hAnsi="Times New Roman" w:cs="Times New Roman"/>
                <w:b/>
                <w:bCs/>
                <w:i/>
                <w:iCs/>
                <w:color w:val="000000"/>
                <w:sz w:val="22"/>
                <w:szCs w:val="22"/>
              </w:rPr>
              <w:t>MITF</w:t>
            </w:r>
          </w:p>
        </w:tc>
        <w:tc>
          <w:tcPr>
            <w:tcW w:w="2829" w:type="dxa"/>
            <w:tcBorders>
              <w:top w:val="single" w:sz="6" w:space="0" w:color="000000"/>
              <w:bottom w:val="single" w:sz="6" w:space="0" w:color="000000"/>
            </w:tcBorders>
            <w:tcMar>
              <w:top w:w="40" w:type="dxa"/>
              <w:left w:w="40" w:type="dxa"/>
              <w:bottom w:w="40" w:type="dxa"/>
              <w:right w:w="40" w:type="dxa"/>
            </w:tcMar>
            <w:vAlign w:val="center"/>
            <w:hideMark/>
          </w:tcPr>
          <w:p w14:paraId="63DB49C1" w14:textId="77777777" w:rsidR="00AD78AE" w:rsidRPr="000B7FCA" w:rsidRDefault="00AD78AE" w:rsidP="00D45D5E">
            <w:pPr>
              <w:jc w:val="center"/>
              <w:rPr>
                <w:rFonts w:ascii="Times New Roman" w:eastAsia="Times New Roman" w:hAnsi="Times New Roman" w:cs="Times New Roman"/>
                <w:sz w:val="22"/>
                <w:szCs w:val="22"/>
              </w:rPr>
            </w:pPr>
            <w:r w:rsidRPr="000B7FCA">
              <w:rPr>
                <w:rFonts w:ascii="Times New Roman" w:eastAsia="Times New Roman" w:hAnsi="Times New Roman" w:cs="Times New Roman"/>
                <w:color w:val="434343"/>
                <w:sz w:val="22"/>
                <w:szCs w:val="22"/>
              </w:rPr>
              <w:t>ENST00000352241.8</w:t>
            </w:r>
          </w:p>
        </w:tc>
        <w:tc>
          <w:tcPr>
            <w:tcW w:w="1424" w:type="dxa"/>
            <w:tcBorders>
              <w:top w:val="single" w:sz="6" w:space="0" w:color="000000"/>
              <w:bottom w:val="single" w:sz="6" w:space="0" w:color="000000"/>
            </w:tcBorders>
            <w:tcMar>
              <w:top w:w="40" w:type="dxa"/>
              <w:left w:w="40" w:type="dxa"/>
              <w:bottom w:w="40" w:type="dxa"/>
              <w:right w:w="40" w:type="dxa"/>
            </w:tcMar>
            <w:vAlign w:val="center"/>
            <w:hideMark/>
          </w:tcPr>
          <w:p w14:paraId="6EA967B9" w14:textId="77777777" w:rsidR="00AD78AE" w:rsidRPr="000B7FCA" w:rsidRDefault="00AD78AE" w:rsidP="00D45D5E">
            <w:pPr>
              <w:jc w:val="center"/>
              <w:rPr>
                <w:rFonts w:ascii="Times New Roman" w:eastAsia="Times New Roman" w:hAnsi="Times New Roman" w:cs="Times New Roman"/>
                <w:sz w:val="22"/>
                <w:szCs w:val="22"/>
              </w:rPr>
            </w:pPr>
            <w:r w:rsidRPr="000B7FCA">
              <w:rPr>
                <w:rFonts w:ascii="Times New Roman" w:eastAsia="Times New Roman" w:hAnsi="Times New Roman" w:cs="Times New Roman"/>
                <w:b/>
                <w:bCs/>
                <w:i/>
                <w:iCs/>
                <w:color w:val="000000"/>
                <w:sz w:val="22"/>
                <w:szCs w:val="22"/>
              </w:rPr>
              <w:t>TP53</w:t>
            </w:r>
          </w:p>
        </w:tc>
        <w:tc>
          <w:tcPr>
            <w:tcW w:w="3284" w:type="dxa"/>
            <w:tcBorders>
              <w:top w:val="single" w:sz="6" w:space="0" w:color="000000"/>
              <w:bottom w:val="single" w:sz="6" w:space="0" w:color="000000"/>
            </w:tcBorders>
            <w:tcMar>
              <w:top w:w="40" w:type="dxa"/>
              <w:left w:w="40" w:type="dxa"/>
              <w:bottom w:w="40" w:type="dxa"/>
              <w:right w:w="40" w:type="dxa"/>
            </w:tcMar>
            <w:vAlign w:val="center"/>
            <w:hideMark/>
          </w:tcPr>
          <w:p w14:paraId="73FD12A6" w14:textId="77777777" w:rsidR="00AD78AE" w:rsidRPr="000B7FCA" w:rsidRDefault="00AD78AE" w:rsidP="00D45D5E">
            <w:pPr>
              <w:jc w:val="center"/>
              <w:rPr>
                <w:rFonts w:ascii="Times New Roman" w:eastAsia="Times New Roman" w:hAnsi="Times New Roman" w:cs="Times New Roman"/>
                <w:sz w:val="22"/>
                <w:szCs w:val="22"/>
              </w:rPr>
            </w:pPr>
            <w:r w:rsidRPr="000B7FCA">
              <w:rPr>
                <w:rFonts w:ascii="Times New Roman" w:eastAsia="Times New Roman" w:hAnsi="Times New Roman" w:cs="Times New Roman"/>
                <w:color w:val="434343"/>
                <w:sz w:val="22"/>
                <w:szCs w:val="22"/>
              </w:rPr>
              <w:t>ENST00000269305.8</w:t>
            </w:r>
          </w:p>
        </w:tc>
      </w:tr>
    </w:tbl>
    <w:p w14:paraId="6BA4600B" w14:textId="77777777" w:rsidR="00AD78AE" w:rsidRPr="00023A52" w:rsidRDefault="00AD78AE" w:rsidP="00AD78AE">
      <w:pPr>
        <w:spacing w:line="360" w:lineRule="auto"/>
        <w:rPr>
          <w:rFonts w:ascii="Times New Roman" w:eastAsia="Gulim" w:hAnsi="Times New Roman" w:cs="Times New Roman"/>
          <w:color w:val="000000"/>
          <w:sz w:val="22"/>
          <w:szCs w:val="22"/>
          <w:lang w:eastAsia="ko-KR"/>
        </w:rPr>
      </w:pPr>
      <w:r w:rsidRPr="00023A52">
        <w:rPr>
          <w:rFonts w:ascii="Times New Roman" w:hAnsi="Times New Roman" w:cs="Times New Roman"/>
          <w:sz w:val="22"/>
          <w:szCs w:val="22"/>
          <w:lang w:eastAsia="ko-KR"/>
        </w:rPr>
        <w:br w:type="page"/>
      </w:r>
    </w:p>
    <w:p w14:paraId="1C056D40" w14:textId="4FE85B8D" w:rsidR="00AD78AE" w:rsidRPr="00023A52" w:rsidRDefault="00F90D5E" w:rsidP="006E48F6">
      <w:pPr>
        <w:spacing w:line="360" w:lineRule="auto"/>
        <w:jc w:val="both"/>
        <w:rPr>
          <w:rFonts w:ascii="Times New Roman" w:eastAsia="Gulim" w:hAnsi="Times New Roman" w:cs="Times New Roman"/>
          <w:color w:val="000000"/>
          <w:sz w:val="22"/>
          <w:szCs w:val="22"/>
          <w:lang w:eastAsia="ko-KR"/>
        </w:rPr>
      </w:pPr>
      <w:r w:rsidRPr="00F90D5E">
        <w:rPr>
          <w:rFonts w:ascii="Times New Roman" w:eastAsia="Gulim" w:hAnsi="Times New Roman" w:cs="Times New Roman"/>
          <w:color w:val="000000"/>
          <w:sz w:val="22"/>
          <w:szCs w:val="22"/>
          <w:lang w:eastAsia="ko-KR"/>
        </w:rPr>
        <w:lastRenderedPageBreak/>
        <w:t>Supplementary Table 2. Final number of variants retained for each gene after preprocessing and filtering.</w:t>
      </w:r>
    </w:p>
    <w:tbl>
      <w:tblPr>
        <w:tblW w:w="0" w:type="auto"/>
        <w:tblCellMar>
          <w:top w:w="15" w:type="dxa"/>
          <w:left w:w="15" w:type="dxa"/>
          <w:bottom w:w="15" w:type="dxa"/>
          <w:right w:w="15" w:type="dxa"/>
        </w:tblCellMar>
        <w:tblLook w:val="04A0" w:firstRow="1" w:lastRow="0" w:firstColumn="1" w:lastColumn="0" w:noHBand="0" w:noVBand="1"/>
      </w:tblPr>
      <w:tblGrid>
        <w:gridCol w:w="1170"/>
        <w:gridCol w:w="1170"/>
        <w:gridCol w:w="1170"/>
        <w:gridCol w:w="1170"/>
        <w:gridCol w:w="1170"/>
        <w:gridCol w:w="1170"/>
        <w:gridCol w:w="1170"/>
        <w:gridCol w:w="1170"/>
      </w:tblGrid>
      <w:tr w:rsidR="00AD78AE" w:rsidRPr="00023A52" w14:paraId="75C0F4DC" w14:textId="77777777" w:rsidTr="00942002">
        <w:trPr>
          <w:trHeight w:val="530"/>
        </w:trPr>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173CEF6B" w14:textId="77777777" w:rsidR="00AD78AE" w:rsidRPr="00A82211" w:rsidRDefault="00AD78AE" w:rsidP="004B71F5">
            <w:pPr>
              <w:jc w:val="center"/>
              <w:rPr>
                <w:rFonts w:ascii="Times New Roman" w:eastAsia="Times New Roman" w:hAnsi="Times New Roman" w:cs="Times New Roman"/>
                <w:sz w:val="22"/>
                <w:szCs w:val="22"/>
              </w:rPr>
            </w:pPr>
            <w:r w:rsidRPr="00A82211">
              <w:rPr>
                <w:rFonts w:ascii="Times New Roman" w:eastAsia="Times New Roman" w:hAnsi="Times New Roman" w:cs="Times New Roman"/>
                <w:b/>
                <w:bCs/>
                <w:color w:val="000000"/>
                <w:sz w:val="22"/>
                <w:szCs w:val="22"/>
              </w:rPr>
              <w:t>Gene</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17B99412" w14:textId="77777777" w:rsidR="00AD78AE" w:rsidRPr="00A82211" w:rsidRDefault="00AD78AE" w:rsidP="004B71F5">
            <w:pPr>
              <w:jc w:val="center"/>
              <w:rPr>
                <w:rFonts w:ascii="Times New Roman" w:eastAsia="Times New Roman" w:hAnsi="Times New Roman" w:cs="Times New Roman"/>
                <w:sz w:val="22"/>
                <w:szCs w:val="22"/>
              </w:rPr>
            </w:pPr>
            <w:r w:rsidRPr="00A82211">
              <w:rPr>
                <w:rFonts w:ascii="Times New Roman" w:eastAsia="Times New Roman" w:hAnsi="Times New Roman" w:cs="Times New Roman"/>
                <w:b/>
                <w:bCs/>
                <w:color w:val="000000"/>
                <w:sz w:val="22"/>
                <w:szCs w:val="22"/>
              </w:rPr>
              <w:t>VUS</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457232DB" w14:textId="77777777" w:rsidR="00AD78AE" w:rsidRPr="00A82211" w:rsidRDefault="00AD78AE" w:rsidP="004B71F5">
            <w:pPr>
              <w:jc w:val="center"/>
              <w:rPr>
                <w:rFonts w:ascii="Times New Roman" w:eastAsia="Times New Roman" w:hAnsi="Times New Roman" w:cs="Times New Roman"/>
                <w:sz w:val="22"/>
                <w:szCs w:val="22"/>
              </w:rPr>
            </w:pPr>
            <w:r w:rsidRPr="00A82211">
              <w:rPr>
                <w:rFonts w:ascii="Times New Roman" w:eastAsia="Times New Roman" w:hAnsi="Times New Roman" w:cs="Times New Roman"/>
                <w:b/>
                <w:bCs/>
                <w:color w:val="000000"/>
                <w:sz w:val="22"/>
                <w:szCs w:val="22"/>
              </w:rPr>
              <w:t>Pathogenic</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4915DDDD" w14:textId="77777777" w:rsidR="00AD78AE" w:rsidRPr="00A82211" w:rsidRDefault="00AD78AE" w:rsidP="004B71F5">
            <w:pPr>
              <w:jc w:val="center"/>
              <w:rPr>
                <w:rFonts w:ascii="Times New Roman" w:eastAsia="Times New Roman" w:hAnsi="Times New Roman" w:cs="Times New Roman"/>
                <w:sz w:val="22"/>
                <w:szCs w:val="22"/>
              </w:rPr>
            </w:pPr>
            <w:r w:rsidRPr="00A82211">
              <w:rPr>
                <w:rFonts w:ascii="Times New Roman" w:eastAsia="Times New Roman" w:hAnsi="Times New Roman" w:cs="Times New Roman"/>
                <w:b/>
                <w:bCs/>
                <w:color w:val="000000"/>
                <w:sz w:val="22"/>
                <w:szCs w:val="22"/>
              </w:rPr>
              <w:t>Benign</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66ED4D1C" w14:textId="77777777" w:rsidR="00AD78AE" w:rsidRPr="00A82211" w:rsidRDefault="00AD78AE" w:rsidP="004B71F5">
            <w:pPr>
              <w:jc w:val="center"/>
              <w:rPr>
                <w:rFonts w:ascii="Times New Roman" w:eastAsia="Times New Roman" w:hAnsi="Times New Roman" w:cs="Times New Roman"/>
                <w:sz w:val="22"/>
                <w:szCs w:val="22"/>
              </w:rPr>
            </w:pPr>
            <w:r w:rsidRPr="00A82211">
              <w:rPr>
                <w:rFonts w:ascii="Times New Roman" w:eastAsia="Times New Roman" w:hAnsi="Times New Roman" w:cs="Times New Roman"/>
                <w:b/>
                <w:bCs/>
                <w:color w:val="000000"/>
                <w:sz w:val="22"/>
                <w:szCs w:val="22"/>
              </w:rPr>
              <w:t>Gene</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38B4259B" w14:textId="77777777" w:rsidR="00AD78AE" w:rsidRPr="00A82211" w:rsidRDefault="00AD78AE" w:rsidP="004B71F5">
            <w:pPr>
              <w:jc w:val="center"/>
              <w:rPr>
                <w:rFonts w:ascii="Times New Roman" w:eastAsia="Times New Roman" w:hAnsi="Times New Roman" w:cs="Times New Roman"/>
                <w:sz w:val="22"/>
                <w:szCs w:val="22"/>
              </w:rPr>
            </w:pPr>
            <w:r w:rsidRPr="00A82211">
              <w:rPr>
                <w:rFonts w:ascii="Times New Roman" w:eastAsia="Times New Roman" w:hAnsi="Times New Roman" w:cs="Times New Roman"/>
                <w:b/>
                <w:bCs/>
                <w:color w:val="000000"/>
                <w:sz w:val="22"/>
                <w:szCs w:val="22"/>
              </w:rPr>
              <w:t>VUS</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72137D81" w14:textId="77777777" w:rsidR="00AD78AE" w:rsidRPr="00A82211" w:rsidRDefault="00AD78AE" w:rsidP="004B71F5">
            <w:pPr>
              <w:jc w:val="center"/>
              <w:rPr>
                <w:rFonts w:ascii="Times New Roman" w:eastAsia="Times New Roman" w:hAnsi="Times New Roman" w:cs="Times New Roman"/>
                <w:sz w:val="22"/>
                <w:szCs w:val="22"/>
              </w:rPr>
            </w:pPr>
            <w:r w:rsidRPr="00A82211">
              <w:rPr>
                <w:rFonts w:ascii="Times New Roman" w:eastAsia="Times New Roman" w:hAnsi="Times New Roman" w:cs="Times New Roman"/>
                <w:b/>
                <w:bCs/>
                <w:color w:val="000000"/>
                <w:sz w:val="22"/>
                <w:szCs w:val="22"/>
              </w:rPr>
              <w:t>Pathogenic</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70C2A1AA" w14:textId="77777777" w:rsidR="00AD78AE" w:rsidRPr="00A82211" w:rsidRDefault="00AD78AE" w:rsidP="004B71F5">
            <w:pPr>
              <w:jc w:val="center"/>
              <w:rPr>
                <w:rFonts w:ascii="Times New Roman" w:eastAsia="Times New Roman" w:hAnsi="Times New Roman" w:cs="Times New Roman"/>
                <w:sz w:val="22"/>
                <w:szCs w:val="22"/>
              </w:rPr>
            </w:pPr>
            <w:r w:rsidRPr="00A82211">
              <w:rPr>
                <w:rFonts w:ascii="Times New Roman" w:eastAsia="Times New Roman" w:hAnsi="Times New Roman" w:cs="Times New Roman"/>
                <w:b/>
                <w:bCs/>
                <w:color w:val="000000"/>
                <w:sz w:val="22"/>
                <w:szCs w:val="22"/>
              </w:rPr>
              <w:t>Benign</w:t>
            </w:r>
          </w:p>
        </w:tc>
      </w:tr>
      <w:tr w:rsidR="00560E79" w:rsidRPr="00023A52" w14:paraId="526D3047" w14:textId="77777777" w:rsidTr="00942002">
        <w:trPr>
          <w:trHeight w:val="530"/>
        </w:trPr>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067E90BD" w14:textId="77777777"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b/>
                <w:bCs/>
                <w:i/>
                <w:iCs/>
                <w:color w:val="000000"/>
                <w:sz w:val="22"/>
                <w:szCs w:val="22"/>
              </w:rPr>
              <w:t>APC</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40835D08" w14:textId="77777777"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1877</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0A94C27E" w14:textId="25887B4F"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6</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07F6134D" w14:textId="3FF82B04"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16</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064F14F1" w14:textId="77777777"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b/>
                <w:bCs/>
                <w:i/>
                <w:iCs/>
                <w:color w:val="000000"/>
                <w:sz w:val="22"/>
                <w:szCs w:val="22"/>
              </w:rPr>
              <w:t>MLH1</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22E31C39" w14:textId="77777777"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479</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7DBE72CC" w14:textId="41904089"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61</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0E46EFE0" w14:textId="6BD3A92E"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27</w:t>
            </w:r>
          </w:p>
        </w:tc>
      </w:tr>
      <w:tr w:rsidR="00560E79" w:rsidRPr="00023A52" w14:paraId="5150CD1B" w14:textId="77777777" w:rsidTr="00942002">
        <w:trPr>
          <w:trHeight w:val="530"/>
        </w:trPr>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41E1EDB5" w14:textId="77777777"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b/>
                <w:bCs/>
                <w:i/>
                <w:iCs/>
                <w:color w:val="000000"/>
                <w:sz w:val="22"/>
                <w:szCs w:val="22"/>
              </w:rPr>
              <w:t>ATM</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13691166" w14:textId="77777777"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2216</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40CD24F6" w14:textId="189F1771"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28</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190FBFF8" w14:textId="76DEBF4F"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9</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0C445554" w14:textId="77777777"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b/>
                <w:bCs/>
                <w:i/>
                <w:iCs/>
                <w:color w:val="000000"/>
                <w:sz w:val="22"/>
                <w:szCs w:val="22"/>
              </w:rPr>
              <w:t>MSH2</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348A2EE3" w14:textId="77777777"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910</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34359D39" w14:textId="2471AC3E"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57</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07DD569F" w14:textId="67817B69"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22</w:t>
            </w:r>
          </w:p>
        </w:tc>
      </w:tr>
      <w:tr w:rsidR="00560E79" w:rsidRPr="00023A52" w14:paraId="0930B962" w14:textId="77777777" w:rsidTr="00942002">
        <w:trPr>
          <w:trHeight w:val="530"/>
        </w:trPr>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23D95941" w14:textId="77777777"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b/>
                <w:bCs/>
                <w:i/>
                <w:iCs/>
                <w:color w:val="000000"/>
                <w:sz w:val="22"/>
                <w:szCs w:val="22"/>
              </w:rPr>
              <w:t>BAP1</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6441E149" w14:textId="77777777"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257</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4E6CA315" w14:textId="50EB46A4"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0</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38B9363E" w14:textId="6A423749"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3</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3462CBA8" w14:textId="77777777"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b/>
                <w:bCs/>
                <w:i/>
                <w:iCs/>
                <w:color w:val="000000"/>
                <w:sz w:val="22"/>
                <w:szCs w:val="22"/>
              </w:rPr>
              <w:t>MSH6</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4D2BAB6C" w14:textId="77777777"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1293</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1F5C1B57" w14:textId="1555C884"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22</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2B918890" w14:textId="5708483D"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20</w:t>
            </w:r>
          </w:p>
        </w:tc>
      </w:tr>
      <w:tr w:rsidR="00560E79" w:rsidRPr="00023A52" w14:paraId="60585729" w14:textId="77777777" w:rsidTr="00942002">
        <w:trPr>
          <w:trHeight w:val="530"/>
        </w:trPr>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2D449981" w14:textId="77777777"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b/>
                <w:bCs/>
                <w:i/>
                <w:iCs/>
                <w:color w:val="000000"/>
                <w:sz w:val="22"/>
                <w:szCs w:val="22"/>
              </w:rPr>
              <w:t>BARD1</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3BC1A67B" w14:textId="77777777"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667</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0F1C9481" w14:textId="7AA4B10A"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1</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5679C7D8" w14:textId="57FF21CE"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4</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18F47F0A" w14:textId="77777777"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b/>
                <w:bCs/>
                <w:i/>
                <w:iCs/>
                <w:color w:val="000000"/>
                <w:sz w:val="22"/>
                <w:szCs w:val="22"/>
              </w:rPr>
              <w:t>MUTYH</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76BA66BD" w14:textId="77777777"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376</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68046522" w14:textId="17A6682F"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18</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0BA8A897" w14:textId="63D63819"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1</w:t>
            </w:r>
          </w:p>
        </w:tc>
      </w:tr>
      <w:tr w:rsidR="00560E79" w:rsidRPr="00023A52" w14:paraId="3780741D" w14:textId="77777777" w:rsidTr="00942002">
        <w:trPr>
          <w:trHeight w:val="530"/>
        </w:trPr>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3814A37A" w14:textId="77777777"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b/>
                <w:bCs/>
                <w:i/>
                <w:iCs/>
                <w:color w:val="000000"/>
                <w:sz w:val="22"/>
                <w:szCs w:val="22"/>
              </w:rPr>
              <w:t>BMPR1A</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0AD04229" w14:textId="77777777"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138</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7286D344" w14:textId="0888F102"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2</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3963D6A2" w14:textId="083A68B5"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0</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462DD34D" w14:textId="77777777"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b/>
                <w:bCs/>
                <w:i/>
                <w:iCs/>
                <w:color w:val="000000"/>
                <w:sz w:val="22"/>
                <w:szCs w:val="22"/>
              </w:rPr>
              <w:t>NBN</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671011A1" w14:textId="77777777"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526</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6E813377" w14:textId="65FCC95B"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0</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6DA03E3C" w14:textId="39FDD7A6"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4</w:t>
            </w:r>
          </w:p>
        </w:tc>
      </w:tr>
      <w:tr w:rsidR="00560E79" w:rsidRPr="00023A52" w14:paraId="70FC9C97" w14:textId="77777777" w:rsidTr="00942002">
        <w:trPr>
          <w:trHeight w:val="530"/>
        </w:trPr>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55F3612A" w14:textId="77777777"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b/>
                <w:bCs/>
                <w:i/>
                <w:iCs/>
                <w:color w:val="000000"/>
                <w:sz w:val="22"/>
                <w:szCs w:val="22"/>
              </w:rPr>
              <w:t>BRCA1</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74E35FEC" w14:textId="77777777"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1153</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51E3CE81" w14:textId="7A0BEC61"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85</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2B7608C0" w14:textId="0C4F9175"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141</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6A3A7814" w14:textId="77777777"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b/>
                <w:bCs/>
                <w:i/>
                <w:iCs/>
                <w:color w:val="000000"/>
                <w:sz w:val="22"/>
                <w:szCs w:val="22"/>
              </w:rPr>
              <w:t>PALB2</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601D784C" w14:textId="77777777"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835</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659CDE10" w14:textId="0F990943"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0</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4DFFFF94" w14:textId="67CB1C60"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5</w:t>
            </w:r>
          </w:p>
        </w:tc>
      </w:tr>
      <w:tr w:rsidR="00560E79" w:rsidRPr="00023A52" w14:paraId="327A6446" w14:textId="77777777" w:rsidTr="00942002">
        <w:trPr>
          <w:trHeight w:val="530"/>
        </w:trPr>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2610462B" w14:textId="77777777"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b/>
                <w:bCs/>
                <w:i/>
                <w:iCs/>
                <w:color w:val="000000"/>
                <w:sz w:val="22"/>
                <w:szCs w:val="22"/>
              </w:rPr>
              <w:t>BRCA2</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59609618" w14:textId="77777777"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2357</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696AF294" w14:textId="3B60DC03"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36</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46E90C21" w14:textId="09B4F404"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143</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75832B32" w14:textId="77777777"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b/>
                <w:bCs/>
                <w:i/>
                <w:iCs/>
                <w:color w:val="000000"/>
                <w:sz w:val="22"/>
                <w:szCs w:val="22"/>
              </w:rPr>
              <w:t>PMS2</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441D1BDE" w14:textId="77777777"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669</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2BC2F37C" w14:textId="43DCA283"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7</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71039BBC" w14:textId="55D1FDE0"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4</w:t>
            </w:r>
          </w:p>
        </w:tc>
      </w:tr>
      <w:tr w:rsidR="00560E79" w:rsidRPr="00023A52" w14:paraId="1E14A40E" w14:textId="77777777" w:rsidTr="00942002">
        <w:trPr>
          <w:trHeight w:val="530"/>
        </w:trPr>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1C659757" w14:textId="77777777"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b/>
                <w:bCs/>
                <w:i/>
                <w:iCs/>
                <w:color w:val="000000"/>
                <w:sz w:val="22"/>
                <w:szCs w:val="22"/>
              </w:rPr>
              <w:t>BRIP1</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006BAA25" w14:textId="77777777"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781</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3D6AF022" w14:textId="2E6F6C81"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1</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4A8B2603" w14:textId="295CC4F7"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5</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573E2857" w14:textId="77777777"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b/>
                <w:bCs/>
                <w:i/>
                <w:iCs/>
                <w:color w:val="000000"/>
                <w:sz w:val="22"/>
                <w:szCs w:val="22"/>
              </w:rPr>
              <w:t>POLD1</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069E76FD" w14:textId="77777777"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374</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0847722C" w14:textId="5268A9FA"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2</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37F3C68B" w14:textId="0C290BE5"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10</w:t>
            </w:r>
          </w:p>
        </w:tc>
      </w:tr>
      <w:tr w:rsidR="00560E79" w:rsidRPr="00023A52" w14:paraId="26A2FFA3" w14:textId="77777777" w:rsidTr="00942002">
        <w:trPr>
          <w:trHeight w:val="530"/>
        </w:trPr>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18E67399" w14:textId="77777777"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b/>
                <w:bCs/>
                <w:i/>
                <w:iCs/>
                <w:color w:val="000000"/>
                <w:sz w:val="22"/>
                <w:szCs w:val="22"/>
              </w:rPr>
              <w:t>CDH1</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5BED6522" w14:textId="77777777"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616</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3D4DBE2A" w14:textId="06E1C437"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6</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6A8531EA" w14:textId="13647910"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41</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12D8C3FD" w14:textId="77777777"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b/>
                <w:bCs/>
                <w:i/>
                <w:iCs/>
                <w:color w:val="000000"/>
                <w:sz w:val="22"/>
                <w:szCs w:val="22"/>
              </w:rPr>
              <w:t>POLE</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20E37C8E" w14:textId="77777777"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609</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522E1D8A" w14:textId="04F1350E"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1</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4E301BB0" w14:textId="07506496"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12</w:t>
            </w:r>
          </w:p>
        </w:tc>
      </w:tr>
      <w:tr w:rsidR="00560E79" w:rsidRPr="00023A52" w14:paraId="1E6AB107" w14:textId="77777777" w:rsidTr="00942002">
        <w:trPr>
          <w:trHeight w:val="530"/>
        </w:trPr>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5635DBBE" w14:textId="77777777"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b/>
                <w:bCs/>
                <w:i/>
                <w:iCs/>
                <w:color w:val="000000"/>
                <w:sz w:val="22"/>
                <w:szCs w:val="22"/>
              </w:rPr>
              <w:t>CDK4</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6B3BE575" w14:textId="77777777"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90</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73DEA6BF" w14:textId="5FB5DCD2"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2</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3FAFE74C" w14:textId="5BC13BB5"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0</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5A491677" w14:textId="77777777"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b/>
                <w:bCs/>
                <w:i/>
                <w:iCs/>
                <w:color w:val="000000"/>
                <w:sz w:val="22"/>
                <w:szCs w:val="22"/>
              </w:rPr>
              <w:t>PTEN</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40EFB47D" w14:textId="77777777"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102</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46EBF068" w14:textId="22D538E8"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12</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6472AD2E" w14:textId="63159EB6"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0</w:t>
            </w:r>
          </w:p>
        </w:tc>
      </w:tr>
      <w:tr w:rsidR="00560E79" w:rsidRPr="00023A52" w14:paraId="7EF55E50" w14:textId="77777777" w:rsidTr="00942002">
        <w:trPr>
          <w:trHeight w:val="530"/>
        </w:trPr>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7E1621EC" w14:textId="77777777"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b/>
                <w:bCs/>
                <w:i/>
                <w:iCs/>
                <w:color w:val="000000"/>
                <w:sz w:val="22"/>
                <w:szCs w:val="22"/>
              </w:rPr>
              <w:t>CDKN2A</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32204668" w14:textId="77777777"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148</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1B39DE5F" w14:textId="1BEC2565"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21</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1614AD25" w14:textId="237D3782"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2</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3243149F" w14:textId="77777777"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b/>
                <w:bCs/>
                <w:i/>
                <w:iCs/>
                <w:color w:val="000000"/>
                <w:sz w:val="22"/>
                <w:szCs w:val="22"/>
              </w:rPr>
              <w:t>RAD51C</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527AE9BC" w14:textId="77777777"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296</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5065A032" w14:textId="1839B8F2"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4</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65BF8244" w14:textId="16561C1F"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1</w:t>
            </w:r>
          </w:p>
        </w:tc>
      </w:tr>
      <w:tr w:rsidR="00560E79" w:rsidRPr="00023A52" w14:paraId="5F4671EF" w14:textId="77777777" w:rsidTr="00942002">
        <w:trPr>
          <w:trHeight w:val="530"/>
        </w:trPr>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26302DAF" w14:textId="77777777"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b/>
                <w:bCs/>
                <w:i/>
                <w:iCs/>
                <w:color w:val="000000"/>
                <w:sz w:val="22"/>
                <w:szCs w:val="22"/>
              </w:rPr>
              <w:t>CHEK2</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2155478D" w14:textId="77777777"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541</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5FA6AFCE" w14:textId="773A90EF"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2</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18B36BE6" w14:textId="181E4775"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1</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363F05E9" w14:textId="77777777"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b/>
                <w:bCs/>
                <w:i/>
                <w:iCs/>
                <w:color w:val="000000"/>
                <w:sz w:val="22"/>
                <w:szCs w:val="22"/>
              </w:rPr>
              <w:t>RAD51D</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2AD28DB1" w14:textId="77777777"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215</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6A92952B" w14:textId="2C8D8BEC"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0</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1471729B" w14:textId="02F961E8"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7</w:t>
            </w:r>
          </w:p>
        </w:tc>
      </w:tr>
      <w:tr w:rsidR="00560E79" w:rsidRPr="00023A52" w14:paraId="3AEB9BF1" w14:textId="77777777" w:rsidTr="00942002">
        <w:trPr>
          <w:trHeight w:val="530"/>
        </w:trPr>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2C8DBE8F" w14:textId="77777777"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b/>
                <w:bCs/>
                <w:i/>
                <w:iCs/>
                <w:color w:val="000000"/>
                <w:sz w:val="22"/>
                <w:szCs w:val="22"/>
              </w:rPr>
              <w:t>EPCAM</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54D43A88" w14:textId="77777777"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6</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6CD6514A" w14:textId="01D35579"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0</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74F97492" w14:textId="369C0BC9"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7</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20FA0C70" w14:textId="77777777"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b/>
                <w:bCs/>
                <w:i/>
                <w:iCs/>
                <w:color w:val="000000"/>
                <w:sz w:val="22"/>
                <w:szCs w:val="22"/>
              </w:rPr>
              <w:t>SMAD4</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33BBE0DB" w14:textId="77777777"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134</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49AE05ED" w14:textId="50955979"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8</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3426432B" w14:textId="582057C9"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2</w:t>
            </w:r>
          </w:p>
        </w:tc>
      </w:tr>
      <w:tr w:rsidR="00560E79" w:rsidRPr="00023A52" w14:paraId="3BABD23F" w14:textId="77777777" w:rsidTr="00942002">
        <w:trPr>
          <w:trHeight w:val="530"/>
        </w:trPr>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7BCA45C9" w14:textId="77777777"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b/>
                <w:bCs/>
                <w:i/>
                <w:iCs/>
                <w:color w:val="000000"/>
                <w:sz w:val="22"/>
                <w:szCs w:val="22"/>
              </w:rPr>
              <w:t>GREM1</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19E43D0A" w14:textId="77777777"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0</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6406566A" w14:textId="676FBF93"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0</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622DF9AC" w14:textId="2323D145"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1</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18D01B2C" w14:textId="77777777"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b/>
                <w:bCs/>
                <w:i/>
                <w:iCs/>
                <w:color w:val="000000"/>
                <w:sz w:val="22"/>
                <w:szCs w:val="22"/>
              </w:rPr>
              <w:t>STK11</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02AF18BE" w14:textId="77777777"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286</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1254D584" w14:textId="00E24E8A"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7</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5B8FEE0A" w14:textId="566B52C8"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1</w:t>
            </w:r>
          </w:p>
        </w:tc>
      </w:tr>
      <w:tr w:rsidR="00560E79" w:rsidRPr="00023A52" w14:paraId="6A7CC270" w14:textId="77777777" w:rsidTr="00942002">
        <w:trPr>
          <w:trHeight w:val="530"/>
        </w:trPr>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49AD81D8" w14:textId="77777777"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b/>
                <w:bCs/>
                <w:i/>
                <w:iCs/>
                <w:color w:val="000000"/>
                <w:sz w:val="22"/>
                <w:szCs w:val="22"/>
              </w:rPr>
              <w:t>MITF</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205B15D6" w14:textId="77777777"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10</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61616877" w14:textId="60E416C6"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1</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70F18022" w14:textId="585F3F06"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4</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7BCD8F8F" w14:textId="77777777"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b/>
                <w:bCs/>
                <w:i/>
                <w:iCs/>
                <w:color w:val="000000"/>
                <w:sz w:val="22"/>
                <w:szCs w:val="22"/>
              </w:rPr>
              <w:t>TP53</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180960DB" w14:textId="77777777"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237</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3AD5676F" w14:textId="623A69FB"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87</w:t>
            </w:r>
          </w:p>
        </w:tc>
        <w:tc>
          <w:tcPr>
            <w:tcW w:w="1170" w:type="dxa"/>
            <w:tcBorders>
              <w:top w:val="single" w:sz="6" w:space="0" w:color="000000"/>
              <w:bottom w:val="single" w:sz="6" w:space="0" w:color="000000"/>
            </w:tcBorders>
            <w:tcMar>
              <w:top w:w="40" w:type="dxa"/>
              <w:left w:w="40" w:type="dxa"/>
              <w:bottom w:w="40" w:type="dxa"/>
              <w:right w:w="40" w:type="dxa"/>
            </w:tcMar>
            <w:vAlign w:val="center"/>
            <w:hideMark/>
          </w:tcPr>
          <w:p w14:paraId="27EDD7CE" w14:textId="1B4DE74A" w:rsidR="00560E79" w:rsidRPr="00A82211" w:rsidRDefault="00560E79" w:rsidP="00560E7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59</w:t>
            </w:r>
          </w:p>
        </w:tc>
      </w:tr>
    </w:tbl>
    <w:p w14:paraId="55ED55DA" w14:textId="3B2ADF63" w:rsidR="00AD78AE" w:rsidRPr="00023A52" w:rsidRDefault="00AD78AE" w:rsidP="00AD78AE">
      <w:pPr>
        <w:spacing w:after="160"/>
        <w:rPr>
          <w:rFonts w:ascii="Times New Roman" w:hAnsi="Times New Roman" w:cs="Times New Roman"/>
          <w:sz w:val="22"/>
          <w:szCs w:val="22"/>
          <w:lang w:eastAsia="ko-KR"/>
        </w:rPr>
      </w:pPr>
    </w:p>
    <w:p w14:paraId="0DD66B1F" w14:textId="77777777" w:rsidR="002A517D" w:rsidRDefault="002A517D">
      <w:pPr>
        <w:rPr>
          <w:rFonts w:ascii="Times New Roman" w:eastAsia="Gulim" w:hAnsi="Times New Roman" w:cs="Times New Roman"/>
          <w:color w:val="000000"/>
          <w:sz w:val="22"/>
          <w:szCs w:val="22"/>
          <w:lang w:eastAsia="ko-KR"/>
        </w:rPr>
      </w:pPr>
      <w:r>
        <w:rPr>
          <w:rFonts w:ascii="Times New Roman" w:eastAsia="Gulim" w:hAnsi="Times New Roman" w:cs="Times New Roman"/>
          <w:color w:val="000000"/>
          <w:sz w:val="22"/>
          <w:szCs w:val="22"/>
          <w:lang w:eastAsia="ko-KR"/>
        </w:rPr>
        <w:br w:type="page"/>
      </w:r>
    </w:p>
    <w:p w14:paraId="0D037759" w14:textId="76C8BBB8" w:rsidR="00AD78AE" w:rsidRPr="000D0BE2" w:rsidRDefault="00AD78AE" w:rsidP="006F2F8F">
      <w:pPr>
        <w:spacing w:line="360" w:lineRule="auto"/>
        <w:rPr>
          <w:rFonts w:ascii="Times New Roman" w:eastAsia="Gulim" w:hAnsi="Times New Roman" w:cs="Times New Roman"/>
          <w:color w:val="000000"/>
          <w:sz w:val="22"/>
          <w:szCs w:val="22"/>
          <w:lang w:eastAsia="ko-KR"/>
        </w:rPr>
      </w:pPr>
      <w:r w:rsidRPr="000D0BE2">
        <w:rPr>
          <w:rFonts w:ascii="Times New Roman" w:eastAsia="Gulim" w:hAnsi="Times New Roman" w:cs="Times New Roman"/>
          <w:color w:val="000000"/>
          <w:sz w:val="22"/>
          <w:szCs w:val="22"/>
          <w:lang w:eastAsia="ko-KR"/>
        </w:rPr>
        <w:lastRenderedPageBreak/>
        <w:t>Supplementary Table 3. Overview of the dataset composition for experiments</w:t>
      </w:r>
      <w:r w:rsidR="00761BA9" w:rsidRPr="000D0BE2">
        <w:rPr>
          <w:rFonts w:ascii="Times New Roman" w:eastAsia="Gulim" w:hAnsi="Times New Roman" w:cs="Times New Roman"/>
          <w:color w:val="000000"/>
          <w:sz w:val="22"/>
          <w:szCs w:val="22"/>
          <w:lang w:eastAsia="ko-KR"/>
        </w:rPr>
        <w:t>.</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891"/>
        <w:gridCol w:w="1417"/>
        <w:gridCol w:w="1276"/>
        <w:gridCol w:w="1134"/>
        <w:gridCol w:w="1276"/>
        <w:gridCol w:w="1134"/>
        <w:gridCol w:w="1134"/>
        <w:gridCol w:w="1134"/>
      </w:tblGrid>
      <w:tr w:rsidR="00AD78AE" w:rsidRPr="00023A52" w14:paraId="7275B2CD" w14:textId="77777777" w:rsidTr="00A06ED9">
        <w:trPr>
          <w:trHeight w:val="298"/>
        </w:trPr>
        <w:tc>
          <w:tcPr>
            <w:tcW w:w="891" w:type="dxa"/>
            <w:vMerge w:val="restart"/>
            <w:tcBorders>
              <w:top w:val="single" w:sz="6" w:space="0" w:color="000000"/>
              <w:bottom w:val="single" w:sz="6" w:space="0" w:color="000000"/>
            </w:tcBorders>
            <w:tcMar>
              <w:top w:w="40" w:type="dxa"/>
              <w:left w:w="40" w:type="dxa"/>
              <w:bottom w:w="40" w:type="dxa"/>
              <w:right w:w="40" w:type="dxa"/>
            </w:tcMar>
            <w:vAlign w:val="center"/>
            <w:hideMark/>
          </w:tcPr>
          <w:p w14:paraId="59063B11" w14:textId="77777777" w:rsidR="00AD78AE" w:rsidRPr="00A82211" w:rsidRDefault="00AD78AE" w:rsidP="00A06ED9">
            <w:pPr>
              <w:jc w:val="center"/>
              <w:rPr>
                <w:rFonts w:ascii="Times New Roman" w:eastAsia="Times New Roman" w:hAnsi="Times New Roman" w:cs="Times New Roman"/>
                <w:sz w:val="22"/>
                <w:szCs w:val="22"/>
              </w:rPr>
            </w:pPr>
            <w:r w:rsidRPr="00A82211">
              <w:rPr>
                <w:rFonts w:ascii="Times New Roman" w:eastAsia="Times New Roman" w:hAnsi="Times New Roman" w:cs="Times New Roman"/>
                <w:b/>
                <w:bCs/>
                <w:color w:val="000000"/>
                <w:sz w:val="22"/>
                <w:szCs w:val="22"/>
              </w:rPr>
              <w:t>Gene</w:t>
            </w:r>
          </w:p>
        </w:tc>
        <w:tc>
          <w:tcPr>
            <w:tcW w:w="1417" w:type="dxa"/>
            <w:vMerge w:val="restart"/>
            <w:tcBorders>
              <w:top w:val="single" w:sz="6" w:space="0" w:color="000000"/>
              <w:bottom w:val="single" w:sz="6" w:space="0" w:color="000000"/>
            </w:tcBorders>
            <w:tcMar>
              <w:top w:w="40" w:type="dxa"/>
              <w:left w:w="40" w:type="dxa"/>
              <w:bottom w:w="40" w:type="dxa"/>
              <w:right w:w="40" w:type="dxa"/>
            </w:tcMar>
            <w:vAlign w:val="center"/>
            <w:hideMark/>
          </w:tcPr>
          <w:p w14:paraId="5F14DBAF" w14:textId="77777777" w:rsidR="00AD78AE" w:rsidRPr="00A82211" w:rsidRDefault="00AD78AE" w:rsidP="00A06ED9">
            <w:pPr>
              <w:jc w:val="center"/>
              <w:rPr>
                <w:rFonts w:ascii="Times New Roman" w:eastAsia="Times New Roman" w:hAnsi="Times New Roman" w:cs="Times New Roman"/>
                <w:sz w:val="22"/>
                <w:szCs w:val="22"/>
              </w:rPr>
            </w:pPr>
            <w:r w:rsidRPr="00A82211">
              <w:rPr>
                <w:rFonts w:ascii="Times New Roman" w:eastAsia="Times New Roman" w:hAnsi="Times New Roman" w:cs="Times New Roman"/>
                <w:b/>
                <w:bCs/>
                <w:color w:val="000000"/>
                <w:sz w:val="22"/>
                <w:szCs w:val="22"/>
              </w:rPr>
              <w:t>VUS for pretraining</w:t>
            </w:r>
          </w:p>
        </w:tc>
        <w:tc>
          <w:tcPr>
            <w:tcW w:w="2410" w:type="dxa"/>
            <w:gridSpan w:val="2"/>
            <w:tcBorders>
              <w:top w:val="single" w:sz="6" w:space="0" w:color="000000"/>
              <w:bottom w:val="single" w:sz="6" w:space="0" w:color="000000"/>
            </w:tcBorders>
            <w:tcMar>
              <w:top w:w="40" w:type="dxa"/>
              <w:left w:w="40" w:type="dxa"/>
              <w:bottom w:w="40" w:type="dxa"/>
              <w:right w:w="40" w:type="dxa"/>
            </w:tcMar>
            <w:vAlign w:val="center"/>
            <w:hideMark/>
          </w:tcPr>
          <w:p w14:paraId="3E3CA09E" w14:textId="2ED72F66" w:rsidR="00AD78AE" w:rsidRPr="00A82211" w:rsidRDefault="00AD78AE" w:rsidP="00A06ED9">
            <w:pPr>
              <w:jc w:val="center"/>
              <w:rPr>
                <w:rFonts w:ascii="Times New Roman" w:eastAsia="Times New Roman" w:hAnsi="Times New Roman" w:cs="Times New Roman"/>
                <w:sz w:val="22"/>
                <w:szCs w:val="22"/>
              </w:rPr>
            </w:pPr>
            <w:r w:rsidRPr="00A82211">
              <w:rPr>
                <w:rFonts w:ascii="Times New Roman" w:eastAsia="Times New Roman" w:hAnsi="Times New Roman" w:cs="Times New Roman"/>
                <w:b/>
                <w:bCs/>
                <w:color w:val="000000"/>
                <w:sz w:val="22"/>
                <w:szCs w:val="22"/>
              </w:rPr>
              <w:t xml:space="preserve">DS </w:t>
            </w:r>
            <w:r w:rsidR="00FB4079" w:rsidRPr="00A82211">
              <w:rPr>
                <w:rFonts w:ascii="Times New Roman" w:eastAsia="Times New Roman" w:hAnsi="Times New Roman" w:cs="Times New Roman"/>
                <w:b/>
                <w:bCs/>
                <w:color w:val="000000"/>
                <w:sz w:val="22"/>
                <w:szCs w:val="22"/>
              </w:rPr>
              <w:t>labeled</w:t>
            </w:r>
          </w:p>
        </w:tc>
        <w:tc>
          <w:tcPr>
            <w:tcW w:w="2410" w:type="dxa"/>
            <w:gridSpan w:val="2"/>
            <w:tcBorders>
              <w:top w:val="single" w:sz="6" w:space="0" w:color="000000"/>
              <w:bottom w:val="single" w:sz="6" w:space="0" w:color="000000"/>
            </w:tcBorders>
            <w:tcMar>
              <w:top w:w="40" w:type="dxa"/>
              <w:left w:w="40" w:type="dxa"/>
              <w:bottom w:w="40" w:type="dxa"/>
              <w:right w:w="40" w:type="dxa"/>
            </w:tcMar>
            <w:vAlign w:val="center"/>
            <w:hideMark/>
          </w:tcPr>
          <w:p w14:paraId="36EA9149" w14:textId="0D3452D2" w:rsidR="00AD78AE" w:rsidRPr="00A82211" w:rsidRDefault="00AD78AE" w:rsidP="00A06ED9">
            <w:pPr>
              <w:jc w:val="center"/>
              <w:rPr>
                <w:rFonts w:ascii="Times New Roman" w:eastAsia="Times New Roman" w:hAnsi="Times New Roman" w:cs="Times New Roman"/>
                <w:sz w:val="22"/>
                <w:szCs w:val="22"/>
              </w:rPr>
            </w:pPr>
            <w:r w:rsidRPr="00A82211">
              <w:rPr>
                <w:rFonts w:ascii="Times New Roman" w:eastAsia="Times New Roman" w:hAnsi="Times New Roman" w:cs="Times New Roman"/>
                <w:b/>
                <w:bCs/>
                <w:color w:val="000000"/>
                <w:sz w:val="22"/>
                <w:szCs w:val="22"/>
              </w:rPr>
              <w:t xml:space="preserve">GS </w:t>
            </w:r>
            <w:r w:rsidR="00FB4079" w:rsidRPr="00A82211">
              <w:rPr>
                <w:rFonts w:ascii="Times New Roman" w:eastAsia="Times New Roman" w:hAnsi="Times New Roman" w:cs="Times New Roman"/>
                <w:b/>
                <w:bCs/>
                <w:color w:val="000000"/>
                <w:sz w:val="22"/>
                <w:szCs w:val="22"/>
              </w:rPr>
              <w:t>labeled</w:t>
            </w:r>
          </w:p>
        </w:tc>
        <w:tc>
          <w:tcPr>
            <w:tcW w:w="2268" w:type="dxa"/>
            <w:gridSpan w:val="2"/>
            <w:tcBorders>
              <w:top w:val="single" w:sz="6" w:space="0" w:color="000000"/>
              <w:bottom w:val="single" w:sz="6" w:space="0" w:color="000000"/>
            </w:tcBorders>
            <w:tcMar>
              <w:top w:w="40" w:type="dxa"/>
              <w:left w:w="40" w:type="dxa"/>
              <w:bottom w:w="40" w:type="dxa"/>
              <w:right w:w="40" w:type="dxa"/>
            </w:tcMar>
            <w:vAlign w:val="center"/>
            <w:hideMark/>
          </w:tcPr>
          <w:p w14:paraId="5FD466B9" w14:textId="77777777" w:rsidR="00AD78AE" w:rsidRPr="00A82211" w:rsidRDefault="00AD78AE" w:rsidP="00A06ED9">
            <w:pPr>
              <w:jc w:val="center"/>
              <w:rPr>
                <w:rFonts w:ascii="Times New Roman" w:eastAsia="Times New Roman" w:hAnsi="Times New Roman" w:cs="Times New Roman"/>
                <w:sz w:val="22"/>
                <w:szCs w:val="22"/>
              </w:rPr>
            </w:pPr>
            <w:r w:rsidRPr="00A82211">
              <w:rPr>
                <w:rFonts w:ascii="Times New Roman" w:eastAsia="Times New Roman" w:hAnsi="Times New Roman" w:cs="Times New Roman"/>
                <w:b/>
                <w:bCs/>
                <w:color w:val="000000"/>
                <w:sz w:val="22"/>
                <w:szCs w:val="22"/>
              </w:rPr>
              <w:t>Test</w:t>
            </w:r>
          </w:p>
        </w:tc>
      </w:tr>
      <w:tr w:rsidR="00AD78AE" w:rsidRPr="00023A52" w14:paraId="473D1121" w14:textId="77777777" w:rsidTr="00A06ED9">
        <w:trPr>
          <w:trHeight w:val="298"/>
        </w:trPr>
        <w:tc>
          <w:tcPr>
            <w:tcW w:w="891" w:type="dxa"/>
            <w:vMerge/>
            <w:tcBorders>
              <w:top w:val="single" w:sz="6" w:space="0" w:color="000000"/>
              <w:bottom w:val="single" w:sz="6" w:space="0" w:color="000000"/>
            </w:tcBorders>
            <w:vAlign w:val="center"/>
            <w:hideMark/>
          </w:tcPr>
          <w:p w14:paraId="28595C62" w14:textId="77777777" w:rsidR="00AD78AE" w:rsidRPr="00A82211" w:rsidRDefault="00AD78AE" w:rsidP="00A06ED9">
            <w:pPr>
              <w:jc w:val="center"/>
              <w:rPr>
                <w:rFonts w:ascii="Times New Roman" w:eastAsia="Times New Roman" w:hAnsi="Times New Roman" w:cs="Times New Roman"/>
                <w:sz w:val="22"/>
                <w:szCs w:val="22"/>
              </w:rPr>
            </w:pPr>
          </w:p>
        </w:tc>
        <w:tc>
          <w:tcPr>
            <w:tcW w:w="1417" w:type="dxa"/>
            <w:vMerge/>
            <w:tcBorders>
              <w:top w:val="single" w:sz="6" w:space="0" w:color="000000"/>
              <w:bottom w:val="single" w:sz="6" w:space="0" w:color="000000"/>
            </w:tcBorders>
            <w:vAlign w:val="center"/>
            <w:hideMark/>
          </w:tcPr>
          <w:p w14:paraId="0739E376" w14:textId="77777777" w:rsidR="00AD78AE" w:rsidRPr="00A82211" w:rsidRDefault="00AD78AE" w:rsidP="00A06ED9">
            <w:pPr>
              <w:jc w:val="center"/>
              <w:rPr>
                <w:rFonts w:ascii="Times New Roman" w:eastAsia="Times New Roman" w:hAnsi="Times New Roman" w:cs="Times New Roman"/>
                <w:sz w:val="22"/>
                <w:szCs w:val="22"/>
              </w:rPr>
            </w:pPr>
          </w:p>
        </w:tc>
        <w:tc>
          <w:tcPr>
            <w:tcW w:w="1276" w:type="dxa"/>
            <w:tcBorders>
              <w:top w:val="single" w:sz="6" w:space="0" w:color="000000"/>
              <w:bottom w:val="single" w:sz="6" w:space="0" w:color="000000"/>
            </w:tcBorders>
            <w:tcMar>
              <w:top w:w="40" w:type="dxa"/>
              <w:left w:w="40" w:type="dxa"/>
              <w:bottom w:w="40" w:type="dxa"/>
              <w:right w:w="40" w:type="dxa"/>
            </w:tcMar>
            <w:vAlign w:val="center"/>
            <w:hideMark/>
          </w:tcPr>
          <w:p w14:paraId="52D7E0C3" w14:textId="77777777" w:rsidR="00AD78AE" w:rsidRPr="00A82211" w:rsidRDefault="00AD78AE" w:rsidP="00A06ED9">
            <w:pPr>
              <w:jc w:val="center"/>
              <w:rPr>
                <w:rFonts w:ascii="Times New Roman" w:eastAsia="Times New Roman" w:hAnsi="Times New Roman" w:cs="Times New Roman"/>
                <w:sz w:val="22"/>
                <w:szCs w:val="22"/>
              </w:rPr>
            </w:pPr>
            <w:r w:rsidRPr="00A82211">
              <w:rPr>
                <w:rFonts w:ascii="Times New Roman" w:eastAsia="Times New Roman" w:hAnsi="Times New Roman" w:cs="Times New Roman"/>
                <w:b/>
                <w:bCs/>
                <w:color w:val="000000"/>
                <w:sz w:val="22"/>
                <w:szCs w:val="22"/>
              </w:rPr>
              <w:t>Pathogenic</w:t>
            </w:r>
          </w:p>
        </w:tc>
        <w:tc>
          <w:tcPr>
            <w:tcW w:w="1134" w:type="dxa"/>
            <w:tcBorders>
              <w:top w:val="single" w:sz="6" w:space="0" w:color="000000"/>
              <w:bottom w:val="single" w:sz="6" w:space="0" w:color="000000"/>
            </w:tcBorders>
            <w:tcMar>
              <w:top w:w="40" w:type="dxa"/>
              <w:left w:w="40" w:type="dxa"/>
              <w:bottom w:w="40" w:type="dxa"/>
              <w:right w:w="40" w:type="dxa"/>
            </w:tcMar>
            <w:vAlign w:val="center"/>
            <w:hideMark/>
          </w:tcPr>
          <w:p w14:paraId="3ED669D6" w14:textId="77777777" w:rsidR="00AD78AE" w:rsidRPr="00A82211" w:rsidRDefault="00AD78AE" w:rsidP="00A06ED9">
            <w:pPr>
              <w:jc w:val="center"/>
              <w:rPr>
                <w:rFonts w:ascii="Times New Roman" w:eastAsia="Times New Roman" w:hAnsi="Times New Roman" w:cs="Times New Roman"/>
                <w:sz w:val="22"/>
                <w:szCs w:val="22"/>
              </w:rPr>
            </w:pPr>
            <w:r w:rsidRPr="00A82211">
              <w:rPr>
                <w:rFonts w:ascii="Times New Roman" w:eastAsia="Times New Roman" w:hAnsi="Times New Roman" w:cs="Times New Roman"/>
                <w:b/>
                <w:bCs/>
                <w:color w:val="000000"/>
                <w:sz w:val="22"/>
                <w:szCs w:val="22"/>
              </w:rPr>
              <w:t>Benign</w:t>
            </w:r>
          </w:p>
        </w:tc>
        <w:tc>
          <w:tcPr>
            <w:tcW w:w="1276" w:type="dxa"/>
            <w:tcBorders>
              <w:top w:val="single" w:sz="6" w:space="0" w:color="000000"/>
              <w:bottom w:val="single" w:sz="6" w:space="0" w:color="000000"/>
            </w:tcBorders>
            <w:tcMar>
              <w:top w:w="40" w:type="dxa"/>
              <w:left w:w="40" w:type="dxa"/>
              <w:bottom w:w="40" w:type="dxa"/>
              <w:right w:w="40" w:type="dxa"/>
            </w:tcMar>
            <w:vAlign w:val="center"/>
            <w:hideMark/>
          </w:tcPr>
          <w:p w14:paraId="42A71E25" w14:textId="77777777" w:rsidR="00AD78AE" w:rsidRPr="00A82211" w:rsidRDefault="00AD78AE" w:rsidP="00A06ED9">
            <w:pPr>
              <w:jc w:val="center"/>
              <w:rPr>
                <w:rFonts w:ascii="Times New Roman" w:eastAsia="Times New Roman" w:hAnsi="Times New Roman" w:cs="Times New Roman"/>
                <w:sz w:val="22"/>
                <w:szCs w:val="22"/>
              </w:rPr>
            </w:pPr>
            <w:r w:rsidRPr="00A82211">
              <w:rPr>
                <w:rFonts w:ascii="Times New Roman" w:eastAsia="Times New Roman" w:hAnsi="Times New Roman" w:cs="Times New Roman"/>
                <w:b/>
                <w:bCs/>
                <w:color w:val="000000"/>
                <w:sz w:val="22"/>
                <w:szCs w:val="22"/>
              </w:rPr>
              <w:t>Pathogenic</w:t>
            </w:r>
          </w:p>
        </w:tc>
        <w:tc>
          <w:tcPr>
            <w:tcW w:w="1134" w:type="dxa"/>
            <w:tcBorders>
              <w:top w:val="single" w:sz="6" w:space="0" w:color="000000"/>
              <w:bottom w:val="single" w:sz="6" w:space="0" w:color="000000"/>
            </w:tcBorders>
            <w:tcMar>
              <w:top w:w="40" w:type="dxa"/>
              <w:left w:w="40" w:type="dxa"/>
              <w:bottom w:w="40" w:type="dxa"/>
              <w:right w:w="40" w:type="dxa"/>
            </w:tcMar>
            <w:vAlign w:val="center"/>
            <w:hideMark/>
          </w:tcPr>
          <w:p w14:paraId="203C3E65" w14:textId="77777777" w:rsidR="00AD78AE" w:rsidRPr="00A82211" w:rsidRDefault="00AD78AE" w:rsidP="00A06ED9">
            <w:pPr>
              <w:jc w:val="center"/>
              <w:rPr>
                <w:rFonts w:ascii="Times New Roman" w:eastAsia="Times New Roman" w:hAnsi="Times New Roman" w:cs="Times New Roman"/>
                <w:sz w:val="22"/>
                <w:szCs w:val="22"/>
              </w:rPr>
            </w:pPr>
            <w:r w:rsidRPr="00A82211">
              <w:rPr>
                <w:rFonts w:ascii="Times New Roman" w:eastAsia="Times New Roman" w:hAnsi="Times New Roman" w:cs="Times New Roman"/>
                <w:b/>
                <w:bCs/>
                <w:color w:val="000000"/>
                <w:sz w:val="22"/>
                <w:szCs w:val="22"/>
              </w:rPr>
              <w:t>Benign</w:t>
            </w:r>
          </w:p>
        </w:tc>
        <w:tc>
          <w:tcPr>
            <w:tcW w:w="1134" w:type="dxa"/>
            <w:tcBorders>
              <w:top w:val="single" w:sz="6" w:space="0" w:color="000000"/>
              <w:bottom w:val="single" w:sz="6" w:space="0" w:color="000000"/>
            </w:tcBorders>
            <w:tcMar>
              <w:top w:w="40" w:type="dxa"/>
              <w:left w:w="40" w:type="dxa"/>
              <w:bottom w:w="40" w:type="dxa"/>
              <w:right w:w="40" w:type="dxa"/>
            </w:tcMar>
            <w:vAlign w:val="center"/>
            <w:hideMark/>
          </w:tcPr>
          <w:p w14:paraId="42327113" w14:textId="77777777" w:rsidR="00AD78AE" w:rsidRPr="00A82211" w:rsidRDefault="00AD78AE" w:rsidP="00A06ED9">
            <w:pPr>
              <w:jc w:val="center"/>
              <w:rPr>
                <w:rFonts w:ascii="Times New Roman" w:eastAsia="Times New Roman" w:hAnsi="Times New Roman" w:cs="Times New Roman"/>
                <w:sz w:val="22"/>
                <w:szCs w:val="22"/>
              </w:rPr>
            </w:pPr>
            <w:r w:rsidRPr="00A82211">
              <w:rPr>
                <w:rFonts w:ascii="Times New Roman" w:eastAsia="Times New Roman" w:hAnsi="Times New Roman" w:cs="Times New Roman"/>
                <w:b/>
                <w:bCs/>
                <w:color w:val="000000"/>
                <w:sz w:val="22"/>
                <w:szCs w:val="22"/>
              </w:rPr>
              <w:t>Pathogenic</w:t>
            </w:r>
          </w:p>
        </w:tc>
        <w:tc>
          <w:tcPr>
            <w:tcW w:w="1134" w:type="dxa"/>
            <w:tcBorders>
              <w:top w:val="single" w:sz="6" w:space="0" w:color="000000"/>
              <w:bottom w:val="single" w:sz="6" w:space="0" w:color="000000"/>
            </w:tcBorders>
            <w:tcMar>
              <w:top w:w="40" w:type="dxa"/>
              <w:left w:w="40" w:type="dxa"/>
              <w:bottom w:w="40" w:type="dxa"/>
              <w:right w:w="40" w:type="dxa"/>
            </w:tcMar>
            <w:vAlign w:val="center"/>
            <w:hideMark/>
          </w:tcPr>
          <w:p w14:paraId="2428AB37" w14:textId="77777777" w:rsidR="00AD78AE" w:rsidRPr="00A82211" w:rsidRDefault="00AD78AE" w:rsidP="00A06ED9">
            <w:pPr>
              <w:jc w:val="center"/>
              <w:rPr>
                <w:rFonts w:ascii="Times New Roman" w:eastAsia="Times New Roman" w:hAnsi="Times New Roman" w:cs="Times New Roman"/>
                <w:sz w:val="22"/>
                <w:szCs w:val="22"/>
              </w:rPr>
            </w:pPr>
            <w:r w:rsidRPr="00A82211">
              <w:rPr>
                <w:rFonts w:ascii="Times New Roman" w:eastAsia="Times New Roman" w:hAnsi="Times New Roman" w:cs="Times New Roman"/>
                <w:b/>
                <w:bCs/>
                <w:color w:val="000000"/>
                <w:sz w:val="22"/>
                <w:szCs w:val="22"/>
              </w:rPr>
              <w:t>Benign</w:t>
            </w:r>
          </w:p>
        </w:tc>
      </w:tr>
      <w:tr w:rsidR="00AD78AE" w:rsidRPr="00023A52" w14:paraId="15360616" w14:textId="77777777" w:rsidTr="00A06ED9">
        <w:trPr>
          <w:trHeight w:val="298"/>
        </w:trPr>
        <w:tc>
          <w:tcPr>
            <w:tcW w:w="891" w:type="dxa"/>
            <w:tcBorders>
              <w:top w:val="single" w:sz="6" w:space="0" w:color="000000"/>
              <w:bottom w:val="single" w:sz="6" w:space="0" w:color="000000"/>
            </w:tcBorders>
            <w:tcMar>
              <w:top w:w="40" w:type="dxa"/>
              <w:left w:w="40" w:type="dxa"/>
              <w:bottom w:w="40" w:type="dxa"/>
              <w:right w:w="40" w:type="dxa"/>
            </w:tcMar>
            <w:vAlign w:val="center"/>
            <w:hideMark/>
          </w:tcPr>
          <w:p w14:paraId="0CC70904" w14:textId="77777777" w:rsidR="00AD78AE" w:rsidRPr="00A82211" w:rsidRDefault="00AD78AE" w:rsidP="00A06ED9">
            <w:pPr>
              <w:jc w:val="center"/>
              <w:rPr>
                <w:rFonts w:ascii="Times New Roman" w:eastAsia="Times New Roman" w:hAnsi="Times New Roman" w:cs="Times New Roman"/>
                <w:sz w:val="22"/>
                <w:szCs w:val="22"/>
              </w:rPr>
            </w:pPr>
            <w:r w:rsidRPr="00A82211">
              <w:rPr>
                <w:rFonts w:ascii="Times New Roman" w:eastAsia="Times New Roman" w:hAnsi="Times New Roman" w:cs="Times New Roman"/>
                <w:b/>
                <w:bCs/>
                <w:i/>
                <w:iCs/>
                <w:color w:val="000000"/>
                <w:sz w:val="22"/>
                <w:szCs w:val="22"/>
              </w:rPr>
              <w:t>BRCA1</w:t>
            </w:r>
          </w:p>
        </w:tc>
        <w:tc>
          <w:tcPr>
            <w:tcW w:w="1417" w:type="dxa"/>
            <w:vMerge w:val="restart"/>
            <w:tcBorders>
              <w:top w:val="single" w:sz="6" w:space="0" w:color="000000"/>
              <w:bottom w:val="single" w:sz="6" w:space="0" w:color="000000"/>
            </w:tcBorders>
            <w:tcMar>
              <w:top w:w="40" w:type="dxa"/>
              <w:left w:w="40" w:type="dxa"/>
              <w:bottom w:w="40" w:type="dxa"/>
              <w:right w:w="40" w:type="dxa"/>
            </w:tcMar>
            <w:vAlign w:val="center"/>
            <w:hideMark/>
          </w:tcPr>
          <w:p w14:paraId="4AB192C1" w14:textId="77777777" w:rsidR="00AD78AE" w:rsidRPr="00A82211" w:rsidRDefault="00AD78AE" w:rsidP="00A06ED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18198</w:t>
            </w:r>
          </w:p>
        </w:tc>
        <w:tc>
          <w:tcPr>
            <w:tcW w:w="1276" w:type="dxa"/>
            <w:tcBorders>
              <w:top w:val="single" w:sz="6" w:space="0" w:color="000000"/>
              <w:bottom w:val="single" w:sz="6" w:space="0" w:color="000000"/>
            </w:tcBorders>
            <w:tcMar>
              <w:top w:w="40" w:type="dxa"/>
              <w:left w:w="40" w:type="dxa"/>
              <w:bottom w:w="40" w:type="dxa"/>
              <w:right w:w="40" w:type="dxa"/>
            </w:tcMar>
            <w:vAlign w:val="center"/>
            <w:hideMark/>
          </w:tcPr>
          <w:p w14:paraId="1957C7B6" w14:textId="77777777" w:rsidR="00AD78AE" w:rsidRPr="00A82211" w:rsidRDefault="00AD78AE" w:rsidP="00A06ED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463</w:t>
            </w:r>
          </w:p>
        </w:tc>
        <w:tc>
          <w:tcPr>
            <w:tcW w:w="1134" w:type="dxa"/>
            <w:tcBorders>
              <w:top w:val="single" w:sz="6" w:space="0" w:color="000000"/>
              <w:bottom w:val="single" w:sz="6" w:space="0" w:color="000000"/>
            </w:tcBorders>
            <w:tcMar>
              <w:top w:w="40" w:type="dxa"/>
              <w:left w:w="40" w:type="dxa"/>
              <w:bottom w:w="40" w:type="dxa"/>
              <w:right w:w="40" w:type="dxa"/>
            </w:tcMar>
            <w:vAlign w:val="center"/>
            <w:hideMark/>
          </w:tcPr>
          <w:p w14:paraId="5795638A" w14:textId="77777777" w:rsidR="00AD78AE" w:rsidRPr="00A82211" w:rsidRDefault="00AD78AE" w:rsidP="00A06ED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480</w:t>
            </w:r>
          </w:p>
        </w:tc>
        <w:tc>
          <w:tcPr>
            <w:tcW w:w="1276" w:type="dxa"/>
            <w:tcBorders>
              <w:top w:val="single" w:sz="6" w:space="0" w:color="000000"/>
              <w:bottom w:val="single" w:sz="6" w:space="0" w:color="000000"/>
            </w:tcBorders>
            <w:tcMar>
              <w:top w:w="40" w:type="dxa"/>
              <w:left w:w="40" w:type="dxa"/>
              <w:bottom w:w="40" w:type="dxa"/>
              <w:right w:w="40" w:type="dxa"/>
            </w:tcMar>
            <w:vAlign w:val="center"/>
            <w:hideMark/>
          </w:tcPr>
          <w:p w14:paraId="1918777B" w14:textId="77777777" w:rsidR="00AD78AE" w:rsidRPr="00A82211" w:rsidRDefault="00AD78AE" w:rsidP="00A06ED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71</w:t>
            </w:r>
          </w:p>
        </w:tc>
        <w:tc>
          <w:tcPr>
            <w:tcW w:w="1134" w:type="dxa"/>
            <w:tcBorders>
              <w:top w:val="single" w:sz="6" w:space="0" w:color="000000"/>
              <w:bottom w:val="single" w:sz="6" w:space="0" w:color="000000"/>
            </w:tcBorders>
            <w:tcMar>
              <w:top w:w="40" w:type="dxa"/>
              <w:left w:w="40" w:type="dxa"/>
              <w:bottom w:w="40" w:type="dxa"/>
              <w:right w:w="40" w:type="dxa"/>
            </w:tcMar>
            <w:vAlign w:val="center"/>
            <w:hideMark/>
          </w:tcPr>
          <w:p w14:paraId="5AAC750F" w14:textId="77777777" w:rsidR="00AD78AE" w:rsidRPr="00A82211" w:rsidRDefault="00AD78AE" w:rsidP="00A06ED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69</w:t>
            </w:r>
          </w:p>
        </w:tc>
        <w:tc>
          <w:tcPr>
            <w:tcW w:w="1134" w:type="dxa"/>
            <w:tcBorders>
              <w:top w:val="single" w:sz="6" w:space="0" w:color="000000"/>
              <w:bottom w:val="single" w:sz="6" w:space="0" w:color="000000"/>
            </w:tcBorders>
            <w:tcMar>
              <w:top w:w="40" w:type="dxa"/>
              <w:left w:w="40" w:type="dxa"/>
              <w:bottom w:w="40" w:type="dxa"/>
              <w:right w:w="40" w:type="dxa"/>
            </w:tcMar>
            <w:vAlign w:val="center"/>
            <w:hideMark/>
          </w:tcPr>
          <w:p w14:paraId="2513B650" w14:textId="77777777" w:rsidR="00AD78AE" w:rsidRPr="00A82211" w:rsidRDefault="00AD78AE" w:rsidP="00A06ED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14</w:t>
            </w:r>
          </w:p>
        </w:tc>
        <w:tc>
          <w:tcPr>
            <w:tcW w:w="1134" w:type="dxa"/>
            <w:tcBorders>
              <w:top w:val="single" w:sz="6" w:space="0" w:color="000000"/>
              <w:bottom w:val="single" w:sz="6" w:space="0" w:color="000000"/>
            </w:tcBorders>
            <w:tcMar>
              <w:top w:w="40" w:type="dxa"/>
              <w:left w:w="40" w:type="dxa"/>
              <w:bottom w:w="40" w:type="dxa"/>
              <w:right w:w="40" w:type="dxa"/>
            </w:tcMar>
            <w:vAlign w:val="center"/>
            <w:hideMark/>
          </w:tcPr>
          <w:p w14:paraId="0045EA31" w14:textId="77777777" w:rsidR="00AD78AE" w:rsidRPr="00A82211" w:rsidRDefault="00AD78AE" w:rsidP="00A06ED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72</w:t>
            </w:r>
          </w:p>
        </w:tc>
      </w:tr>
      <w:tr w:rsidR="00AD78AE" w:rsidRPr="00023A52" w14:paraId="7D0840BF" w14:textId="77777777" w:rsidTr="00A06ED9">
        <w:trPr>
          <w:trHeight w:val="298"/>
        </w:trPr>
        <w:tc>
          <w:tcPr>
            <w:tcW w:w="891" w:type="dxa"/>
            <w:tcBorders>
              <w:top w:val="single" w:sz="6" w:space="0" w:color="000000"/>
              <w:bottom w:val="single" w:sz="6" w:space="0" w:color="000000"/>
            </w:tcBorders>
            <w:tcMar>
              <w:top w:w="40" w:type="dxa"/>
              <w:left w:w="40" w:type="dxa"/>
              <w:bottom w:w="40" w:type="dxa"/>
              <w:right w:w="40" w:type="dxa"/>
            </w:tcMar>
            <w:vAlign w:val="center"/>
            <w:hideMark/>
          </w:tcPr>
          <w:p w14:paraId="54943AE1" w14:textId="77777777" w:rsidR="00AD78AE" w:rsidRPr="00A82211" w:rsidRDefault="00AD78AE" w:rsidP="00A06ED9">
            <w:pPr>
              <w:jc w:val="center"/>
              <w:rPr>
                <w:rFonts w:ascii="Times New Roman" w:eastAsia="Times New Roman" w:hAnsi="Times New Roman" w:cs="Times New Roman"/>
                <w:sz w:val="22"/>
                <w:szCs w:val="22"/>
              </w:rPr>
            </w:pPr>
            <w:r w:rsidRPr="00A82211">
              <w:rPr>
                <w:rFonts w:ascii="Times New Roman" w:eastAsia="Times New Roman" w:hAnsi="Times New Roman" w:cs="Times New Roman"/>
                <w:b/>
                <w:bCs/>
                <w:i/>
                <w:iCs/>
                <w:color w:val="000000"/>
                <w:sz w:val="22"/>
                <w:szCs w:val="22"/>
              </w:rPr>
              <w:t>BRCA2</w:t>
            </w:r>
          </w:p>
        </w:tc>
        <w:tc>
          <w:tcPr>
            <w:tcW w:w="1417" w:type="dxa"/>
            <w:vMerge/>
            <w:tcBorders>
              <w:top w:val="single" w:sz="6" w:space="0" w:color="000000"/>
              <w:bottom w:val="single" w:sz="6" w:space="0" w:color="000000"/>
            </w:tcBorders>
            <w:vAlign w:val="center"/>
            <w:hideMark/>
          </w:tcPr>
          <w:p w14:paraId="55A3BD7C" w14:textId="77777777" w:rsidR="00AD78AE" w:rsidRPr="00A82211" w:rsidRDefault="00AD78AE" w:rsidP="00A06ED9">
            <w:pPr>
              <w:jc w:val="center"/>
              <w:rPr>
                <w:rFonts w:ascii="Times New Roman" w:eastAsia="Times New Roman" w:hAnsi="Times New Roman" w:cs="Times New Roman"/>
                <w:sz w:val="22"/>
                <w:szCs w:val="22"/>
              </w:rPr>
            </w:pPr>
          </w:p>
        </w:tc>
        <w:tc>
          <w:tcPr>
            <w:tcW w:w="1276" w:type="dxa"/>
            <w:tcBorders>
              <w:top w:val="single" w:sz="6" w:space="0" w:color="000000"/>
              <w:bottom w:val="single" w:sz="6" w:space="0" w:color="000000"/>
            </w:tcBorders>
            <w:tcMar>
              <w:top w:w="40" w:type="dxa"/>
              <w:left w:w="40" w:type="dxa"/>
              <w:bottom w:w="40" w:type="dxa"/>
              <w:right w:w="40" w:type="dxa"/>
            </w:tcMar>
            <w:vAlign w:val="center"/>
            <w:hideMark/>
          </w:tcPr>
          <w:p w14:paraId="05A911BF" w14:textId="77777777" w:rsidR="00AD78AE" w:rsidRPr="00A82211" w:rsidRDefault="00AD78AE" w:rsidP="00A06ED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471</w:t>
            </w:r>
          </w:p>
        </w:tc>
        <w:tc>
          <w:tcPr>
            <w:tcW w:w="1134" w:type="dxa"/>
            <w:tcBorders>
              <w:top w:val="single" w:sz="6" w:space="0" w:color="000000"/>
              <w:bottom w:val="single" w:sz="6" w:space="0" w:color="000000"/>
            </w:tcBorders>
            <w:tcMar>
              <w:top w:w="40" w:type="dxa"/>
              <w:left w:w="40" w:type="dxa"/>
              <w:bottom w:w="40" w:type="dxa"/>
              <w:right w:w="40" w:type="dxa"/>
            </w:tcMar>
            <w:vAlign w:val="center"/>
            <w:hideMark/>
          </w:tcPr>
          <w:p w14:paraId="421A7BBE" w14:textId="77777777" w:rsidR="00AD78AE" w:rsidRPr="00A82211" w:rsidRDefault="00AD78AE" w:rsidP="00A06ED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479</w:t>
            </w:r>
          </w:p>
        </w:tc>
        <w:tc>
          <w:tcPr>
            <w:tcW w:w="1276" w:type="dxa"/>
            <w:tcBorders>
              <w:top w:val="single" w:sz="6" w:space="0" w:color="000000"/>
              <w:bottom w:val="single" w:sz="6" w:space="0" w:color="000000"/>
            </w:tcBorders>
            <w:tcMar>
              <w:top w:w="40" w:type="dxa"/>
              <w:left w:w="40" w:type="dxa"/>
              <w:bottom w:w="40" w:type="dxa"/>
              <w:right w:w="40" w:type="dxa"/>
            </w:tcMar>
            <w:vAlign w:val="center"/>
            <w:hideMark/>
          </w:tcPr>
          <w:p w14:paraId="0D09FA13" w14:textId="77777777" w:rsidR="00AD78AE" w:rsidRPr="00A82211" w:rsidRDefault="00AD78AE" w:rsidP="00A06ED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30</w:t>
            </w:r>
          </w:p>
        </w:tc>
        <w:tc>
          <w:tcPr>
            <w:tcW w:w="1134" w:type="dxa"/>
            <w:tcBorders>
              <w:top w:val="single" w:sz="6" w:space="0" w:color="000000"/>
              <w:bottom w:val="single" w:sz="6" w:space="0" w:color="000000"/>
            </w:tcBorders>
            <w:tcMar>
              <w:top w:w="40" w:type="dxa"/>
              <w:left w:w="40" w:type="dxa"/>
              <w:bottom w:w="40" w:type="dxa"/>
              <w:right w:w="40" w:type="dxa"/>
            </w:tcMar>
            <w:vAlign w:val="center"/>
            <w:hideMark/>
          </w:tcPr>
          <w:p w14:paraId="52CB5A68" w14:textId="77777777" w:rsidR="00AD78AE" w:rsidRPr="00A82211" w:rsidRDefault="00AD78AE" w:rsidP="00A06ED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70</w:t>
            </w:r>
          </w:p>
        </w:tc>
        <w:tc>
          <w:tcPr>
            <w:tcW w:w="1134" w:type="dxa"/>
            <w:tcBorders>
              <w:top w:val="single" w:sz="6" w:space="0" w:color="000000"/>
              <w:bottom w:val="single" w:sz="6" w:space="0" w:color="000000"/>
            </w:tcBorders>
            <w:tcMar>
              <w:top w:w="40" w:type="dxa"/>
              <w:left w:w="40" w:type="dxa"/>
              <w:bottom w:w="40" w:type="dxa"/>
              <w:right w:w="40" w:type="dxa"/>
            </w:tcMar>
            <w:vAlign w:val="center"/>
            <w:hideMark/>
          </w:tcPr>
          <w:p w14:paraId="5E5827C3" w14:textId="77777777" w:rsidR="00AD78AE" w:rsidRPr="00A82211" w:rsidRDefault="00AD78AE" w:rsidP="00A06ED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6</w:t>
            </w:r>
          </w:p>
        </w:tc>
        <w:tc>
          <w:tcPr>
            <w:tcW w:w="1134" w:type="dxa"/>
            <w:tcBorders>
              <w:top w:val="single" w:sz="6" w:space="0" w:color="000000"/>
              <w:bottom w:val="single" w:sz="6" w:space="0" w:color="000000"/>
            </w:tcBorders>
            <w:tcMar>
              <w:top w:w="40" w:type="dxa"/>
              <w:left w:w="40" w:type="dxa"/>
              <w:bottom w:w="40" w:type="dxa"/>
              <w:right w:w="40" w:type="dxa"/>
            </w:tcMar>
            <w:vAlign w:val="center"/>
            <w:hideMark/>
          </w:tcPr>
          <w:p w14:paraId="76FA57D3" w14:textId="77777777" w:rsidR="00AD78AE" w:rsidRPr="00A82211" w:rsidRDefault="00AD78AE" w:rsidP="00A06ED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73</w:t>
            </w:r>
          </w:p>
        </w:tc>
      </w:tr>
      <w:tr w:rsidR="00AD78AE" w:rsidRPr="00023A52" w14:paraId="078FAB12" w14:textId="77777777" w:rsidTr="00A06ED9">
        <w:trPr>
          <w:trHeight w:val="298"/>
        </w:trPr>
        <w:tc>
          <w:tcPr>
            <w:tcW w:w="891" w:type="dxa"/>
            <w:tcBorders>
              <w:top w:val="single" w:sz="6" w:space="0" w:color="000000"/>
              <w:bottom w:val="single" w:sz="6" w:space="0" w:color="000000"/>
            </w:tcBorders>
            <w:tcMar>
              <w:top w:w="40" w:type="dxa"/>
              <w:left w:w="40" w:type="dxa"/>
              <w:bottom w:w="40" w:type="dxa"/>
              <w:right w:w="40" w:type="dxa"/>
            </w:tcMar>
            <w:vAlign w:val="center"/>
            <w:hideMark/>
          </w:tcPr>
          <w:p w14:paraId="40A8CC68" w14:textId="77777777" w:rsidR="00AD78AE" w:rsidRPr="00A82211" w:rsidRDefault="00AD78AE" w:rsidP="00A06ED9">
            <w:pPr>
              <w:jc w:val="center"/>
              <w:rPr>
                <w:rFonts w:ascii="Times New Roman" w:eastAsia="Times New Roman" w:hAnsi="Times New Roman" w:cs="Times New Roman"/>
                <w:sz w:val="22"/>
                <w:szCs w:val="22"/>
              </w:rPr>
            </w:pPr>
            <w:r w:rsidRPr="00A82211">
              <w:rPr>
                <w:rFonts w:ascii="Times New Roman" w:eastAsia="Times New Roman" w:hAnsi="Times New Roman" w:cs="Times New Roman"/>
                <w:b/>
                <w:bCs/>
                <w:i/>
                <w:iCs/>
                <w:color w:val="000000"/>
                <w:sz w:val="22"/>
                <w:szCs w:val="22"/>
              </w:rPr>
              <w:t>MLH1</w:t>
            </w:r>
          </w:p>
        </w:tc>
        <w:tc>
          <w:tcPr>
            <w:tcW w:w="1417" w:type="dxa"/>
            <w:vMerge/>
            <w:tcBorders>
              <w:top w:val="single" w:sz="6" w:space="0" w:color="000000"/>
              <w:bottom w:val="single" w:sz="6" w:space="0" w:color="000000"/>
            </w:tcBorders>
            <w:vAlign w:val="center"/>
            <w:hideMark/>
          </w:tcPr>
          <w:p w14:paraId="26B696B6" w14:textId="77777777" w:rsidR="00AD78AE" w:rsidRPr="00A82211" w:rsidRDefault="00AD78AE" w:rsidP="00A06ED9">
            <w:pPr>
              <w:jc w:val="center"/>
              <w:rPr>
                <w:rFonts w:ascii="Times New Roman" w:eastAsia="Times New Roman" w:hAnsi="Times New Roman" w:cs="Times New Roman"/>
                <w:sz w:val="22"/>
                <w:szCs w:val="22"/>
              </w:rPr>
            </w:pPr>
          </w:p>
        </w:tc>
        <w:tc>
          <w:tcPr>
            <w:tcW w:w="1276" w:type="dxa"/>
            <w:tcBorders>
              <w:top w:val="single" w:sz="6" w:space="0" w:color="000000"/>
              <w:bottom w:val="single" w:sz="6" w:space="0" w:color="000000"/>
            </w:tcBorders>
            <w:tcMar>
              <w:top w:w="40" w:type="dxa"/>
              <w:left w:w="40" w:type="dxa"/>
              <w:bottom w:w="40" w:type="dxa"/>
              <w:right w:w="40" w:type="dxa"/>
            </w:tcMar>
            <w:vAlign w:val="center"/>
            <w:hideMark/>
          </w:tcPr>
          <w:p w14:paraId="45C0914B" w14:textId="77777777" w:rsidR="00AD78AE" w:rsidRPr="00A82211" w:rsidRDefault="00AD78AE" w:rsidP="00A06ED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535</w:t>
            </w:r>
          </w:p>
        </w:tc>
        <w:tc>
          <w:tcPr>
            <w:tcW w:w="1134" w:type="dxa"/>
            <w:tcBorders>
              <w:top w:val="single" w:sz="6" w:space="0" w:color="000000"/>
              <w:bottom w:val="single" w:sz="6" w:space="0" w:color="000000"/>
            </w:tcBorders>
            <w:tcMar>
              <w:top w:w="40" w:type="dxa"/>
              <w:left w:w="40" w:type="dxa"/>
              <w:bottom w:w="40" w:type="dxa"/>
              <w:right w:w="40" w:type="dxa"/>
            </w:tcMar>
            <w:vAlign w:val="center"/>
            <w:hideMark/>
          </w:tcPr>
          <w:p w14:paraId="0792C789" w14:textId="77777777" w:rsidR="00AD78AE" w:rsidRPr="00A82211" w:rsidRDefault="00AD78AE" w:rsidP="00A06ED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471</w:t>
            </w:r>
          </w:p>
        </w:tc>
        <w:tc>
          <w:tcPr>
            <w:tcW w:w="1276" w:type="dxa"/>
            <w:tcBorders>
              <w:top w:val="single" w:sz="6" w:space="0" w:color="000000"/>
              <w:bottom w:val="single" w:sz="6" w:space="0" w:color="000000"/>
            </w:tcBorders>
            <w:tcMar>
              <w:top w:w="40" w:type="dxa"/>
              <w:left w:w="40" w:type="dxa"/>
              <w:bottom w:w="40" w:type="dxa"/>
              <w:right w:w="40" w:type="dxa"/>
            </w:tcMar>
            <w:vAlign w:val="center"/>
            <w:hideMark/>
          </w:tcPr>
          <w:p w14:paraId="24FD8BB8" w14:textId="77777777" w:rsidR="00AD78AE" w:rsidRPr="00A82211" w:rsidRDefault="00AD78AE" w:rsidP="00A06ED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55</w:t>
            </w:r>
          </w:p>
        </w:tc>
        <w:tc>
          <w:tcPr>
            <w:tcW w:w="1134" w:type="dxa"/>
            <w:tcBorders>
              <w:top w:val="single" w:sz="6" w:space="0" w:color="000000"/>
              <w:bottom w:val="single" w:sz="6" w:space="0" w:color="000000"/>
            </w:tcBorders>
            <w:tcMar>
              <w:top w:w="40" w:type="dxa"/>
              <w:left w:w="40" w:type="dxa"/>
              <w:bottom w:w="40" w:type="dxa"/>
              <w:right w:w="40" w:type="dxa"/>
            </w:tcMar>
            <w:vAlign w:val="center"/>
            <w:hideMark/>
          </w:tcPr>
          <w:p w14:paraId="2DE5C71F" w14:textId="77777777" w:rsidR="00AD78AE" w:rsidRPr="00A82211" w:rsidRDefault="00AD78AE" w:rsidP="00A06ED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10</w:t>
            </w:r>
          </w:p>
        </w:tc>
        <w:tc>
          <w:tcPr>
            <w:tcW w:w="1134" w:type="dxa"/>
            <w:tcBorders>
              <w:top w:val="single" w:sz="6" w:space="0" w:color="000000"/>
              <w:bottom w:val="single" w:sz="6" w:space="0" w:color="000000"/>
            </w:tcBorders>
            <w:tcMar>
              <w:top w:w="40" w:type="dxa"/>
              <w:left w:w="40" w:type="dxa"/>
              <w:bottom w:w="40" w:type="dxa"/>
              <w:right w:w="40" w:type="dxa"/>
            </w:tcMar>
            <w:vAlign w:val="center"/>
            <w:hideMark/>
          </w:tcPr>
          <w:p w14:paraId="6314A95B" w14:textId="77777777" w:rsidR="00AD78AE" w:rsidRPr="00A82211" w:rsidRDefault="00AD78AE" w:rsidP="00A06ED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6</w:t>
            </w:r>
          </w:p>
        </w:tc>
        <w:tc>
          <w:tcPr>
            <w:tcW w:w="1134" w:type="dxa"/>
            <w:tcBorders>
              <w:top w:val="single" w:sz="6" w:space="0" w:color="000000"/>
              <w:bottom w:val="single" w:sz="6" w:space="0" w:color="000000"/>
            </w:tcBorders>
            <w:tcMar>
              <w:top w:w="40" w:type="dxa"/>
              <w:left w:w="40" w:type="dxa"/>
              <w:bottom w:w="40" w:type="dxa"/>
              <w:right w:w="40" w:type="dxa"/>
            </w:tcMar>
            <w:vAlign w:val="center"/>
            <w:hideMark/>
          </w:tcPr>
          <w:p w14:paraId="2AB1F1A2" w14:textId="77777777" w:rsidR="00AD78AE" w:rsidRPr="00A82211" w:rsidRDefault="00AD78AE" w:rsidP="00A06ED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17</w:t>
            </w:r>
          </w:p>
        </w:tc>
      </w:tr>
      <w:tr w:rsidR="00AD78AE" w:rsidRPr="00023A52" w14:paraId="48421B3E" w14:textId="77777777" w:rsidTr="00A06ED9">
        <w:trPr>
          <w:trHeight w:val="298"/>
        </w:trPr>
        <w:tc>
          <w:tcPr>
            <w:tcW w:w="891" w:type="dxa"/>
            <w:tcBorders>
              <w:top w:val="single" w:sz="6" w:space="0" w:color="000000"/>
              <w:bottom w:val="single" w:sz="6" w:space="0" w:color="000000"/>
            </w:tcBorders>
            <w:tcMar>
              <w:top w:w="40" w:type="dxa"/>
              <w:left w:w="40" w:type="dxa"/>
              <w:bottom w:w="40" w:type="dxa"/>
              <w:right w:w="40" w:type="dxa"/>
            </w:tcMar>
            <w:vAlign w:val="center"/>
            <w:hideMark/>
          </w:tcPr>
          <w:p w14:paraId="2DA29580" w14:textId="77777777" w:rsidR="00AD78AE" w:rsidRPr="00A82211" w:rsidRDefault="00AD78AE" w:rsidP="00A06ED9">
            <w:pPr>
              <w:jc w:val="center"/>
              <w:rPr>
                <w:rFonts w:ascii="Times New Roman" w:eastAsia="Times New Roman" w:hAnsi="Times New Roman" w:cs="Times New Roman"/>
                <w:sz w:val="22"/>
                <w:szCs w:val="22"/>
              </w:rPr>
            </w:pPr>
            <w:r w:rsidRPr="00A82211">
              <w:rPr>
                <w:rFonts w:ascii="Times New Roman" w:eastAsia="Times New Roman" w:hAnsi="Times New Roman" w:cs="Times New Roman"/>
                <w:b/>
                <w:bCs/>
                <w:i/>
                <w:iCs/>
                <w:color w:val="000000"/>
                <w:sz w:val="22"/>
                <w:szCs w:val="22"/>
              </w:rPr>
              <w:t>MSH2</w:t>
            </w:r>
          </w:p>
        </w:tc>
        <w:tc>
          <w:tcPr>
            <w:tcW w:w="1417" w:type="dxa"/>
            <w:vMerge/>
            <w:tcBorders>
              <w:top w:val="single" w:sz="6" w:space="0" w:color="000000"/>
              <w:bottom w:val="single" w:sz="6" w:space="0" w:color="000000"/>
            </w:tcBorders>
            <w:vAlign w:val="center"/>
            <w:hideMark/>
          </w:tcPr>
          <w:p w14:paraId="514E1FAC" w14:textId="77777777" w:rsidR="00AD78AE" w:rsidRPr="00A82211" w:rsidRDefault="00AD78AE" w:rsidP="00A06ED9">
            <w:pPr>
              <w:jc w:val="center"/>
              <w:rPr>
                <w:rFonts w:ascii="Times New Roman" w:eastAsia="Times New Roman" w:hAnsi="Times New Roman" w:cs="Times New Roman"/>
                <w:sz w:val="22"/>
                <w:szCs w:val="22"/>
              </w:rPr>
            </w:pPr>
          </w:p>
        </w:tc>
        <w:tc>
          <w:tcPr>
            <w:tcW w:w="1276" w:type="dxa"/>
            <w:tcBorders>
              <w:top w:val="single" w:sz="6" w:space="0" w:color="000000"/>
              <w:bottom w:val="single" w:sz="6" w:space="0" w:color="000000"/>
            </w:tcBorders>
            <w:tcMar>
              <w:top w:w="40" w:type="dxa"/>
              <w:left w:w="40" w:type="dxa"/>
              <w:bottom w:w="40" w:type="dxa"/>
              <w:right w:w="40" w:type="dxa"/>
            </w:tcMar>
            <w:vAlign w:val="center"/>
            <w:hideMark/>
          </w:tcPr>
          <w:p w14:paraId="3D21F0F6" w14:textId="77777777" w:rsidR="00AD78AE" w:rsidRPr="00A82211" w:rsidRDefault="00AD78AE" w:rsidP="00A06ED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538</w:t>
            </w:r>
          </w:p>
        </w:tc>
        <w:tc>
          <w:tcPr>
            <w:tcW w:w="1134" w:type="dxa"/>
            <w:tcBorders>
              <w:top w:val="single" w:sz="6" w:space="0" w:color="000000"/>
              <w:bottom w:val="single" w:sz="6" w:space="0" w:color="000000"/>
            </w:tcBorders>
            <w:tcMar>
              <w:top w:w="40" w:type="dxa"/>
              <w:left w:w="40" w:type="dxa"/>
              <w:bottom w:w="40" w:type="dxa"/>
              <w:right w:w="40" w:type="dxa"/>
            </w:tcMar>
            <w:vAlign w:val="center"/>
            <w:hideMark/>
          </w:tcPr>
          <w:p w14:paraId="5A25E149" w14:textId="77777777" w:rsidR="00AD78AE" w:rsidRPr="00A82211" w:rsidRDefault="00AD78AE" w:rsidP="00A06ED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473</w:t>
            </w:r>
          </w:p>
        </w:tc>
        <w:tc>
          <w:tcPr>
            <w:tcW w:w="1276" w:type="dxa"/>
            <w:tcBorders>
              <w:top w:val="single" w:sz="6" w:space="0" w:color="000000"/>
              <w:bottom w:val="single" w:sz="6" w:space="0" w:color="000000"/>
            </w:tcBorders>
            <w:tcMar>
              <w:top w:w="40" w:type="dxa"/>
              <w:left w:w="40" w:type="dxa"/>
              <w:bottom w:w="40" w:type="dxa"/>
              <w:right w:w="40" w:type="dxa"/>
            </w:tcMar>
            <w:vAlign w:val="center"/>
            <w:hideMark/>
          </w:tcPr>
          <w:p w14:paraId="7A409824" w14:textId="77777777" w:rsidR="00AD78AE" w:rsidRPr="00A82211" w:rsidRDefault="00AD78AE" w:rsidP="00A06ED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53</w:t>
            </w:r>
          </w:p>
        </w:tc>
        <w:tc>
          <w:tcPr>
            <w:tcW w:w="1134" w:type="dxa"/>
            <w:tcBorders>
              <w:top w:val="single" w:sz="6" w:space="0" w:color="000000"/>
              <w:bottom w:val="single" w:sz="6" w:space="0" w:color="000000"/>
            </w:tcBorders>
            <w:tcMar>
              <w:top w:w="40" w:type="dxa"/>
              <w:left w:w="40" w:type="dxa"/>
              <w:bottom w:w="40" w:type="dxa"/>
              <w:right w:w="40" w:type="dxa"/>
            </w:tcMar>
            <w:vAlign w:val="center"/>
            <w:hideMark/>
          </w:tcPr>
          <w:p w14:paraId="1B198921" w14:textId="77777777" w:rsidR="00AD78AE" w:rsidRPr="00A82211" w:rsidRDefault="00AD78AE" w:rsidP="00A06ED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8</w:t>
            </w:r>
          </w:p>
        </w:tc>
        <w:tc>
          <w:tcPr>
            <w:tcW w:w="1134" w:type="dxa"/>
            <w:tcBorders>
              <w:top w:val="single" w:sz="6" w:space="0" w:color="000000"/>
              <w:bottom w:val="single" w:sz="6" w:space="0" w:color="000000"/>
            </w:tcBorders>
            <w:tcMar>
              <w:top w:w="40" w:type="dxa"/>
              <w:left w:w="40" w:type="dxa"/>
              <w:bottom w:w="40" w:type="dxa"/>
              <w:right w:w="40" w:type="dxa"/>
            </w:tcMar>
            <w:vAlign w:val="center"/>
            <w:hideMark/>
          </w:tcPr>
          <w:p w14:paraId="3DAE67C4" w14:textId="77777777" w:rsidR="00AD78AE" w:rsidRPr="00A82211" w:rsidRDefault="00AD78AE" w:rsidP="00A06ED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4</w:t>
            </w:r>
          </w:p>
        </w:tc>
        <w:tc>
          <w:tcPr>
            <w:tcW w:w="1134" w:type="dxa"/>
            <w:tcBorders>
              <w:top w:val="single" w:sz="6" w:space="0" w:color="000000"/>
              <w:bottom w:val="single" w:sz="6" w:space="0" w:color="000000"/>
            </w:tcBorders>
            <w:tcMar>
              <w:top w:w="40" w:type="dxa"/>
              <w:left w:w="40" w:type="dxa"/>
              <w:bottom w:w="40" w:type="dxa"/>
              <w:right w:w="40" w:type="dxa"/>
            </w:tcMar>
            <w:vAlign w:val="center"/>
            <w:hideMark/>
          </w:tcPr>
          <w:p w14:paraId="66CFAD8E" w14:textId="77777777" w:rsidR="00AD78AE" w:rsidRPr="00A82211" w:rsidRDefault="00AD78AE" w:rsidP="00A06ED9">
            <w:pPr>
              <w:jc w:val="center"/>
              <w:rPr>
                <w:rFonts w:ascii="Times New Roman" w:eastAsia="Times New Roman" w:hAnsi="Times New Roman" w:cs="Times New Roman"/>
                <w:sz w:val="22"/>
                <w:szCs w:val="22"/>
              </w:rPr>
            </w:pPr>
            <w:r w:rsidRPr="00A82211">
              <w:rPr>
                <w:rFonts w:ascii="Times New Roman" w:eastAsia="Times New Roman" w:hAnsi="Times New Roman" w:cs="Times New Roman"/>
                <w:color w:val="000000"/>
                <w:sz w:val="22"/>
                <w:szCs w:val="22"/>
              </w:rPr>
              <w:t>14</w:t>
            </w:r>
          </w:p>
        </w:tc>
      </w:tr>
    </w:tbl>
    <w:p w14:paraId="6A4A4CD9" w14:textId="77777777" w:rsidR="00D31368" w:rsidRDefault="00D31368" w:rsidP="00AD78AE">
      <w:pPr>
        <w:rPr>
          <w:rFonts w:ascii="Times New Roman" w:hAnsi="Times New Roman" w:cs="Times New Roman"/>
          <w:sz w:val="22"/>
          <w:szCs w:val="22"/>
          <w:lang w:eastAsia="ko-KR"/>
        </w:rPr>
      </w:pPr>
    </w:p>
    <w:p w14:paraId="47998B53" w14:textId="77777777" w:rsidR="00EC1670" w:rsidRPr="00023A52" w:rsidRDefault="00EC1670" w:rsidP="00AD78AE">
      <w:pPr>
        <w:rPr>
          <w:rFonts w:ascii="Times New Roman" w:hAnsi="Times New Roman" w:cs="Times New Roman"/>
          <w:sz w:val="22"/>
          <w:szCs w:val="22"/>
          <w:lang w:eastAsia="ko-KR"/>
        </w:rPr>
      </w:pPr>
    </w:p>
    <w:p w14:paraId="6C50D190" w14:textId="3D30CF78" w:rsidR="00AD78AE" w:rsidRPr="00023A52" w:rsidRDefault="00AD78AE" w:rsidP="006E48F6">
      <w:pPr>
        <w:spacing w:line="360" w:lineRule="auto"/>
        <w:jc w:val="both"/>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 xml:space="preserve">Supplementary Table 4. Comparison of the effects of pretraining and deep ensembling for </w:t>
      </w:r>
      <w:r w:rsidRPr="00023A52">
        <w:rPr>
          <w:rFonts w:ascii="Times New Roman" w:eastAsia="Gulim" w:hAnsi="Times New Roman" w:cs="Times New Roman"/>
          <w:i/>
          <w:iCs/>
          <w:color w:val="000000"/>
          <w:sz w:val="22"/>
          <w:szCs w:val="22"/>
          <w:lang w:eastAsia="ko-KR"/>
        </w:rPr>
        <w:t>BRCA1</w:t>
      </w:r>
      <w:r w:rsidR="00761BA9" w:rsidRPr="00761BA9">
        <w:rPr>
          <w:rFonts w:ascii="Times New Roman" w:eastAsia="Gulim" w:hAnsi="Times New Roman" w:cs="Times New Roman"/>
          <w:color w:val="000000"/>
          <w:sz w:val="22"/>
          <w:szCs w:val="22"/>
          <w:lang w:eastAsia="ko-KR"/>
        </w:rPr>
        <w:t>.</w:t>
      </w:r>
    </w:p>
    <w:tbl>
      <w:tblPr>
        <w:tblW w:w="0" w:type="auto"/>
        <w:jc w:val="center"/>
        <w:tblCellMar>
          <w:top w:w="15" w:type="dxa"/>
          <w:left w:w="15" w:type="dxa"/>
          <w:bottom w:w="15" w:type="dxa"/>
          <w:right w:w="15" w:type="dxa"/>
        </w:tblCellMar>
        <w:tblLook w:val="04A0" w:firstRow="1" w:lastRow="0" w:firstColumn="1" w:lastColumn="0" w:noHBand="0" w:noVBand="1"/>
      </w:tblPr>
      <w:tblGrid>
        <w:gridCol w:w="1313"/>
        <w:gridCol w:w="1522"/>
        <w:gridCol w:w="1989"/>
        <w:gridCol w:w="1417"/>
        <w:gridCol w:w="1701"/>
        <w:gridCol w:w="1418"/>
      </w:tblGrid>
      <w:tr w:rsidR="00AD78AE" w:rsidRPr="00023A52" w14:paraId="3E6E8432" w14:textId="77777777" w:rsidTr="0003001C">
        <w:trPr>
          <w:trHeight w:val="459"/>
          <w:jc w:val="center"/>
        </w:trPr>
        <w:tc>
          <w:tcPr>
            <w:tcW w:w="2835" w:type="dxa"/>
            <w:gridSpan w:val="2"/>
            <w:tcBorders>
              <w:top w:val="single" w:sz="6" w:space="0" w:color="000000"/>
              <w:bottom w:val="single" w:sz="6" w:space="0" w:color="000000"/>
            </w:tcBorders>
            <w:tcMar>
              <w:top w:w="0" w:type="dxa"/>
              <w:left w:w="100" w:type="dxa"/>
              <w:bottom w:w="0" w:type="dxa"/>
              <w:right w:w="100" w:type="dxa"/>
            </w:tcMar>
            <w:vAlign w:val="center"/>
            <w:hideMark/>
          </w:tcPr>
          <w:p w14:paraId="7384808A"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b/>
                <w:bCs/>
                <w:i/>
                <w:iCs/>
                <w:color w:val="000000"/>
                <w:sz w:val="22"/>
                <w:szCs w:val="22"/>
                <w:lang w:eastAsia="ko-KR"/>
              </w:rPr>
              <w:t>BRCA1</w:t>
            </w:r>
          </w:p>
        </w:tc>
        <w:tc>
          <w:tcPr>
            <w:tcW w:w="3406" w:type="dxa"/>
            <w:gridSpan w:val="2"/>
            <w:tcBorders>
              <w:top w:val="single" w:sz="6" w:space="0" w:color="000000"/>
              <w:bottom w:val="single" w:sz="6" w:space="0" w:color="000000"/>
            </w:tcBorders>
            <w:tcMar>
              <w:top w:w="0" w:type="dxa"/>
              <w:left w:w="100" w:type="dxa"/>
              <w:bottom w:w="0" w:type="dxa"/>
              <w:right w:w="100" w:type="dxa"/>
            </w:tcMar>
            <w:vAlign w:val="center"/>
            <w:hideMark/>
          </w:tcPr>
          <w:p w14:paraId="3D441875"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b/>
                <w:bCs/>
                <w:color w:val="000000"/>
                <w:sz w:val="22"/>
                <w:szCs w:val="22"/>
                <w:lang w:eastAsia="ko-KR"/>
              </w:rPr>
              <w:t>Disease-specific fine-tuning</w:t>
            </w:r>
          </w:p>
        </w:tc>
        <w:tc>
          <w:tcPr>
            <w:tcW w:w="3119" w:type="dxa"/>
            <w:gridSpan w:val="2"/>
            <w:tcBorders>
              <w:top w:val="single" w:sz="6" w:space="0" w:color="000000"/>
              <w:bottom w:val="single" w:sz="6" w:space="0" w:color="000000"/>
            </w:tcBorders>
            <w:tcMar>
              <w:top w:w="0" w:type="dxa"/>
              <w:left w:w="100" w:type="dxa"/>
              <w:bottom w:w="0" w:type="dxa"/>
              <w:right w:w="100" w:type="dxa"/>
            </w:tcMar>
            <w:vAlign w:val="center"/>
            <w:hideMark/>
          </w:tcPr>
          <w:p w14:paraId="786B10C0"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b/>
                <w:bCs/>
                <w:color w:val="000000"/>
                <w:sz w:val="22"/>
                <w:szCs w:val="22"/>
                <w:lang w:eastAsia="ko-KR"/>
              </w:rPr>
              <w:t>Gene-specific fine-tuning</w:t>
            </w:r>
          </w:p>
        </w:tc>
      </w:tr>
      <w:tr w:rsidR="00AD78AE" w:rsidRPr="00023A52" w14:paraId="1FEF2FF5" w14:textId="77777777" w:rsidTr="0003001C">
        <w:trPr>
          <w:trHeight w:val="459"/>
          <w:jc w:val="center"/>
        </w:trPr>
        <w:tc>
          <w:tcPr>
            <w:tcW w:w="0" w:type="auto"/>
            <w:tcBorders>
              <w:top w:val="single" w:sz="6" w:space="0" w:color="000000"/>
              <w:bottom w:val="single" w:sz="6" w:space="0" w:color="000000"/>
            </w:tcBorders>
            <w:tcMar>
              <w:top w:w="0" w:type="dxa"/>
              <w:left w:w="100" w:type="dxa"/>
              <w:bottom w:w="0" w:type="dxa"/>
              <w:right w:w="100" w:type="dxa"/>
            </w:tcMar>
            <w:vAlign w:val="center"/>
            <w:hideMark/>
          </w:tcPr>
          <w:p w14:paraId="30D2421D"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b/>
                <w:bCs/>
                <w:color w:val="000000"/>
                <w:sz w:val="22"/>
                <w:szCs w:val="22"/>
                <w:lang w:eastAsia="ko-KR"/>
              </w:rPr>
              <w:t>Ensembling</w:t>
            </w:r>
          </w:p>
        </w:tc>
        <w:tc>
          <w:tcPr>
            <w:tcW w:w="1522" w:type="dxa"/>
            <w:tcBorders>
              <w:top w:val="single" w:sz="6" w:space="0" w:color="000000"/>
              <w:bottom w:val="single" w:sz="6" w:space="0" w:color="000000"/>
            </w:tcBorders>
            <w:tcMar>
              <w:top w:w="0" w:type="dxa"/>
              <w:left w:w="100" w:type="dxa"/>
              <w:bottom w:w="0" w:type="dxa"/>
              <w:right w:w="100" w:type="dxa"/>
            </w:tcMar>
            <w:vAlign w:val="center"/>
            <w:hideMark/>
          </w:tcPr>
          <w:p w14:paraId="0D3F251C"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b/>
                <w:bCs/>
                <w:color w:val="000000"/>
                <w:sz w:val="22"/>
                <w:szCs w:val="22"/>
                <w:lang w:eastAsia="ko-KR"/>
              </w:rPr>
              <w:t>Pretraining</w:t>
            </w:r>
          </w:p>
        </w:tc>
        <w:tc>
          <w:tcPr>
            <w:tcW w:w="1989" w:type="dxa"/>
            <w:tcBorders>
              <w:top w:val="single" w:sz="6" w:space="0" w:color="000000"/>
              <w:bottom w:val="single" w:sz="6" w:space="0" w:color="000000"/>
            </w:tcBorders>
            <w:tcMar>
              <w:top w:w="0" w:type="dxa"/>
              <w:left w:w="100" w:type="dxa"/>
              <w:bottom w:w="0" w:type="dxa"/>
              <w:right w:w="100" w:type="dxa"/>
            </w:tcMar>
            <w:vAlign w:val="center"/>
            <w:hideMark/>
          </w:tcPr>
          <w:p w14:paraId="4A7F5D17" w14:textId="77777777" w:rsidR="00AD78AE" w:rsidRPr="003734D5" w:rsidRDefault="00AD78AE" w:rsidP="004B71F5">
            <w:pPr>
              <w:spacing w:line="360" w:lineRule="auto"/>
              <w:jc w:val="center"/>
              <w:rPr>
                <w:rFonts w:ascii="Times New Roman" w:eastAsia="Gulim" w:hAnsi="Times New Roman" w:cs="Times New Roman"/>
                <w:b/>
                <w:bCs/>
                <w:color w:val="000000"/>
                <w:sz w:val="22"/>
                <w:szCs w:val="22"/>
                <w:lang w:eastAsia="ko-KR"/>
              </w:rPr>
            </w:pPr>
            <w:r w:rsidRPr="003734D5">
              <w:rPr>
                <w:rFonts w:ascii="Times New Roman" w:eastAsia="Gulim" w:hAnsi="Times New Roman" w:cs="Times New Roman"/>
                <w:b/>
                <w:bCs/>
                <w:color w:val="000000"/>
                <w:sz w:val="22"/>
                <w:szCs w:val="22"/>
                <w:lang w:eastAsia="ko-KR"/>
              </w:rPr>
              <w:t>AUPRC</w:t>
            </w:r>
          </w:p>
        </w:tc>
        <w:tc>
          <w:tcPr>
            <w:tcW w:w="1417" w:type="dxa"/>
            <w:tcBorders>
              <w:top w:val="single" w:sz="6" w:space="0" w:color="000000"/>
              <w:bottom w:val="single" w:sz="6" w:space="0" w:color="000000"/>
            </w:tcBorders>
            <w:tcMar>
              <w:top w:w="0" w:type="dxa"/>
              <w:left w:w="100" w:type="dxa"/>
              <w:bottom w:w="0" w:type="dxa"/>
              <w:right w:w="100" w:type="dxa"/>
            </w:tcMar>
            <w:vAlign w:val="center"/>
            <w:hideMark/>
          </w:tcPr>
          <w:p w14:paraId="132324DC" w14:textId="0AFD82DA" w:rsidR="00AD78AE" w:rsidRPr="003734D5" w:rsidRDefault="009D0CB3" w:rsidP="004B71F5">
            <w:pPr>
              <w:spacing w:line="360" w:lineRule="auto"/>
              <w:jc w:val="center"/>
              <w:rPr>
                <w:rFonts w:ascii="Times New Roman" w:eastAsia="Gulim" w:hAnsi="Times New Roman" w:cs="Times New Roman"/>
                <w:b/>
                <w:bCs/>
                <w:color w:val="000000"/>
                <w:sz w:val="22"/>
                <w:szCs w:val="22"/>
                <w:lang w:eastAsia="ko-KR"/>
              </w:rPr>
            </w:pPr>
            <w:r w:rsidRPr="003734D5">
              <w:rPr>
                <w:rFonts w:ascii="Times New Roman" w:eastAsia="Gulim" w:hAnsi="Times New Roman" w:cs="Times New Roman"/>
                <w:b/>
                <w:bCs/>
                <w:i/>
                <w:iCs/>
                <w:color w:val="000000"/>
                <w:sz w:val="22"/>
                <w:szCs w:val="22"/>
                <w:lang w:eastAsia="ko-KR"/>
              </w:rPr>
              <w:t>P</w:t>
            </w:r>
          </w:p>
        </w:tc>
        <w:tc>
          <w:tcPr>
            <w:tcW w:w="1701" w:type="dxa"/>
            <w:tcBorders>
              <w:top w:val="single" w:sz="6" w:space="0" w:color="000000"/>
              <w:bottom w:val="single" w:sz="6" w:space="0" w:color="000000"/>
            </w:tcBorders>
            <w:tcMar>
              <w:top w:w="0" w:type="dxa"/>
              <w:left w:w="100" w:type="dxa"/>
              <w:bottom w:w="0" w:type="dxa"/>
              <w:right w:w="100" w:type="dxa"/>
            </w:tcMar>
            <w:vAlign w:val="center"/>
            <w:hideMark/>
          </w:tcPr>
          <w:p w14:paraId="4649B5CF" w14:textId="77777777" w:rsidR="00AD78AE" w:rsidRPr="003734D5" w:rsidRDefault="00AD78AE" w:rsidP="004B71F5">
            <w:pPr>
              <w:spacing w:line="360" w:lineRule="auto"/>
              <w:jc w:val="center"/>
              <w:rPr>
                <w:rFonts w:ascii="Times New Roman" w:eastAsia="Gulim" w:hAnsi="Times New Roman" w:cs="Times New Roman"/>
                <w:b/>
                <w:bCs/>
                <w:color w:val="000000"/>
                <w:sz w:val="22"/>
                <w:szCs w:val="22"/>
                <w:lang w:eastAsia="ko-KR"/>
              </w:rPr>
            </w:pPr>
            <w:r w:rsidRPr="003734D5">
              <w:rPr>
                <w:rFonts w:ascii="Times New Roman" w:eastAsia="Gulim" w:hAnsi="Times New Roman" w:cs="Times New Roman"/>
                <w:b/>
                <w:bCs/>
                <w:color w:val="000000"/>
                <w:sz w:val="22"/>
                <w:szCs w:val="22"/>
                <w:lang w:eastAsia="ko-KR"/>
              </w:rPr>
              <w:t>AUPRC</w:t>
            </w:r>
          </w:p>
        </w:tc>
        <w:tc>
          <w:tcPr>
            <w:tcW w:w="1418" w:type="dxa"/>
            <w:tcBorders>
              <w:top w:val="single" w:sz="6" w:space="0" w:color="000000"/>
              <w:bottom w:val="single" w:sz="6" w:space="0" w:color="000000"/>
            </w:tcBorders>
            <w:tcMar>
              <w:top w:w="0" w:type="dxa"/>
              <w:left w:w="100" w:type="dxa"/>
              <w:bottom w:w="0" w:type="dxa"/>
              <w:right w:w="100" w:type="dxa"/>
            </w:tcMar>
            <w:vAlign w:val="center"/>
            <w:hideMark/>
          </w:tcPr>
          <w:p w14:paraId="14D08E48" w14:textId="27E2AE0E" w:rsidR="00AD78AE" w:rsidRPr="003734D5" w:rsidRDefault="003E08F4" w:rsidP="004B71F5">
            <w:pPr>
              <w:spacing w:line="360" w:lineRule="auto"/>
              <w:jc w:val="center"/>
              <w:rPr>
                <w:rFonts w:ascii="Times New Roman" w:eastAsia="Gulim" w:hAnsi="Times New Roman" w:cs="Times New Roman"/>
                <w:b/>
                <w:bCs/>
                <w:color w:val="000000"/>
                <w:sz w:val="22"/>
                <w:szCs w:val="22"/>
                <w:lang w:eastAsia="ko-KR"/>
              </w:rPr>
            </w:pPr>
            <w:r w:rsidRPr="003734D5">
              <w:rPr>
                <w:rFonts w:ascii="Times New Roman" w:eastAsia="Gulim" w:hAnsi="Times New Roman" w:cs="Times New Roman"/>
                <w:b/>
                <w:bCs/>
                <w:i/>
                <w:iCs/>
                <w:color w:val="000000"/>
                <w:sz w:val="22"/>
                <w:szCs w:val="22"/>
                <w:lang w:eastAsia="ko-KR"/>
              </w:rPr>
              <w:t>P</w:t>
            </w:r>
          </w:p>
        </w:tc>
      </w:tr>
      <w:tr w:rsidR="00AD78AE" w:rsidRPr="00023A52" w14:paraId="57C11CA0" w14:textId="77777777" w:rsidTr="0003001C">
        <w:trPr>
          <w:trHeight w:val="459"/>
          <w:jc w:val="center"/>
        </w:trPr>
        <w:tc>
          <w:tcPr>
            <w:tcW w:w="0" w:type="auto"/>
            <w:vMerge w:val="restart"/>
            <w:tcBorders>
              <w:top w:val="single" w:sz="6" w:space="0" w:color="000000"/>
              <w:bottom w:val="single" w:sz="6" w:space="0" w:color="000000"/>
            </w:tcBorders>
            <w:tcMar>
              <w:top w:w="0" w:type="dxa"/>
              <w:left w:w="100" w:type="dxa"/>
              <w:bottom w:w="0" w:type="dxa"/>
              <w:right w:w="100" w:type="dxa"/>
            </w:tcMar>
            <w:vAlign w:val="center"/>
            <w:hideMark/>
          </w:tcPr>
          <w:p w14:paraId="360F8EA4"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b/>
                <w:bCs/>
                <w:color w:val="000000"/>
                <w:sz w:val="22"/>
                <w:szCs w:val="22"/>
                <w:lang w:eastAsia="ko-KR"/>
              </w:rPr>
              <w:t>Single DNN</w:t>
            </w:r>
          </w:p>
        </w:tc>
        <w:tc>
          <w:tcPr>
            <w:tcW w:w="1522" w:type="dxa"/>
            <w:tcBorders>
              <w:top w:val="single" w:sz="6" w:space="0" w:color="000000"/>
              <w:bottom w:val="single" w:sz="6" w:space="0" w:color="000000"/>
            </w:tcBorders>
            <w:tcMar>
              <w:top w:w="0" w:type="dxa"/>
              <w:left w:w="100" w:type="dxa"/>
              <w:bottom w:w="0" w:type="dxa"/>
              <w:right w:w="100" w:type="dxa"/>
            </w:tcMar>
            <w:vAlign w:val="center"/>
            <w:hideMark/>
          </w:tcPr>
          <w:p w14:paraId="0DDFEBBE"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Pretraining</w:t>
            </w:r>
          </w:p>
        </w:tc>
        <w:tc>
          <w:tcPr>
            <w:tcW w:w="1989" w:type="dxa"/>
            <w:tcBorders>
              <w:top w:val="single" w:sz="6" w:space="0" w:color="000000"/>
              <w:bottom w:val="single" w:sz="6" w:space="0" w:color="000000"/>
            </w:tcBorders>
            <w:tcMar>
              <w:top w:w="0" w:type="dxa"/>
              <w:left w:w="100" w:type="dxa"/>
              <w:bottom w:w="0" w:type="dxa"/>
              <w:right w:w="100" w:type="dxa"/>
            </w:tcMar>
            <w:vAlign w:val="center"/>
            <w:hideMark/>
          </w:tcPr>
          <w:p w14:paraId="62639A68"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0.897 ± 0.073</w:t>
            </w:r>
          </w:p>
        </w:tc>
        <w:tc>
          <w:tcPr>
            <w:tcW w:w="1417" w:type="dxa"/>
            <w:tcBorders>
              <w:top w:val="single" w:sz="6" w:space="0" w:color="000000"/>
              <w:bottom w:val="single" w:sz="6" w:space="0" w:color="000000"/>
            </w:tcBorders>
            <w:tcMar>
              <w:top w:w="0" w:type="dxa"/>
              <w:left w:w="100" w:type="dxa"/>
              <w:bottom w:w="0" w:type="dxa"/>
              <w:right w:w="100" w:type="dxa"/>
            </w:tcMar>
            <w:vAlign w:val="center"/>
            <w:hideMark/>
          </w:tcPr>
          <w:p w14:paraId="22278570"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7.9E-07</w:t>
            </w:r>
          </w:p>
        </w:tc>
        <w:tc>
          <w:tcPr>
            <w:tcW w:w="1701" w:type="dxa"/>
            <w:tcBorders>
              <w:top w:val="single" w:sz="6" w:space="0" w:color="000000"/>
              <w:bottom w:val="single" w:sz="6" w:space="0" w:color="000000"/>
            </w:tcBorders>
            <w:tcMar>
              <w:top w:w="0" w:type="dxa"/>
              <w:left w:w="100" w:type="dxa"/>
              <w:bottom w:w="0" w:type="dxa"/>
              <w:right w:w="100" w:type="dxa"/>
            </w:tcMar>
            <w:vAlign w:val="center"/>
            <w:hideMark/>
          </w:tcPr>
          <w:p w14:paraId="6136E49D"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0.908 ± 0.059</w:t>
            </w:r>
          </w:p>
        </w:tc>
        <w:tc>
          <w:tcPr>
            <w:tcW w:w="1418" w:type="dxa"/>
            <w:tcBorders>
              <w:top w:val="single" w:sz="6" w:space="0" w:color="000000"/>
              <w:bottom w:val="single" w:sz="6" w:space="0" w:color="000000"/>
            </w:tcBorders>
            <w:tcMar>
              <w:top w:w="0" w:type="dxa"/>
              <w:left w:w="100" w:type="dxa"/>
              <w:bottom w:w="0" w:type="dxa"/>
              <w:right w:w="100" w:type="dxa"/>
            </w:tcMar>
            <w:vAlign w:val="center"/>
            <w:hideMark/>
          </w:tcPr>
          <w:p w14:paraId="11ED4D74"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2.6E-07</w:t>
            </w:r>
          </w:p>
        </w:tc>
      </w:tr>
      <w:tr w:rsidR="00AD78AE" w:rsidRPr="00023A52" w14:paraId="11BC72FE" w14:textId="77777777" w:rsidTr="0003001C">
        <w:trPr>
          <w:trHeight w:val="459"/>
          <w:jc w:val="center"/>
        </w:trPr>
        <w:tc>
          <w:tcPr>
            <w:tcW w:w="0" w:type="auto"/>
            <w:vMerge/>
            <w:tcBorders>
              <w:top w:val="single" w:sz="6" w:space="0" w:color="000000"/>
              <w:bottom w:val="single" w:sz="6" w:space="0" w:color="000000"/>
            </w:tcBorders>
            <w:vAlign w:val="center"/>
            <w:hideMark/>
          </w:tcPr>
          <w:p w14:paraId="26741CE3"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p>
        </w:tc>
        <w:tc>
          <w:tcPr>
            <w:tcW w:w="1522" w:type="dxa"/>
            <w:tcBorders>
              <w:top w:val="single" w:sz="6" w:space="0" w:color="000000"/>
              <w:bottom w:val="single" w:sz="6" w:space="0" w:color="000000"/>
            </w:tcBorders>
            <w:tcMar>
              <w:top w:w="0" w:type="dxa"/>
              <w:left w:w="100" w:type="dxa"/>
              <w:bottom w:w="0" w:type="dxa"/>
              <w:right w:w="100" w:type="dxa"/>
            </w:tcMar>
            <w:vAlign w:val="center"/>
            <w:hideMark/>
          </w:tcPr>
          <w:p w14:paraId="4F85067B"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No pretraining</w:t>
            </w:r>
          </w:p>
        </w:tc>
        <w:tc>
          <w:tcPr>
            <w:tcW w:w="1989" w:type="dxa"/>
            <w:tcBorders>
              <w:top w:val="single" w:sz="6" w:space="0" w:color="000000"/>
              <w:bottom w:val="single" w:sz="6" w:space="0" w:color="000000"/>
            </w:tcBorders>
            <w:tcMar>
              <w:top w:w="0" w:type="dxa"/>
              <w:left w:w="100" w:type="dxa"/>
              <w:bottom w:w="0" w:type="dxa"/>
              <w:right w:w="100" w:type="dxa"/>
            </w:tcMar>
            <w:vAlign w:val="center"/>
            <w:hideMark/>
          </w:tcPr>
          <w:p w14:paraId="3D568A9B"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0.853 ± 0.061</w:t>
            </w:r>
          </w:p>
        </w:tc>
        <w:tc>
          <w:tcPr>
            <w:tcW w:w="1417" w:type="dxa"/>
            <w:tcBorders>
              <w:top w:val="single" w:sz="6" w:space="0" w:color="000000"/>
              <w:bottom w:val="single" w:sz="6" w:space="0" w:color="000000"/>
            </w:tcBorders>
            <w:tcMar>
              <w:top w:w="0" w:type="dxa"/>
              <w:left w:w="100" w:type="dxa"/>
              <w:bottom w:w="0" w:type="dxa"/>
              <w:right w:w="100" w:type="dxa"/>
            </w:tcMar>
            <w:vAlign w:val="center"/>
            <w:hideMark/>
          </w:tcPr>
          <w:p w14:paraId="3C1021B1"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4.0E-12</w:t>
            </w:r>
          </w:p>
        </w:tc>
        <w:tc>
          <w:tcPr>
            <w:tcW w:w="1701" w:type="dxa"/>
            <w:tcBorders>
              <w:top w:val="single" w:sz="6" w:space="0" w:color="000000"/>
              <w:bottom w:val="single" w:sz="6" w:space="0" w:color="000000"/>
            </w:tcBorders>
            <w:tcMar>
              <w:top w:w="0" w:type="dxa"/>
              <w:left w:w="100" w:type="dxa"/>
              <w:bottom w:w="0" w:type="dxa"/>
              <w:right w:w="100" w:type="dxa"/>
            </w:tcMar>
            <w:vAlign w:val="center"/>
            <w:hideMark/>
          </w:tcPr>
          <w:p w14:paraId="51E964C8"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0.890 ± 0.060</w:t>
            </w:r>
          </w:p>
        </w:tc>
        <w:tc>
          <w:tcPr>
            <w:tcW w:w="1418" w:type="dxa"/>
            <w:tcBorders>
              <w:top w:val="single" w:sz="6" w:space="0" w:color="000000"/>
              <w:bottom w:val="single" w:sz="6" w:space="0" w:color="000000"/>
            </w:tcBorders>
            <w:tcMar>
              <w:top w:w="0" w:type="dxa"/>
              <w:left w:w="100" w:type="dxa"/>
              <w:bottom w:w="0" w:type="dxa"/>
              <w:right w:w="100" w:type="dxa"/>
            </w:tcMar>
            <w:vAlign w:val="center"/>
            <w:hideMark/>
          </w:tcPr>
          <w:p w14:paraId="01CC3290"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1.6E-08</w:t>
            </w:r>
          </w:p>
        </w:tc>
      </w:tr>
      <w:tr w:rsidR="00AD78AE" w:rsidRPr="00023A52" w14:paraId="381FE406" w14:textId="77777777" w:rsidTr="0003001C">
        <w:trPr>
          <w:trHeight w:val="459"/>
          <w:jc w:val="center"/>
        </w:trPr>
        <w:tc>
          <w:tcPr>
            <w:tcW w:w="0" w:type="auto"/>
            <w:vMerge w:val="restart"/>
            <w:tcBorders>
              <w:top w:val="single" w:sz="6" w:space="0" w:color="000000"/>
              <w:bottom w:val="single" w:sz="6" w:space="0" w:color="000000"/>
            </w:tcBorders>
            <w:tcMar>
              <w:top w:w="0" w:type="dxa"/>
              <w:left w:w="100" w:type="dxa"/>
              <w:bottom w:w="0" w:type="dxa"/>
              <w:right w:w="100" w:type="dxa"/>
            </w:tcMar>
            <w:vAlign w:val="center"/>
            <w:hideMark/>
          </w:tcPr>
          <w:p w14:paraId="059421FE"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b/>
                <w:bCs/>
                <w:color w:val="000000"/>
                <w:sz w:val="22"/>
                <w:szCs w:val="22"/>
                <w:lang w:eastAsia="ko-KR"/>
              </w:rPr>
              <w:t>50-DNN</w:t>
            </w:r>
          </w:p>
        </w:tc>
        <w:tc>
          <w:tcPr>
            <w:tcW w:w="1522" w:type="dxa"/>
            <w:tcBorders>
              <w:top w:val="single" w:sz="6" w:space="0" w:color="000000"/>
              <w:bottom w:val="single" w:sz="6" w:space="0" w:color="000000"/>
            </w:tcBorders>
            <w:tcMar>
              <w:top w:w="0" w:type="dxa"/>
              <w:left w:w="100" w:type="dxa"/>
              <w:bottom w:w="0" w:type="dxa"/>
              <w:right w:w="100" w:type="dxa"/>
            </w:tcMar>
            <w:vAlign w:val="center"/>
            <w:hideMark/>
          </w:tcPr>
          <w:p w14:paraId="1EE8BBBB"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Pretraining</w:t>
            </w:r>
          </w:p>
        </w:tc>
        <w:tc>
          <w:tcPr>
            <w:tcW w:w="1989" w:type="dxa"/>
            <w:tcBorders>
              <w:top w:val="single" w:sz="6" w:space="0" w:color="000000"/>
              <w:bottom w:val="single" w:sz="6" w:space="0" w:color="000000"/>
            </w:tcBorders>
            <w:tcMar>
              <w:top w:w="0" w:type="dxa"/>
              <w:left w:w="100" w:type="dxa"/>
              <w:bottom w:w="0" w:type="dxa"/>
              <w:right w:w="100" w:type="dxa"/>
            </w:tcMar>
            <w:vAlign w:val="center"/>
            <w:hideMark/>
          </w:tcPr>
          <w:p w14:paraId="6176C016"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0.906 ± 0.068</w:t>
            </w:r>
          </w:p>
        </w:tc>
        <w:tc>
          <w:tcPr>
            <w:tcW w:w="1417" w:type="dxa"/>
            <w:tcBorders>
              <w:top w:val="single" w:sz="6" w:space="0" w:color="000000"/>
              <w:bottom w:val="single" w:sz="6" w:space="0" w:color="000000"/>
            </w:tcBorders>
            <w:tcMar>
              <w:top w:w="0" w:type="dxa"/>
              <w:left w:w="100" w:type="dxa"/>
              <w:bottom w:w="0" w:type="dxa"/>
              <w:right w:w="100" w:type="dxa"/>
            </w:tcMar>
            <w:vAlign w:val="center"/>
            <w:hideMark/>
          </w:tcPr>
          <w:p w14:paraId="23B3ECF4"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1.7E-06</w:t>
            </w:r>
          </w:p>
        </w:tc>
        <w:tc>
          <w:tcPr>
            <w:tcW w:w="1701" w:type="dxa"/>
            <w:tcBorders>
              <w:top w:val="single" w:sz="6" w:space="0" w:color="000000"/>
              <w:bottom w:val="single" w:sz="6" w:space="0" w:color="000000"/>
            </w:tcBorders>
            <w:tcMar>
              <w:top w:w="0" w:type="dxa"/>
              <w:left w:w="100" w:type="dxa"/>
              <w:bottom w:w="0" w:type="dxa"/>
              <w:right w:w="100" w:type="dxa"/>
            </w:tcMar>
            <w:vAlign w:val="center"/>
            <w:hideMark/>
          </w:tcPr>
          <w:p w14:paraId="489601C4"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b/>
                <w:bCs/>
                <w:color w:val="000000"/>
                <w:sz w:val="22"/>
                <w:szCs w:val="22"/>
                <w:lang w:eastAsia="ko-KR"/>
              </w:rPr>
              <w:t>0.974 ± 0.026</w:t>
            </w:r>
          </w:p>
        </w:tc>
        <w:tc>
          <w:tcPr>
            <w:tcW w:w="1418" w:type="dxa"/>
            <w:tcBorders>
              <w:top w:val="single" w:sz="6" w:space="0" w:color="000000"/>
              <w:bottom w:val="single" w:sz="6" w:space="0" w:color="000000"/>
            </w:tcBorders>
            <w:tcMar>
              <w:top w:w="0" w:type="dxa"/>
              <w:left w:w="100" w:type="dxa"/>
              <w:bottom w:w="0" w:type="dxa"/>
              <w:right w:w="100" w:type="dxa"/>
            </w:tcMar>
            <w:vAlign w:val="center"/>
            <w:hideMark/>
          </w:tcPr>
          <w:p w14:paraId="3DCE8DBA"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p>
        </w:tc>
      </w:tr>
      <w:tr w:rsidR="00AD78AE" w:rsidRPr="00023A52" w14:paraId="0A1BC5C9" w14:textId="77777777" w:rsidTr="0003001C">
        <w:trPr>
          <w:trHeight w:val="459"/>
          <w:jc w:val="center"/>
        </w:trPr>
        <w:tc>
          <w:tcPr>
            <w:tcW w:w="0" w:type="auto"/>
            <w:vMerge/>
            <w:tcBorders>
              <w:top w:val="single" w:sz="6" w:space="0" w:color="000000"/>
              <w:bottom w:val="single" w:sz="6" w:space="0" w:color="000000"/>
            </w:tcBorders>
            <w:vAlign w:val="center"/>
            <w:hideMark/>
          </w:tcPr>
          <w:p w14:paraId="3A7B90A6"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p>
        </w:tc>
        <w:tc>
          <w:tcPr>
            <w:tcW w:w="1522" w:type="dxa"/>
            <w:tcBorders>
              <w:top w:val="single" w:sz="6" w:space="0" w:color="000000"/>
              <w:bottom w:val="single" w:sz="6" w:space="0" w:color="000000"/>
            </w:tcBorders>
            <w:tcMar>
              <w:top w:w="0" w:type="dxa"/>
              <w:left w:w="100" w:type="dxa"/>
              <w:bottom w:w="0" w:type="dxa"/>
              <w:right w:w="100" w:type="dxa"/>
            </w:tcMar>
            <w:vAlign w:val="center"/>
            <w:hideMark/>
          </w:tcPr>
          <w:p w14:paraId="3168FB4F"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No pretraining</w:t>
            </w:r>
          </w:p>
        </w:tc>
        <w:tc>
          <w:tcPr>
            <w:tcW w:w="1989" w:type="dxa"/>
            <w:tcBorders>
              <w:top w:val="single" w:sz="6" w:space="0" w:color="000000"/>
              <w:bottom w:val="single" w:sz="6" w:space="0" w:color="000000"/>
            </w:tcBorders>
            <w:tcMar>
              <w:top w:w="0" w:type="dxa"/>
              <w:left w:w="100" w:type="dxa"/>
              <w:bottom w:w="0" w:type="dxa"/>
              <w:right w:w="100" w:type="dxa"/>
            </w:tcMar>
            <w:vAlign w:val="center"/>
            <w:hideMark/>
          </w:tcPr>
          <w:p w14:paraId="237DD8B9"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0.851 ± 0.063</w:t>
            </w:r>
          </w:p>
        </w:tc>
        <w:tc>
          <w:tcPr>
            <w:tcW w:w="1417" w:type="dxa"/>
            <w:tcBorders>
              <w:top w:val="single" w:sz="6" w:space="0" w:color="000000"/>
              <w:bottom w:val="single" w:sz="6" w:space="0" w:color="000000"/>
            </w:tcBorders>
            <w:tcMar>
              <w:top w:w="0" w:type="dxa"/>
              <w:left w:w="100" w:type="dxa"/>
              <w:bottom w:w="0" w:type="dxa"/>
              <w:right w:w="100" w:type="dxa"/>
            </w:tcMar>
            <w:vAlign w:val="center"/>
            <w:hideMark/>
          </w:tcPr>
          <w:p w14:paraId="2DEFEE93"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4.8E-12</w:t>
            </w:r>
          </w:p>
        </w:tc>
        <w:tc>
          <w:tcPr>
            <w:tcW w:w="1701" w:type="dxa"/>
            <w:tcBorders>
              <w:top w:val="single" w:sz="6" w:space="0" w:color="000000"/>
              <w:bottom w:val="single" w:sz="6" w:space="0" w:color="000000"/>
            </w:tcBorders>
            <w:tcMar>
              <w:top w:w="0" w:type="dxa"/>
              <w:left w:w="100" w:type="dxa"/>
              <w:bottom w:w="0" w:type="dxa"/>
              <w:right w:w="100" w:type="dxa"/>
            </w:tcMar>
            <w:vAlign w:val="center"/>
            <w:hideMark/>
          </w:tcPr>
          <w:p w14:paraId="68A04E2C"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0.949 ± 0.057</w:t>
            </w:r>
          </w:p>
        </w:tc>
        <w:tc>
          <w:tcPr>
            <w:tcW w:w="1418" w:type="dxa"/>
            <w:tcBorders>
              <w:top w:val="single" w:sz="6" w:space="0" w:color="000000"/>
              <w:bottom w:val="single" w:sz="6" w:space="0" w:color="000000"/>
            </w:tcBorders>
            <w:tcMar>
              <w:top w:w="0" w:type="dxa"/>
              <w:left w:w="100" w:type="dxa"/>
              <w:bottom w:w="0" w:type="dxa"/>
              <w:right w:w="100" w:type="dxa"/>
            </w:tcMar>
            <w:vAlign w:val="center"/>
            <w:hideMark/>
          </w:tcPr>
          <w:p w14:paraId="68E3E6D7"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0.006</w:t>
            </w:r>
          </w:p>
        </w:tc>
      </w:tr>
    </w:tbl>
    <w:p w14:paraId="667F7746" w14:textId="568E33C1" w:rsidR="00AD78AE" w:rsidRPr="00FB4079" w:rsidRDefault="00442CEA" w:rsidP="00AD78AE">
      <w:pPr>
        <w:spacing w:line="360" w:lineRule="auto"/>
        <w:rPr>
          <w:rFonts w:ascii="Times New Roman" w:eastAsia="Gulim" w:hAnsi="Times New Roman" w:cs="Times New Roman"/>
          <w:color w:val="EE0000"/>
          <w:sz w:val="22"/>
          <w:szCs w:val="22"/>
          <w:lang w:eastAsia="ko-KR"/>
        </w:rPr>
      </w:pPr>
      <w:r w:rsidRPr="00FB4079">
        <w:rPr>
          <w:rFonts w:ascii="Times New Roman" w:eastAsia="Gulim" w:hAnsi="Times New Roman" w:cs="Times New Roman"/>
          <w:color w:val="000000" w:themeColor="text1"/>
          <w:sz w:val="22"/>
          <w:szCs w:val="22"/>
          <w:lang w:eastAsia="ko-KR"/>
        </w:rPr>
        <w:t xml:space="preserve">Bold values indicate the best-performing method, and </w:t>
      </w:r>
      <w:r w:rsidRPr="00FB4079">
        <w:rPr>
          <w:rFonts w:ascii="Times New Roman" w:eastAsia="Gulim" w:hAnsi="Times New Roman" w:cs="Times New Roman"/>
          <w:i/>
          <w:iCs/>
          <w:color w:val="000000" w:themeColor="text1"/>
          <w:sz w:val="22"/>
          <w:szCs w:val="22"/>
          <w:lang w:eastAsia="ko-KR"/>
        </w:rPr>
        <w:t>P</w:t>
      </w:r>
      <w:r w:rsidRPr="00FB4079">
        <w:rPr>
          <w:rFonts w:ascii="Times New Roman" w:eastAsia="Gulim" w:hAnsi="Times New Roman" w:cs="Times New Roman"/>
          <w:color w:val="000000" w:themeColor="text1"/>
          <w:sz w:val="22"/>
          <w:szCs w:val="22"/>
          <w:lang w:eastAsia="ko-KR"/>
        </w:rPr>
        <w:t xml:space="preserve"> denotes the </w:t>
      </w:r>
      <w:r w:rsidRPr="00FB4079">
        <w:rPr>
          <w:rFonts w:ascii="Times New Roman" w:eastAsia="Gulim" w:hAnsi="Times New Roman" w:cs="Times New Roman"/>
          <w:i/>
          <w:iCs/>
          <w:color w:val="000000" w:themeColor="text1"/>
          <w:sz w:val="22"/>
          <w:szCs w:val="22"/>
          <w:lang w:eastAsia="ko-KR"/>
        </w:rPr>
        <w:t>p</w:t>
      </w:r>
      <w:r w:rsidRPr="00FB4079">
        <w:rPr>
          <w:rFonts w:ascii="Times New Roman" w:eastAsia="Gulim" w:hAnsi="Times New Roman" w:cs="Times New Roman"/>
          <w:color w:val="000000" w:themeColor="text1"/>
          <w:sz w:val="22"/>
          <w:szCs w:val="22"/>
          <w:lang w:eastAsia="ko-KR"/>
        </w:rPr>
        <w:t xml:space="preserve">-value obtained from a paired </w:t>
      </w:r>
      <w:r w:rsidRPr="00FB4079">
        <w:rPr>
          <w:rFonts w:ascii="Times New Roman" w:eastAsia="Gulim" w:hAnsi="Times New Roman" w:cs="Times New Roman"/>
          <w:i/>
          <w:iCs/>
          <w:color w:val="000000" w:themeColor="text1"/>
          <w:sz w:val="22"/>
          <w:szCs w:val="22"/>
          <w:lang w:eastAsia="ko-KR"/>
        </w:rPr>
        <w:t>t</w:t>
      </w:r>
      <w:r w:rsidRPr="00FB4079">
        <w:rPr>
          <w:rFonts w:ascii="Times New Roman" w:eastAsia="Gulim" w:hAnsi="Times New Roman" w:cs="Times New Roman"/>
          <w:color w:val="000000" w:themeColor="text1"/>
          <w:sz w:val="22"/>
          <w:szCs w:val="22"/>
          <w:lang w:eastAsia="ko-KR"/>
        </w:rPr>
        <w:t>-test.</w:t>
      </w:r>
    </w:p>
    <w:p w14:paraId="3EAA693C" w14:textId="77777777" w:rsidR="00D31368" w:rsidRDefault="00D31368" w:rsidP="00103C70">
      <w:pPr>
        <w:rPr>
          <w:rFonts w:ascii="Times New Roman" w:hAnsi="Times New Roman" w:cs="Times New Roman"/>
          <w:sz w:val="22"/>
          <w:szCs w:val="22"/>
          <w:lang w:eastAsia="ko-KR"/>
        </w:rPr>
      </w:pPr>
    </w:p>
    <w:p w14:paraId="7B20B88E" w14:textId="77777777" w:rsidR="00EC1670" w:rsidRPr="00023A52" w:rsidRDefault="00EC1670" w:rsidP="00103C70">
      <w:pPr>
        <w:rPr>
          <w:rFonts w:ascii="Times New Roman" w:hAnsi="Times New Roman" w:cs="Times New Roman"/>
          <w:sz w:val="22"/>
          <w:szCs w:val="22"/>
          <w:lang w:eastAsia="ko-KR"/>
        </w:rPr>
      </w:pPr>
    </w:p>
    <w:p w14:paraId="4BACA1B9" w14:textId="149401C4" w:rsidR="00AD78AE" w:rsidRPr="00761BA9" w:rsidRDefault="00AD78AE" w:rsidP="006E48F6">
      <w:pPr>
        <w:spacing w:line="360" w:lineRule="auto"/>
        <w:jc w:val="both"/>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 xml:space="preserve">Supplementary Table 5. Comparison of the effects of pretraining and deep ensembling for </w:t>
      </w:r>
      <w:r w:rsidRPr="00023A52">
        <w:rPr>
          <w:rFonts w:ascii="Times New Roman" w:eastAsia="Gulim" w:hAnsi="Times New Roman" w:cs="Times New Roman"/>
          <w:i/>
          <w:iCs/>
          <w:color w:val="000000"/>
          <w:sz w:val="22"/>
          <w:szCs w:val="22"/>
          <w:lang w:eastAsia="ko-KR"/>
        </w:rPr>
        <w:t>BRCA2</w:t>
      </w:r>
      <w:r w:rsidR="00761BA9">
        <w:rPr>
          <w:rFonts w:ascii="Times New Roman" w:eastAsia="Gulim" w:hAnsi="Times New Roman" w:cs="Times New Roman"/>
          <w:color w:val="000000"/>
          <w:sz w:val="22"/>
          <w:szCs w:val="22"/>
          <w:lang w:eastAsia="ko-KR"/>
        </w:rPr>
        <w:t>.</w:t>
      </w:r>
    </w:p>
    <w:tbl>
      <w:tblPr>
        <w:tblW w:w="0" w:type="auto"/>
        <w:tblCellMar>
          <w:top w:w="15" w:type="dxa"/>
          <w:left w:w="15" w:type="dxa"/>
          <w:bottom w:w="15" w:type="dxa"/>
          <w:right w:w="15" w:type="dxa"/>
        </w:tblCellMar>
        <w:tblLook w:val="04A0" w:firstRow="1" w:lastRow="0" w:firstColumn="1" w:lastColumn="0" w:noHBand="0" w:noVBand="1"/>
      </w:tblPr>
      <w:tblGrid>
        <w:gridCol w:w="1313"/>
        <w:gridCol w:w="1906"/>
        <w:gridCol w:w="1843"/>
        <w:gridCol w:w="1275"/>
        <w:gridCol w:w="1560"/>
        <w:gridCol w:w="1417"/>
      </w:tblGrid>
      <w:tr w:rsidR="00AD78AE" w:rsidRPr="00023A52" w14:paraId="017C1894" w14:textId="77777777" w:rsidTr="0003001C">
        <w:trPr>
          <w:trHeight w:val="460"/>
        </w:trPr>
        <w:tc>
          <w:tcPr>
            <w:tcW w:w="3219" w:type="dxa"/>
            <w:gridSpan w:val="2"/>
            <w:tcBorders>
              <w:top w:val="single" w:sz="6" w:space="0" w:color="000000"/>
              <w:bottom w:val="single" w:sz="6" w:space="0" w:color="000000"/>
            </w:tcBorders>
            <w:tcMar>
              <w:top w:w="0" w:type="dxa"/>
              <w:left w:w="100" w:type="dxa"/>
              <w:bottom w:w="0" w:type="dxa"/>
              <w:right w:w="100" w:type="dxa"/>
            </w:tcMar>
            <w:vAlign w:val="center"/>
            <w:hideMark/>
          </w:tcPr>
          <w:p w14:paraId="38C51A9D"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b/>
                <w:bCs/>
                <w:i/>
                <w:iCs/>
                <w:color w:val="000000"/>
                <w:sz w:val="22"/>
                <w:szCs w:val="22"/>
                <w:lang w:eastAsia="ko-KR"/>
              </w:rPr>
              <w:t>BRCA2</w:t>
            </w:r>
          </w:p>
        </w:tc>
        <w:tc>
          <w:tcPr>
            <w:tcW w:w="3118" w:type="dxa"/>
            <w:gridSpan w:val="2"/>
            <w:tcBorders>
              <w:top w:val="single" w:sz="6" w:space="0" w:color="000000"/>
              <w:bottom w:val="single" w:sz="6" w:space="0" w:color="000000"/>
            </w:tcBorders>
            <w:tcMar>
              <w:top w:w="0" w:type="dxa"/>
              <w:left w:w="100" w:type="dxa"/>
              <w:bottom w:w="0" w:type="dxa"/>
              <w:right w:w="100" w:type="dxa"/>
            </w:tcMar>
            <w:vAlign w:val="center"/>
            <w:hideMark/>
          </w:tcPr>
          <w:p w14:paraId="7C9ABBCB"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b/>
                <w:bCs/>
                <w:color w:val="000000"/>
                <w:sz w:val="22"/>
                <w:szCs w:val="22"/>
                <w:lang w:eastAsia="ko-KR"/>
              </w:rPr>
              <w:t>Disease-specific fine-tuning</w:t>
            </w:r>
          </w:p>
        </w:tc>
        <w:tc>
          <w:tcPr>
            <w:tcW w:w="2977" w:type="dxa"/>
            <w:gridSpan w:val="2"/>
            <w:tcBorders>
              <w:top w:val="single" w:sz="6" w:space="0" w:color="000000"/>
              <w:bottom w:val="single" w:sz="6" w:space="0" w:color="000000"/>
            </w:tcBorders>
            <w:tcMar>
              <w:top w:w="0" w:type="dxa"/>
              <w:left w:w="100" w:type="dxa"/>
              <w:bottom w:w="0" w:type="dxa"/>
              <w:right w:w="100" w:type="dxa"/>
            </w:tcMar>
            <w:vAlign w:val="center"/>
            <w:hideMark/>
          </w:tcPr>
          <w:p w14:paraId="572354E1"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b/>
                <w:bCs/>
                <w:color w:val="000000"/>
                <w:sz w:val="22"/>
                <w:szCs w:val="22"/>
                <w:lang w:eastAsia="ko-KR"/>
              </w:rPr>
              <w:t>Gene-specific fine-tuning</w:t>
            </w:r>
          </w:p>
        </w:tc>
      </w:tr>
      <w:tr w:rsidR="00AD78AE" w:rsidRPr="00023A52" w14:paraId="34049E83" w14:textId="77777777" w:rsidTr="0003001C">
        <w:trPr>
          <w:trHeight w:val="460"/>
        </w:trPr>
        <w:tc>
          <w:tcPr>
            <w:tcW w:w="0" w:type="auto"/>
            <w:tcBorders>
              <w:top w:val="single" w:sz="6" w:space="0" w:color="000000"/>
              <w:bottom w:val="single" w:sz="6" w:space="0" w:color="000000"/>
            </w:tcBorders>
            <w:tcMar>
              <w:top w:w="0" w:type="dxa"/>
              <w:left w:w="100" w:type="dxa"/>
              <w:bottom w:w="0" w:type="dxa"/>
              <w:right w:w="100" w:type="dxa"/>
            </w:tcMar>
            <w:vAlign w:val="center"/>
            <w:hideMark/>
          </w:tcPr>
          <w:p w14:paraId="10C79B45"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b/>
                <w:bCs/>
                <w:color w:val="000000"/>
                <w:sz w:val="22"/>
                <w:szCs w:val="22"/>
                <w:lang w:eastAsia="ko-KR"/>
              </w:rPr>
              <w:t>Ensembling</w:t>
            </w:r>
          </w:p>
        </w:tc>
        <w:tc>
          <w:tcPr>
            <w:tcW w:w="1906" w:type="dxa"/>
            <w:tcBorders>
              <w:top w:val="single" w:sz="6" w:space="0" w:color="000000"/>
              <w:bottom w:val="single" w:sz="6" w:space="0" w:color="000000"/>
            </w:tcBorders>
            <w:tcMar>
              <w:top w:w="0" w:type="dxa"/>
              <w:left w:w="100" w:type="dxa"/>
              <w:bottom w:w="0" w:type="dxa"/>
              <w:right w:w="100" w:type="dxa"/>
            </w:tcMar>
            <w:vAlign w:val="center"/>
            <w:hideMark/>
          </w:tcPr>
          <w:p w14:paraId="549C4DB4"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b/>
                <w:bCs/>
                <w:color w:val="000000"/>
                <w:sz w:val="22"/>
                <w:szCs w:val="22"/>
                <w:lang w:eastAsia="ko-KR"/>
              </w:rPr>
              <w:t>Pretraining</w:t>
            </w:r>
          </w:p>
        </w:tc>
        <w:tc>
          <w:tcPr>
            <w:tcW w:w="1843" w:type="dxa"/>
            <w:tcBorders>
              <w:top w:val="single" w:sz="6" w:space="0" w:color="000000"/>
              <w:bottom w:val="single" w:sz="6" w:space="0" w:color="000000"/>
            </w:tcBorders>
            <w:tcMar>
              <w:top w:w="0" w:type="dxa"/>
              <w:left w:w="100" w:type="dxa"/>
              <w:bottom w:w="0" w:type="dxa"/>
              <w:right w:w="100" w:type="dxa"/>
            </w:tcMar>
            <w:vAlign w:val="center"/>
            <w:hideMark/>
          </w:tcPr>
          <w:p w14:paraId="0B5DDB1B" w14:textId="77777777" w:rsidR="00AD78AE" w:rsidRPr="003734D5" w:rsidRDefault="00AD78AE" w:rsidP="004B71F5">
            <w:pPr>
              <w:spacing w:line="360" w:lineRule="auto"/>
              <w:jc w:val="center"/>
              <w:rPr>
                <w:rFonts w:ascii="Times New Roman" w:eastAsia="Gulim" w:hAnsi="Times New Roman" w:cs="Times New Roman"/>
                <w:b/>
                <w:bCs/>
                <w:color w:val="000000"/>
                <w:sz w:val="22"/>
                <w:szCs w:val="22"/>
                <w:lang w:eastAsia="ko-KR"/>
              </w:rPr>
            </w:pPr>
            <w:r w:rsidRPr="003734D5">
              <w:rPr>
                <w:rFonts w:ascii="Times New Roman" w:eastAsia="Gulim" w:hAnsi="Times New Roman" w:cs="Times New Roman"/>
                <w:b/>
                <w:bCs/>
                <w:color w:val="000000"/>
                <w:sz w:val="22"/>
                <w:szCs w:val="22"/>
                <w:lang w:eastAsia="ko-KR"/>
              </w:rPr>
              <w:t>AUPRC</w:t>
            </w:r>
          </w:p>
        </w:tc>
        <w:tc>
          <w:tcPr>
            <w:tcW w:w="1275" w:type="dxa"/>
            <w:tcBorders>
              <w:top w:val="single" w:sz="6" w:space="0" w:color="000000"/>
              <w:bottom w:val="single" w:sz="6" w:space="0" w:color="000000"/>
            </w:tcBorders>
            <w:tcMar>
              <w:top w:w="0" w:type="dxa"/>
              <w:left w:w="100" w:type="dxa"/>
              <w:bottom w:w="0" w:type="dxa"/>
              <w:right w:w="100" w:type="dxa"/>
            </w:tcMar>
            <w:vAlign w:val="center"/>
            <w:hideMark/>
          </w:tcPr>
          <w:p w14:paraId="2AAB5B66" w14:textId="7CD4A496" w:rsidR="00AD78AE" w:rsidRPr="003734D5" w:rsidRDefault="009D0CB3" w:rsidP="004B71F5">
            <w:pPr>
              <w:spacing w:line="360" w:lineRule="auto"/>
              <w:jc w:val="center"/>
              <w:rPr>
                <w:rFonts w:ascii="Times New Roman" w:eastAsia="Gulim" w:hAnsi="Times New Roman" w:cs="Times New Roman"/>
                <w:b/>
                <w:bCs/>
                <w:color w:val="000000"/>
                <w:sz w:val="22"/>
                <w:szCs w:val="22"/>
                <w:lang w:eastAsia="ko-KR"/>
              </w:rPr>
            </w:pPr>
            <w:r w:rsidRPr="003734D5">
              <w:rPr>
                <w:rFonts w:ascii="Times New Roman" w:eastAsia="Gulim" w:hAnsi="Times New Roman" w:cs="Times New Roman"/>
                <w:b/>
                <w:bCs/>
                <w:i/>
                <w:iCs/>
                <w:color w:val="000000"/>
                <w:sz w:val="22"/>
                <w:szCs w:val="22"/>
                <w:lang w:eastAsia="ko-KR"/>
              </w:rPr>
              <w:t>P</w:t>
            </w:r>
          </w:p>
        </w:tc>
        <w:tc>
          <w:tcPr>
            <w:tcW w:w="1560" w:type="dxa"/>
            <w:tcBorders>
              <w:top w:val="single" w:sz="6" w:space="0" w:color="000000"/>
              <w:bottom w:val="single" w:sz="6" w:space="0" w:color="000000"/>
            </w:tcBorders>
            <w:tcMar>
              <w:top w:w="0" w:type="dxa"/>
              <w:left w:w="100" w:type="dxa"/>
              <w:bottom w:w="0" w:type="dxa"/>
              <w:right w:w="100" w:type="dxa"/>
            </w:tcMar>
            <w:vAlign w:val="center"/>
            <w:hideMark/>
          </w:tcPr>
          <w:p w14:paraId="0ADE2190" w14:textId="77777777" w:rsidR="00AD78AE" w:rsidRPr="003734D5" w:rsidRDefault="00AD78AE" w:rsidP="004B71F5">
            <w:pPr>
              <w:spacing w:line="360" w:lineRule="auto"/>
              <w:jc w:val="center"/>
              <w:rPr>
                <w:rFonts w:ascii="Times New Roman" w:eastAsia="Gulim" w:hAnsi="Times New Roman" w:cs="Times New Roman"/>
                <w:b/>
                <w:bCs/>
                <w:color w:val="000000"/>
                <w:sz w:val="22"/>
                <w:szCs w:val="22"/>
                <w:lang w:eastAsia="ko-KR"/>
              </w:rPr>
            </w:pPr>
            <w:r w:rsidRPr="003734D5">
              <w:rPr>
                <w:rFonts w:ascii="Times New Roman" w:eastAsia="Gulim" w:hAnsi="Times New Roman" w:cs="Times New Roman"/>
                <w:b/>
                <w:bCs/>
                <w:color w:val="000000"/>
                <w:sz w:val="22"/>
                <w:szCs w:val="22"/>
                <w:lang w:eastAsia="ko-KR"/>
              </w:rPr>
              <w:t>AUPRC</w:t>
            </w:r>
          </w:p>
        </w:tc>
        <w:tc>
          <w:tcPr>
            <w:tcW w:w="1417" w:type="dxa"/>
            <w:tcBorders>
              <w:top w:val="single" w:sz="6" w:space="0" w:color="000000"/>
              <w:bottom w:val="single" w:sz="6" w:space="0" w:color="000000"/>
            </w:tcBorders>
            <w:tcMar>
              <w:top w:w="0" w:type="dxa"/>
              <w:left w:w="100" w:type="dxa"/>
              <w:bottom w:w="0" w:type="dxa"/>
              <w:right w:w="100" w:type="dxa"/>
            </w:tcMar>
            <w:vAlign w:val="center"/>
            <w:hideMark/>
          </w:tcPr>
          <w:p w14:paraId="06BA4C0F" w14:textId="16F61700" w:rsidR="00AD78AE" w:rsidRPr="003734D5" w:rsidRDefault="009D0CB3" w:rsidP="004B71F5">
            <w:pPr>
              <w:spacing w:line="360" w:lineRule="auto"/>
              <w:jc w:val="center"/>
              <w:rPr>
                <w:rFonts w:ascii="Times New Roman" w:eastAsia="Gulim" w:hAnsi="Times New Roman" w:cs="Times New Roman"/>
                <w:b/>
                <w:bCs/>
                <w:color w:val="000000"/>
                <w:sz w:val="22"/>
                <w:szCs w:val="22"/>
                <w:lang w:eastAsia="ko-KR"/>
              </w:rPr>
            </w:pPr>
            <w:r w:rsidRPr="003734D5">
              <w:rPr>
                <w:rFonts w:ascii="Times New Roman" w:eastAsia="Gulim" w:hAnsi="Times New Roman" w:cs="Times New Roman"/>
                <w:b/>
                <w:bCs/>
                <w:i/>
                <w:iCs/>
                <w:color w:val="000000"/>
                <w:sz w:val="22"/>
                <w:szCs w:val="22"/>
                <w:lang w:eastAsia="ko-KR"/>
              </w:rPr>
              <w:t>P</w:t>
            </w:r>
          </w:p>
        </w:tc>
      </w:tr>
      <w:tr w:rsidR="00AD78AE" w:rsidRPr="00023A52" w14:paraId="705F5610" w14:textId="77777777" w:rsidTr="0003001C">
        <w:trPr>
          <w:trHeight w:val="460"/>
        </w:trPr>
        <w:tc>
          <w:tcPr>
            <w:tcW w:w="0" w:type="auto"/>
            <w:vMerge w:val="restart"/>
            <w:tcBorders>
              <w:top w:val="single" w:sz="6" w:space="0" w:color="000000"/>
              <w:bottom w:val="single" w:sz="6" w:space="0" w:color="000000"/>
            </w:tcBorders>
            <w:tcMar>
              <w:top w:w="0" w:type="dxa"/>
              <w:left w:w="100" w:type="dxa"/>
              <w:bottom w:w="0" w:type="dxa"/>
              <w:right w:w="100" w:type="dxa"/>
            </w:tcMar>
            <w:vAlign w:val="center"/>
            <w:hideMark/>
          </w:tcPr>
          <w:p w14:paraId="3041D0DF"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b/>
                <w:bCs/>
                <w:color w:val="000000"/>
                <w:sz w:val="22"/>
                <w:szCs w:val="22"/>
                <w:lang w:eastAsia="ko-KR"/>
              </w:rPr>
              <w:t>Single DNN</w:t>
            </w:r>
          </w:p>
        </w:tc>
        <w:tc>
          <w:tcPr>
            <w:tcW w:w="1906" w:type="dxa"/>
            <w:tcBorders>
              <w:top w:val="single" w:sz="6" w:space="0" w:color="000000"/>
              <w:bottom w:val="single" w:sz="6" w:space="0" w:color="000000"/>
            </w:tcBorders>
            <w:tcMar>
              <w:top w:w="0" w:type="dxa"/>
              <w:left w:w="100" w:type="dxa"/>
              <w:bottom w:w="0" w:type="dxa"/>
              <w:right w:w="100" w:type="dxa"/>
            </w:tcMar>
            <w:vAlign w:val="center"/>
            <w:hideMark/>
          </w:tcPr>
          <w:p w14:paraId="67F6C736"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Pretraining</w:t>
            </w:r>
          </w:p>
        </w:tc>
        <w:tc>
          <w:tcPr>
            <w:tcW w:w="1843" w:type="dxa"/>
            <w:tcBorders>
              <w:top w:val="single" w:sz="6" w:space="0" w:color="000000"/>
              <w:bottom w:val="single" w:sz="6" w:space="0" w:color="000000"/>
            </w:tcBorders>
            <w:tcMar>
              <w:top w:w="0" w:type="dxa"/>
              <w:left w:w="100" w:type="dxa"/>
              <w:bottom w:w="0" w:type="dxa"/>
              <w:right w:w="100" w:type="dxa"/>
            </w:tcMar>
            <w:vAlign w:val="center"/>
            <w:hideMark/>
          </w:tcPr>
          <w:p w14:paraId="01455869"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0.901 ± 0.079</w:t>
            </w:r>
          </w:p>
        </w:tc>
        <w:tc>
          <w:tcPr>
            <w:tcW w:w="1275" w:type="dxa"/>
            <w:tcBorders>
              <w:top w:val="single" w:sz="6" w:space="0" w:color="000000"/>
              <w:bottom w:val="single" w:sz="6" w:space="0" w:color="000000"/>
            </w:tcBorders>
            <w:tcMar>
              <w:top w:w="0" w:type="dxa"/>
              <w:left w:w="100" w:type="dxa"/>
              <w:bottom w:w="0" w:type="dxa"/>
              <w:right w:w="100" w:type="dxa"/>
            </w:tcMar>
            <w:vAlign w:val="center"/>
            <w:hideMark/>
          </w:tcPr>
          <w:p w14:paraId="5C5D55F0"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3.2E-05</w:t>
            </w:r>
          </w:p>
        </w:tc>
        <w:tc>
          <w:tcPr>
            <w:tcW w:w="1560" w:type="dxa"/>
            <w:tcBorders>
              <w:top w:val="single" w:sz="6" w:space="0" w:color="000000"/>
              <w:bottom w:val="single" w:sz="6" w:space="0" w:color="000000"/>
            </w:tcBorders>
            <w:tcMar>
              <w:top w:w="0" w:type="dxa"/>
              <w:left w:w="100" w:type="dxa"/>
              <w:bottom w:w="0" w:type="dxa"/>
              <w:right w:w="100" w:type="dxa"/>
            </w:tcMar>
            <w:vAlign w:val="center"/>
            <w:hideMark/>
          </w:tcPr>
          <w:p w14:paraId="03B6AEF6"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0.783 ± 0.135</w:t>
            </w:r>
          </w:p>
        </w:tc>
        <w:tc>
          <w:tcPr>
            <w:tcW w:w="1417" w:type="dxa"/>
            <w:tcBorders>
              <w:top w:val="single" w:sz="6" w:space="0" w:color="000000"/>
              <w:bottom w:val="single" w:sz="6" w:space="0" w:color="000000"/>
            </w:tcBorders>
            <w:tcMar>
              <w:top w:w="0" w:type="dxa"/>
              <w:left w:w="100" w:type="dxa"/>
              <w:bottom w:w="0" w:type="dxa"/>
              <w:right w:w="100" w:type="dxa"/>
            </w:tcMar>
            <w:vAlign w:val="center"/>
            <w:hideMark/>
          </w:tcPr>
          <w:p w14:paraId="1262B8FC"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2.6E-07</w:t>
            </w:r>
          </w:p>
        </w:tc>
      </w:tr>
      <w:tr w:rsidR="00AD78AE" w:rsidRPr="00023A52" w14:paraId="0A7EA214" w14:textId="77777777" w:rsidTr="0003001C">
        <w:trPr>
          <w:trHeight w:val="460"/>
        </w:trPr>
        <w:tc>
          <w:tcPr>
            <w:tcW w:w="0" w:type="auto"/>
            <w:vMerge/>
            <w:tcBorders>
              <w:top w:val="single" w:sz="6" w:space="0" w:color="000000"/>
              <w:bottom w:val="single" w:sz="6" w:space="0" w:color="000000"/>
            </w:tcBorders>
            <w:vAlign w:val="center"/>
            <w:hideMark/>
          </w:tcPr>
          <w:p w14:paraId="14759EB3"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p>
        </w:tc>
        <w:tc>
          <w:tcPr>
            <w:tcW w:w="1906" w:type="dxa"/>
            <w:tcBorders>
              <w:top w:val="single" w:sz="6" w:space="0" w:color="000000"/>
              <w:bottom w:val="single" w:sz="6" w:space="0" w:color="000000"/>
            </w:tcBorders>
            <w:tcMar>
              <w:top w:w="0" w:type="dxa"/>
              <w:left w:w="100" w:type="dxa"/>
              <w:bottom w:w="0" w:type="dxa"/>
              <w:right w:w="100" w:type="dxa"/>
            </w:tcMar>
            <w:vAlign w:val="center"/>
            <w:hideMark/>
          </w:tcPr>
          <w:p w14:paraId="7F55E84E"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No pretraining</w:t>
            </w:r>
          </w:p>
        </w:tc>
        <w:tc>
          <w:tcPr>
            <w:tcW w:w="1843" w:type="dxa"/>
            <w:tcBorders>
              <w:top w:val="single" w:sz="6" w:space="0" w:color="000000"/>
              <w:bottom w:val="single" w:sz="6" w:space="0" w:color="000000"/>
            </w:tcBorders>
            <w:tcMar>
              <w:top w:w="0" w:type="dxa"/>
              <w:left w:w="100" w:type="dxa"/>
              <w:bottom w:w="0" w:type="dxa"/>
              <w:right w:w="100" w:type="dxa"/>
            </w:tcMar>
            <w:vAlign w:val="center"/>
            <w:hideMark/>
          </w:tcPr>
          <w:p w14:paraId="1DBDE9C8"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0.860 ± 0.106</w:t>
            </w:r>
          </w:p>
        </w:tc>
        <w:tc>
          <w:tcPr>
            <w:tcW w:w="1275" w:type="dxa"/>
            <w:tcBorders>
              <w:top w:val="single" w:sz="6" w:space="0" w:color="000000"/>
              <w:bottom w:val="single" w:sz="6" w:space="0" w:color="000000"/>
            </w:tcBorders>
            <w:tcMar>
              <w:top w:w="0" w:type="dxa"/>
              <w:left w:w="100" w:type="dxa"/>
              <w:bottom w:w="0" w:type="dxa"/>
              <w:right w:w="100" w:type="dxa"/>
            </w:tcMar>
            <w:vAlign w:val="center"/>
            <w:hideMark/>
          </w:tcPr>
          <w:p w14:paraId="19BE516F"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2.2E-05</w:t>
            </w:r>
          </w:p>
        </w:tc>
        <w:tc>
          <w:tcPr>
            <w:tcW w:w="1560" w:type="dxa"/>
            <w:tcBorders>
              <w:top w:val="single" w:sz="6" w:space="0" w:color="000000"/>
              <w:bottom w:val="single" w:sz="6" w:space="0" w:color="000000"/>
            </w:tcBorders>
            <w:tcMar>
              <w:top w:w="0" w:type="dxa"/>
              <w:left w:w="100" w:type="dxa"/>
              <w:bottom w:w="0" w:type="dxa"/>
              <w:right w:w="100" w:type="dxa"/>
            </w:tcMar>
            <w:vAlign w:val="center"/>
            <w:hideMark/>
          </w:tcPr>
          <w:p w14:paraId="3546D682"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0.794 ± 0.123</w:t>
            </w:r>
          </w:p>
        </w:tc>
        <w:tc>
          <w:tcPr>
            <w:tcW w:w="1417" w:type="dxa"/>
            <w:tcBorders>
              <w:top w:val="single" w:sz="6" w:space="0" w:color="000000"/>
              <w:bottom w:val="single" w:sz="6" w:space="0" w:color="000000"/>
            </w:tcBorders>
            <w:tcMar>
              <w:top w:w="0" w:type="dxa"/>
              <w:left w:w="100" w:type="dxa"/>
              <w:bottom w:w="0" w:type="dxa"/>
              <w:right w:w="100" w:type="dxa"/>
            </w:tcMar>
            <w:vAlign w:val="center"/>
            <w:hideMark/>
          </w:tcPr>
          <w:p w14:paraId="79A00221"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1.6E-08</w:t>
            </w:r>
          </w:p>
        </w:tc>
      </w:tr>
      <w:tr w:rsidR="00AD78AE" w:rsidRPr="00023A52" w14:paraId="29B33BCF" w14:textId="77777777" w:rsidTr="0003001C">
        <w:trPr>
          <w:trHeight w:val="460"/>
        </w:trPr>
        <w:tc>
          <w:tcPr>
            <w:tcW w:w="0" w:type="auto"/>
            <w:vMerge w:val="restart"/>
            <w:tcBorders>
              <w:top w:val="single" w:sz="6" w:space="0" w:color="000000"/>
              <w:bottom w:val="single" w:sz="6" w:space="0" w:color="000000"/>
            </w:tcBorders>
            <w:tcMar>
              <w:top w:w="0" w:type="dxa"/>
              <w:left w:w="100" w:type="dxa"/>
              <w:bottom w:w="0" w:type="dxa"/>
              <w:right w:w="100" w:type="dxa"/>
            </w:tcMar>
            <w:vAlign w:val="center"/>
            <w:hideMark/>
          </w:tcPr>
          <w:p w14:paraId="371C96EF"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b/>
                <w:bCs/>
                <w:color w:val="000000"/>
                <w:sz w:val="22"/>
                <w:szCs w:val="22"/>
                <w:lang w:eastAsia="ko-KR"/>
              </w:rPr>
              <w:t>50-DNN</w:t>
            </w:r>
          </w:p>
        </w:tc>
        <w:tc>
          <w:tcPr>
            <w:tcW w:w="1906" w:type="dxa"/>
            <w:tcBorders>
              <w:top w:val="single" w:sz="6" w:space="0" w:color="000000"/>
              <w:bottom w:val="single" w:sz="6" w:space="0" w:color="000000"/>
            </w:tcBorders>
            <w:tcMar>
              <w:top w:w="0" w:type="dxa"/>
              <w:left w:w="100" w:type="dxa"/>
              <w:bottom w:w="0" w:type="dxa"/>
              <w:right w:w="100" w:type="dxa"/>
            </w:tcMar>
            <w:vAlign w:val="center"/>
            <w:hideMark/>
          </w:tcPr>
          <w:p w14:paraId="5ED7151B"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Pretraining</w:t>
            </w:r>
          </w:p>
        </w:tc>
        <w:tc>
          <w:tcPr>
            <w:tcW w:w="1843" w:type="dxa"/>
            <w:tcBorders>
              <w:top w:val="single" w:sz="6" w:space="0" w:color="000000"/>
              <w:bottom w:val="single" w:sz="6" w:space="0" w:color="000000"/>
            </w:tcBorders>
            <w:tcMar>
              <w:top w:w="0" w:type="dxa"/>
              <w:left w:w="100" w:type="dxa"/>
              <w:bottom w:w="0" w:type="dxa"/>
              <w:right w:w="100" w:type="dxa"/>
            </w:tcMar>
            <w:vAlign w:val="center"/>
            <w:hideMark/>
          </w:tcPr>
          <w:p w14:paraId="7C51952E"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b/>
                <w:bCs/>
                <w:color w:val="000000"/>
                <w:sz w:val="22"/>
                <w:szCs w:val="22"/>
                <w:lang w:eastAsia="ko-KR"/>
              </w:rPr>
              <w:t>0.911 ± 0.076</w:t>
            </w:r>
          </w:p>
        </w:tc>
        <w:tc>
          <w:tcPr>
            <w:tcW w:w="1275" w:type="dxa"/>
            <w:tcBorders>
              <w:top w:val="single" w:sz="6" w:space="0" w:color="000000"/>
              <w:bottom w:val="single" w:sz="6" w:space="0" w:color="000000"/>
            </w:tcBorders>
            <w:tcMar>
              <w:top w:w="0" w:type="dxa"/>
              <w:left w:w="100" w:type="dxa"/>
              <w:bottom w:w="0" w:type="dxa"/>
              <w:right w:w="100" w:type="dxa"/>
            </w:tcMar>
            <w:vAlign w:val="center"/>
            <w:hideMark/>
          </w:tcPr>
          <w:p w14:paraId="60D506E3"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p>
        </w:tc>
        <w:tc>
          <w:tcPr>
            <w:tcW w:w="1560" w:type="dxa"/>
            <w:tcBorders>
              <w:top w:val="single" w:sz="6" w:space="0" w:color="000000"/>
              <w:bottom w:val="single" w:sz="6" w:space="0" w:color="000000"/>
            </w:tcBorders>
            <w:tcMar>
              <w:top w:w="0" w:type="dxa"/>
              <w:left w:w="100" w:type="dxa"/>
              <w:bottom w:w="0" w:type="dxa"/>
              <w:right w:w="100" w:type="dxa"/>
            </w:tcMar>
            <w:vAlign w:val="center"/>
            <w:hideMark/>
          </w:tcPr>
          <w:p w14:paraId="677611FF"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0.833 ± 0.132</w:t>
            </w:r>
          </w:p>
        </w:tc>
        <w:tc>
          <w:tcPr>
            <w:tcW w:w="1417" w:type="dxa"/>
            <w:tcBorders>
              <w:top w:val="single" w:sz="6" w:space="0" w:color="000000"/>
              <w:bottom w:val="single" w:sz="6" w:space="0" w:color="000000"/>
            </w:tcBorders>
            <w:tcMar>
              <w:top w:w="0" w:type="dxa"/>
              <w:left w:w="100" w:type="dxa"/>
              <w:bottom w:w="0" w:type="dxa"/>
              <w:right w:w="100" w:type="dxa"/>
            </w:tcMar>
            <w:vAlign w:val="center"/>
            <w:hideMark/>
          </w:tcPr>
          <w:p w14:paraId="379D542E"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1.1E-05</w:t>
            </w:r>
          </w:p>
        </w:tc>
      </w:tr>
      <w:tr w:rsidR="00AD78AE" w:rsidRPr="00023A52" w14:paraId="1136835C" w14:textId="77777777" w:rsidTr="0003001C">
        <w:trPr>
          <w:trHeight w:val="460"/>
        </w:trPr>
        <w:tc>
          <w:tcPr>
            <w:tcW w:w="0" w:type="auto"/>
            <w:vMerge/>
            <w:tcBorders>
              <w:top w:val="single" w:sz="6" w:space="0" w:color="000000"/>
              <w:bottom w:val="single" w:sz="6" w:space="0" w:color="000000"/>
            </w:tcBorders>
            <w:vAlign w:val="center"/>
            <w:hideMark/>
          </w:tcPr>
          <w:p w14:paraId="5C0A3888"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p>
        </w:tc>
        <w:tc>
          <w:tcPr>
            <w:tcW w:w="1906" w:type="dxa"/>
            <w:tcBorders>
              <w:top w:val="single" w:sz="6" w:space="0" w:color="000000"/>
              <w:bottom w:val="single" w:sz="6" w:space="0" w:color="000000"/>
            </w:tcBorders>
            <w:tcMar>
              <w:top w:w="0" w:type="dxa"/>
              <w:left w:w="100" w:type="dxa"/>
              <w:bottom w:w="0" w:type="dxa"/>
              <w:right w:w="100" w:type="dxa"/>
            </w:tcMar>
            <w:vAlign w:val="center"/>
            <w:hideMark/>
          </w:tcPr>
          <w:p w14:paraId="0F27AC6D"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No pretraining</w:t>
            </w:r>
          </w:p>
        </w:tc>
        <w:tc>
          <w:tcPr>
            <w:tcW w:w="1843" w:type="dxa"/>
            <w:tcBorders>
              <w:top w:val="single" w:sz="6" w:space="0" w:color="000000"/>
              <w:bottom w:val="single" w:sz="6" w:space="0" w:color="000000"/>
            </w:tcBorders>
            <w:tcMar>
              <w:top w:w="0" w:type="dxa"/>
              <w:left w:w="100" w:type="dxa"/>
              <w:bottom w:w="0" w:type="dxa"/>
              <w:right w:w="100" w:type="dxa"/>
            </w:tcMar>
            <w:vAlign w:val="center"/>
            <w:hideMark/>
          </w:tcPr>
          <w:p w14:paraId="000E7E1C"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0.893 ± 0.107</w:t>
            </w:r>
          </w:p>
        </w:tc>
        <w:tc>
          <w:tcPr>
            <w:tcW w:w="1275" w:type="dxa"/>
            <w:tcBorders>
              <w:top w:val="single" w:sz="6" w:space="0" w:color="000000"/>
              <w:bottom w:val="single" w:sz="6" w:space="0" w:color="000000"/>
            </w:tcBorders>
            <w:tcMar>
              <w:top w:w="0" w:type="dxa"/>
              <w:left w:w="100" w:type="dxa"/>
              <w:bottom w:w="0" w:type="dxa"/>
              <w:right w:w="100" w:type="dxa"/>
            </w:tcMar>
            <w:vAlign w:val="center"/>
            <w:hideMark/>
          </w:tcPr>
          <w:p w14:paraId="4708A79A"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0.033</w:t>
            </w:r>
          </w:p>
        </w:tc>
        <w:tc>
          <w:tcPr>
            <w:tcW w:w="1560" w:type="dxa"/>
            <w:tcBorders>
              <w:top w:val="single" w:sz="6" w:space="0" w:color="000000"/>
              <w:bottom w:val="single" w:sz="6" w:space="0" w:color="000000"/>
            </w:tcBorders>
            <w:tcMar>
              <w:top w:w="0" w:type="dxa"/>
              <w:left w:w="100" w:type="dxa"/>
              <w:bottom w:w="0" w:type="dxa"/>
              <w:right w:w="100" w:type="dxa"/>
            </w:tcMar>
            <w:vAlign w:val="center"/>
            <w:hideMark/>
          </w:tcPr>
          <w:p w14:paraId="321297F6"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0.837 ± 0.103</w:t>
            </w:r>
          </w:p>
        </w:tc>
        <w:tc>
          <w:tcPr>
            <w:tcW w:w="1417" w:type="dxa"/>
            <w:tcBorders>
              <w:top w:val="single" w:sz="6" w:space="0" w:color="000000"/>
              <w:bottom w:val="single" w:sz="6" w:space="0" w:color="000000"/>
            </w:tcBorders>
            <w:tcMar>
              <w:top w:w="0" w:type="dxa"/>
              <w:left w:w="100" w:type="dxa"/>
              <w:bottom w:w="0" w:type="dxa"/>
              <w:right w:w="100" w:type="dxa"/>
            </w:tcMar>
            <w:vAlign w:val="center"/>
            <w:hideMark/>
          </w:tcPr>
          <w:p w14:paraId="0E5C97C1"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6.6E-07</w:t>
            </w:r>
          </w:p>
        </w:tc>
      </w:tr>
    </w:tbl>
    <w:p w14:paraId="7AE1315B" w14:textId="77777777" w:rsidR="00A51C1C" w:rsidRPr="00442CEA" w:rsidRDefault="00A51C1C" w:rsidP="00A51C1C">
      <w:pPr>
        <w:spacing w:line="360" w:lineRule="auto"/>
        <w:rPr>
          <w:rFonts w:ascii="Times New Roman" w:eastAsia="Gulim" w:hAnsi="Times New Roman" w:cs="Times New Roman"/>
          <w:color w:val="EE0000"/>
          <w:sz w:val="22"/>
          <w:szCs w:val="22"/>
          <w:lang w:eastAsia="ko-KR"/>
        </w:rPr>
      </w:pPr>
      <w:r w:rsidRPr="00442CEA">
        <w:rPr>
          <w:rFonts w:ascii="Times New Roman" w:eastAsia="Gulim" w:hAnsi="Times New Roman" w:cs="Times New Roman"/>
          <w:color w:val="000000" w:themeColor="text1"/>
          <w:sz w:val="22"/>
          <w:szCs w:val="22"/>
          <w:lang w:eastAsia="ko-KR"/>
        </w:rPr>
        <w:t xml:space="preserve">Bold values indicate the best-performing method, and </w:t>
      </w:r>
      <w:r w:rsidRPr="00442CEA">
        <w:rPr>
          <w:rFonts w:ascii="Times New Roman" w:eastAsia="Gulim" w:hAnsi="Times New Roman" w:cs="Times New Roman"/>
          <w:i/>
          <w:iCs/>
          <w:color w:val="000000" w:themeColor="text1"/>
          <w:sz w:val="22"/>
          <w:szCs w:val="22"/>
          <w:lang w:eastAsia="ko-KR"/>
        </w:rPr>
        <w:t>P</w:t>
      </w:r>
      <w:r w:rsidRPr="00442CEA">
        <w:rPr>
          <w:rFonts w:ascii="Times New Roman" w:eastAsia="Gulim" w:hAnsi="Times New Roman" w:cs="Times New Roman"/>
          <w:color w:val="000000" w:themeColor="text1"/>
          <w:sz w:val="22"/>
          <w:szCs w:val="22"/>
          <w:lang w:eastAsia="ko-KR"/>
        </w:rPr>
        <w:t xml:space="preserve"> denotes the </w:t>
      </w:r>
      <w:r w:rsidRPr="00814986">
        <w:rPr>
          <w:rFonts w:ascii="Times New Roman" w:eastAsia="Gulim" w:hAnsi="Times New Roman" w:cs="Times New Roman"/>
          <w:i/>
          <w:iCs/>
          <w:color w:val="000000" w:themeColor="text1"/>
          <w:sz w:val="22"/>
          <w:szCs w:val="22"/>
          <w:lang w:eastAsia="ko-KR"/>
        </w:rPr>
        <w:t>p</w:t>
      </w:r>
      <w:r w:rsidRPr="00442CEA">
        <w:rPr>
          <w:rFonts w:ascii="Times New Roman" w:eastAsia="Gulim" w:hAnsi="Times New Roman" w:cs="Times New Roman"/>
          <w:color w:val="000000" w:themeColor="text1"/>
          <w:sz w:val="22"/>
          <w:szCs w:val="22"/>
          <w:lang w:eastAsia="ko-KR"/>
        </w:rPr>
        <w:t xml:space="preserve">-value obtained from a paired </w:t>
      </w:r>
      <w:r w:rsidRPr="007B6F22">
        <w:rPr>
          <w:rFonts w:ascii="Times New Roman" w:eastAsia="Gulim" w:hAnsi="Times New Roman" w:cs="Times New Roman"/>
          <w:i/>
          <w:iCs/>
          <w:color w:val="000000" w:themeColor="text1"/>
          <w:sz w:val="22"/>
          <w:szCs w:val="22"/>
          <w:lang w:eastAsia="ko-KR"/>
        </w:rPr>
        <w:t>t</w:t>
      </w:r>
      <w:r w:rsidRPr="00442CEA">
        <w:rPr>
          <w:rFonts w:ascii="Times New Roman" w:eastAsia="Gulim" w:hAnsi="Times New Roman" w:cs="Times New Roman"/>
          <w:color w:val="000000" w:themeColor="text1"/>
          <w:sz w:val="22"/>
          <w:szCs w:val="22"/>
          <w:lang w:eastAsia="ko-KR"/>
        </w:rPr>
        <w:t>-test.</w:t>
      </w:r>
    </w:p>
    <w:p w14:paraId="42139AA7" w14:textId="0520CEC4" w:rsidR="00103C70" w:rsidRPr="00A51C1C" w:rsidRDefault="00103C70">
      <w:pPr>
        <w:rPr>
          <w:rFonts w:ascii="Times New Roman" w:eastAsia="Gulim" w:hAnsi="Times New Roman" w:cs="Times New Roman"/>
          <w:color w:val="000000"/>
          <w:sz w:val="22"/>
          <w:szCs w:val="22"/>
          <w:lang w:eastAsia="ko-KR"/>
        </w:rPr>
      </w:pPr>
    </w:p>
    <w:p w14:paraId="2741206A" w14:textId="77777777" w:rsidR="00103C70" w:rsidRDefault="00103C70">
      <w:pPr>
        <w:rPr>
          <w:rFonts w:ascii="Times New Roman" w:eastAsia="Gulim" w:hAnsi="Times New Roman" w:cs="Times New Roman"/>
          <w:color w:val="000000"/>
          <w:sz w:val="22"/>
          <w:szCs w:val="22"/>
          <w:lang w:eastAsia="ko-KR"/>
        </w:rPr>
      </w:pPr>
      <w:r>
        <w:rPr>
          <w:rFonts w:ascii="Times New Roman" w:eastAsia="Gulim" w:hAnsi="Times New Roman" w:cs="Times New Roman"/>
          <w:color w:val="000000"/>
          <w:sz w:val="22"/>
          <w:szCs w:val="22"/>
          <w:lang w:eastAsia="ko-KR"/>
        </w:rPr>
        <w:br w:type="page"/>
      </w:r>
    </w:p>
    <w:p w14:paraId="5C59406C" w14:textId="6BBBD484" w:rsidR="00AD78AE" w:rsidRPr="00023A52" w:rsidRDefault="00AD78AE" w:rsidP="006E48F6">
      <w:pPr>
        <w:spacing w:line="360" w:lineRule="auto"/>
        <w:jc w:val="both"/>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lastRenderedPageBreak/>
        <w:t xml:space="preserve">Supplementary Table 6. Comparison of the effects of pretraining and deep ensembling for </w:t>
      </w:r>
      <w:r w:rsidRPr="00023A52">
        <w:rPr>
          <w:rFonts w:ascii="Times New Roman" w:eastAsia="Gulim" w:hAnsi="Times New Roman" w:cs="Times New Roman"/>
          <w:i/>
          <w:iCs/>
          <w:color w:val="000000"/>
          <w:sz w:val="22"/>
          <w:szCs w:val="22"/>
          <w:lang w:eastAsia="ko-KR"/>
        </w:rPr>
        <w:t>MLH1</w:t>
      </w:r>
      <w:r w:rsidR="00731258" w:rsidRPr="00731258">
        <w:rPr>
          <w:rFonts w:ascii="Times New Roman" w:eastAsia="Gulim" w:hAnsi="Times New Roman" w:cs="Times New Roman"/>
          <w:color w:val="000000"/>
          <w:sz w:val="22"/>
          <w:szCs w:val="22"/>
          <w:lang w:eastAsia="ko-KR"/>
        </w:rPr>
        <w:t>.</w:t>
      </w:r>
    </w:p>
    <w:tbl>
      <w:tblPr>
        <w:tblW w:w="0" w:type="auto"/>
        <w:jc w:val="center"/>
        <w:tblCellMar>
          <w:top w:w="15" w:type="dxa"/>
          <w:left w:w="15" w:type="dxa"/>
          <w:bottom w:w="15" w:type="dxa"/>
          <w:right w:w="15" w:type="dxa"/>
        </w:tblCellMar>
        <w:tblLook w:val="04A0" w:firstRow="1" w:lastRow="0" w:firstColumn="1" w:lastColumn="0" w:noHBand="0" w:noVBand="1"/>
      </w:tblPr>
      <w:tblGrid>
        <w:gridCol w:w="1313"/>
        <w:gridCol w:w="1490"/>
        <w:gridCol w:w="1588"/>
        <w:gridCol w:w="1483"/>
        <w:gridCol w:w="1701"/>
        <w:gridCol w:w="1624"/>
      </w:tblGrid>
      <w:tr w:rsidR="00AD78AE" w:rsidRPr="00023A52" w14:paraId="69288B88" w14:textId="77777777" w:rsidTr="004B71F5">
        <w:trPr>
          <w:trHeight w:val="447"/>
          <w:jc w:val="center"/>
        </w:trPr>
        <w:tc>
          <w:tcPr>
            <w:tcW w:w="0" w:type="auto"/>
            <w:gridSpan w:val="2"/>
            <w:tcBorders>
              <w:top w:val="single" w:sz="6" w:space="0" w:color="000000"/>
              <w:bottom w:val="single" w:sz="6" w:space="0" w:color="000000"/>
            </w:tcBorders>
            <w:tcMar>
              <w:top w:w="0" w:type="dxa"/>
              <w:left w:w="100" w:type="dxa"/>
              <w:bottom w:w="0" w:type="dxa"/>
              <w:right w:w="100" w:type="dxa"/>
            </w:tcMar>
            <w:vAlign w:val="center"/>
            <w:hideMark/>
          </w:tcPr>
          <w:p w14:paraId="670952E3"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b/>
                <w:bCs/>
                <w:i/>
                <w:iCs/>
                <w:color w:val="000000"/>
                <w:sz w:val="22"/>
                <w:szCs w:val="22"/>
                <w:lang w:eastAsia="ko-KR"/>
              </w:rPr>
              <w:t>MLH1</w:t>
            </w:r>
          </w:p>
        </w:tc>
        <w:tc>
          <w:tcPr>
            <w:tcW w:w="3071" w:type="dxa"/>
            <w:gridSpan w:val="2"/>
            <w:tcBorders>
              <w:top w:val="single" w:sz="6" w:space="0" w:color="000000"/>
              <w:bottom w:val="single" w:sz="6" w:space="0" w:color="000000"/>
            </w:tcBorders>
            <w:tcMar>
              <w:top w:w="0" w:type="dxa"/>
              <w:left w:w="100" w:type="dxa"/>
              <w:bottom w:w="0" w:type="dxa"/>
              <w:right w:w="100" w:type="dxa"/>
            </w:tcMar>
            <w:vAlign w:val="center"/>
            <w:hideMark/>
          </w:tcPr>
          <w:p w14:paraId="6BBDBEA1"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b/>
                <w:bCs/>
                <w:color w:val="000000"/>
                <w:sz w:val="22"/>
                <w:szCs w:val="22"/>
                <w:lang w:eastAsia="ko-KR"/>
              </w:rPr>
              <w:t>Disease-specific fine-tuning</w:t>
            </w:r>
          </w:p>
        </w:tc>
        <w:tc>
          <w:tcPr>
            <w:tcW w:w="3325" w:type="dxa"/>
            <w:gridSpan w:val="2"/>
            <w:tcBorders>
              <w:top w:val="single" w:sz="6" w:space="0" w:color="000000"/>
              <w:bottom w:val="single" w:sz="6" w:space="0" w:color="000000"/>
            </w:tcBorders>
            <w:tcMar>
              <w:top w:w="0" w:type="dxa"/>
              <w:left w:w="100" w:type="dxa"/>
              <w:bottom w:w="0" w:type="dxa"/>
              <w:right w:w="100" w:type="dxa"/>
            </w:tcMar>
            <w:vAlign w:val="center"/>
            <w:hideMark/>
          </w:tcPr>
          <w:p w14:paraId="69472377"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b/>
                <w:bCs/>
                <w:color w:val="000000"/>
                <w:sz w:val="22"/>
                <w:szCs w:val="22"/>
                <w:lang w:eastAsia="ko-KR"/>
              </w:rPr>
              <w:t>Gene-specific fine-tuning</w:t>
            </w:r>
          </w:p>
        </w:tc>
      </w:tr>
      <w:tr w:rsidR="00AD78AE" w:rsidRPr="00023A52" w14:paraId="775DD86E" w14:textId="77777777" w:rsidTr="009723FD">
        <w:trPr>
          <w:trHeight w:val="465"/>
          <w:jc w:val="center"/>
        </w:trPr>
        <w:tc>
          <w:tcPr>
            <w:tcW w:w="0" w:type="auto"/>
            <w:tcBorders>
              <w:top w:val="single" w:sz="6" w:space="0" w:color="000000"/>
              <w:bottom w:val="single" w:sz="6" w:space="0" w:color="000000"/>
            </w:tcBorders>
            <w:tcMar>
              <w:top w:w="0" w:type="dxa"/>
              <w:left w:w="100" w:type="dxa"/>
              <w:bottom w:w="0" w:type="dxa"/>
              <w:right w:w="100" w:type="dxa"/>
            </w:tcMar>
            <w:vAlign w:val="center"/>
            <w:hideMark/>
          </w:tcPr>
          <w:p w14:paraId="537DD18C"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b/>
                <w:bCs/>
                <w:color w:val="000000"/>
                <w:sz w:val="22"/>
                <w:szCs w:val="22"/>
                <w:lang w:eastAsia="ko-KR"/>
              </w:rPr>
              <w:t>Ensembling</w:t>
            </w:r>
          </w:p>
        </w:tc>
        <w:tc>
          <w:tcPr>
            <w:tcW w:w="0" w:type="auto"/>
            <w:tcBorders>
              <w:top w:val="single" w:sz="6" w:space="0" w:color="000000"/>
              <w:bottom w:val="single" w:sz="6" w:space="0" w:color="000000"/>
            </w:tcBorders>
            <w:tcMar>
              <w:top w:w="0" w:type="dxa"/>
              <w:left w:w="100" w:type="dxa"/>
              <w:bottom w:w="0" w:type="dxa"/>
              <w:right w:w="100" w:type="dxa"/>
            </w:tcMar>
            <w:vAlign w:val="center"/>
            <w:hideMark/>
          </w:tcPr>
          <w:p w14:paraId="1CDCCC57"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b/>
                <w:bCs/>
                <w:color w:val="000000"/>
                <w:sz w:val="22"/>
                <w:szCs w:val="22"/>
                <w:lang w:eastAsia="ko-KR"/>
              </w:rPr>
              <w:t>Pretraining</w:t>
            </w:r>
          </w:p>
        </w:tc>
        <w:tc>
          <w:tcPr>
            <w:tcW w:w="0" w:type="auto"/>
            <w:tcBorders>
              <w:top w:val="single" w:sz="6" w:space="0" w:color="000000"/>
              <w:bottom w:val="single" w:sz="6" w:space="0" w:color="000000"/>
            </w:tcBorders>
            <w:tcMar>
              <w:top w:w="0" w:type="dxa"/>
              <w:left w:w="100" w:type="dxa"/>
              <w:bottom w:w="0" w:type="dxa"/>
              <w:right w:w="100" w:type="dxa"/>
            </w:tcMar>
            <w:vAlign w:val="center"/>
            <w:hideMark/>
          </w:tcPr>
          <w:p w14:paraId="5D97EF55" w14:textId="77777777" w:rsidR="00AD78AE" w:rsidRPr="003734D5" w:rsidRDefault="00AD78AE" w:rsidP="004B71F5">
            <w:pPr>
              <w:spacing w:line="360" w:lineRule="auto"/>
              <w:jc w:val="center"/>
              <w:rPr>
                <w:rFonts w:ascii="Times New Roman" w:eastAsia="Gulim" w:hAnsi="Times New Roman" w:cs="Times New Roman"/>
                <w:b/>
                <w:bCs/>
                <w:color w:val="000000"/>
                <w:sz w:val="22"/>
                <w:szCs w:val="22"/>
                <w:lang w:eastAsia="ko-KR"/>
              </w:rPr>
            </w:pPr>
            <w:r w:rsidRPr="003734D5">
              <w:rPr>
                <w:rFonts w:ascii="Times New Roman" w:eastAsia="Gulim" w:hAnsi="Times New Roman" w:cs="Times New Roman"/>
                <w:b/>
                <w:bCs/>
                <w:color w:val="000000"/>
                <w:sz w:val="22"/>
                <w:szCs w:val="22"/>
                <w:lang w:eastAsia="ko-KR"/>
              </w:rPr>
              <w:t>AUPRC</w:t>
            </w:r>
          </w:p>
        </w:tc>
        <w:tc>
          <w:tcPr>
            <w:tcW w:w="1430" w:type="dxa"/>
            <w:tcBorders>
              <w:top w:val="single" w:sz="6" w:space="0" w:color="000000"/>
              <w:bottom w:val="single" w:sz="6" w:space="0" w:color="000000"/>
            </w:tcBorders>
            <w:tcMar>
              <w:top w:w="0" w:type="dxa"/>
              <w:left w:w="100" w:type="dxa"/>
              <w:bottom w:w="0" w:type="dxa"/>
              <w:right w:w="100" w:type="dxa"/>
            </w:tcMar>
            <w:vAlign w:val="center"/>
            <w:hideMark/>
          </w:tcPr>
          <w:p w14:paraId="28C585E5" w14:textId="3255BAEA" w:rsidR="00AD78AE" w:rsidRPr="003734D5" w:rsidRDefault="009D0CB3" w:rsidP="004B71F5">
            <w:pPr>
              <w:spacing w:line="360" w:lineRule="auto"/>
              <w:jc w:val="center"/>
              <w:rPr>
                <w:rFonts w:ascii="Times New Roman" w:eastAsia="Gulim" w:hAnsi="Times New Roman" w:cs="Times New Roman"/>
                <w:b/>
                <w:bCs/>
                <w:color w:val="000000"/>
                <w:sz w:val="22"/>
                <w:szCs w:val="22"/>
                <w:lang w:eastAsia="ko-KR"/>
              </w:rPr>
            </w:pPr>
            <w:r w:rsidRPr="003734D5">
              <w:rPr>
                <w:rFonts w:ascii="Times New Roman" w:eastAsia="Gulim" w:hAnsi="Times New Roman" w:cs="Times New Roman"/>
                <w:b/>
                <w:bCs/>
                <w:i/>
                <w:iCs/>
                <w:color w:val="000000"/>
                <w:sz w:val="22"/>
                <w:szCs w:val="22"/>
                <w:lang w:eastAsia="ko-KR"/>
              </w:rPr>
              <w:t>P</w:t>
            </w:r>
          </w:p>
        </w:tc>
        <w:tc>
          <w:tcPr>
            <w:tcW w:w="1701" w:type="dxa"/>
            <w:tcBorders>
              <w:top w:val="single" w:sz="6" w:space="0" w:color="000000"/>
              <w:bottom w:val="single" w:sz="6" w:space="0" w:color="000000"/>
            </w:tcBorders>
            <w:tcMar>
              <w:top w:w="0" w:type="dxa"/>
              <w:left w:w="100" w:type="dxa"/>
              <w:bottom w:w="0" w:type="dxa"/>
              <w:right w:w="100" w:type="dxa"/>
            </w:tcMar>
            <w:vAlign w:val="center"/>
            <w:hideMark/>
          </w:tcPr>
          <w:p w14:paraId="3CAE58E4" w14:textId="77777777" w:rsidR="00AD78AE" w:rsidRPr="003734D5" w:rsidRDefault="00AD78AE" w:rsidP="004B71F5">
            <w:pPr>
              <w:spacing w:line="360" w:lineRule="auto"/>
              <w:jc w:val="center"/>
              <w:rPr>
                <w:rFonts w:ascii="Times New Roman" w:eastAsia="Gulim" w:hAnsi="Times New Roman" w:cs="Times New Roman"/>
                <w:b/>
                <w:bCs/>
                <w:color w:val="000000"/>
                <w:sz w:val="22"/>
                <w:szCs w:val="22"/>
                <w:lang w:eastAsia="ko-KR"/>
              </w:rPr>
            </w:pPr>
            <w:r w:rsidRPr="003734D5">
              <w:rPr>
                <w:rFonts w:ascii="Times New Roman" w:eastAsia="Gulim" w:hAnsi="Times New Roman" w:cs="Times New Roman"/>
                <w:b/>
                <w:bCs/>
                <w:color w:val="000000"/>
                <w:sz w:val="22"/>
                <w:szCs w:val="22"/>
                <w:lang w:eastAsia="ko-KR"/>
              </w:rPr>
              <w:t>AUPRC</w:t>
            </w:r>
          </w:p>
        </w:tc>
        <w:tc>
          <w:tcPr>
            <w:tcW w:w="1624" w:type="dxa"/>
            <w:tcBorders>
              <w:top w:val="single" w:sz="6" w:space="0" w:color="000000"/>
              <w:bottom w:val="single" w:sz="6" w:space="0" w:color="000000"/>
            </w:tcBorders>
            <w:tcMar>
              <w:top w:w="0" w:type="dxa"/>
              <w:left w:w="100" w:type="dxa"/>
              <w:bottom w:w="0" w:type="dxa"/>
              <w:right w:w="100" w:type="dxa"/>
            </w:tcMar>
            <w:vAlign w:val="center"/>
            <w:hideMark/>
          </w:tcPr>
          <w:p w14:paraId="0794ED3C" w14:textId="2AF5C4E8" w:rsidR="00AD78AE" w:rsidRPr="003734D5" w:rsidRDefault="009D0CB3" w:rsidP="004B71F5">
            <w:pPr>
              <w:spacing w:line="360" w:lineRule="auto"/>
              <w:jc w:val="center"/>
              <w:rPr>
                <w:rFonts w:ascii="Times New Roman" w:eastAsia="Gulim" w:hAnsi="Times New Roman" w:cs="Times New Roman"/>
                <w:b/>
                <w:bCs/>
                <w:color w:val="000000"/>
                <w:sz w:val="22"/>
                <w:szCs w:val="22"/>
                <w:lang w:eastAsia="ko-KR"/>
              </w:rPr>
            </w:pPr>
            <w:r w:rsidRPr="003734D5">
              <w:rPr>
                <w:rFonts w:ascii="Times New Roman" w:eastAsia="Gulim" w:hAnsi="Times New Roman" w:cs="Times New Roman"/>
                <w:b/>
                <w:bCs/>
                <w:i/>
                <w:iCs/>
                <w:color w:val="000000"/>
                <w:sz w:val="22"/>
                <w:szCs w:val="22"/>
                <w:lang w:eastAsia="ko-KR"/>
              </w:rPr>
              <w:t>P</w:t>
            </w:r>
          </w:p>
        </w:tc>
      </w:tr>
      <w:tr w:rsidR="00AD78AE" w:rsidRPr="00023A52" w14:paraId="289EED01" w14:textId="77777777" w:rsidTr="009723FD">
        <w:trPr>
          <w:trHeight w:val="477"/>
          <w:jc w:val="center"/>
        </w:trPr>
        <w:tc>
          <w:tcPr>
            <w:tcW w:w="0" w:type="auto"/>
            <w:vMerge w:val="restart"/>
            <w:tcBorders>
              <w:top w:val="single" w:sz="6" w:space="0" w:color="000000"/>
              <w:bottom w:val="single" w:sz="6" w:space="0" w:color="000000"/>
            </w:tcBorders>
            <w:tcMar>
              <w:top w:w="0" w:type="dxa"/>
              <w:left w:w="100" w:type="dxa"/>
              <w:bottom w:w="0" w:type="dxa"/>
              <w:right w:w="100" w:type="dxa"/>
            </w:tcMar>
            <w:vAlign w:val="center"/>
            <w:hideMark/>
          </w:tcPr>
          <w:p w14:paraId="6644F8A8"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b/>
                <w:bCs/>
                <w:color w:val="000000"/>
                <w:sz w:val="22"/>
                <w:szCs w:val="22"/>
                <w:lang w:eastAsia="ko-KR"/>
              </w:rPr>
              <w:t>Single DNN</w:t>
            </w:r>
          </w:p>
        </w:tc>
        <w:tc>
          <w:tcPr>
            <w:tcW w:w="0" w:type="auto"/>
            <w:tcBorders>
              <w:top w:val="single" w:sz="6" w:space="0" w:color="000000"/>
              <w:bottom w:val="single" w:sz="6" w:space="0" w:color="000000"/>
            </w:tcBorders>
            <w:tcMar>
              <w:top w:w="0" w:type="dxa"/>
              <w:left w:w="100" w:type="dxa"/>
              <w:bottom w:w="0" w:type="dxa"/>
              <w:right w:w="100" w:type="dxa"/>
            </w:tcMar>
            <w:vAlign w:val="center"/>
            <w:hideMark/>
          </w:tcPr>
          <w:p w14:paraId="7F04393E"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Pretraining</w:t>
            </w:r>
          </w:p>
        </w:tc>
        <w:tc>
          <w:tcPr>
            <w:tcW w:w="0" w:type="auto"/>
            <w:tcBorders>
              <w:top w:val="single" w:sz="6" w:space="0" w:color="000000"/>
              <w:bottom w:val="single" w:sz="6" w:space="0" w:color="000000"/>
            </w:tcBorders>
            <w:tcMar>
              <w:top w:w="0" w:type="dxa"/>
              <w:left w:w="100" w:type="dxa"/>
              <w:bottom w:w="0" w:type="dxa"/>
              <w:right w:w="100" w:type="dxa"/>
            </w:tcMar>
            <w:vAlign w:val="center"/>
            <w:hideMark/>
          </w:tcPr>
          <w:p w14:paraId="6014F529"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0.955 ± 0.035</w:t>
            </w:r>
          </w:p>
        </w:tc>
        <w:tc>
          <w:tcPr>
            <w:tcW w:w="1430" w:type="dxa"/>
            <w:tcBorders>
              <w:top w:val="single" w:sz="6" w:space="0" w:color="000000"/>
              <w:bottom w:val="single" w:sz="6" w:space="0" w:color="000000"/>
            </w:tcBorders>
            <w:tcMar>
              <w:top w:w="0" w:type="dxa"/>
              <w:left w:w="100" w:type="dxa"/>
              <w:bottom w:w="0" w:type="dxa"/>
              <w:right w:w="100" w:type="dxa"/>
            </w:tcMar>
            <w:vAlign w:val="center"/>
            <w:hideMark/>
          </w:tcPr>
          <w:p w14:paraId="1F0E06A1"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0.008</w:t>
            </w:r>
          </w:p>
        </w:tc>
        <w:tc>
          <w:tcPr>
            <w:tcW w:w="1701" w:type="dxa"/>
            <w:tcBorders>
              <w:top w:val="single" w:sz="6" w:space="0" w:color="000000"/>
              <w:bottom w:val="single" w:sz="6" w:space="0" w:color="000000"/>
            </w:tcBorders>
            <w:tcMar>
              <w:top w:w="0" w:type="dxa"/>
              <w:left w:w="100" w:type="dxa"/>
              <w:bottom w:w="0" w:type="dxa"/>
              <w:right w:w="100" w:type="dxa"/>
            </w:tcMar>
            <w:vAlign w:val="center"/>
            <w:hideMark/>
          </w:tcPr>
          <w:p w14:paraId="78211511"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0.802 ± 0.159</w:t>
            </w:r>
          </w:p>
        </w:tc>
        <w:tc>
          <w:tcPr>
            <w:tcW w:w="1624" w:type="dxa"/>
            <w:tcBorders>
              <w:top w:val="single" w:sz="6" w:space="0" w:color="000000"/>
              <w:bottom w:val="single" w:sz="6" w:space="0" w:color="000000"/>
            </w:tcBorders>
            <w:tcMar>
              <w:top w:w="0" w:type="dxa"/>
              <w:left w:w="100" w:type="dxa"/>
              <w:bottom w:w="0" w:type="dxa"/>
              <w:right w:w="100" w:type="dxa"/>
            </w:tcMar>
            <w:vAlign w:val="center"/>
            <w:hideMark/>
          </w:tcPr>
          <w:p w14:paraId="2832316D"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2.9E-06</w:t>
            </w:r>
          </w:p>
        </w:tc>
      </w:tr>
      <w:tr w:rsidR="00AD78AE" w:rsidRPr="00023A52" w14:paraId="6371F795" w14:textId="77777777" w:rsidTr="009723FD">
        <w:trPr>
          <w:trHeight w:val="492"/>
          <w:jc w:val="center"/>
        </w:trPr>
        <w:tc>
          <w:tcPr>
            <w:tcW w:w="0" w:type="auto"/>
            <w:vMerge/>
            <w:tcBorders>
              <w:top w:val="single" w:sz="6" w:space="0" w:color="000000"/>
              <w:bottom w:val="single" w:sz="6" w:space="0" w:color="000000"/>
            </w:tcBorders>
            <w:vAlign w:val="center"/>
            <w:hideMark/>
          </w:tcPr>
          <w:p w14:paraId="73F700FF"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p>
        </w:tc>
        <w:tc>
          <w:tcPr>
            <w:tcW w:w="0" w:type="auto"/>
            <w:tcBorders>
              <w:top w:val="single" w:sz="6" w:space="0" w:color="000000"/>
              <w:bottom w:val="single" w:sz="6" w:space="0" w:color="000000"/>
            </w:tcBorders>
            <w:tcMar>
              <w:top w:w="0" w:type="dxa"/>
              <w:left w:w="100" w:type="dxa"/>
              <w:bottom w:w="0" w:type="dxa"/>
              <w:right w:w="100" w:type="dxa"/>
            </w:tcMar>
            <w:vAlign w:val="center"/>
            <w:hideMark/>
          </w:tcPr>
          <w:p w14:paraId="65EE3B55"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No pretraining</w:t>
            </w:r>
          </w:p>
        </w:tc>
        <w:tc>
          <w:tcPr>
            <w:tcW w:w="0" w:type="auto"/>
            <w:tcBorders>
              <w:top w:val="single" w:sz="6" w:space="0" w:color="000000"/>
              <w:bottom w:val="single" w:sz="6" w:space="0" w:color="000000"/>
            </w:tcBorders>
            <w:tcMar>
              <w:top w:w="0" w:type="dxa"/>
              <w:left w:w="100" w:type="dxa"/>
              <w:bottom w:w="0" w:type="dxa"/>
              <w:right w:w="100" w:type="dxa"/>
            </w:tcMar>
            <w:vAlign w:val="center"/>
            <w:hideMark/>
          </w:tcPr>
          <w:p w14:paraId="7F672017"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0.892 ± 0.058</w:t>
            </w:r>
          </w:p>
        </w:tc>
        <w:tc>
          <w:tcPr>
            <w:tcW w:w="1430" w:type="dxa"/>
            <w:tcBorders>
              <w:top w:val="single" w:sz="6" w:space="0" w:color="000000"/>
              <w:bottom w:val="single" w:sz="6" w:space="0" w:color="000000"/>
            </w:tcBorders>
            <w:tcMar>
              <w:top w:w="0" w:type="dxa"/>
              <w:left w:w="100" w:type="dxa"/>
              <w:bottom w:w="0" w:type="dxa"/>
              <w:right w:w="100" w:type="dxa"/>
            </w:tcMar>
            <w:vAlign w:val="center"/>
            <w:hideMark/>
          </w:tcPr>
          <w:p w14:paraId="324707FE"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7.0E-09</w:t>
            </w:r>
          </w:p>
        </w:tc>
        <w:tc>
          <w:tcPr>
            <w:tcW w:w="1701" w:type="dxa"/>
            <w:tcBorders>
              <w:top w:val="single" w:sz="6" w:space="0" w:color="000000"/>
              <w:bottom w:val="single" w:sz="6" w:space="0" w:color="000000"/>
            </w:tcBorders>
            <w:tcMar>
              <w:top w:w="0" w:type="dxa"/>
              <w:left w:w="100" w:type="dxa"/>
              <w:bottom w:w="0" w:type="dxa"/>
              <w:right w:w="100" w:type="dxa"/>
            </w:tcMar>
            <w:vAlign w:val="center"/>
            <w:hideMark/>
          </w:tcPr>
          <w:p w14:paraId="6A0A7C01"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0.938 ± 0.057</w:t>
            </w:r>
          </w:p>
        </w:tc>
        <w:tc>
          <w:tcPr>
            <w:tcW w:w="1624" w:type="dxa"/>
            <w:tcBorders>
              <w:top w:val="single" w:sz="6" w:space="0" w:color="000000"/>
              <w:bottom w:val="single" w:sz="6" w:space="0" w:color="000000"/>
            </w:tcBorders>
            <w:tcMar>
              <w:top w:w="0" w:type="dxa"/>
              <w:left w:w="100" w:type="dxa"/>
              <w:bottom w:w="0" w:type="dxa"/>
              <w:right w:w="100" w:type="dxa"/>
            </w:tcMar>
            <w:vAlign w:val="center"/>
            <w:hideMark/>
          </w:tcPr>
          <w:p w14:paraId="2F441F4F"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0.003</w:t>
            </w:r>
          </w:p>
        </w:tc>
      </w:tr>
      <w:tr w:rsidR="00AD78AE" w:rsidRPr="00023A52" w14:paraId="60BF37A6" w14:textId="77777777" w:rsidTr="009723FD">
        <w:trPr>
          <w:trHeight w:val="438"/>
          <w:jc w:val="center"/>
        </w:trPr>
        <w:tc>
          <w:tcPr>
            <w:tcW w:w="0" w:type="auto"/>
            <w:vMerge w:val="restart"/>
            <w:tcBorders>
              <w:top w:val="single" w:sz="6" w:space="0" w:color="000000"/>
              <w:bottom w:val="single" w:sz="6" w:space="0" w:color="000000"/>
            </w:tcBorders>
            <w:tcMar>
              <w:top w:w="0" w:type="dxa"/>
              <w:left w:w="100" w:type="dxa"/>
              <w:bottom w:w="0" w:type="dxa"/>
              <w:right w:w="100" w:type="dxa"/>
            </w:tcMar>
            <w:vAlign w:val="center"/>
            <w:hideMark/>
          </w:tcPr>
          <w:p w14:paraId="2633FFD3"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b/>
                <w:bCs/>
                <w:color w:val="000000"/>
                <w:sz w:val="22"/>
                <w:szCs w:val="22"/>
                <w:lang w:eastAsia="ko-KR"/>
              </w:rPr>
              <w:t>50-DNN</w:t>
            </w:r>
          </w:p>
        </w:tc>
        <w:tc>
          <w:tcPr>
            <w:tcW w:w="0" w:type="auto"/>
            <w:tcBorders>
              <w:top w:val="single" w:sz="6" w:space="0" w:color="000000"/>
              <w:bottom w:val="single" w:sz="6" w:space="0" w:color="000000"/>
            </w:tcBorders>
            <w:tcMar>
              <w:top w:w="0" w:type="dxa"/>
              <w:left w:w="100" w:type="dxa"/>
              <w:bottom w:w="0" w:type="dxa"/>
              <w:right w:w="100" w:type="dxa"/>
            </w:tcMar>
            <w:vAlign w:val="center"/>
            <w:hideMark/>
          </w:tcPr>
          <w:p w14:paraId="33E9FC52"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Pretraining</w:t>
            </w:r>
          </w:p>
        </w:tc>
        <w:tc>
          <w:tcPr>
            <w:tcW w:w="0" w:type="auto"/>
            <w:tcBorders>
              <w:top w:val="single" w:sz="6" w:space="0" w:color="000000"/>
              <w:bottom w:val="single" w:sz="6" w:space="0" w:color="000000"/>
            </w:tcBorders>
            <w:tcMar>
              <w:top w:w="0" w:type="dxa"/>
              <w:left w:w="100" w:type="dxa"/>
              <w:bottom w:w="0" w:type="dxa"/>
              <w:right w:w="100" w:type="dxa"/>
            </w:tcMar>
            <w:vAlign w:val="center"/>
            <w:hideMark/>
          </w:tcPr>
          <w:p w14:paraId="3281B83F"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b/>
                <w:bCs/>
                <w:color w:val="000000"/>
                <w:sz w:val="22"/>
                <w:szCs w:val="22"/>
                <w:lang w:eastAsia="ko-KR"/>
              </w:rPr>
              <w:t>0.964 ± 0.034</w:t>
            </w:r>
          </w:p>
        </w:tc>
        <w:tc>
          <w:tcPr>
            <w:tcW w:w="1430" w:type="dxa"/>
            <w:tcBorders>
              <w:top w:val="single" w:sz="6" w:space="0" w:color="000000"/>
              <w:bottom w:val="single" w:sz="6" w:space="0" w:color="000000"/>
            </w:tcBorders>
            <w:tcMar>
              <w:top w:w="0" w:type="dxa"/>
              <w:left w:w="100" w:type="dxa"/>
              <w:bottom w:w="0" w:type="dxa"/>
              <w:right w:w="100" w:type="dxa"/>
            </w:tcMar>
            <w:vAlign w:val="center"/>
            <w:hideMark/>
          </w:tcPr>
          <w:p w14:paraId="3586164A"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p>
        </w:tc>
        <w:tc>
          <w:tcPr>
            <w:tcW w:w="1701" w:type="dxa"/>
            <w:tcBorders>
              <w:top w:val="single" w:sz="6" w:space="0" w:color="000000"/>
              <w:bottom w:val="single" w:sz="6" w:space="0" w:color="000000"/>
            </w:tcBorders>
            <w:tcMar>
              <w:top w:w="0" w:type="dxa"/>
              <w:left w:w="100" w:type="dxa"/>
              <w:bottom w:w="0" w:type="dxa"/>
              <w:right w:w="100" w:type="dxa"/>
            </w:tcMar>
            <w:vAlign w:val="center"/>
            <w:hideMark/>
          </w:tcPr>
          <w:p w14:paraId="7411E0B5"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0.865 ± 0.134</w:t>
            </w:r>
          </w:p>
        </w:tc>
        <w:tc>
          <w:tcPr>
            <w:tcW w:w="1624" w:type="dxa"/>
            <w:tcBorders>
              <w:top w:val="single" w:sz="6" w:space="0" w:color="000000"/>
              <w:bottom w:val="single" w:sz="6" w:space="0" w:color="000000"/>
            </w:tcBorders>
            <w:tcMar>
              <w:top w:w="0" w:type="dxa"/>
              <w:left w:w="100" w:type="dxa"/>
              <w:bottom w:w="0" w:type="dxa"/>
              <w:right w:w="100" w:type="dxa"/>
            </w:tcMar>
            <w:vAlign w:val="center"/>
            <w:hideMark/>
          </w:tcPr>
          <w:p w14:paraId="6CE6790F"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2.6E-04</w:t>
            </w:r>
          </w:p>
        </w:tc>
      </w:tr>
      <w:tr w:rsidR="00AD78AE" w:rsidRPr="00023A52" w14:paraId="12E6CD30" w14:textId="77777777" w:rsidTr="009723FD">
        <w:trPr>
          <w:trHeight w:val="444"/>
          <w:jc w:val="center"/>
        </w:trPr>
        <w:tc>
          <w:tcPr>
            <w:tcW w:w="0" w:type="auto"/>
            <w:vMerge/>
            <w:tcBorders>
              <w:top w:val="single" w:sz="6" w:space="0" w:color="000000"/>
              <w:bottom w:val="single" w:sz="6" w:space="0" w:color="000000"/>
            </w:tcBorders>
            <w:vAlign w:val="center"/>
            <w:hideMark/>
          </w:tcPr>
          <w:p w14:paraId="22C6B73E"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p>
        </w:tc>
        <w:tc>
          <w:tcPr>
            <w:tcW w:w="0" w:type="auto"/>
            <w:tcBorders>
              <w:top w:val="single" w:sz="6" w:space="0" w:color="000000"/>
              <w:bottom w:val="single" w:sz="6" w:space="0" w:color="000000"/>
            </w:tcBorders>
            <w:tcMar>
              <w:top w:w="0" w:type="dxa"/>
              <w:left w:w="100" w:type="dxa"/>
              <w:bottom w:w="0" w:type="dxa"/>
              <w:right w:w="100" w:type="dxa"/>
            </w:tcMar>
            <w:vAlign w:val="center"/>
            <w:hideMark/>
          </w:tcPr>
          <w:p w14:paraId="3C709A7E"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No pretraining</w:t>
            </w:r>
          </w:p>
        </w:tc>
        <w:tc>
          <w:tcPr>
            <w:tcW w:w="0" w:type="auto"/>
            <w:tcBorders>
              <w:top w:val="single" w:sz="6" w:space="0" w:color="000000"/>
              <w:bottom w:val="single" w:sz="6" w:space="0" w:color="000000"/>
            </w:tcBorders>
            <w:tcMar>
              <w:top w:w="0" w:type="dxa"/>
              <w:left w:w="100" w:type="dxa"/>
              <w:bottom w:w="0" w:type="dxa"/>
              <w:right w:w="100" w:type="dxa"/>
            </w:tcMar>
            <w:vAlign w:val="center"/>
            <w:hideMark/>
          </w:tcPr>
          <w:p w14:paraId="46E3ACDD"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*0.957 ± 0.041</w:t>
            </w:r>
          </w:p>
        </w:tc>
        <w:tc>
          <w:tcPr>
            <w:tcW w:w="1430" w:type="dxa"/>
            <w:tcBorders>
              <w:top w:val="single" w:sz="6" w:space="0" w:color="000000"/>
              <w:bottom w:val="single" w:sz="6" w:space="0" w:color="000000"/>
            </w:tcBorders>
            <w:tcMar>
              <w:top w:w="0" w:type="dxa"/>
              <w:left w:w="100" w:type="dxa"/>
              <w:bottom w:w="0" w:type="dxa"/>
              <w:right w:w="100" w:type="dxa"/>
            </w:tcMar>
            <w:vAlign w:val="center"/>
            <w:hideMark/>
          </w:tcPr>
          <w:p w14:paraId="276B7301"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0.087</w:t>
            </w:r>
          </w:p>
        </w:tc>
        <w:tc>
          <w:tcPr>
            <w:tcW w:w="1701" w:type="dxa"/>
            <w:tcBorders>
              <w:top w:val="single" w:sz="6" w:space="0" w:color="000000"/>
              <w:bottom w:val="single" w:sz="6" w:space="0" w:color="000000"/>
            </w:tcBorders>
            <w:tcMar>
              <w:top w:w="0" w:type="dxa"/>
              <w:left w:w="100" w:type="dxa"/>
              <w:bottom w:w="0" w:type="dxa"/>
              <w:right w:w="100" w:type="dxa"/>
            </w:tcMar>
            <w:vAlign w:val="center"/>
            <w:hideMark/>
          </w:tcPr>
          <w:p w14:paraId="6027A33C"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0.950 ± 0.050</w:t>
            </w:r>
          </w:p>
        </w:tc>
        <w:tc>
          <w:tcPr>
            <w:tcW w:w="1624" w:type="dxa"/>
            <w:tcBorders>
              <w:top w:val="single" w:sz="6" w:space="0" w:color="000000"/>
              <w:bottom w:val="single" w:sz="6" w:space="0" w:color="000000"/>
            </w:tcBorders>
            <w:tcMar>
              <w:top w:w="0" w:type="dxa"/>
              <w:left w:w="100" w:type="dxa"/>
              <w:bottom w:w="0" w:type="dxa"/>
              <w:right w:w="100" w:type="dxa"/>
            </w:tcMar>
            <w:vAlign w:val="center"/>
            <w:hideMark/>
          </w:tcPr>
          <w:p w14:paraId="6BAE25A3"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0.047</w:t>
            </w:r>
          </w:p>
        </w:tc>
      </w:tr>
    </w:tbl>
    <w:p w14:paraId="3B5A5E5D" w14:textId="3D5B246B" w:rsidR="00AD78AE" w:rsidRPr="009723FD" w:rsidRDefault="009723FD" w:rsidP="00AD78AE">
      <w:pPr>
        <w:spacing w:line="360" w:lineRule="auto"/>
        <w:rPr>
          <w:rFonts w:ascii="Times New Roman" w:eastAsia="Gulim" w:hAnsi="Times New Roman" w:cs="Times New Roman"/>
          <w:color w:val="EE0000"/>
          <w:sz w:val="22"/>
          <w:szCs w:val="22"/>
          <w:lang w:eastAsia="ko-KR"/>
        </w:rPr>
      </w:pPr>
      <w:r w:rsidRPr="00442CEA">
        <w:rPr>
          <w:rFonts w:ascii="Times New Roman" w:eastAsia="Gulim" w:hAnsi="Times New Roman" w:cs="Times New Roman"/>
          <w:color w:val="000000" w:themeColor="text1"/>
          <w:sz w:val="22"/>
          <w:szCs w:val="22"/>
          <w:lang w:eastAsia="ko-KR"/>
        </w:rPr>
        <w:t xml:space="preserve">Bold values indicate the best-performing method, and </w:t>
      </w:r>
      <w:r w:rsidRPr="00442CEA">
        <w:rPr>
          <w:rFonts w:ascii="Times New Roman" w:eastAsia="Gulim" w:hAnsi="Times New Roman" w:cs="Times New Roman"/>
          <w:i/>
          <w:iCs/>
          <w:color w:val="000000" w:themeColor="text1"/>
          <w:sz w:val="22"/>
          <w:szCs w:val="22"/>
          <w:lang w:eastAsia="ko-KR"/>
        </w:rPr>
        <w:t>P</w:t>
      </w:r>
      <w:r w:rsidRPr="00442CEA">
        <w:rPr>
          <w:rFonts w:ascii="Times New Roman" w:eastAsia="Gulim" w:hAnsi="Times New Roman" w:cs="Times New Roman"/>
          <w:color w:val="000000" w:themeColor="text1"/>
          <w:sz w:val="22"/>
          <w:szCs w:val="22"/>
          <w:lang w:eastAsia="ko-KR"/>
        </w:rPr>
        <w:t xml:space="preserve"> denotes the </w:t>
      </w:r>
      <w:r w:rsidRPr="00814986">
        <w:rPr>
          <w:rFonts w:ascii="Times New Roman" w:eastAsia="Gulim" w:hAnsi="Times New Roman" w:cs="Times New Roman"/>
          <w:i/>
          <w:iCs/>
          <w:color w:val="000000" w:themeColor="text1"/>
          <w:sz w:val="22"/>
          <w:szCs w:val="22"/>
          <w:lang w:eastAsia="ko-KR"/>
        </w:rPr>
        <w:t>p</w:t>
      </w:r>
      <w:r w:rsidRPr="00442CEA">
        <w:rPr>
          <w:rFonts w:ascii="Times New Roman" w:eastAsia="Gulim" w:hAnsi="Times New Roman" w:cs="Times New Roman"/>
          <w:color w:val="000000" w:themeColor="text1"/>
          <w:sz w:val="22"/>
          <w:szCs w:val="22"/>
          <w:lang w:eastAsia="ko-KR"/>
        </w:rPr>
        <w:t xml:space="preserve">-value obtained from a paired </w:t>
      </w:r>
      <w:r w:rsidRPr="007B6F22">
        <w:rPr>
          <w:rFonts w:ascii="Times New Roman" w:eastAsia="Gulim" w:hAnsi="Times New Roman" w:cs="Times New Roman"/>
          <w:i/>
          <w:iCs/>
          <w:color w:val="000000" w:themeColor="text1"/>
          <w:sz w:val="22"/>
          <w:szCs w:val="22"/>
          <w:lang w:eastAsia="ko-KR"/>
        </w:rPr>
        <w:t>t</w:t>
      </w:r>
      <w:r w:rsidRPr="00442CEA">
        <w:rPr>
          <w:rFonts w:ascii="Times New Roman" w:eastAsia="Gulim" w:hAnsi="Times New Roman" w:cs="Times New Roman"/>
          <w:color w:val="000000" w:themeColor="text1"/>
          <w:sz w:val="22"/>
          <w:szCs w:val="22"/>
          <w:lang w:eastAsia="ko-KR"/>
        </w:rPr>
        <w:t>-test.</w:t>
      </w:r>
      <w:r>
        <w:rPr>
          <w:rFonts w:ascii="Times New Roman" w:eastAsia="Gulim" w:hAnsi="Times New Roman" w:cs="Times New Roman" w:hint="eastAsia"/>
          <w:color w:val="000000" w:themeColor="text1"/>
          <w:sz w:val="22"/>
          <w:szCs w:val="22"/>
          <w:lang w:eastAsia="ko-KR"/>
        </w:rPr>
        <w:t xml:space="preserve"> </w:t>
      </w:r>
      <w:r w:rsidR="00AD78AE" w:rsidRPr="00731258">
        <w:rPr>
          <w:rFonts w:ascii="Times New Roman" w:eastAsia="Gulim" w:hAnsi="Times New Roman" w:cs="Times New Roman"/>
          <w:color w:val="000000"/>
          <w:sz w:val="22"/>
          <w:szCs w:val="22"/>
          <w:lang w:eastAsia="ko-KR"/>
        </w:rPr>
        <w:t xml:space="preserve">* </w:t>
      </w:r>
      <w:proofErr w:type="gramStart"/>
      <w:r w:rsidR="00731258" w:rsidRPr="00731258">
        <w:rPr>
          <w:rFonts w:ascii="Times New Roman" w:hAnsi="Times New Roman" w:cs="Times New Roman"/>
          <w:sz w:val="22"/>
          <w:szCs w:val="22"/>
        </w:rPr>
        <w:t>indicates</w:t>
      </w:r>
      <w:proofErr w:type="gramEnd"/>
      <w:r w:rsidR="00731258" w:rsidRPr="00731258">
        <w:rPr>
          <w:rFonts w:ascii="Times New Roman" w:hAnsi="Times New Roman" w:cs="Times New Roman"/>
          <w:sz w:val="22"/>
          <w:szCs w:val="22"/>
        </w:rPr>
        <w:t xml:space="preserve"> methods not significantly different from the best-performing method</w:t>
      </w:r>
      <w:r w:rsidR="00725EC7">
        <w:rPr>
          <w:rFonts w:ascii="Times New Roman" w:hAnsi="Times New Roman" w:cs="Times New Roman" w:hint="eastAsia"/>
          <w:sz w:val="22"/>
          <w:szCs w:val="22"/>
          <w:lang w:eastAsia="ko-KR"/>
        </w:rPr>
        <w:t xml:space="preserve"> </w:t>
      </w:r>
      <w:r w:rsidR="00AD78AE" w:rsidRPr="00731258">
        <w:rPr>
          <w:rFonts w:ascii="Times New Roman" w:eastAsia="Gulim" w:hAnsi="Times New Roman" w:cs="Times New Roman"/>
          <w:color w:val="000000"/>
          <w:sz w:val="22"/>
          <w:szCs w:val="22"/>
          <w:lang w:eastAsia="ko-KR"/>
        </w:rPr>
        <w:t>(</w:t>
      </w:r>
      <w:r w:rsidR="003C50B6" w:rsidRPr="003C50B6">
        <w:rPr>
          <w:rFonts w:ascii="Times New Roman" w:eastAsia="Gulim" w:hAnsi="Times New Roman" w:cs="Times New Roman" w:hint="eastAsia"/>
          <w:i/>
          <w:iCs/>
          <w:color w:val="000000"/>
          <w:sz w:val="22"/>
          <w:szCs w:val="22"/>
          <w:lang w:eastAsia="ko-KR"/>
        </w:rPr>
        <w:t>P</w:t>
      </w:r>
      <w:r w:rsidR="003C50B6">
        <w:rPr>
          <w:rFonts w:ascii="Times New Roman" w:eastAsia="Gulim" w:hAnsi="Times New Roman" w:cs="Times New Roman" w:hint="eastAsia"/>
          <w:color w:val="000000"/>
          <w:sz w:val="22"/>
          <w:szCs w:val="22"/>
          <w:lang w:eastAsia="ko-KR"/>
        </w:rPr>
        <w:t xml:space="preserve"> </w:t>
      </w:r>
      <w:r w:rsidR="00AD78AE" w:rsidRPr="00731258">
        <w:rPr>
          <w:rFonts w:ascii="Times New Roman" w:eastAsia="Gulim" w:hAnsi="Times New Roman" w:cs="Times New Roman"/>
          <w:color w:val="000000"/>
          <w:sz w:val="22"/>
          <w:szCs w:val="22"/>
          <w:lang w:eastAsia="ko-KR"/>
        </w:rPr>
        <w:t>≥ 0.05).</w:t>
      </w:r>
    </w:p>
    <w:p w14:paraId="14E2EAE8" w14:textId="77777777" w:rsidR="00AD78AE" w:rsidRDefault="00AD78AE" w:rsidP="00AD78AE">
      <w:pPr>
        <w:spacing w:line="360" w:lineRule="auto"/>
        <w:rPr>
          <w:rFonts w:ascii="Times New Roman" w:eastAsia="Gulim" w:hAnsi="Times New Roman" w:cs="Times New Roman"/>
          <w:color w:val="000000"/>
          <w:sz w:val="22"/>
          <w:szCs w:val="22"/>
          <w:lang w:eastAsia="ko-KR"/>
        </w:rPr>
      </w:pPr>
    </w:p>
    <w:p w14:paraId="681626B9" w14:textId="77777777" w:rsidR="007A6E5E" w:rsidRPr="00023A52" w:rsidRDefault="007A6E5E" w:rsidP="00AD78AE">
      <w:pPr>
        <w:spacing w:line="360" w:lineRule="auto"/>
        <w:rPr>
          <w:rFonts w:ascii="Times New Roman" w:eastAsia="Gulim" w:hAnsi="Times New Roman" w:cs="Times New Roman"/>
          <w:color w:val="000000"/>
          <w:sz w:val="22"/>
          <w:szCs w:val="22"/>
          <w:lang w:eastAsia="ko-KR"/>
        </w:rPr>
      </w:pPr>
    </w:p>
    <w:p w14:paraId="605A86F1" w14:textId="1FD4BE4C" w:rsidR="00AD78AE" w:rsidRPr="00023A52" w:rsidRDefault="00AD78AE" w:rsidP="006E48F6">
      <w:pPr>
        <w:spacing w:line="360" w:lineRule="auto"/>
        <w:jc w:val="both"/>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 xml:space="preserve">Supplementary Table 7. Comparison of the effects of pretraining and deep ensembling for </w:t>
      </w:r>
      <w:r w:rsidRPr="00023A52">
        <w:rPr>
          <w:rFonts w:ascii="Times New Roman" w:eastAsia="Gulim" w:hAnsi="Times New Roman" w:cs="Times New Roman"/>
          <w:i/>
          <w:iCs/>
          <w:color w:val="000000"/>
          <w:sz w:val="22"/>
          <w:szCs w:val="22"/>
          <w:lang w:eastAsia="ko-KR"/>
        </w:rPr>
        <w:t>MSH2</w:t>
      </w:r>
      <w:r w:rsidR="00731258" w:rsidRPr="00731258">
        <w:rPr>
          <w:rFonts w:ascii="Times New Roman" w:eastAsia="Gulim" w:hAnsi="Times New Roman" w:cs="Times New Roman"/>
          <w:color w:val="000000"/>
          <w:sz w:val="22"/>
          <w:szCs w:val="22"/>
          <w:lang w:eastAsia="ko-KR"/>
        </w:rPr>
        <w:t>.</w:t>
      </w:r>
    </w:p>
    <w:tbl>
      <w:tblPr>
        <w:tblW w:w="0" w:type="auto"/>
        <w:tblCellMar>
          <w:top w:w="15" w:type="dxa"/>
          <w:left w:w="15" w:type="dxa"/>
          <w:bottom w:w="15" w:type="dxa"/>
          <w:right w:w="15" w:type="dxa"/>
        </w:tblCellMar>
        <w:tblLook w:val="04A0" w:firstRow="1" w:lastRow="0" w:firstColumn="1" w:lastColumn="0" w:noHBand="0" w:noVBand="1"/>
      </w:tblPr>
      <w:tblGrid>
        <w:gridCol w:w="1313"/>
        <w:gridCol w:w="1872"/>
        <w:gridCol w:w="1660"/>
        <w:gridCol w:w="1378"/>
        <w:gridCol w:w="1660"/>
        <w:gridCol w:w="1477"/>
      </w:tblGrid>
      <w:tr w:rsidR="00AD78AE" w:rsidRPr="00023A52" w14:paraId="0902D507" w14:textId="77777777" w:rsidTr="00731258">
        <w:trPr>
          <w:trHeight w:val="460"/>
        </w:trPr>
        <w:tc>
          <w:tcPr>
            <w:tcW w:w="3185" w:type="dxa"/>
            <w:gridSpan w:val="2"/>
            <w:tcBorders>
              <w:top w:val="single" w:sz="6" w:space="0" w:color="000000"/>
              <w:bottom w:val="single" w:sz="6" w:space="0" w:color="000000"/>
            </w:tcBorders>
            <w:tcMar>
              <w:top w:w="0" w:type="dxa"/>
              <w:left w:w="100" w:type="dxa"/>
              <w:bottom w:w="0" w:type="dxa"/>
              <w:right w:w="100" w:type="dxa"/>
            </w:tcMar>
            <w:vAlign w:val="center"/>
            <w:hideMark/>
          </w:tcPr>
          <w:p w14:paraId="0BF7C264"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b/>
                <w:bCs/>
                <w:i/>
                <w:iCs/>
                <w:color w:val="000000"/>
                <w:sz w:val="22"/>
                <w:szCs w:val="22"/>
                <w:lang w:eastAsia="ko-KR"/>
              </w:rPr>
              <w:t>MSH2</w:t>
            </w:r>
          </w:p>
        </w:tc>
        <w:tc>
          <w:tcPr>
            <w:tcW w:w="3038" w:type="dxa"/>
            <w:gridSpan w:val="2"/>
            <w:tcBorders>
              <w:top w:val="single" w:sz="6" w:space="0" w:color="000000"/>
              <w:bottom w:val="single" w:sz="6" w:space="0" w:color="000000"/>
            </w:tcBorders>
            <w:tcMar>
              <w:top w:w="0" w:type="dxa"/>
              <w:left w:w="100" w:type="dxa"/>
              <w:bottom w:w="0" w:type="dxa"/>
              <w:right w:w="100" w:type="dxa"/>
            </w:tcMar>
            <w:vAlign w:val="center"/>
            <w:hideMark/>
          </w:tcPr>
          <w:p w14:paraId="3AE92CF4"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b/>
                <w:bCs/>
                <w:color w:val="000000"/>
                <w:sz w:val="22"/>
                <w:szCs w:val="22"/>
                <w:lang w:eastAsia="ko-KR"/>
              </w:rPr>
              <w:t>Disease-specific fine-tuning</w:t>
            </w:r>
          </w:p>
        </w:tc>
        <w:tc>
          <w:tcPr>
            <w:tcW w:w="3137" w:type="dxa"/>
            <w:gridSpan w:val="2"/>
            <w:tcBorders>
              <w:top w:val="single" w:sz="6" w:space="0" w:color="000000"/>
              <w:bottom w:val="single" w:sz="6" w:space="0" w:color="000000"/>
            </w:tcBorders>
            <w:tcMar>
              <w:top w:w="0" w:type="dxa"/>
              <w:left w:w="100" w:type="dxa"/>
              <w:bottom w:w="0" w:type="dxa"/>
              <w:right w:w="100" w:type="dxa"/>
            </w:tcMar>
            <w:vAlign w:val="center"/>
            <w:hideMark/>
          </w:tcPr>
          <w:p w14:paraId="1E6E5014"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b/>
                <w:bCs/>
                <w:color w:val="000000"/>
                <w:sz w:val="22"/>
                <w:szCs w:val="22"/>
                <w:lang w:eastAsia="ko-KR"/>
              </w:rPr>
              <w:t>Gene-specific fine-tuning</w:t>
            </w:r>
          </w:p>
        </w:tc>
      </w:tr>
      <w:tr w:rsidR="00AD78AE" w:rsidRPr="00023A52" w14:paraId="493959F8" w14:textId="77777777" w:rsidTr="00731258">
        <w:trPr>
          <w:trHeight w:val="460"/>
        </w:trPr>
        <w:tc>
          <w:tcPr>
            <w:tcW w:w="0" w:type="auto"/>
            <w:tcBorders>
              <w:top w:val="single" w:sz="6" w:space="0" w:color="000000"/>
              <w:bottom w:val="single" w:sz="6" w:space="0" w:color="000000"/>
            </w:tcBorders>
            <w:tcMar>
              <w:top w:w="0" w:type="dxa"/>
              <w:left w:w="100" w:type="dxa"/>
              <w:bottom w:w="0" w:type="dxa"/>
              <w:right w:w="100" w:type="dxa"/>
            </w:tcMar>
            <w:vAlign w:val="center"/>
            <w:hideMark/>
          </w:tcPr>
          <w:p w14:paraId="4CB32524"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b/>
                <w:bCs/>
                <w:color w:val="000000"/>
                <w:sz w:val="22"/>
                <w:szCs w:val="22"/>
                <w:lang w:eastAsia="ko-KR"/>
              </w:rPr>
              <w:t>Ensembling</w:t>
            </w:r>
          </w:p>
        </w:tc>
        <w:tc>
          <w:tcPr>
            <w:tcW w:w="1872" w:type="dxa"/>
            <w:tcBorders>
              <w:top w:val="single" w:sz="6" w:space="0" w:color="000000"/>
              <w:bottom w:val="single" w:sz="6" w:space="0" w:color="000000"/>
            </w:tcBorders>
            <w:tcMar>
              <w:top w:w="0" w:type="dxa"/>
              <w:left w:w="100" w:type="dxa"/>
              <w:bottom w:w="0" w:type="dxa"/>
              <w:right w:w="100" w:type="dxa"/>
            </w:tcMar>
            <w:vAlign w:val="center"/>
            <w:hideMark/>
          </w:tcPr>
          <w:p w14:paraId="0FA4A761"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b/>
                <w:bCs/>
                <w:color w:val="000000"/>
                <w:sz w:val="22"/>
                <w:szCs w:val="22"/>
                <w:lang w:eastAsia="ko-KR"/>
              </w:rPr>
              <w:t>Pretraining</w:t>
            </w:r>
          </w:p>
        </w:tc>
        <w:tc>
          <w:tcPr>
            <w:tcW w:w="1660" w:type="dxa"/>
            <w:tcBorders>
              <w:top w:val="single" w:sz="6" w:space="0" w:color="000000"/>
              <w:bottom w:val="single" w:sz="6" w:space="0" w:color="000000"/>
            </w:tcBorders>
            <w:tcMar>
              <w:top w:w="0" w:type="dxa"/>
              <w:left w:w="100" w:type="dxa"/>
              <w:bottom w:w="0" w:type="dxa"/>
              <w:right w:w="100" w:type="dxa"/>
            </w:tcMar>
            <w:vAlign w:val="center"/>
            <w:hideMark/>
          </w:tcPr>
          <w:p w14:paraId="3AB5EAC9" w14:textId="77777777" w:rsidR="00AD78AE" w:rsidRPr="003734D5" w:rsidRDefault="00AD78AE" w:rsidP="004B71F5">
            <w:pPr>
              <w:spacing w:line="360" w:lineRule="auto"/>
              <w:jc w:val="center"/>
              <w:rPr>
                <w:rFonts w:ascii="Times New Roman" w:eastAsia="Gulim" w:hAnsi="Times New Roman" w:cs="Times New Roman"/>
                <w:b/>
                <w:bCs/>
                <w:color w:val="000000"/>
                <w:sz w:val="22"/>
                <w:szCs w:val="22"/>
                <w:lang w:eastAsia="ko-KR"/>
              </w:rPr>
            </w:pPr>
            <w:r w:rsidRPr="003734D5">
              <w:rPr>
                <w:rFonts w:ascii="Times New Roman" w:eastAsia="Gulim" w:hAnsi="Times New Roman" w:cs="Times New Roman"/>
                <w:b/>
                <w:bCs/>
                <w:color w:val="000000"/>
                <w:sz w:val="22"/>
                <w:szCs w:val="22"/>
                <w:lang w:eastAsia="ko-KR"/>
              </w:rPr>
              <w:t>AUPRC</w:t>
            </w:r>
          </w:p>
        </w:tc>
        <w:tc>
          <w:tcPr>
            <w:tcW w:w="1378" w:type="dxa"/>
            <w:tcBorders>
              <w:top w:val="single" w:sz="6" w:space="0" w:color="000000"/>
              <w:bottom w:val="single" w:sz="6" w:space="0" w:color="000000"/>
            </w:tcBorders>
            <w:tcMar>
              <w:top w:w="0" w:type="dxa"/>
              <w:left w:w="100" w:type="dxa"/>
              <w:bottom w:w="0" w:type="dxa"/>
              <w:right w:w="100" w:type="dxa"/>
            </w:tcMar>
            <w:vAlign w:val="center"/>
            <w:hideMark/>
          </w:tcPr>
          <w:p w14:paraId="6FFD03D9" w14:textId="0C670FFD" w:rsidR="00AD78AE" w:rsidRPr="003734D5" w:rsidRDefault="001A01CB" w:rsidP="004B71F5">
            <w:pPr>
              <w:spacing w:line="360" w:lineRule="auto"/>
              <w:jc w:val="center"/>
              <w:rPr>
                <w:rFonts w:ascii="Times New Roman" w:eastAsia="Gulim" w:hAnsi="Times New Roman" w:cs="Times New Roman"/>
                <w:b/>
                <w:bCs/>
                <w:color w:val="000000"/>
                <w:sz w:val="22"/>
                <w:szCs w:val="22"/>
                <w:lang w:eastAsia="ko-KR"/>
              </w:rPr>
            </w:pPr>
            <w:r w:rsidRPr="003734D5">
              <w:rPr>
                <w:rFonts w:ascii="Times New Roman" w:eastAsia="Gulim" w:hAnsi="Times New Roman" w:cs="Times New Roman"/>
                <w:b/>
                <w:bCs/>
                <w:i/>
                <w:iCs/>
                <w:color w:val="000000"/>
                <w:sz w:val="22"/>
                <w:szCs w:val="22"/>
                <w:lang w:eastAsia="ko-KR"/>
              </w:rPr>
              <w:t>P</w:t>
            </w:r>
          </w:p>
        </w:tc>
        <w:tc>
          <w:tcPr>
            <w:tcW w:w="1660" w:type="dxa"/>
            <w:tcBorders>
              <w:top w:val="single" w:sz="6" w:space="0" w:color="000000"/>
              <w:bottom w:val="single" w:sz="6" w:space="0" w:color="000000"/>
            </w:tcBorders>
            <w:tcMar>
              <w:top w:w="0" w:type="dxa"/>
              <w:left w:w="100" w:type="dxa"/>
              <w:bottom w:w="0" w:type="dxa"/>
              <w:right w:w="100" w:type="dxa"/>
            </w:tcMar>
            <w:vAlign w:val="center"/>
            <w:hideMark/>
          </w:tcPr>
          <w:p w14:paraId="58898C13" w14:textId="77777777" w:rsidR="00AD78AE" w:rsidRPr="003734D5" w:rsidRDefault="00AD78AE" w:rsidP="004B71F5">
            <w:pPr>
              <w:spacing w:line="360" w:lineRule="auto"/>
              <w:jc w:val="center"/>
              <w:rPr>
                <w:rFonts w:ascii="Times New Roman" w:eastAsia="Gulim" w:hAnsi="Times New Roman" w:cs="Times New Roman"/>
                <w:b/>
                <w:bCs/>
                <w:color w:val="000000"/>
                <w:sz w:val="22"/>
                <w:szCs w:val="22"/>
                <w:lang w:eastAsia="ko-KR"/>
              </w:rPr>
            </w:pPr>
            <w:r w:rsidRPr="003734D5">
              <w:rPr>
                <w:rFonts w:ascii="Times New Roman" w:eastAsia="Gulim" w:hAnsi="Times New Roman" w:cs="Times New Roman"/>
                <w:b/>
                <w:bCs/>
                <w:color w:val="000000"/>
                <w:sz w:val="22"/>
                <w:szCs w:val="22"/>
                <w:lang w:eastAsia="ko-KR"/>
              </w:rPr>
              <w:t>AUPRC</w:t>
            </w:r>
          </w:p>
        </w:tc>
        <w:tc>
          <w:tcPr>
            <w:tcW w:w="1477" w:type="dxa"/>
            <w:tcBorders>
              <w:top w:val="single" w:sz="6" w:space="0" w:color="000000"/>
              <w:bottom w:val="single" w:sz="6" w:space="0" w:color="000000"/>
            </w:tcBorders>
            <w:tcMar>
              <w:top w:w="0" w:type="dxa"/>
              <w:left w:w="100" w:type="dxa"/>
              <w:bottom w:w="0" w:type="dxa"/>
              <w:right w:w="100" w:type="dxa"/>
            </w:tcMar>
            <w:vAlign w:val="center"/>
            <w:hideMark/>
          </w:tcPr>
          <w:p w14:paraId="2FCF92A4" w14:textId="03743B85" w:rsidR="00AD78AE" w:rsidRPr="003734D5" w:rsidRDefault="001A01CB" w:rsidP="004B71F5">
            <w:pPr>
              <w:spacing w:line="360" w:lineRule="auto"/>
              <w:jc w:val="center"/>
              <w:rPr>
                <w:rFonts w:ascii="Times New Roman" w:eastAsia="Gulim" w:hAnsi="Times New Roman" w:cs="Times New Roman"/>
                <w:b/>
                <w:bCs/>
                <w:color w:val="000000"/>
                <w:sz w:val="22"/>
                <w:szCs w:val="22"/>
                <w:lang w:eastAsia="ko-KR"/>
              </w:rPr>
            </w:pPr>
            <w:r w:rsidRPr="003734D5">
              <w:rPr>
                <w:rFonts w:ascii="Times New Roman" w:eastAsia="Gulim" w:hAnsi="Times New Roman" w:cs="Times New Roman"/>
                <w:b/>
                <w:bCs/>
                <w:i/>
                <w:iCs/>
                <w:color w:val="000000"/>
                <w:sz w:val="22"/>
                <w:szCs w:val="22"/>
                <w:lang w:eastAsia="ko-KR"/>
              </w:rPr>
              <w:t>P</w:t>
            </w:r>
          </w:p>
        </w:tc>
      </w:tr>
      <w:tr w:rsidR="00AD78AE" w:rsidRPr="00023A52" w14:paraId="34F08768" w14:textId="77777777" w:rsidTr="00731258">
        <w:trPr>
          <w:trHeight w:val="460"/>
        </w:trPr>
        <w:tc>
          <w:tcPr>
            <w:tcW w:w="0" w:type="auto"/>
            <w:vMerge w:val="restart"/>
            <w:tcBorders>
              <w:top w:val="single" w:sz="6" w:space="0" w:color="000000"/>
              <w:bottom w:val="single" w:sz="6" w:space="0" w:color="000000"/>
            </w:tcBorders>
            <w:tcMar>
              <w:top w:w="0" w:type="dxa"/>
              <w:left w:w="100" w:type="dxa"/>
              <w:bottom w:w="0" w:type="dxa"/>
              <w:right w:w="100" w:type="dxa"/>
            </w:tcMar>
            <w:vAlign w:val="center"/>
            <w:hideMark/>
          </w:tcPr>
          <w:p w14:paraId="383D685E"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b/>
                <w:bCs/>
                <w:color w:val="000000"/>
                <w:sz w:val="22"/>
                <w:szCs w:val="22"/>
                <w:lang w:eastAsia="ko-KR"/>
              </w:rPr>
              <w:t>Single DNN</w:t>
            </w:r>
          </w:p>
        </w:tc>
        <w:tc>
          <w:tcPr>
            <w:tcW w:w="1872" w:type="dxa"/>
            <w:tcBorders>
              <w:top w:val="single" w:sz="6" w:space="0" w:color="000000"/>
              <w:bottom w:val="single" w:sz="6" w:space="0" w:color="000000"/>
            </w:tcBorders>
            <w:tcMar>
              <w:top w:w="0" w:type="dxa"/>
              <w:left w:w="100" w:type="dxa"/>
              <w:bottom w:w="0" w:type="dxa"/>
              <w:right w:w="100" w:type="dxa"/>
            </w:tcMar>
            <w:vAlign w:val="center"/>
            <w:hideMark/>
          </w:tcPr>
          <w:p w14:paraId="26D9BFDB"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Pretraining</w:t>
            </w:r>
          </w:p>
        </w:tc>
        <w:tc>
          <w:tcPr>
            <w:tcW w:w="1660" w:type="dxa"/>
            <w:tcBorders>
              <w:top w:val="single" w:sz="6" w:space="0" w:color="000000"/>
              <w:bottom w:val="single" w:sz="6" w:space="0" w:color="000000"/>
            </w:tcBorders>
            <w:tcMar>
              <w:top w:w="0" w:type="dxa"/>
              <w:left w:w="100" w:type="dxa"/>
              <w:bottom w:w="0" w:type="dxa"/>
              <w:right w:w="100" w:type="dxa"/>
            </w:tcMar>
            <w:vAlign w:val="center"/>
            <w:hideMark/>
          </w:tcPr>
          <w:p w14:paraId="0AA20902" w14:textId="77777777" w:rsidR="00AD78AE" w:rsidRPr="00023A52" w:rsidRDefault="00AD78AE" w:rsidP="004B71F5">
            <w:pPr>
              <w:spacing w:line="360" w:lineRule="auto"/>
              <w:jc w:val="center"/>
              <w:rPr>
                <w:rFonts w:ascii="Times New Roman" w:eastAsia="Gulim" w:hAnsi="Times New Roman" w:cs="Times New Roman"/>
                <w:b/>
                <w:bCs/>
                <w:color w:val="000000"/>
                <w:sz w:val="22"/>
                <w:szCs w:val="22"/>
                <w:lang w:eastAsia="ko-KR"/>
              </w:rPr>
            </w:pPr>
            <w:r w:rsidRPr="00023A52">
              <w:rPr>
                <w:rFonts w:ascii="Times New Roman" w:eastAsia="Gulim" w:hAnsi="Times New Roman" w:cs="Times New Roman"/>
                <w:b/>
                <w:bCs/>
                <w:color w:val="000000"/>
                <w:sz w:val="22"/>
                <w:szCs w:val="22"/>
                <w:lang w:eastAsia="ko-KR"/>
              </w:rPr>
              <w:t>0.909 ± 0.094</w:t>
            </w:r>
          </w:p>
        </w:tc>
        <w:tc>
          <w:tcPr>
            <w:tcW w:w="1378" w:type="dxa"/>
            <w:tcBorders>
              <w:top w:val="single" w:sz="6" w:space="0" w:color="000000"/>
              <w:bottom w:val="single" w:sz="6" w:space="0" w:color="000000"/>
            </w:tcBorders>
            <w:tcMar>
              <w:top w:w="0" w:type="dxa"/>
              <w:left w:w="100" w:type="dxa"/>
              <w:bottom w:w="0" w:type="dxa"/>
              <w:right w:w="100" w:type="dxa"/>
            </w:tcMar>
            <w:vAlign w:val="center"/>
            <w:hideMark/>
          </w:tcPr>
          <w:p w14:paraId="05403A0B"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p>
        </w:tc>
        <w:tc>
          <w:tcPr>
            <w:tcW w:w="1660" w:type="dxa"/>
            <w:tcBorders>
              <w:top w:val="single" w:sz="6" w:space="0" w:color="000000"/>
              <w:bottom w:val="single" w:sz="6" w:space="0" w:color="000000"/>
            </w:tcBorders>
            <w:tcMar>
              <w:top w:w="0" w:type="dxa"/>
              <w:left w:w="100" w:type="dxa"/>
              <w:bottom w:w="0" w:type="dxa"/>
              <w:right w:w="100" w:type="dxa"/>
            </w:tcMar>
            <w:vAlign w:val="center"/>
            <w:hideMark/>
          </w:tcPr>
          <w:p w14:paraId="0BFF60D6"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0.659 ± 0.206</w:t>
            </w:r>
          </w:p>
        </w:tc>
        <w:tc>
          <w:tcPr>
            <w:tcW w:w="1477" w:type="dxa"/>
            <w:tcBorders>
              <w:top w:val="single" w:sz="6" w:space="0" w:color="000000"/>
              <w:bottom w:val="single" w:sz="6" w:space="0" w:color="000000"/>
            </w:tcBorders>
            <w:tcMar>
              <w:top w:w="0" w:type="dxa"/>
              <w:left w:w="100" w:type="dxa"/>
              <w:bottom w:w="0" w:type="dxa"/>
              <w:right w:w="100" w:type="dxa"/>
            </w:tcMar>
            <w:vAlign w:val="center"/>
            <w:hideMark/>
          </w:tcPr>
          <w:p w14:paraId="5F32A4FE"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5.0E-09</w:t>
            </w:r>
          </w:p>
        </w:tc>
      </w:tr>
      <w:tr w:rsidR="00AD78AE" w:rsidRPr="00023A52" w14:paraId="119C3144" w14:textId="77777777" w:rsidTr="00731258">
        <w:trPr>
          <w:trHeight w:val="460"/>
        </w:trPr>
        <w:tc>
          <w:tcPr>
            <w:tcW w:w="0" w:type="auto"/>
            <w:vMerge/>
            <w:tcBorders>
              <w:top w:val="single" w:sz="6" w:space="0" w:color="000000"/>
              <w:bottom w:val="single" w:sz="6" w:space="0" w:color="000000"/>
            </w:tcBorders>
            <w:vAlign w:val="center"/>
            <w:hideMark/>
          </w:tcPr>
          <w:p w14:paraId="26E32BDD"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p>
        </w:tc>
        <w:tc>
          <w:tcPr>
            <w:tcW w:w="1872" w:type="dxa"/>
            <w:tcBorders>
              <w:top w:val="single" w:sz="6" w:space="0" w:color="000000"/>
              <w:bottom w:val="single" w:sz="6" w:space="0" w:color="000000"/>
            </w:tcBorders>
            <w:tcMar>
              <w:top w:w="0" w:type="dxa"/>
              <w:left w:w="100" w:type="dxa"/>
              <w:bottom w:w="0" w:type="dxa"/>
              <w:right w:w="100" w:type="dxa"/>
            </w:tcMar>
            <w:vAlign w:val="center"/>
            <w:hideMark/>
          </w:tcPr>
          <w:p w14:paraId="7416885C"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No pretraining</w:t>
            </w:r>
          </w:p>
        </w:tc>
        <w:tc>
          <w:tcPr>
            <w:tcW w:w="1660" w:type="dxa"/>
            <w:tcBorders>
              <w:top w:val="single" w:sz="6" w:space="0" w:color="000000"/>
              <w:bottom w:val="single" w:sz="6" w:space="0" w:color="000000"/>
            </w:tcBorders>
            <w:tcMar>
              <w:top w:w="0" w:type="dxa"/>
              <w:left w:w="100" w:type="dxa"/>
              <w:bottom w:w="0" w:type="dxa"/>
              <w:right w:w="100" w:type="dxa"/>
            </w:tcMar>
            <w:vAlign w:val="center"/>
            <w:hideMark/>
          </w:tcPr>
          <w:p w14:paraId="1F7A31C7"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0.876 ± 0.121</w:t>
            </w:r>
          </w:p>
        </w:tc>
        <w:tc>
          <w:tcPr>
            <w:tcW w:w="1378" w:type="dxa"/>
            <w:tcBorders>
              <w:top w:val="single" w:sz="6" w:space="0" w:color="000000"/>
              <w:bottom w:val="single" w:sz="6" w:space="0" w:color="000000"/>
            </w:tcBorders>
            <w:tcMar>
              <w:top w:w="0" w:type="dxa"/>
              <w:left w:w="100" w:type="dxa"/>
              <w:bottom w:w="0" w:type="dxa"/>
              <w:right w:w="100" w:type="dxa"/>
            </w:tcMar>
            <w:vAlign w:val="center"/>
            <w:hideMark/>
          </w:tcPr>
          <w:p w14:paraId="2DD4589D"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0.005</w:t>
            </w:r>
          </w:p>
        </w:tc>
        <w:tc>
          <w:tcPr>
            <w:tcW w:w="1660" w:type="dxa"/>
            <w:tcBorders>
              <w:top w:val="single" w:sz="6" w:space="0" w:color="000000"/>
              <w:bottom w:val="single" w:sz="6" w:space="0" w:color="000000"/>
            </w:tcBorders>
            <w:tcMar>
              <w:top w:w="0" w:type="dxa"/>
              <w:left w:w="100" w:type="dxa"/>
              <w:bottom w:w="0" w:type="dxa"/>
              <w:right w:w="100" w:type="dxa"/>
            </w:tcMar>
            <w:vAlign w:val="center"/>
            <w:hideMark/>
          </w:tcPr>
          <w:p w14:paraId="46585727"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0.855 ± 0.112</w:t>
            </w:r>
          </w:p>
        </w:tc>
        <w:tc>
          <w:tcPr>
            <w:tcW w:w="1477" w:type="dxa"/>
            <w:tcBorders>
              <w:top w:val="single" w:sz="6" w:space="0" w:color="000000"/>
              <w:bottom w:val="single" w:sz="6" w:space="0" w:color="000000"/>
            </w:tcBorders>
            <w:tcMar>
              <w:top w:w="0" w:type="dxa"/>
              <w:left w:w="100" w:type="dxa"/>
              <w:bottom w:w="0" w:type="dxa"/>
              <w:right w:w="100" w:type="dxa"/>
            </w:tcMar>
            <w:vAlign w:val="center"/>
            <w:hideMark/>
          </w:tcPr>
          <w:p w14:paraId="46143E05"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2.3E-04</w:t>
            </w:r>
          </w:p>
        </w:tc>
      </w:tr>
      <w:tr w:rsidR="00AD78AE" w:rsidRPr="00023A52" w14:paraId="1CEA3B10" w14:textId="77777777" w:rsidTr="00731258">
        <w:trPr>
          <w:trHeight w:val="460"/>
        </w:trPr>
        <w:tc>
          <w:tcPr>
            <w:tcW w:w="0" w:type="auto"/>
            <w:vMerge w:val="restart"/>
            <w:tcBorders>
              <w:top w:val="single" w:sz="6" w:space="0" w:color="000000"/>
              <w:bottom w:val="single" w:sz="6" w:space="0" w:color="000000"/>
            </w:tcBorders>
            <w:tcMar>
              <w:top w:w="0" w:type="dxa"/>
              <w:left w:w="100" w:type="dxa"/>
              <w:bottom w:w="0" w:type="dxa"/>
              <w:right w:w="100" w:type="dxa"/>
            </w:tcMar>
            <w:vAlign w:val="center"/>
            <w:hideMark/>
          </w:tcPr>
          <w:p w14:paraId="301AC350"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b/>
                <w:bCs/>
                <w:color w:val="000000"/>
                <w:sz w:val="22"/>
                <w:szCs w:val="22"/>
                <w:lang w:eastAsia="ko-KR"/>
              </w:rPr>
              <w:t>50-DNN</w:t>
            </w:r>
          </w:p>
        </w:tc>
        <w:tc>
          <w:tcPr>
            <w:tcW w:w="1872" w:type="dxa"/>
            <w:tcBorders>
              <w:top w:val="single" w:sz="6" w:space="0" w:color="000000"/>
              <w:bottom w:val="single" w:sz="6" w:space="0" w:color="000000"/>
            </w:tcBorders>
            <w:tcMar>
              <w:top w:w="0" w:type="dxa"/>
              <w:left w:w="100" w:type="dxa"/>
              <w:bottom w:w="0" w:type="dxa"/>
              <w:right w:w="100" w:type="dxa"/>
            </w:tcMar>
            <w:vAlign w:val="center"/>
            <w:hideMark/>
          </w:tcPr>
          <w:p w14:paraId="0DC3A417"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Pretraining</w:t>
            </w:r>
          </w:p>
        </w:tc>
        <w:tc>
          <w:tcPr>
            <w:tcW w:w="1660" w:type="dxa"/>
            <w:tcBorders>
              <w:top w:val="single" w:sz="6" w:space="0" w:color="000000"/>
              <w:bottom w:val="single" w:sz="6" w:space="0" w:color="000000"/>
            </w:tcBorders>
            <w:tcMar>
              <w:top w:w="0" w:type="dxa"/>
              <w:left w:w="100" w:type="dxa"/>
              <w:bottom w:w="0" w:type="dxa"/>
              <w:right w:w="100" w:type="dxa"/>
            </w:tcMar>
            <w:vAlign w:val="center"/>
            <w:hideMark/>
          </w:tcPr>
          <w:p w14:paraId="257AB989"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*0.909 ± 0.094</w:t>
            </w:r>
          </w:p>
        </w:tc>
        <w:tc>
          <w:tcPr>
            <w:tcW w:w="1378" w:type="dxa"/>
            <w:tcBorders>
              <w:top w:val="single" w:sz="6" w:space="0" w:color="000000"/>
              <w:bottom w:val="single" w:sz="6" w:space="0" w:color="000000"/>
            </w:tcBorders>
            <w:tcMar>
              <w:top w:w="0" w:type="dxa"/>
              <w:left w:w="100" w:type="dxa"/>
              <w:bottom w:w="0" w:type="dxa"/>
              <w:right w:w="100" w:type="dxa"/>
            </w:tcMar>
            <w:vAlign w:val="center"/>
            <w:hideMark/>
          </w:tcPr>
          <w:p w14:paraId="702C7291"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0.418</w:t>
            </w:r>
          </w:p>
        </w:tc>
        <w:tc>
          <w:tcPr>
            <w:tcW w:w="1660" w:type="dxa"/>
            <w:tcBorders>
              <w:top w:val="single" w:sz="6" w:space="0" w:color="000000"/>
              <w:bottom w:val="single" w:sz="6" w:space="0" w:color="000000"/>
            </w:tcBorders>
            <w:tcMar>
              <w:top w:w="0" w:type="dxa"/>
              <w:left w:w="100" w:type="dxa"/>
              <w:bottom w:w="0" w:type="dxa"/>
              <w:right w:w="100" w:type="dxa"/>
            </w:tcMar>
            <w:vAlign w:val="center"/>
            <w:hideMark/>
          </w:tcPr>
          <w:p w14:paraId="74340E8C"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0.740 ± 0.209</w:t>
            </w:r>
          </w:p>
        </w:tc>
        <w:tc>
          <w:tcPr>
            <w:tcW w:w="1477" w:type="dxa"/>
            <w:tcBorders>
              <w:top w:val="single" w:sz="6" w:space="0" w:color="000000"/>
              <w:bottom w:val="single" w:sz="6" w:space="0" w:color="000000"/>
            </w:tcBorders>
            <w:tcMar>
              <w:top w:w="0" w:type="dxa"/>
              <w:left w:w="100" w:type="dxa"/>
              <w:bottom w:w="0" w:type="dxa"/>
              <w:right w:w="100" w:type="dxa"/>
            </w:tcMar>
            <w:vAlign w:val="center"/>
            <w:hideMark/>
          </w:tcPr>
          <w:p w14:paraId="0C1F0407"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7.4E-06</w:t>
            </w:r>
          </w:p>
        </w:tc>
      </w:tr>
      <w:tr w:rsidR="00AD78AE" w:rsidRPr="00023A52" w14:paraId="5E757B96" w14:textId="77777777" w:rsidTr="00731258">
        <w:trPr>
          <w:trHeight w:val="460"/>
        </w:trPr>
        <w:tc>
          <w:tcPr>
            <w:tcW w:w="0" w:type="auto"/>
            <w:vMerge/>
            <w:tcBorders>
              <w:top w:val="single" w:sz="6" w:space="0" w:color="000000"/>
              <w:bottom w:val="single" w:sz="6" w:space="0" w:color="000000"/>
            </w:tcBorders>
            <w:vAlign w:val="center"/>
            <w:hideMark/>
          </w:tcPr>
          <w:p w14:paraId="60E8A954"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p>
        </w:tc>
        <w:tc>
          <w:tcPr>
            <w:tcW w:w="1872" w:type="dxa"/>
            <w:tcBorders>
              <w:top w:val="single" w:sz="6" w:space="0" w:color="000000"/>
              <w:bottom w:val="single" w:sz="6" w:space="0" w:color="000000"/>
            </w:tcBorders>
            <w:tcMar>
              <w:top w:w="0" w:type="dxa"/>
              <w:left w:w="100" w:type="dxa"/>
              <w:bottom w:w="0" w:type="dxa"/>
              <w:right w:w="100" w:type="dxa"/>
            </w:tcMar>
            <w:vAlign w:val="center"/>
            <w:hideMark/>
          </w:tcPr>
          <w:p w14:paraId="58B4F785"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No pretraining</w:t>
            </w:r>
          </w:p>
        </w:tc>
        <w:tc>
          <w:tcPr>
            <w:tcW w:w="1660" w:type="dxa"/>
            <w:tcBorders>
              <w:top w:val="single" w:sz="6" w:space="0" w:color="000000"/>
              <w:bottom w:val="single" w:sz="6" w:space="0" w:color="000000"/>
            </w:tcBorders>
            <w:tcMar>
              <w:top w:w="0" w:type="dxa"/>
              <w:left w:w="100" w:type="dxa"/>
              <w:bottom w:w="0" w:type="dxa"/>
              <w:right w:w="100" w:type="dxa"/>
            </w:tcMar>
            <w:vAlign w:val="center"/>
            <w:hideMark/>
          </w:tcPr>
          <w:p w14:paraId="31889AC2"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0.879 ± 0.122</w:t>
            </w:r>
          </w:p>
        </w:tc>
        <w:tc>
          <w:tcPr>
            <w:tcW w:w="1378" w:type="dxa"/>
            <w:tcBorders>
              <w:top w:val="single" w:sz="6" w:space="0" w:color="000000"/>
              <w:bottom w:val="single" w:sz="6" w:space="0" w:color="000000"/>
            </w:tcBorders>
            <w:tcMar>
              <w:top w:w="0" w:type="dxa"/>
              <w:left w:w="100" w:type="dxa"/>
              <w:bottom w:w="0" w:type="dxa"/>
              <w:right w:w="100" w:type="dxa"/>
            </w:tcMar>
            <w:vAlign w:val="center"/>
            <w:hideMark/>
          </w:tcPr>
          <w:p w14:paraId="60A5DE77"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0.010</w:t>
            </w:r>
          </w:p>
        </w:tc>
        <w:tc>
          <w:tcPr>
            <w:tcW w:w="1660" w:type="dxa"/>
            <w:tcBorders>
              <w:top w:val="single" w:sz="6" w:space="0" w:color="000000"/>
              <w:bottom w:val="single" w:sz="6" w:space="0" w:color="000000"/>
            </w:tcBorders>
            <w:tcMar>
              <w:top w:w="0" w:type="dxa"/>
              <w:left w:w="100" w:type="dxa"/>
              <w:bottom w:w="0" w:type="dxa"/>
              <w:right w:w="100" w:type="dxa"/>
            </w:tcMar>
            <w:vAlign w:val="center"/>
            <w:hideMark/>
          </w:tcPr>
          <w:p w14:paraId="56545AD7"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0.872 ± 0.110</w:t>
            </w:r>
          </w:p>
        </w:tc>
        <w:tc>
          <w:tcPr>
            <w:tcW w:w="1477" w:type="dxa"/>
            <w:tcBorders>
              <w:top w:val="single" w:sz="6" w:space="0" w:color="000000"/>
              <w:bottom w:val="single" w:sz="6" w:space="0" w:color="000000"/>
            </w:tcBorders>
            <w:tcMar>
              <w:top w:w="0" w:type="dxa"/>
              <w:left w:w="100" w:type="dxa"/>
              <w:bottom w:w="0" w:type="dxa"/>
              <w:right w:w="100" w:type="dxa"/>
            </w:tcMar>
            <w:vAlign w:val="center"/>
            <w:hideMark/>
          </w:tcPr>
          <w:p w14:paraId="7D2DBB40" w14:textId="77777777" w:rsidR="00AD78AE" w:rsidRPr="00023A52" w:rsidRDefault="00AD78AE" w:rsidP="004B71F5">
            <w:pPr>
              <w:spacing w:line="360" w:lineRule="auto"/>
              <w:jc w:val="center"/>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t>0.004</w:t>
            </w:r>
          </w:p>
        </w:tc>
      </w:tr>
    </w:tbl>
    <w:p w14:paraId="1E63ED5A" w14:textId="71A6EE31" w:rsidR="009723FD" w:rsidRPr="009723FD" w:rsidRDefault="009723FD" w:rsidP="009723FD">
      <w:pPr>
        <w:spacing w:line="360" w:lineRule="auto"/>
        <w:rPr>
          <w:rFonts w:ascii="Times New Roman" w:eastAsia="Gulim" w:hAnsi="Times New Roman" w:cs="Times New Roman"/>
          <w:color w:val="EE0000"/>
          <w:sz w:val="22"/>
          <w:szCs w:val="22"/>
          <w:lang w:eastAsia="ko-KR"/>
        </w:rPr>
      </w:pPr>
      <w:r w:rsidRPr="00442CEA">
        <w:rPr>
          <w:rFonts w:ascii="Times New Roman" w:eastAsia="Gulim" w:hAnsi="Times New Roman" w:cs="Times New Roman"/>
          <w:color w:val="000000" w:themeColor="text1"/>
          <w:sz w:val="22"/>
          <w:szCs w:val="22"/>
          <w:lang w:eastAsia="ko-KR"/>
        </w:rPr>
        <w:t xml:space="preserve">Bold values indicate the best-performing method, and </w:t>
      </w:r>
      <w:r w:rsidRPr="00442CEA">
        <w:rPr>
          <w:rFonts w:ascii="Times New Roman" w:eastAsia="Gulim" w:hAnsi="Times New Roman" w:cs="Times New Roman"/>
          <w:i/>
          <w:iCs/>
          <w:color w:val="000000" w:themeColor="text1"/>
          <w:sz w:val="22"/>
          <w:szCs w:val="22"/>
          <w:lang w:eastAsia="ko-KR"/>
        </w:rPr>
        <w:t>P</w:t>
      </w:r>
      <w:r w:rsidRPr="00442CEA">
        <w:rPr>
          <w:rFonts w:ascii="Times New Roman" w:eastAsia="Gulim" w:hAnsi="Times New Roman" w:cs="Times New Roman"/>
          <w:color w:val="000000" w:themeColor="text1"/>
          <w:sz w:val="22"/>
          <w:szCs w:val="22"/>
          <w:lang w:eastAsia="ko-KR"/>
        </w:rPr>
        <w:t xml:space="preserve"> denotes the </w:t>
      </w:r>
      <w:r w:rsidRPr="00814986">
        <w:rPr>
          <w:rFonts w:ascii="Times New Roman" w:eastAsia="Gulim" w:hAnsi="Times New Roman" w:cs="Times New Roman"/>
          <w:i/>
          <w:iCs/>
          <w:color w:val="000000" w:themeColor="text1"/>
          <w:sz w:val="22"/>
          <w:szCs w:val="22"/>
          <w:lang w:eastAsia="ko-KR"/>
        </w:rPr>
        <w:t>p</w:t>
      </w:r>
      <w:r w:rsidRPr="00442CEA">
        <w:rPr>
          <w:rFonts w:ascii="Times New Roman" w:eastAsia="Gulim" w:hAnsi="Times New Roman" w:cs="Times New Roman"/>
          <w:color w:val="000000" w:themeColor="text1"/>
          <w:sz w:val="22"/>
          <w:szCs w:val="22"/>
          <w:lang w:eastAsia="ko-KR"/>
        </w:rPr>
        <w:t xml:space="preserve">-value obtained from a paired </w:t>
      </w:r>
      <w:r w:rsidRPr="007B6F22">
        <w:rPr>
          <w:rFonts w:ascii="Times New Roman" w:eastAsia="Gulim" w:hAnsi="Times New Roman" w:cs="Times New Roman"/>
          <w:i/>
          <w:iCs/>
          <w:color w:val="000000" w:themeColor="text1"/>
          <w:sz w:val="22"/>
          <w:szCs w:val="22"/>
          <w:lang w:eastAsia="ko-KR"/>
        </w:rPr>
        <w:t>t</w:t>
      </w:r>
      <w:r w:rsidRPr="00442CEA">
        <w:rPr>
          <w:rFonts w:ascii="Times New Roman" w:eastAsia="Gulim" w:hAnsi="Times New Roman" w:cs="Times New Roman"/>
          <w:color w:val="000000" w:themeColor="text1"/>
          <w:sz w:val="22"/>
          <w:szCs w:val="22"/>
          <w:lang w:eastAsia="ko-KR"/>
        </w:rPr>
        <w:t>-test.</w:t>
      </w:r>
      <w:r>
        <w:rPr>
          <w:rFonts w:ascii="Times New Roman" w:eastAsia="Gulim" w:hAnsi="Times New Roman" w:cs="Times New Roman" w:hint="eastAsia"/>
          <w:color w:val="000000" w:themeColor="text1"/>
          <w:sz w:val="22"/>
          <w:szCs w:val="22"/>
          <w:lang w:eastAsia="ko-KR"/>
        </w:rPr>
        <w:t xml:space="preserve"> </w:t>
      </w:r>
      <w:r w:rsidRPr="00731258">
        <w:rPr>
          <w:rFonts w:ascii="Times New Roman" w:eastAsia="Gulim" w:hAnsi="Times New Roman" w:cs="Times New Roman"/>
          <w:color w:val="000000"/>
          <w:sz w:val="22"/>
          <w:szCs w:val="22"/>
          <w:lang w:eastAsia="ko-KR"/>
        </w:rPr>
        <w:t xml:space="preserve">* </w:t>
      </w:r>
      <w:proofErr w:type="gramStart"/>
      <w:r w:rsidRPr="00731258">
        <w:rPr>
          <w:rFonts w:ascii="Times New Roman" w:hAnsi="Times New Roman" w:cs="Times New Roman"/>
          <w:sz w:val="22"/>
          <w:szCs w:val="22"/>
        </w:rPr>
        <w:t>indicates</w:t>
      </w:r>
      <w:proofErr w:type="gramEnd"/>
      <w:r w:rsidRPr="00731258">
        <w:rPr>
          <w:rFonts w:ascii="Times New Roman" w:hAnsi="Times New Roman" w:cs="Times New Roman"/>
          <w:sz w:val="22"/>
          <w:szCs w:val="22"/>
        </w:rPr>
        <w:t xml:space="preserve"> methods not significantly different from the best-performing method</w:t>
      </w:r>
      <w:r>
        <w:rPr>
          <w:rFonts w:ascii="Times New Roman" w:hAnsi="Times New Roman" w:cs="Times New Roman" w:hint="eastAsia"/>
          <w:sz w:val="22"/>
          <w:szCs w:val="22"/>
          <w:lang w:eastAsia="ko-KR"/>
        </w:rPr>
        <w:t xml:space="preserve"> </w:t>
      </w:r>
      <w:r w:rsidRPr="00731258">
        <w:rPr>
          <w:rFonts w:ascii="Times New Roman" w:eastAsia="Gulim" w:hAnsi="Times New Roman" w:cs="Times New Roman"/>
          <w:color w:val="000000"/>
          <w:sz w:val="22"/>
          <w:szCs w:val="22"/>
          <w:lang w:eastAsia="ko-KR"/>
        </w:rPr>
        <w:t>(</w:t>
      </w:r>
      <w:r w:rsidRPr="003E08F4">
        <w:rPr>
          <w:rFonts w:ascii="Times New Roman" w:eastAsia="Gulim" w:hAnsi="Times New Roman" w:cs="Times New Roman"/>
          <w:i/>
          <w:iCs/>
          <w:color w:val="000000"/>
          <w:sz w:val="22"/>
          <w:szCs w:val="22"/>
          <w:lang w:eastAsia="ko-KR"/>
        </w:rPr>
        <w:t>P</w:t>
      </w:r>
      <w:r w:rsidRPr="00731258">
        <w:rPr>
          <w:rFonts w:ascii="Times New Roman" w:eastAsia="Gulim" w:hAnsi="Times New Roman" w:cs="Times New Roman"/>
          <w:color w:val="000000"/>
          <w:sz w:val="22"/>
          <w:szCs w:val="22"/>
          <w:lang w:eastAsia="ko-KR"/>
        </w:rPr>
        <w:t xml:space="preserve"> ≥ 0.05).</w:t>
      </w:r>
    </w:p>
    <w:p w14:paraId="78EACB73" w14:textId="77777777" w:rsidR="00103C70" w:rsidRDefault="00103C70">
      <w:pPr>
        <w:rPr>
          <w:rFonts w:ascii="Times New Roman" w:eastAsia="Gulim" w:hAnsi="Times New Roman" w:cs="Times New Roman"/>
          <w:color w:val="000000"/>
          <w:sz w:val="22"/>
          <w:szCs w:val="22"/>
          <w:lang w:eastAsia="ko-KR"/>
        </w:rPr>
      </w:pPr>
      <w:r>
        <w:rPr>
          <w:rFonts w:ascii="Times New Roman" w:eastAsia="Gulim" w:hAnsi="Times New Roman" w:cs="Times New Roman"/>
          <w:color w:val="000000"/>
          <w:sz w:val="22"/>
          <w:szCs w:val="22"/>
          <w:lang w:eastAsia="ko-KR"/>
        </w:rPr>
        <w:br w:type="page"/>
      </w:r>
    </w:p>
    <w:p w14:paraId="68425298" w14:textId="034C306F" w:rsidR="00F6581D" w:rsidRPr="00E67CCD" w:rsidRDefault="00F6581D" w:rsidP="00F6581D">
      <w:pPr>
        <w:spacing w:line="360" w:lineRule="auto"/>
        <w:jc w:val="both"/>
        <w:rPr>
          <w:rFonts w:ascii="Times New Roman" w:eastAsia="Gulim" w:hAnsi="Times New Roman" w:cs="Times New Roman"/>
          <w:color w:val="000000"/>
          <w:sz w:val="22"/>
          <w:szCs w:val="22"/>
          <w:lang w:eastAsia="ko-KR"/>
        </w:rPr>
      </w:pPr>
      <w:r w:rsidRPr="00E67CCD">
        <w:rPr>
          <w:rFonts w:ascii="Times New Roman" w:eastAsia="Gulim" w:hAnsi="Times New Roman" w:cs="Times New Roman"/>
          <w:color w:val="000000"/>
          <w:sz w:val="22"/>
          <w:szCs w:val="22"/>
          <w:lang w:eastAsia="ko-KR"/>
        </w:rPr>
        <w:lastRenderedPageBreak/>
        <w:t xml:space="preserve">Supplementary Table 8. </w:t>
      </w:r>
      <w:r w:rsidRPr="00E67CCD">
        <w:rPr>
          <w:rFonts w:ascii="Times New Roman" w:hAnsi="Times New Roman" w:cs="Times New Roman"/>
          <w:sz w:val="22"/>
          <w:szCs w:val="22"/>
        </w:rPr>
        <w:t>Comparison of gene-specific AUPRCs across different hidden node counts in a single DNN.</w:t>
      </w:r>
    </w:p>
    <w:tbl>
      <w:tblPr>
        <w:tblW w:w="0" w:type="auto"/>
        <w:jc w:val="center"/>
        <w:tblCellMar>
          <w:top w:w="15" w:type="dxa"/>
          <w:left w:w="15" w:type="dxa"/>
          <w:bottom w:w="15" w:type="dxa"/>
          <w:right w:w="15" w:type="dxa"/>
        </w:tblCellMar>
        <w:tblLook w:val="04A0" w:firstRow="1" w:lastRow="0" w:firstColumn="1" w:lastColumn="0" w:noHBand="0" w:noVBand="1"/>
      </w:tblPr>
      <w:tblGrid>
        <w:gridCol w:w="2339"/>
        <w:gridCol w:w="2339"/>
        <w:gridCol w:w="2339"/>
        <w:gridCol w:w="2339"/>
      </w:tblGrid>
      <w:tr w:rsidR="00F6581D" w:rsidRPr="00E67CCD" w14:paraId="24781D3D" w14:textId="77777777" w:rsidTr="00B74B1E">
        <w:trPr>
          <w:trHeight w:val="550"/>
          <w:jc w:val="center"/>
        </w:trPr>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53677985" w14:textId="77777777" w:rsidR="00F6581D" w:rsidRPr="00E67CCD" w:rsidRDefault="00F6581D" w:rsidP="00B74B1E">
            <w:pPr>
              <w:jc w:val="center"/>
              <w:rPr>
                <w:rFonts w:ascii="Times New Roman" w:eastAsia="Gulim" w:hAnsi="Times New Roman" w:cs="Times New Roman"/>
                <w:b/>
                <w:bCs/>
                <w:sz w:val="22"/>
                <w:szCs w:val="22"/>
                <w:lang w:eastAsia="ko-KR"/>
              </w:rPr>
            </w:pPr>
            <w:r w:rsidRPr="00E67CCD">
              <w:rPr>
                <w:rFonts w:ascii="Times New Roman" w:eastAsia="Gulim" w:hAnsi="Times New Roman" w:cs="Times New Roman"/>
                <w:b/>
                <w:bCs/>
                <w:color w:val="000000"/>
                <w:sz w:val="22"/>
                <w:szCs w:val="22"/>
                <w:lang w:eastAsia="ko-KR"/>
              </w:rPr>
              <w:t>Gene</w:t>
            </w: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43ADB729" w14:textId="77777777" w:rsidR="00F6581D" w:rsidRPr="00E67CCD" w:rsidRDefault="00F6581D" w:rsidP="00B74B1E">
            <w:pPr>
              <w:jc w:val="center"/>
              <w:rPr>
                <w:rFonts w:ascii="Times New Roman" w:eastAsia="Gulim" w:hAnsi="Times New Roman" w:cs="Times New Roman"/>
                <w:b/>
                <w:bCs/>
                <w:sz w:val="22"/>
                <w:szCs w:val="22"/>
                <w:lang w:eastAsia="ko-KR"/>
              </w:rPr>
            </w:pPr>
            <w:r w:rsidRPr="00E67CCD">
              <w:rPr>
                <w:rFonts w:ascii="Times New Roman" w:eastAsia="Gulim" w:hAnsi="Times New Roman" w:cs="Times New Roman"/>
                <w:b/>
                <w:bCs/>
                <w:color w:val="000000"/>
                <w:sz w:val="22"/>
                <w:szCs w:val="22"/>
                <w:lang w:eastAsia="ko-KR"/>
              </w:rPr>
              <w:t>Node counts</w:t>
            </w: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7A58838C" w14:textId="77777777" w:rsidR="00F6581D" w:rsidRPr="00E67CCD" w:rsidRDefault="00F6581D" w:rsidP="00B74B1E">
            <w:pPr>
              <w:jc w:val="center"/>
              <w:rPr>
                <w:rFonts w:ascii="Times New Roman" w:eastAsia="Gulim" w:hAnsi="Times New Roman" w:cs="Times New Roman"/>
                <w:b/>
                <w:bCs/>
                <w:sz w:val="22"/>
                <w:szCs w:val="22"/>
                <w:lang w:eastAsia="ko-KR"/>
              </w:rPr>
            </w:pPr>
            <w:r w:rsidRPr="00E67CCD">
              <w:rPr>
                <w:rFonts w:ascii="Times New Roman" w:eastAsia="Gulim" w:hAnsi="Times New Roman" w:cs="Times New Roman"/>
                <w:b/>
                <w:bCs/>
                <w:color w:val="000000"/>
                <w:sz w:val="22"/>
                <w:szCs w:val="22"/>
                <w:lang w:eastAsia="ko-KR"/>
              </w:rPr>
              <w:t>AUPRC</w:t>
            </w: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30BB8207" w14:textId="77777777" w:rsidR="00F6581D" w:rsidRPr="00E67CCD" w:rsidRDefault="00F6581D" w:rsidP="00B74B1E">
            <w:pPr>
              <w:jc w:val="center"/>
              <w:rPr>
                <w:rFonts w:ascii="Times New Roman" w:eastAsia="Gulim" w:hAnsi="Times New Roman" w:cs="Times New Roman"/>
                <w:b/>
                <w:bCs/>
                <w:i/>
                <w:iCs/>
                <w:sz w:val="22"/>
                <w:szCs w:val="22"/>
                <w:lang w:eastAsia="ko-KR"/>
              </w:rPr>
            </w:pPr>
            <w:r w:rsidRPr="00E67CCD">
              <w:rPr>
                <w:rFonts w:ascii="Times New Roman" w:eastAsia="Gulim" w:hAnsi="Times New Roman" w:cs="Times New Roman"/>
                <w:b/>
                <w:bCs/>
                <w:i/>
                <w:iCs/>
                <w:color w:val="000000"/>
                <w:sz w:val="22"/>
                <w:szCs w:val="22"/>
                <w:lang w:eastAsia="ko-KR"/>
              </w:rPr>
              <w:t>P</w:t>
            </w:r>
          </w:p>
        </w:tc>
      </w:tr>
      <w:tr w:rsidR="00F6581D" w:rsidRPr="00E67CCD" w14:paraId="5C2EEDA9" w14:textId="77777777" w:rsidTr="00B74B1E">
        <w:trPr>
          <w:trHeight w:val="550"/>
          <w:jc w:val="center"/>
        </w:trPr>
        <w:tc>
          <w:tcPr>
            <w:tcW w:w="2339" w:type="dxa"/>
            <w:vMerge w:val="restart"/>
            <w:tcBorders>
              <w:top w:val="single" w:sz="6" w:space="0" w:color="000000"/>
              <w:bottom w:val="single" w:sz="6" w:space="0" w:color="000000"/>
            </w:tcBorders>
            <w:tcMar>
              <w:top w:w="0" w:type="dxa"/>
              <w:left w:w="100" w:type="dxa"/>
              <w:bottom w:w="0" w:type="dxa"/>
              <w:right w:w="100" w:type="dxa"/>
            </w:tcMar>
            <w:vAlign w:val="center"/>
            <w:hideMark/>
          </w:tcPr>
          <w:p w14:paraId="2F0666B5" w14:textId="77777777" w:rsidR="00F6581D" w:rsidRPr="00E67CCD" w:rsidRDefault="00F6581D" w:rsidP="00B74B1E">
            <w:pPr>
              <w:jc w:val="center"/>
              <w:rPr>
                <w:rFonts w:ascii="Times New Roman" w:eastAsia="Gulim" w:hAnsi="Times New Roman" w:cs="Times New Roman"/>
                <w:b/>
                <w:bCs/>
                <w:i/>
                <w:iCs/>
                <w:sz w:val="22"/>
                <w:szCs w:val="22"/>
                <w:lang w:eastAsia="ko-KR"/>
              </w:rPr>
            </w:pPr>
            <w:r w:rsidRPr="00E67CCD">
              <w:rPr>
                <w:rFonts w:ascii="Times New Roman" w:eastAsia="Gulim" w:hAnsi="Times New Roman" w:cs="Times New Roman"/>
                <w:b/>
                <w:bCs/>
                <w:i/>
                <w:iCs/>
                <w:color w:val="000000"/>
                <w:sz w:val="22"/>
                <w:szCs w:val="22"/>
                <w:lang w:eastAsia="ko-KR"/>
              </w:rPr>
              <w:t>BRCA1</w:t>
            </w: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239EF46A" w14:textId="77777777" w:rsidR="00F6581D" w:rsidRPr="00E67CCD" w:rsidRDefault="00F6581D" w:rsidP="00B74B1E">
            <w:pPr>
              <w:jc w:val="center"/>
              <w:rPr>
                <w:rFonts w:ascii="Times New Roman" w:eastAsia="Gulim" w:hAnsi="Times New Roman" w:cs="Times New Roman"/>
                <w:sz w:val="22"/>
                <w:szCs w:val="22"/>
                <w:lang w:eastAsia="ko-KR"/>
              </w:rPr>
            </w:pPr>
            <w:r w:rsidRPr="00E67CCD">
              <w:rPr>
                <w:rFonts w:ascii="Times New Roman" w:eastAsia="Gulim" w:hAnsi="Times New Roman" w:cs="Times New Roman"/>
                <w:color w:val="000000"/>
                <w:sz w:val="22"/>
                <w:szCs w:val="22"/>
                <w:lang w:eastAsia="ko-KR"/>
              </w:rPr>
              <w:t>1000</w:t>
            </w: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24134500" w14:textId="77777777" w:rsidR="00F6581D" w:rsidRPr="00E67CCD" w:rsidRDefault="00F6581D" w:rsidP="00B74B1E">
            <w:pPr>
              <w:jc w:val="center"/>
              <w:rPr>
                <w:rFonts w:ascii="Times New Roman" w:eastAsia="Gulim" w:hAnsi="Times New Roman" w:cs="Times New Roman"/>
                <w:sz w:val="22"/>
                <w:szCs w:val="22"/>
                <w:lang w:eastAsia="ko-KR"/>
              </w:rPr>
            </w:pPr>
            <w:r w:rsidRPr="00E67CCD">
              <w:rPr>
                <w:rFonts w:ascii="Times New Roman" w:eastAsia="Gulim" w:hAnsi="Times New Roman" w:cs="Times New Roman"/>
                <w:color w:val="000000"/>
                <w:sz w:val="22"/>
                <w:szCs w:val="22"/>
                <w:lang w:eastAsia="ko-KR"/>
              </w:rPr>
              <w:t>0.845 ± 0.088</w:t>
            </w: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124AD736" w14:textId="77777777" w:rsidR="00F6581D" w:rsidRPr="00E67CCD" w:rsidRDefault="00F6581D" w:rsidP="00B74B1E">
            <w:pPr>
              <w:jc w:val="center"/>
              <w:rPr>
                <w:rFonts w:ascii="Times New Roman" w:eastAsia="Gulim" w:hAnsi="Times New Roman" w:cs="Times New Roman"/>
                <w:sz w:val="22"/>
                <w:szCs w:val="22"/>
                <w:lang w:eastAsia="ko-KR"/>
              </w:rPr>
            </w:pPr>
            <w:r w:rsidRPr="00E67CCD">
              <w:rPr>
                <w:rFonts w:ascii="Times New Roman" w:eastAsia="Gulim" w:hAnsi="Times New Roman" w:cs="Times New Roman"/>
                <w:color w:val="000000"/>
                <w:sz w:val="22"/>
                <w:szCs w:val="22"/>
                <w:lang w:eastAsia="ko-KR"/>
              </w:rPr>
              <w:t>0.002</w:t>
            </w:r>
          </w:p>
        </w:tc>
      </w:tr>
      <w:tr w:rsidR="00F6581D" w:rsidRPr="00E67CCD" w14:paraId="326BDEA5" w14:textId="77777777" w:rsidTr="00B74B1E">
        <w:trPr>
          <w:trHeight w:val="550"/>
          <w:jc w:val="center"/>
        </w:trPr>
        <w:tc>
          <w:tcPr>
            <w:tcW w:w="2339" w:type="dxa"/>
            <w:vMerge/>
            <w:tcBorders>
              <w:top w:val="single" w:sz="6" w:space="0" w:color="000000"/>
              <w:bottom w:val="single" w:sz="6" w:space="0" w:color="000000"/>
            </w:tcBorders>
            <w:vAlign w:val="center"/>
            <w:hideMark/>
          </w:tcPr>
          <w:p w14:paraId="0F604B55" w14:textId="77777777" w:rsidR="00F6581D" w:rsidRPr="00E67CCD" w:rsidRDefault="00F6581D" w:rsidP="00B74B1E">
            <w:pPr>
              <w:rPr>
                <w:rFonts w:ascii="Times New Roman" w:eastAsia="Gulim" w:hAnsi="Times New Roman" w:cs="Times New Roman"/>
                <w:b/>
                <w:bCs/>
                <w:i/>
                <w:iCs/>
                <w:sz w:val="22"/>
                <w:szCs w:val="22"/>
                <w:lang w:eastAsia="ko-KR"/>
              </w:rPr>
            </w:pP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7C36B4AC" w14:textId="77777777" w:rsidR="00F6581D" w:rsidRPr="00E67CCD" w:rsidRDefault="00F6581D" w:rsidP="00B74B1E">
            <w:pPr>
              <w:jc w:val="center"/>
              <w:rPr>
                <w:rFonts w:ascii="Times New Roman" w:eastAsia="Gulim" w:hAnsi="Times New Roman" w:cs="Times New Roman"/>
                <w:sz w:val="22"/>
                <w:szCs w:val="22"/>
                <w:lang w:eastAsia="ko-KR"/>
              </w:rPr>
            </w:pPr>
            <w:r w:rsidRPr="00E67CCD">
              <w:rPr>
                <w:rFonts w:ascii="Times New Roman" w:eastAsia="Gulim" w:hAnsi="Times New Roman" w:cs="Times New Roman"/>
                <w:color w:val="000000"/>
                <w:sz w:val="22"/>
                <w:szCs w:val="22"/>
                <w:lang w:eastAsia="ko-KR"/>
              </w:rPr>
              <w:t>5000</w:t>
            </w: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59BE1E8C" w14:textId="77777777" w:rsidR="00F6581D" w:rsidRPr="00E67CCD" w:rsidRDefault="00F6581D" w:rsidP="00B74B1E">
            <w:pPr>
              <w:jc w:val="center"/>
              <w:rPr>
                <w:rFonts w:ascii="Times New Roman" w:eastAsia="Gulim" w:hAnsi="Times New Roman" w:cs="Times New Roman"/>
                <w:sz w:val="22"/>
                <w:szCs w:val="22"/>
                <w:lang w:eastAsia="ko-KR"/>
              </w:rPr>
            </w:pPr>
            <w:r w:rsidRPr="00E67CCD">
              <w:rPr>
                <w:rFonts w:ascii="Times New Roman" w:eastAsia="Gulim" w:hAnsi="Times New Roman" w:cs="Times New Roman"/>
                <w:color w:val="000000"/>
                <w:sz w:val="22"/>
                <w:szCs w:val="22"/>
                <w:lang w:eastAsia="ko-KR"/>
              </w:rPr>
              <w:t>0.878 ± 0.055</w:t>
            </w: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6DA6C8A2" w14:textId="77777777" w:rsidR="00F6581D" w:rsidRPr="00E67CCD" w:rsidRDefault="00F6581D" w:rsidP="00B74B1E">
            <w:pPr>
              <w:jc w:val="center"/>
              <w:rPr>
                <w:rFonts w:ascii="Times New Roman" w:eastAsia="Gulim" w:hAnsi="Times New Roman" w:cs="Times New Roman"/>
                <w:sz w:val="22"/>
                <w:szCs w:val="22"/>
                <w:lang w:eastAsia="ko-KR"/>
              </w:rPr>
            </w:pPr>
            <w:r w:rsidRPr="00E67CCD">
              <w:rPr>
                <w:rFonts w:ascii="Times New Roman" w:eastAsia="Gulim" w:hAnsi="Times New Roman" w:cs="Times New Roman"/>
                <w:color w:val="000000"/>
                <w:sz w:val="22"/>
                <w:szCs w:val="22"/>
                <w:lang w:eastAsia="ko-KR"/>
              </w:rPr>
              <w:t>0.009</w:t>
            </w:r>
          </w:p>
        </w:tc>
      </w:tr>
      <w:tr w:rsidR="00F6581D" w:rsidRPr="00E67CCD" w14:paraId="456C243D" w14:textId="77777777" w:rsidTr="00B74B1E">
        <w:trPr>
          <w:trHeight w:val="550"/>
          <w:jc w:val="center"/>
        </w:trPr>
        <w:tc>
          <w:tcPr>
            <w:tcW w:w="2339" w:type="dxa"/>
            <w:vMerge/>
            <w:tcBorders>
              <w:top w:val="single" w:sz="6" w:space="0" w:color="000000"/>
              <w:bottom w:val="single" w:sz="6" w:space="0" w:color="000000"/>
            </w:tcBorders>
            <w:vAlign w:val="center"/>
            <w:hideMark/>
          </w:tcPr>
          <w:p w14:paraId="6F493A14" w14:textId="77777777" w:rsidR="00F6581D" w:rsidRPr="00E67CCD" w:rsidRDefault="00F6581D" w:rsidP="00B74B1E">
            <w:pPr>
              <w:rPr>
                <w:rFonts w:ascii="Times New Roman" w:eastAsia="Gulim" w:hAnsi="Times New Roman" w:cs="Times New Roman"/>
                <w:b/>
                <w:bCs/>
                <w:i/>
                <w:iCs/>
                <w:sz w:val="22"/>
                <w:szCs w:val="22"/>
                <w:lang w:eastAsia="ko-KR"/>
              </w:rPr>
            </w:pP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6745FECF" w14:textId="77777777" w:rsidR="00F6581D" w:rsidRPr="00E67CCD" w:rsidRDefault="00F6581D" w:rsidP="00B74B1E">
            <w:pPr>
              <w:jc w:val="center"/>
              <w:rPr>
                <w:rFonts w:ascii="Times New Roman" w:eastAsia="Gulim" w:hAnsi="Times New Roman" w:cs="Times New Roman"/>
                <w:sz w:val="22"/>
                <w:szCs w:val="22"/>
                <w:lang w:eastAsia="ko-KR"/>
              </w:rPr>
            </w:pPr>
            <w:r w:rsidRPr="00E67CCD">
              <w:rPr>
                <w:rFonts w:ascii="Times New Roman" w:eastAsia="Gulim" w:hAnsi="Times New Roman" w:cs="Times New Roman"/>
                <w:color w:val="000000"/>
                <w:sz w:val="22"/>
                <w:szCs w:val="22"/>
                <w:lang w:eastAsia="ko-KR"/>
              </w:rPr>
              <w:t>9000</w:t>
            </w: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034D3A9F" w14:textId="77777777" w:rsidR="00F6581D" w:rsidRPr="00E67CCD" w:rsidRDefault="00F6581D" w:rsidP="00B74B1E">
            <w:pPr>
              <w:jc w:val="center"/>
              <w:rPr>
                <w:rFonts w:ascii="Times New Roman" w:eastAsia="Gulim" w:hAnsi="Times New Roman" w:cs="Times New Roman"/>
                <w:b/>
                <w:bCs/>
                <w:sz w:val="22"/>
                <w:szCs w:val="22"/>
                <w:lang w:eastAsia="ko-KR"/>
              </w:rPr>
            </w:pPr>
            <w:r w:rsidRPr="00E67CCD">
              <w:rPr>
                <w:rFonts w:ascii="Times New Roman" w:eastAsia="Gulim" w:hAnsi="Times New Roman" w:cs="Times New Roman"/>
                <w:b/>
                <w:bCs/>
                <w:color w:val="000000"/>
                <w:sz w:val="22"/>
                <w:szCs w:val="22"/>
                <w:lang w:eastAsia="ko-KR"/>
              </w:rPr>
              <w:t>0.908 ± 0.059</w:t>
            </w: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44CE9D0F" w14:textId="77777777" w:rsidR="00F6581D" w:rsidRPr="00E67CCD" w:rsidRDefault="00F6581D" w:rsidP="00B74B1E">
            <w:pPr>
              <w:rPr>
                <w:rFonts w:ascii="Times New Roman" w:eastAsia="Gulim" w:hAnsi="Times New Roman" w:cs="Times New Roman"/>
                <w:sz w:val="22"/>
                <w:szCs w:val="22"/>
                <w:lang w:eastAsia="ko-KR"/>
              </w:rPr>
            </w:pPr>
          </w:p>
        </w:tc>
      </w:tr>
      <w:tr w:rsidR="00F6581D" w:rsidRPr="00E67CCD" w14:paraId="7139FD4E" w14:textId="77777777" w:rsidTr="00B74B1E">
        <w:trPr>
          <w:trHeight w:val="550"/>
          <w:jc w:val="center"/>
        </w:trPr>
        <w:tc>
          <w:tcPr>
            <w:tcW w:w="2339" w:type="dxa"/>
            <w:vMerge w:val="restart"/>
            <w:tcBorders>
              <w:top w:val="single" w:sz="6" w:space="0" w:color="000000"/>
              <w:bottom w:val="single" w:sz="6" w:space="0" w:color="000000"/>
            </w:tcBorders>
            <w:tcMar>
              <w:top w:w="0" w:type="dxa"/>
              <w:left w:w="100" w:type="dxa"/>
              <w:bottom w:w="0" w:type="dxa"/>
              <w:right w:w="100" w:type="dxa"/>
            </w:tcMar>
            <w:vAlign w:val="center"/>
            <w:hideMark/>
          </w:tcPr>
          <w:p w14:paraId="60B71632" w14:textId="77777777" w:rsidR="00F6581D" w:rsidRPr="00E67CCD" w:rsidRDefault="00F6581D" w:rsidP="00B74B1E">
            <w:pPr>
              <w:jc w:val="center"/>
              <w:rPr>
                <w:rFonts w:ascii="Times New Roman" w:eastAsia="Gulim" w:hAnsi="Times New Roman" w:cs="Times New Roman"/>
                <w:b/>
                <w:bCs/>
                <w:i/>
                <w:iCs/>
                <w:sz w:val="22"/>
                <w:szCs w:val="22"/>
                <w:lang w:eastAsia="ko-KR"/>
              </w:rPr>
            </w:pPr>
            <w:r w:rsidRPr="00E67CCD">
              <w:rPr>
                <w:rFonts w:ascii="Times New Roman" w:eastAsia="Gulim" w:hAnsi="Times New Roman" w:cs="Times New Roman"/>
                <w:b/>
                <w:bCs/>
                <w:i/>
                <w:iCs/>
                <w:color w:val="000000"/>
                <w:sz w:val="22"/>
                <w:szCs w:val="22"/>
                <w:lang w:eastAsia="ko-KR"/>
              </w:rPr>
              <w:t>BRCA2</w:t>
            </w: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6ADB546D" w14:textId="77777777" w:rsidR="00F6581D" w:rsidRPr="00E67CCD" w:rsidRDefault="00F6581D" w:rsidP="00B74B1E">
            <w:pPr>
              <w:jc w:val="center"/>
              <w:rPr>
                <w:rFonts w:ascii="Times New Roman" w:eastAsia="Gulim" w:hAnsi="Times New Roman" w:cs="Times New Roman"/>
                <w:sz w:val="22"/>
                <w:szCs w:val="22"/>
                <w:lang w:eastAsia="ko-KR"/>
              </w:rPr>
            </w:pPr>
            <w:r w:rsidRPr="00E67CCD">
              <w:rPr>
                <w:rFonts w:ascii="Times New Roman" w:eastAsia="Gulim" w:hAnsi="Times New Roman" w:cs="Times New Roman"/>
                <w:color w:val="000000"/>
                <w:sz w:val="22"/>
                <w:szCs w:val="22"/>
                <w:lang w:eastAsia="ko-KR"/>
              </w:rPr>
              <w:t>1000</w:t>
            </w: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7B42D8BF" w14:textId="77777777" w:rsidR="00F6581D" w:rsidRPr="00E67CCD" w:rsidRDefault="00F6581D" w:rsidP="00B74B1E">
            <w:pPr>
              <w:jc w:val="center"/>
              <w:rPr>
                <w:rFonts w:ascii="Times New Roman" w:eastAsia="Gulim" w:hAnsi="Times New Roman" w:cs="Times New Roman"/>
                <w:sz w:val="22"/>
                <w:szCs w:val="22"/>
                <w:lang w:eastAsia="ko-KR"/>
              </w:rPr>
            </w:pPr>
            <w:r w:rsidRPr="00E67CCD">
              <w:rPr>
                <w:rFonts w:ascii="Times New Roman" w:eastAsia="Gulim" w:hAnsi="Times New Roman" w:cs="Times New Roman"/>
                <w:color w:val="000000"/>
                <w:sz w:val="22"/>
                <w:szCs w:val="22"/>
                <w:lang w:eastAsia="ko-KR"/>
              </w:rPr>
              <w:t>0.771 ± 0.147</w:t>
            </w: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4E822108" w14:textId="77777777" w:rsidR="00F6581D" w:rsidRPr="00E67CCD" w:rsidRDefault="00F6581D" w:rsidP="00B74B1E">
            <w:pPr>
              <w:jc w:val="center"/>
              <w:rPr>
                <w:rFonts w:ascii="Times New Roman" w:eastAsia="Gulim" w:hAnsi="Times New Roman" w:cs="Times New Roman"/>
                <w:sz w:val="22"/>
                <w:szCs w:val="22"/>
                <w:lang w:eastAsia="ko-KR"/>
              </w:rPr>
            </w:pPr>
            <w:r w:rsidRPr="00E67CCD">
              <w:rPr>
                <w:rFonts w:ascii="Times New Roman" w:eastAsia="Gulim" w:hAnsi="Times New Roman" w:cs="Times New Roman"/>
                <w:color w:val="000000"/>
                <w:sz w:val="22"/>
                <w:szCs w:val="22"/>
                <w:lang w:eastAsia="ko-KR"/>
              </w:rPr>
              <w:t>0.026</w:t>
            </w:r>
          </w:p>
        </w:tc>
      </w:tr>
      <w:tr w:rsidR="00F6581D" w:rsidRPr="00E67CCD" w14:paraId="7BC1DC5B" w14:textId="77777777" w:rsidTr="00B74B1E">
        <w:trPr>
          <w:trHeight w:val="550"/>
          <w:jc w:val="center"/>
        </w:trPr>
        <w:tc>
          <w:tcPr>
            <w:tcW w:w="2339" w:type="dxa"/>
            <w:vMerge/>
            <w:tcBorders>
              <w:top w:val="single" w:sz="6" w:space="0" w:color="000000"/>
              <w:bottom w:val="single" w:sz="6" w:space="0" w:color="000000"/>
            </w:tcBorders>
            <w:vAlign w:val="center"/>
            <w:hideMark/>
          </w:tcPr>
          <w:p w14:paraId="58B78B87" w14:textId="77777777" w:rsidR="00F6581D" w:rsidRPr="00E67CCD" w:rsidRDefault="00F6581D" w:rsidP="00B74B1E">
            <w:pPr>
              <w:rPr>
                <w:rFonts w:ascii="Times New Roman" w:eastAsia="Gulim" w:hAnsi="Times New Roman" w:cs="Times New Roman"/>
                <w:b/>
                <w:bCs/>
                <w:i/>
                <w:iCs/>
                <w:sz w:val="22"/>
                <w:szCs w:val="22"/>
                <w:lang w:eastAsia="ko-KR"/>
              </w:rPr>
            </w:pP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14708CFE" w14:textId="77777777" w:rsidR="00F6581D" w:rsidRPr="00E67CCD" w:rsidRDefault="00F6581D" w:rsidP="00B74B1E">
            <w:pPr>
              <w:jc w:val="center"/>
              <w:rPr>
                <w:rFonts w:ascii="Times New Roman" w:eastAsia="Gulim" w:hAnsi="Times New Roman" w:cs="Times New Roman"/>
                <w:sz w:val="22"/>
                <w:szCs w:val="22"/>
                <w:lang w:eastAsia="ko-KR"/>
              </w:rPr>
            </w:pPr>
            <w:r w:rsidRPr="00E67CCD">
              <w:rPr>
                <w:rFonts w:ascii="Times New Roman" w:eastAsia="Gulim" w:hAnsi="Times New Roman" w:cs="Times New Roman"/>
                <w:color w:val="000000"/>
                <w:sz w:val="22"/>
                <w:szCs w:val="22"/>
                <w:lang w:eastAsia="ko-KR"/>
              </w:rPr>
              <w:t>5000</w:t>
            </w: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3CDDA2AC" w14:textId="77777777" w:rsidR="00F6581D" w:rsidRPr="00E67CCD" w:rsidRDefault="00F6581D" w:rsidP="00B74B1E">
            <w:pPr>
              <w:jc w:val="center"/>
              <w:rPr>
                <w:rFonts w:ascii="Times New Roman" w:eastAsia="Gulim" w:hAnsi="Times New Roman" w:cs="Times New Roman"/>
                <w:b/>
                <w:bCs/>
                <w:sz w:val="22"/>
                <w:szCs w:val="22"/>
                <w:lang w:eastAsia="ko-KR"/>
              </w:rPr>
            </w:pPr>
            <w:r w:rsidRPr="00E67CCD">
              <w:rPr>
                <w:rFonts w:ascii="Times New Roman" w:eastAsia="Gulim" w:hAnsi="Times New Roman" w:cs="Times New Roman"/>
                <w:b/>
                <w:bCs/>
                <w:color w:val="000000"/>
                <w:sz w:val="22"/>
                <w:szCs w:val="22"/>
                <w:lang w:eastAsia="ko-KR"/>
              </w:rPr>
              <w:t>0.806 ± 0.130</w:t>
            </w: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1DB67561" w14:textId="77777777" w:rsidR="00F6581D" w:rsidRPr="00E67CCD" w:rsidRDefault="00F6581D" w:rsidP="00B74B1E">
            <w:pPr>
              <w:rPr>
                <w:rFonts w:ascii="Times New Roman" w:eastAsia="Gulim" w:hAnsi="Times New Roman" w:cs="Times New Roman"/>
                <w:sz w:val="22"/>
                <w:szCs w:val="22"/>
                <w:lang w:eastAsia="ko-KR"/>
              </w:rPr>
            </w:pPr>
          </w:p>
        </w:tc>
      </w:tr>
      <w:tr w:rsidR="00F6581D" w:rsidRPr="00E67CCD" w14:paraId="4F1A305C" w14:textId="77777777" w:rsidTr="00B74B1E">
        <w:trPr>
          <w:trHeight w:val="550"/>
          <w:jc w:val="center"/>
        </w:trPr>
        <w:tc>
          <w:tcPr>
            <w:tcW w:w="2339" w:type="dxa"/>
            <w:vMerge/>
            <w:tcBorders>
              <w:top w:val="single" w:sz="6" w:space="0" w:color="000000"/>
              <w:bottom w:val="single" w:sz="6" w:space="0" w:color="000000"/>
            </w:tcBorders>
            <w:vAlign w:val="center"/>
            <w:hideMark/>
          </w:tcPr>
          <w:p w14:paraId="572F9242" w14:textId="77777777" w:rsidR="00F6581D" w:rsidRPr="00E67CCD" w:rsidRDefault="00F6581D" w:rsidP="00B74B1E">
            <w:pPr>
              <w:rPr>
                <w:rFonts w:ascii="Times New Roman" w:eastAsia="Gulim" w:hAnsi="Times New Roman" w:cs="Times New Roman"/>
                <w:b/>
                <w:bCs/>
                <w:i/>
                <w:iCs/>
                <w:sz w:val="22"/>
                <w:szCs w:val="22"/>
                <w:lang w:eastAsia="ko-KR"/>
              </w:rPr>
            </w:pP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570AC9EA" w14:textId="77777777" w:rsidR="00F6581D" w:rsidRPr="00E67CCD" w:rsidRDefault="00F6581D" w:rsidP="00B74B1E">
            <w:pPr>
              <w:jc w:val="center"/>
              <w:rPr>
                <w:rFonts w:ascii="Times New Roman" w:eastAsia="Gulim" w:hAnsi="Times New Roman" w:cs="Times New Roman"/>
                <w:sz w:val="22"/>
                <w:szCs w:val="22"/>
                <w:lang w:eastAsia="ko-KR"/>
              </w:rPr>
            </w:pPr>
            <w:r w:rsidRPr="00E67CCD">
              <w:rPr>
                <w:rFonts w:ascii="Times New Roman" w:eastAsia="Gulim" w:hAnsi="Times New Roman" w:cs="Times New Roman"/>
                <w:color w:val="000000"/>
                <w:sz w:val="22"/>
                <w:szCs w:val="22"/>
                <w:lang w:eastAsia="ko-KR"/>
              </w:rPr>
              <w:t>9000</w:t>
            </w: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53F0EAFA" w14:textId="77777777" w:rsidR="00F6581D" w:rsidRPr="00E67CCD" w:rsidRDefault="00F6581D" w:rsidP="00B74B1E">
            <w:pPr>
              <w:jc w:val="center"/>
              <w:rPr>
                <w:rFonts w:ascii="Times New Roman" w:eastAsia="Gulim" w:hAnsi="Times New Roman" w:cs="Times New Roman"/>
                <w:sz w:val="22"/>
                <w:szCs w:val="22"/>
                <w:lang w:eastAsia="ko-KR"/>
              </w:rPr>
            </w:pPr>
            <w:r w:rsidRPr="00E67CCD">
              <w:rPr>
                <w:rFonts w:ascii="Times New Roman" w:eastAsia="Gulim" w:hAnsi="Times New Roman" w:cs="Times New Roman"/>
                <w:color w:val="000000"/>
                <w:sz w:val="22"/>
                <w:szCs w:val="22"/>
                <w:lang w:eastAsia="ko-KR"/>
              </w:rPr>
              <w:t>0.783 ± 0.135</w:t>
            </w: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5C7351E9" w14:textId="77777777" w:rsidR="00F6581D" w:rsidRPr="00E67CCD" w:rsidRDefault="00F6581D" w:rsidP="00B74B1E">
            <w:pPr>
              <w:jc w:val="center"/>
              <w:rPr>
                <w:rFonts w:ascii="Times New Roman" w:eastAsia="Gulim" w:hAnsi="Times New Roman" w:cs="Times New Roman"/>
                <w:sz w:val="22"/>
                <w:szCs w:val="22"/>
                <w:lang w:eastAsia="ko-KR"/>
              </w:rPr>
            </w:pPr>
            <w:r w:rsidRPr="00E67CCD">
              <w:rPr>
                <w:rFonts w:ascii="Times New Roman" w:eastAsia="Gulim" w:hAnsi="Times New Roman" w:cs="Times New Roman"/>
                <w:color w:val="000000"/>
                <w:sz w:val="22"/>
                <w:szCs w:val="22"/>
                <w:lang w:eastAsia="ko-KR"/>
              </w:rPr>
              <w:t>0.027</w:t>
            </w:r>
          </w:p>
        </w:tc>
      </w:tr>
      <w:tr w:rsidR="00F6581D" w:rsidRPr="00E67CCD" w14:paraId="353CE935" w14:textId="77777777" w:rsidTr="00B74B1E">
        <w:trPr>
          <w:trHeight w:val="550"/>
          <w:jc w:val="center"/>
        </w:trPr>
        <w:tc>
          <w:tcPr>
            <w:tcW w:w="2339" w:type="dxa"/>
            <w:vMerge w:val="restart"/>
            <w:tcBorders>
              <w:top w:val="single" w:sz="6" w:space="0" w:color="000000"/>
              <w:bottom w:val="single" w:sz="6" w:space="0" w:color="000000"/>
            </w:tcBorders>
            <w:tcMar>
              <w:top w:w="0" w:type="dxa"/>
              <w:left w:w="100" w:type="dxa"/>
              <w:bottom w:w="0" w:type="dxa"/>
              <w:right w:w="100" w:type="dxa"/>
            </w:tcMar>
            <w:vAlign w:val="center"/>
            <w:hideMark/>
          </w:tcPr>
          <w:p w14:paraId="3ABE15A9" w14:textId="77777777" w:rsidR="00F6581D" w:rsidRPr="00E67CCD" w:rsidRDefault="00F6581D" w:rsidP="00B74B1E">
            <w:pPr>
              <w:jc w:val="center"/>
              <w:rPr>
                <w:rFonts w:ascii="Times New Roman" w:eastAsia="Gulim" w:hAnsi="Times New Roman" w:cs="Times New Roman"/>
                <w:b/>
                <w:bCs/>
                <w:i/>
                <w:iCs/>
                <w:sz w:val="22"/>
                <w:szCs w:val="22"/>
                <w:lang w:eastAsia="ko-KR"/>
              </w:rPr>
            </w:pPr>
            <w:r w:rsidRPr="00E67CCD">
              <w:rPr>
                <w:rFonts w:ascii="Times New Roman" w:eastAsia="Gulim" w:hAnsi="Times New Roman" w:cs="Times New Roman"/>
                <w:b/>
                <w:bCs/>
                <w:i/>
                <w:iCs/>
                <w:color w:val="000000"/>
                <w:sz w:val="22"/>
                <w:szCs w:val="22"/>
                <w:lang w:eastAsia="ko-KR"/>
              </w:rPr>
              <w:t>MLH1</w:t>
            </w: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2951BEE0" w14:textId="77777777" w:rsidR="00F6581D" w:rsidRPr="00E67CCD" w:rsidRDefault="00F6581D" w:rsidP="00B74B1E">
            <w:pPr>
              <w:jc w:val="center"/>
              <w:rPr>
                <w:rFonts w:ascii="Times New Roman" w:eastAsia="Gulim" w:hAnsi="Times New Roman" w:cs="Times New Roman"/>
                <w:sz w:val="22"/>
                <w:szCs w:val="22"/>
                <w:lang w:eastAsia="ko-KR"/>
              </w:rPr>
            </w:pPr>
            <w:r w:rsidRPr="00E67CCD">
              <w:rPr>
                <w:rFonts w:ascii="Times New Roman" w:eastAsia="Gulim" w:hAnsi="Times New Roman" w:cs="Times New Roman"/>
                <w:color w:val="000000"/>
                <w:sz w:val="22"/>
                <w:szCs w:val="22"/>
                <w:lang w:eastAsia="ko-KR"/>
              </w:rPr>
              <w:t>1000</w:t>
            </w: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40145FFB" w14:textId="77777777" w:rsidR="00F6581D" w:rsidRPr="00E67CCD" w:rsidRDefault="00F6581D" w:rsidP="00B74B1E">
            <w:pPr>
              <w:jc w:val="center"/>
              <w:rPr>
                <w:rFonts w:ascii="Times New Roman" w:eastAsia="Gulim" w:hAnsi="Times New Roman" w:cs="Times New Roman"/>
                <w:sz w:val="22"/>
                <w:szCs w:val="22"/>
                <w:lang w:eastAsia="ko-KR"/>
              </w:rPr>
            </w:pPr>
            <w:r w:rsidRPr="00E67CCD">
              <w:rPr>
                <w:rFonts w:ascii="Times New Roman" w:eastAsia="Gulim" w:hAnsi="Times New Roman" w:cs="Times New Roman"/>
                <w:color w:val="000000"/>
                <w:sz w:val="22"/>
                <w:szCs w:val="22"/>
                <w:lang w:eastAsia="ko-KR"/>
              </w:rPr>
              <w:t>0.820 ± 0.155</w:t>
            </w: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68B2FA65" w14:textId="77777777" w:rsidR="00F6581D" w:rsidRPr="00E67CCD" w:rsidRDefault="00F6581D" w:rsidP="00B74B1E">
            <w:pPr>
              <w:jc w:val="center"/>
              <w:rPr>
                <w:rFonts w:ascii="Times New Roman" w:eastAsia="Gulim" w:hAnsi="Times New Roman" w:cs="Times New Roman"/>
                <w:sz w:val="22"/>
                <w:szCs w:val="22"/>
                <w:lang w:eastAsia="ko-KR"/>
              </w:rPr>
            </w:pPr>
            <w:r w:rsidRPr="00E67CCD">
              <w:rPr>
                <w:rFonts w:ascii="Times New Roman" w:eastAsia="Gulim" w:hAnsi="Times New Roman" w:cs="Times New Roman"/>
                <w:color w:val="000000"/>
                <w:sz w:val="22"/>
                <w:szCs w:val="22"/>
                <w:lang w:eastAsia="ko-KR"/>
              </w:rPr>
              <w:t>0.025</w:t>
            </w:r>
          </w:p>
        </w:tc>
      </w:tr>
      <w:tr w:rsidR="00F6581D" w:rsidRPr="00E67CCD" w14:paraId="533E7D7E" w14:textId="77777777" w:rsidTr="00B74B1E">
        <w:trPr>
          <w:trHeight w:val="550"/>
          <w:jc w:val="center"/>
        </w:trPr>
        <w:tc>
          <w:tcPr>
            <w:tcW w:w="2339" w:type="dxa"/>
            <w:vMerge/>
            <w:tcBorders>
              <w:top w:val="single" w:sz="6" w:space="0" w:color="000000"/>
              <w:bottom w:val="single" w:sz="6" w:space="0" w:color="000000"/>
            </w:tcBorders>
            <w:vAlign w:val="center"/>
            <w:hideMark/>
          </w:tcPr>
          <w:p w14:paraId="7CCB5B09" w14:textId="77777777" w:rsidR="00F6581D" w:rsidRPr="00E67CCD" w:rsidRDefault="00F6581D" w:rsidP="00B74B1E">
            <w:pPr>
              <w:rPr>
                <w:rFonts w:ascii="Times New Roman" w:eastAsia="Gulim" w:hAnsi="Times New Roman" w:cs="Times New Roman"/>
                <w:b/>
                <w:bCs/>
                <w:i/>
                <w:iCs/>
                <w:sz w:val="22"/>
                <w:szCs w:val="22"/>
                <w:lang w:eastAsia="ko-KR"/>
              </w:rPr>
            </w:pP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20705EBC" w14:textId="77777777" w:rsidR="00F6581D" w:rsidRPr="00E67CCD" w:rsidRDefault="00F6581D" w:rsidP="00B74B1E">
            <w:pPr>
              <w:jc w:val="center"/>
              <w:rPr>
                <w:rFonts w:ascii="Times New Roman" w:eastAsia="Gulim" w:hAnsi="Times New Roman" w:cs="Times New Roman"/>
                <w:sz w:val="22"/>
                <w:szCs w:val="22"/>
                <w:lang w:eastAsia="ko-KR"/>
              </w:rPr>
            </w:pPr>
            <w:r w:rsidRPr="00E67CCD">
              <w:rPr>
                <w:rFonts w:ascii="Times New Roman" w:eastAsia="Gulim" w:hAnsi="Times New Roman" w:cs="Times New Roman"/>
                <w:color w:val="000000"/>
                <w:sz w:val="22"/>
                <w:szCs w:val="22"/>
                <w:lang w:eastAsia="ko-KR"/>
              </w:rPr>
              <w:t>5000</w:t>
            </w: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11EF0C85" w14:textId="77777777" w:rsidR="00F6581D" w:rsidRPr="00E67CCD" w:rsidRDefault="00F6581D" w:rsidP="00B74B1E">
            <w:pPr>
              <w:jc w:val="center"/>
              <w:rPr>
                <w:rFonts w:ascii="Times New Roman" w:eastAsia="Gulim" w:hAnsi="Times New Roman" w:cs="Times New Roman"/>
                <w:b/>
                <w:bCs/>
                <w:sz w:val="22"/>
                <w:szCs w:val="22"/>
                <w:lang w:eastAsia="ko-KR"/>
              </w:rPr>
            </w:pPr>
            <w:r w:rsidRPr="00E67CCD">
              <w:rPr>
                <w:rFonts w:ascii="Times New Roman" w:eastAsia="Gulim" w:hAnsi="Times New Roman" w:cs="Times New Roman"/>
                <w:b/>
                <w:bCs/>
                <w:color w:val="000000"/>
                <w:sz w:val="22"/>
                <w:szCs w:val="22"/>
                <w:lang w:eastAsia="ko-KR"/>
              </w:rPr>
              <w:t>0.862 ± 0.159</w:t>
            </w: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1AC002F7" w14:textId="77777777" w:rsidR="00F6581D" w:rsidRPr="00E67CCD" w:rsidRDefault="00F6581D" w:rsidP="00B74B1E">
            <w:pPr>
              <w:rPr>
                <w:rFonts w:ascii="Times New Roman" w:eastAsia="Gulim" w:hAnsi="Times New Roman" w:cs="Times New Roman"/>
                <w:sz w:val="22"/>
                <w:szCs w:val="22"/>
                <w:lang w:eastAsia="ko-KR"/>
              </w:rPr>
            </w:pPr>
          </w:p>
        </w:tc>
      </w:tr>
      <w:tr w:rsidR="00F6581D" w:rsidRPr="00E67CCD" w14:paraId="11D68BBB" w14:textId="77777777" w:rsidTr="00B74B1E">
        <w:trPr>
          <w:trHeight w:val="550"/>
          <w:jc w:val="center"/>
        </w:trPr>
        <w:tc>
          <w:tcPr>
            <w:tcW w:w="2339" w:type="dxa"/>
            <w:vMerge/>
            <w:tcBorders>
              <w:top w:val="single" w:sz="6" w:space="0" w:color="000000"/>
              <w:bottom w:val="single" w:sz="6" w:space="0" w:color="000000"/>
            </w:tcBorders>
            <w:vAlign w:val="center"/>
            <w:hideMark/>
          </w:tcPr>
          <w:p w14:paraId="1F613AB8" w14:textId="77777777" w:rsidR="00F6581D" w:rsidRPr="00E67CCD" w:rsidRDefault="00F6581D" w:rsidP="00B74B1E">
            <w:pPr>
              <w:rPr>
                <w:rFonts w:ascii="Times New Roman" w:eastAsia="Gulim" w:hAnsi="Times New Roman" w:cs="Times New Roman"/>
                <w:b/>
                <w:bCs/>
                <w:i/>
                <w:iCs/>
                <w:sz w:val="22"/>
                <w:szCs w:val="22"/>
                <w:lang w:eastAsia="ko-KR"/>
              </w:rPr>
            </w:pP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7016668E" w14:textId="77777777" w:rsidR="00F6581D" w:rsidRPr="00E67CCD" w:rsidRDefault="00F6581D" w:rsidP="00B74B1E">
            <w:pPr>
              <w:jc w:val="center"/>
              <w:rPr>
                <w:rFonts w:ascii="Times New Roman" w:eastAsia="Gulim" w:hAnsi="Times New Roman" w:cs="Times New Roman"/>
                <w:sz w:val="22"/>
                <w:szCs w:val="22"/>
                <w:lang w:eastAsia="ko-KR"/>
              </w:rPr>
            </w:pPr>
            <w:r w:rsidRPr="00E67CCD">
              <w:rPr>
                <w:rFonts w:ascii="Times New Roman" w:eastAsia="Gulim" w:hAnsi="Times New Roman" w:cs="Times New Roman"/>
                <w:color w:val="000000"/>
                <w:sz w:val="22"/>
                <w:szCs w:val="22"/>
                <w:lang w:eastAsia="ko-KR"/>
              </w:rPr>
              <w:t>9000</w:t>
            </w: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26693AE4" w14:textId="77777777" w:rsidR="00F6581D" w:rsidRPr="00E67CCD" w:rsidRDefault="00F6581D" w:rsidP="00B74B1E">
            <w:pPr>
              <w:jc w:val="center"/>
              <w:rPr>
                <w:rFonts w:ascii="Times New Roman" w:eastAsia="Gulim" w:hAnsi="Times New Roman" w:cs="Times New Roman"/>
                <w:sz w:val="22"/>
                <w:szCs w:val="22"/>
                <w:lang w:eastAsia="ko-KR"/>
              </w:rPr>
            </w:pPr>
            <w:r w:rsidRPr="00E67CCD">
              <w:rPr>
                <w:rFonts w:ascii="Times New Roman" w:eastAsia="Gulim" w:hAnsi="Times New Roman" w:cs="Times New Roman"/>
                <w:color w:val="000000"/>
                <w:sz w:val="22"/>
                <w:szCs w:val="22"/>
                <w:lang w:eastAsia="ko-KR"/>
              </w:rPr>
              <w:t>0.802 ± 0.159</w:t>
            </w: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2E05067C" w14:textId="77777777" w:rsidR="00F6581D" w:rsidRPr="00E67CCD" w:rsidRDefault="00F6581D" w:rsidP="00B74B1E">
            <w:pPr>
              <w:jc w:val="center"/>
              <w:rPr>
                <w:rFonts w:ascii="Times New Roman" w:eastAsia="Gulim" w:hAnsi="Times New Roman" w:cs="Times New Roman"/>
                <w:sz w:val="22"/>
                <w:szCs w:val="22"/>
                <w:lang w:eastAsia="ko-KR"/>
              </w:rPr>
            </w:pPr>
            <w:r w:rsidRPr="00E67CCD">
              <w:rPr>
                <w:rFonts w:ascii="Times New Roman" w:eastAsia="Gulim" w:hAnsi="Times New Roman" w:cs="Times New Roman"/>
                <w:color w:val="000000"/>
                <w:sz w:val="22"/>
                <w:szCs w:val="22"/>
                <w:lang w:eastAsia="ko-KR"/>
              </w:rPr>
              <w:t>3.5E-04</w:t>
            </w:r>
          </w:p>
        </w:tc>
      </w:tr>
      <w:tr w:rsidR="00F6581D" w:rsidRPr="00E67CCD" w14:paraId="7E120D94" w14:textId="77777777" w:rsidTr="00B74B1E">
        <w:trPr>
          <w:trHeight w:val="550"/>
          <w:jc w:val="center"/>
        </w:trPr>
        <w:tc>
          <w:tcPr>
            <w:tcW w:w="2339" w:type="dxa"/>
            <w:vMerge w:val="restart"/>
            <w:tcBorders>
              <w:top w:val="single" w:sz="6" w:space="0" w:color="000000"/>
              <w:bottom w:val="single" w:sz="6" w:space="0" w:color="000000"/>
            </w:tcBorders>
            <w:tcMar>
              <w:top w:w="0" w:type="dxa"/>
              <w:left w:w="100" w:type="dxa"/>
              <w:bottom w:w="0" w:type="dxa"/>
              <w:right w:w="100" w:type="dxa"/>
            </w:tcMar>
            <w:vAlign w:val="center"/>
            <w:hideMark/>
          </w:tcPr>
          <w:p w14:paraId="6EBB3FC0" w14:textId="77777777" w:rsidR="00F6581D" w:rsidRPr="00E67CCD" w:rsidRDefault="00F6581D" w:rsidP="00B74B1E">
            <w:pPr>
              <w:jc w:val="center"/>
              <w:rPr>
                <w:rFonts w:ascii="Times New Roman" w:eastAsia="Gulim" w:hAnsi="Times New Roman" w:cs="Times New Roman"/>
                <w:b/>
                <w:bCs/>
                <w:i/>
                <w:iCs/>
                <w:sz w:val="22"/>
                <w:szCs w:val="22"/>
                <w:lang w:eastAsia="ko-KR"/>
              </w:rPr>
            </w:pPr>
            <w:r w:rsidRPr="00E67CCD">
              <w:rPr>
                <w:rFonts w:ascii="Times New Roman" w:eastAsia="Gulim" w:hAnsi="Times New Roman" w:cs="Times New Roman"/>
                <w:b/>
                <w:bCs/>
                <w:i/>
                <w:iCs/>
                <w:color w:val="000000"/>
                <w:sz w:val="22"/>
                <w:szCs w:val="22"/>
                <w:lang w:eastAsia="ko-KR"/>
              </w:rPr>
              <w:t>MSH2</w:t>
            </w: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20899925" w14:textId="77777777" w:rsidR="00F6581D" w:rsidRPr="00E67CCD" w:rsidRDefault="00F6581D" w:rsidP="00B74B1E">
            <w:pPr>
              <w:jc w:val="center"/>
              <w:rPr>
                <w:rFonts w:ascii="Times New Roman" w:eastAsia="Gulim" w:hAnsi="Times New Roman" w:cs="Times New Roman"/>
                <w:sz w:val="22"/>
                <w:szCs w:val="22"/>
                <w:lang w:eastAsia="ko-KR"/>
              </w:rPr>
            </w:pPr>
            <w:r w:rsidRPr="00E67CCD">
              <w:rPr>
                <w:rFonts w:ascii="Times New Roman" w:eastAsia="Gulim" w:hAnsi="Times New Roman" w:cs="Times New Roman"/>
                <w:color w:val="000000"/>
                <w:sz w:val="22"/>
                <w:szCs w:val="22"/>
                <w:lang w:eastAsia="ko-KR"/>
              </w:rPr>
              <w:t>1000</w:t>
            </w: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59C4E599" w14:textId="77777777" w:rsidR="00F6581D" w:rsidRPr="00E67CCD" w:rsidRDefault="00F6581D" w:rsidP="00B74B1E">
            <w:pPr>
              <w:jc w:val="center"/>
              <w:rPr>
                <w:rFonts w:ascii="Times New Roman" w:eastAsia="Gulim" w:hAnsi="Times New Roman" w:cs="Times New Roman"/>
                <w:b/>
                <w:bCs/>
                <w:sz w:val="22"/>
                <w:szCs w:val="22"/>
                <w:lang w:eastAsia="ko-KR"/>
              </w:rPr>
            </w:pPr>
            <w:r w:rsidRPr="00E67CCD">
              <w:rPr>
                <w:rFonts w:ascii="Times New Roman" w:eastAsia="Gulim" w:hAnsi="Times New Roman" w:cs="Times New Roman"/>
                <w:b/>
                <w:bCs/>
                <w:color w:val="000000"/>
                <w:sz w:val="22"/>
                <w:szCs w:val="22"/>
                <w:lang w:eastAsia="ko-KR"/>
              </w:rPr>
              <w:t>0.815 ± 0.129</w:t>
            </w: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71A91185" w14:textId="77777777" w:rsidR="00F6581D" w:rsidRPr="00E67CCD" w:rsidRDefault="00F6581D" w:rsidP="00B74B1E">
            <w:pPr>
              <w:rPr>
                <w:rFonts w:ascii="Times New Roman" w:eastAsia="Gulim" w:hAnsi="Times New Roman" w:cs="Times New Roman"/>
                <w:sz w:val="22"/>
                <w:szCs w:val="22"/>
                <w:lang w:eastAsia="ko-KR"/>
              </w:rPr>
            </w:pPr>
          </w:p>
        </w:tc>
      </w:tr>
      <w:tr w:rsidR="00F6581D" w:rsidRPr="00E67CCD" w14:paraId="495BA61B" w14:textId="77777777" w:rsidTr="00B74B1E">
        <w:trPr>
          <w:trHeight w:val="550"/>
          <w:jc w:val="center"/>
        </w:trPr>
        <w:tc>
          <w:tcPr>
            <w:tcW w:w="2339" w:type="dxa"/>
            <w:vMerge/>
            <w:tcBorders>
              <w:top w:val="single" w:sz="6" w:space="0" w:color="000000"/>
              <w:bottom w:val="single" w:sz="6" w:space="0" w:color="000000"/>
            </w:tcBorders>
            <w:vAlign w:val="center"/>
            <w:hideMark/>
          </w:tcPr>
          <w:p w14:paraId="159FE71F" w14:textId="77777777" w:rsidR="00F6581D" w:rsidRPr="00E67CCD" w:rsidRDefault="00F6581D" w:rsidP="00B74B1E">
            <w:pPr>
              <w:rPr>
                <w:rFonts w:ascii="Times New Roman" w:eastAsia="Gulim" w:hAnsi="Times New Roman" w:cs="Times New Roman"/>
                <w:sz w:val="22"/>
                <w:szCs w:val="22"/>
                <w:lang w:eastAsia="ko-KR"/>
              </w:rPr>
            </w:pP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32724995" w14:textId="77777777" w:rsidR="00F6581D" w:rsidRPr="00E67CCD" w:rsidRDefault="00F6581D" w:rsidP="00B74B1E">
            <w:pPr>
              <w:jc w:val="center"/>
              <w:rPr>
                <w:rFonts w:ascii="Times New Roman" w:eastAsia="Gulim" w:hAnsi="Times New Roman" w:cs="Times New Roman"/>
                <w:sz w:val="22"/>
                <w:szCs w:val="22"/>
                <w:lang w:eastAsia="ko-KR"/>
              </w:rPr>
            </w:pPr>
            <w:r w:rsidRPr="00E67CCD">
              <w:rPr>
                <w:rFonts w:ascii="Times New Roman" w:eastAsia="Gulim" w:hAnsi="Times New Roman" w:cs="Times New Roman"/>
                <w:color w:val="000000"/>
                <w:sz w:val="22"/>
                <w:szCs w:val="22"/>
                <w:lang w:eastAsia="ko-KR"/>
              </w:rPr>
              <w:t>5000</w:t>
            </w: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657DB13E" w14:textId="77777777" w:rsidR="00F6581D" w:rsidRPr="00E67CCD" w:rsidRDefault="00F6581D" w:rsidP="00B74B1E">
            <w:pPr>
              <w:jc w:val="center"/>
              <w:rPr>
                <w:rFonts w:ascii="Times New Roman" w:eastAsia="Gulim" w:hAnsi="Times New Roman" w:cs="Times New Roman"/>
                <w:sz w:val="22"/>
                <w:szCs w:val="22"/>
                <w:lang w:eastAsia="ko-KR"/>
              </w:rPr>
            </w:pPr>
            <w:r w:rsidRPr="00E67CCD">
              <w:rPr>
                <w:rFonts w:ascii="Times New Roman" w:eastAsia="Gulim" w:hAnsi="Times New Roman" w:cs="Times New Roman"/>
                <w:color w:val="000000"/>
                <w:sz w:val="22"/>
                <w:szCs w:val="22"/>
                <w:lang w:eastAsia="ko-KR"/>
              </w:rPr>
              <w:t>0.726 ± 0.187</w:t>
            </w: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220588BE" w14:textId="77777777" w:rsidR="00F6581D" w:rsidRPr="00E67CCD" w:rsidRDefault="00F6581D" w:rsidP="00B74B1E">
            <w:pPr>
              <w:jc w:val="center"/>
              <w:rPr>
                <w:rFonts w:ascii="Times New Roman" w:eastAsia="Gulim" w:hAnsi="Times New Roman" w:cs="Times New Roman"/>
                <w:sz w:val="22"/>
                <w:szCs w:val="22"/>
                <w:lang w:eastAsia="ko-KR"/>
              </w:rPr>
            </w:pPr>
            <w:r w:rsidRPr="00E67CCD">
              <w:rPr>
                <w:rFonts w:ascii="Times New Roman" w:eastAsia="Gulim" w:hAnsi="Times New Roman" w:cs="Times New Roman"/>
                <w:color w:val="000000"/>
                <w:sz w:val="22"/>
                <w:szCs w:val="22"/>
                <w:lang w:eastAsia="ko-KR"/>
              </w:rPr>
              <w:t>2.9E-04</w:t>
            </w:r>
          </w:p>
        </w:tc>
      </w:tr>
      <w:tr w:rsidR="00F6581D" w:rsidRPr="00E67CCD" w14:paraId="6D11DA84" w14:textId="77777777" w:rsidTr="00B74B1E">
        <w:trPr>
          <w:trHeight w:val="550"/>
          <w:jc w:val="center"/>
        </w:trPr>
        <w:tc>
          <w:tcPr>
            <w:tcW w:w="2339" w:type="dxa"/>
            <w:vMerge/>
            <w:tcBorders>
              <w:top w:val="single" w:sz="6" w:space="0" w:color="000000"/>
              <w:bottom w:val="single" w:sz="6" w:space="0" w:color="000000"/>
            </w:tcBorders>
            <w:vAlign w:val="center"/>
            <w:hideMark/>
          </w:tcPr>
          <w:p w14:paraId="5C0045C7" w14:textId="77777777" w:rsidR="00F6581D" w:rsidRPr="00E67CCD" w:rsidRDefault="00F6581D" w:rsidP="00B74B1E">
            <w:pPr>
              <w:rPr>
                <w:rFonts w:ascii="Times New Roman" w:eastAsia="Gulim" w:hAnsi="Times New Roman" w:cs="Times New Roman"/>
                <w:sz w:val="22"/>
                <w:szCs w:val="22"/>
                <w:lang w:eastAsia="ko-KR"/>
              </w:rPr>
            </w:pP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1181D9AF" w14:textId="77777777" w:rsidR="00F6581D" w:rsidRPr="00E67CCD" w:rsidRDefault="00F6581D" w:rsidP="00B74B1E">
            <w:pPr>
              <w:jc w:val="center"/>
              <w:rPr>
                <w:rFonts w:ascii="Times New Roman" w:eastAsia="Gulim" w:hAnsi="Times New Roman" w:cs="Times New Roman"/>
                <w:sz w:val="22"/>
                <w:szCs w:val="22"/>
                <w:lang w:eastAsia="ko-KR"/>
              </w:rPr>
            </w:pPr>
            <w:r w:rsidRPr="00E67CCD">
              <w:rPr>
                <w:rFonts w:ascii="Times New Roman" w:eastAsia="Gulim" w:hAnsi="Times New Roman" w:cs="Times New Roman"/>
                <w:color w:val="000000"/>
                <w:sz w:val="22"/>
                <w:szCs w:val="22"/>
                <w:lang w:eastAsia="ko-KR"/>
              </w:rPr>
              <w:t>9000</w:t>
            </w: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3D88C1C0" w14:textId="77777777" w:rsidR="00F6581D" w:rsidRPr="00E67CCD" w:rsidRDefault="00F6581D" w:rsidP="00B74B1E">
            <w:pPr>
              <w:jc w:val="center"/>
              <w:rPr>
                <w:rFonts w:ascii="Times New Roman" w:eastAsia="Gulim" w:hAnsi="Times New Roman" w:cs="Times New Roman"/>
                <w:sz w:val="22"/>
                <w:szCs w:val="22"/>
                <w:lang w:eastAsia="ko-KR"/>
              </w:rPr>
            </w:pPr>
            <w:r w:rsidRPr="00E67CCD">
              <w:rPr>
                <w:rFonts w:ascii="Times New Roman" w:eastAsia="Gulim" w:hAnsi="Times New Roman" w:cs="Times New Roman"/>
                <w:color w:val="000000"/>
                <w:sz w:val="22"/>
                <w:szCs w:val="22"/>
                <w:lang w:eastAsia="ko-KR"/>
              </w:rPr>
              <w:t>0.659 ± 0.206</w:t>
            </w: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427DBEE9" w14:textId="77777777" w:rsidR="00F6581D" w:rsidRPr="00E67CCD" w:rsidRDefault="00F6581D" w:rsidP="00B74B1E">
            <w:pPr>
              <w:jc w:val="center"/>
              <w:rPr>
                <w:rFonts w:ascii="Times New Roman" w:eastAsia="Gulim" w:hAnsi="Times New Roman" w:cs="Times New Roman"/>
                <w:sz w:val="22"/>
                <w:szCs w:val="22"/>
                <w:lang w:eastAsia="ko-KR"/>
              </w:rPr>
            </w:pPr>
            <w:r w:rsidRPr="00E67CCD">
              <w:rPr>
                <w:rFonts w:ascii="Times New Roman" w:eastAsia="Gulim" w:hAnsi="Times New Roman" w:cs="Times New Roman"/>
                <w:color w:val="000000"/>
                <w:sz w:val="22"/>
                <w:szCs w:val="22"/>
                <w:lang w:eastAsia="ko-KR"/>
              </w:rPr>
              <w:t>6.1E-05</w:t>
            </w:r>
          </w:p>
        </w:tc>
      </w:tr>
    </w:tbl>
    <w:p w14:paraId="60F8ED0B" w14:textId="77777777" w:rsidR="00F6581D" w:rsidRPr="00E67CCD" w:rsidRDefault="00F6581D" w:rsidP="00F6581D">
      <w:pPr>
        <w:spacing w:line="360" w:lineRule="auto"/>
        <w:rPr>
          <w:rFonts w:ascii="Times New Roman" w:eastAsia="Gulim" w:hAnsi="Times New Roman" w:cs="Times New Roman"/>
          <w:color w:val="EE0000"/>
          <w:sz w:val="22"/>
          <w:szCs w:val="22"/>
          <w:lang w:eastAsia="ko-KR"/>
        </w:rPr>
      </w:pPr>
      <w:r w:rsidRPr="00E67CCD">
        <w:rPr>
          <w:rFonts w:ascii="Times New Roman" w:eastAsia="Gulim" w:hAnsi="Times New Roman" w:cs="Times New Roman"/>
          <w:color w:val="000000" w:themeColor="text1"/>
          <w:sz w:val="22"/>
          <w:szCs w:val="22"/>
          <w:lang w:eastAsia="ko-KR"/>
        </w:rPr>
        <w:t xml:space="preserve">Bold values indicate the best-performing method, and </w:t>
      </w:r>
      <w:r w:rsidRPr="00E67CCD">
        <w:rPr>
          <w:rFonts w:ascii="Times New Roman" w:eastAsia="Gulim" w:hAnsi="Times New Roman" w:cs="Times New Roman"/>
          <w:i/>
          <w:iCs/>
          <w:color w:val="000000" w:themeColor="text1"/>
          <w:sz w:val="22"/>
          <w:szCs w:val="22"/>
          <w:lang w:eastAsia="ko-KR"/>
        </w:rPr>
        <w:t>P</w:t>
      </w:r>
      <w:r w:rsidRPr="00E67CCD">
        <w:rPr>
          <w:rFonts w:ascii="Times New Roman" w:eastAsia="Gulim" w:hAnsi="Times New Roman" w:cs="Times New Roman"/>
          <w:color w:val="000000" w:themeColor="text1"/>
          <w:sz w:val="22"/>
          <w:szCs w:val="22"/>
          <w:lang w:eastAsia="ko-KR"/>
        </w:rPr>
        <w:t xml:space="preserve"> denotes the </w:t>
      </w:r>
      <w:r w:rsidRPr="00E67CCD">
        <w:rPr>
          <w:rFonts w:ascii="Times New Roman" w:eastAsia="Gulim" w:hAnsi="Times New Roman" w:cs="Times New Roman"/>
          <w:i/>
          <w:iCs/>
          <w:color w:val="000000" w:themeColor="text1"/>
          <w:sz w:val="22"/>
          <w:szCs w:val="22"/>
          <w:lang w:eastAsia="ko-KR"/>
        </w:rPr>
        <w:t>p</w:t>
      </w:r>
      <w:r w:rsidRPr="00E67CCD">
        <w:rPr>
          <w:rFonts w:ascii="Times New Roman" w:eastAsia="Gulim" w:hAnsi="Times New Roman" w:cs="Times New Roman"/>
          <w:color w:val="000000" w:themeColor="text1"/>
          <w:sz w:val="22"/>
          <w:szCs w:val="22"/>
          <w:lang w:eastAsia="ko-KR"/>
        </w:rPr>
        <w:t xml:space="preserve">-value obtained from a paired </w:t>
      </w:r>
      <w:r w:rsidRPr="00E67CCD">
        <w:rPr>
          <w:rFonts w:ascii="Times New Roman" w:eastAsia="Gulim" w:hAnsi="Times New Roman" w:cs="Times New Roman"/>
          <w:i/>
          <w:iCs/>
          <w:color w:val="000000" w:themeColor="text1"/>
          <w:sz w:val="22"/>
          <w:szCs w:val="22"/>
          <w:lang w:eastAsia="ko-KR"/>
        </w:rPr>
        <w:t>t</w:t>
      </w:r>
      <w:r w:rsidRPr="00E67CCD">
        <w:rPr>
          <w:rFonts w:ascii="Times New Roman" w:eastAsia="Gulim" w:hAnsi="Times New Roman" w:cs="Times New Roman"/>
          <w:color w:val="000000" w:themeColor="text1"/>
          <w:sz w:val="22"/>
          <w:szCs w:val="22"/>
          <w:lang w:eastAsia="ko-KR"/>
        </w:rPr>
        <w:t>-test.</w:t>
      </w:r>
    </w:p>
    <w:p w14:paraId="48AA98D6" w14:textId="77777777" w:rsidR="00F6581D" w:rsidRPr="001C1227" w:rsidRDefault="00F6581D" w:rsidP="00F6581D">
      <w:pPr>
        <w:rPr>
          <w:rFonts w:ascii="Times New Roman" w:eastAsia="Gulim" w:hAnsi="Times New Roman" w:cs="Times New Roman"/>
          <w:color w:val="000000"/>
          <w:sz w:val="22"/>
          <w:szCs w:val="22"/>
          <w:lang w:eastAsia="ko-KR"/>
        </w:rPr>
      </w:pPr>
    </w:p>
    <w:p w14:paraId="53B61B6A" w14:textId="17A472C1" w:rsidR="00F6581D" w:rsidRPr="00E67CCD" w:rsidRDefault="00F6581D" w:rsidP="00F6581D">
      <w:pPr>
        <w:spacing w:line="360" w:lineRule="auto"/>
        <w:jc w:val="both"/>
        <w:rPr>
          <w:rFonts w:ascii="Times New Roman" w:eastAsia="Gulim" w:hAnsi="Times New Roman" w:cs="Times New Roman"/>
          <w:color w:val="000000"/>
          <w:sz w:val="22"/>
          <w:szCs w:val="22"/>
          <w:lang w:eastAsia="ko-KR"/>
        </w:rPr>
      </w:pPr>
      <w:r w:rsidRPr="00E67CCD">
        <w:rPr>
          <w:rFonts w:ascii="Times New Roman" w:eastAsia="Gulim" w:hAnsi="Times New Roman" w:cs="Times New Roman"/>
          <w:color w:val="000000"/>
          <w:sz w:val="22"/>
          <w:szCs w:val="22"/>
          <w:lang w:eastAsia="ko-KR"/>
        </w:rPr>
        <w:t xml:space="preserve">Supplementary Table </w:t>
      </w:r>
      <w:r w:rsidR="00E73DC2" w:rsidRPr="00E67CCD">
        <w:rPr>
          <w:rFonts w:ascii="Times New Roman" w:eastAsia="Gulim" w:hAnsi="Times New Roman" w:cs="Times New Roman"/>
          <w:color w:val="000000"/>
          <w:sz w:val="22"/>
          <w:szCs w:val="22"/>
          <w:lang w:eastAsia="ko-KR"/>
        </w:rPr>
        <w:t>9</w:t>
      </w:r>
      <w:r w:rsidRPr="00E67CCD">
        <w:rPr>
          <w:rFonts w:ascii="Times New Roman" w:eastAsia="Gulim" w:hAnsi="Times New Roman" w:cs="Times New Roman"/>
          <w:color w:val="000000"/>
          <w:sz w:val="22"/>
          <w:szCs w:val="22"/>
          <w:lang w:eastAsia="ko-KR"/>
        </w:rPr>
        <w:t xml:space="preserve">. Effect of pretraining across training sample sizes in the gene-specific setup for </w:t>
      </w:r>
      <w:r w:rsidRPr="00E67CCD">
        <w:rPr>
          <w:rFonts w:ascii="Times New Roman" w:eastAsia="Gulim" w:hAnsi="Times New Roman" w:cs="Times New Roman"/>
          <w:i/>
          <w:iCs/>
          <w:color w:val="000000"/>
          <w:sz w:val="22"/>
          <w:szCs w:val="22"/>
          <w:lang w:eastAsia="ko-KR"/>
        </w:rPr>
        <w:t>BRCA1</w:t>
      </w:r>
      <w:r w:rsidRPr="00E67CCD">
        <w:rPr>
          <w:rFonts w:ascii="Times New Roman" w:eastAsia="Gulim" w:hAnsi="Times New Roman" w:cs="Times New Roman"/>
          <w:color w:val="000000"/>
          <w:sz w:val="22"/>
          <w:szCs w:val="22"/>
          <w:lang w:eastAsia="ko-KR"/>
        </w:rPr>
        <w:t>.</w:t>
      </w:r>
    </w:p>
    <w:tbl>
      <w:tblPr>
        <w:tblW w:w="0" w:type="auto"/>
        <w:jc w:val="center"/>
        <w:tblCellMar>
          <w:top w:w="15" w:type="dxa"/>
          <w:left w:w="15" w:type="dxa"/>
          <w:bottom w:w="15" w:type="dxa"/>
          <w:right w:w="15" w:type="dxa"/>
        </w:tblCellMar>
        <w:tblLook w:val="04A0" w:firstRow="1" w:lastRow="0" w:firstColumn="1" w:lastColumn="0" w:noHBand="0" w:noVBand="1"/>
      </w:tblPr>
      <w:tblGrid>
        <w:gridCol w:w="2552"/>
        <w:gridCol w:w="2672"/>
        <w:gridCol w:w="2791"/>
        <w:gridCol w:w="1345"/>
      </w:tblGrid>
      <w:tr w:rsidR="00F6581D" w:rsidRPr="00E67CCD" w14:paraId="4FD7D525" w14:textId="77777777" w:rsidTr="00E67CCD">
        <w:trPr>
          <w:trHeight w:val="551"/>
          <w:jc w:val="center"/>
        </w:trPr>
        <w:tc>
          <w:tcPr>
            <w:tcW w:w="2552" w:type="dxa"/>
            <w:tcBorders>
              <w:top w:val="single" w:sz="6" w:space="0" w:color="000000"/>
              <w:bottom w:val="single" w:sz="6" w:space="0" w:color="000000"/>
            </w:tcBorders>
            <w:tcMar>
              <w:top w:w="0" w:type="dxa"/>
              <w:left w:w="100" w:type="dxa"/>
              <w:bottom w:w="0" w:type="dxa"/>
              <w:right w:w="100" w:type="dxa"/>
            </w:tcMar>
            <w:vAlign w:val="center"/>
            <w:hideMark/>
          </w:tcPr>
          <w:p w14:paraId="0C468AE7" w14:textId="1D767127" w:rsidR="00F6581D" w:rsidRPr="00E67CCD" w:rsidRDefault="00F6581D" w:rsidP="00B74B1E">
            <w:pPr>
              <w:jc w:val="center"/>
              <w:rPr>
                <w:rFonts w:ascii="Times New Roman" w:eastAsia="Gulim" w:hAnsi="Times New Roman" w:cs="Times New Roman"/>
                <w:b/>
                <w:bCs/>
                <w:sz w:val="22"/>
                <w:szCs w:val="22"/>
                <w:lang w:eastAsia="ko-KR"/>
              </w:rPr>
            </w:pPr>
            <w:r w:rsidRPr="00E67CCD">
              <w:rPr>
                <w:rFonts w:ascii="Times New Roman" w:hAnsi="Times New Roman" w:cs="Times New Roman"/>
                <w:b/>
                <w:bCs/>
                <w:color w:val="000000"/>
                <w:sz w:val="22"/>
                <w:szCs w:val="22"/>
              </w:rPr>
              <w:t>GS training sample</w:t>
            </w:r>
            <w:r w:rsidR="00A355D2" w:rsidRPr="00E67CCD">
              <w:rPr>
                <w:rFonts w:ascii="Times New Roman" w:hAnsi="Times New Roman" w:cs="Times New Roman"/>
                <w:b/>
                <w:bCs/>
                <w:color w:val="000000"/>
                <w:sz w:val="22"/>
                <w:szCs w:val="22"/>
              </w:rPr>
              <w:t xml:space="preserve"> size</w:t>
            </w:r>
          </w:p>
        </w:tc>
        <w:tc>
          <w:tcPr>
            <w:tcW w:w="2672" w:type="dxa"/>
            <w:tcBorders>
              <w:top w:val="single" w:sz="6" w:space="0" w:color="000000"/>
              <w:bottom w:val="single" w:sz="6" w:space="0" w:color="000000"/>
            </w:tcBorders>
            <w:tcMar>
              <w:top w:w="0" w:type="dxa"/>
              <w:left w:w="100" w:type="dxa"/>
              <w:bottom w:w="0" w:type="dxa"/>
              <w:right w:w="100" w:type="dxa"/>
            </w:tcMar>
            <w:vAlign w:val="center"/>
            <w:hideMark/>
          </w:tcPr>
          <w:p w14:paraId="094B67C9" w14:textId="4F14AA07" w:rsidR="00F6581D" w:rsidRPr="00E67CCD" w:rsidRDefault="00F6581D" w:rsidP="00B74B1E">
            <w:pPr>
              <w:pStyle w:val="af3"/>
              <w:spacing w:before="0" w:beforeAutospacing="0" w:after="0" w:afterAutospacing="0"/>
              <w:jc w:val="center"/>
              <w:rPr>
                <w:sz w:val="22"/>
                <w:szCs w:val="22"/>
              </w:rPr>
            </w:pPr>
            <w:r w:rsidRPr="00E67CCD">
              <w:rPr>
                <w:b/>
                <w:bCs/>
                <w:color w:val="000000"/>
                <w:sz w:val="22"/>
                <w:szCs w:val="22"/>
              </w:rPr>
              <w:t>AUPR</w:t>
            </w:r>
            <w:r w:rsidR="00A355D2" w:rsidRPr="00E67CCD">
              <w:rPr>
                <w:b/>
                <w:bCs/>
                <w:color w:val="000000"/>
                <w:sz w:val="22"/>
                <w:szCs w:val="22"/>
              </w:rPr>
              <w:t>C w/ pretraining</w:t>
            </w:r>
            <w:r w:rsidR="00A355D2" w:rsidRPr="00E67CCD">
              <w:rPr>
                <w:b/>
                <w:bCs/>
                <w:color w:val="000000"/>
                <w:sz w:val="22"/>
                <w:szCs w:val="22"/>
                <w:lang w:eastAsia="ko-KR"/>
              </w:rPr>
              <w:t xml:space="preserve"> </w:t>
            </w:r>
          </w:p>
        </w:tc>
        <w:tc>
          <w:tcPr>
            <w:tcW w:w="2791" w:type="dxa"/>
            <w:tcBorders>
              <w:top w:val="single" w:sz="6" w:space="0" w:color="000000"/>
              <w:bottom w:val="single" w:sz="6" w:space="0" w:color="000000"/>
            </w:tcBorders>
            <w:tcMar>
              <w:top w:w="0" w:type="dxa"/>
              <w:left w:w="100" w:type="dxa"/>
              <w:bottom w:w="0" w:type="dxa"/>
              <w:right w:w="100" w:type="dxa"/>
            </w:tcMar>
            <w:vAlign w:val="center"/>
            <w:hideMark/>
          </w:tcPr>
          <w:p w14:paraId="2CD92F69" w14:textId="2962F578" w:rsidR="00F6581D" w:rsidRPr="00E67CCD" w:rsidRDefault="00F6581D" w:rsidP="00B74B1E">
            <w:pPr>
              <w:pStyle w:val="af3"/>
              <w:spacing w:before="0" w:beforeAutospacing="0" w:after="0" w:afterAutospacing="0"/>
              <w:jc w:val="center"/>
              <w:rPr>
                <w:sz w:val="22"/>
                <w:szCs w:val="22"/>
              </w:rPr>
            </w:pPr>
            <w:r w:rsidRPr="00E67CCD">
              <w:rPr>
                <w:b/>
                <w:bCs/>
                <w:color w:val="000000"/>
                <w:sz w:val="22"/>
                <w:szCs w:val="22"/>
              </w:rPr>
              <w:t>AUPR</w:t>
            </w:r>
            <w:r w:rsidR="00A355D2" w:rsidRPr="00E67CCD">
              <w:rPr>
                <w:b/>
                <w:bCs/>
                <w:color w:val="000000"/>
                <w:sz w:val="22"/>
                <w:szCs w:val="22"/>
              </w:rPr>
              <w:t>C w/o pretraining</w:t>
            </w:r>
          </w:p>
        </w:tc>
        <w:tc>
          <w:tcPr>
            <w:tcW w:w="1345" w:type="dxa"/>
            <w:tcBorders>
              <w:top w:val="single" w:sz="6" w:space="0" w:color="000000"/>
              <w:bottom w:val="single" w:sz="6" w:space="0" w:color="000000"/>
            </w:tcBorders>
            <w:tcMar>
              <w:top w:w="0" w:type="dxa"/>
              <w:left w:w="100" w:type="dxa"/>
              <w:bottom w:w="0" w:type="dxa"/>
              <w:right w:w="100" w:type="dxa"/>
            </w:tcMar>
            <w:vAlign w:val="center"/>
            <w:hideMark/>
          </w:tcPr>
          <w:p w14:paraId="22FC9B20" w14:textId="77777777" w:rsidR="00F6581D" w:rsidRPr="00F03B60" w:rsidRDefault="00F6581D" w:rsidP="00B74B1E">
            <w:pPr>
              <w:jc w:val="center"/>
              <w:rPr>
                <w:rFonts w:ascii="Times New Roman" w:eastAsia="Gulim" w:hAnsi="Times New Roman" w:cs="Times New Roman"/>
                <w:b/>
                <w:bCs/>
                <w:sz w:val="22"/>
                <w:szCs w:val="22"/>
                <w:lang w:eastAsia="ko-KR"/>
              </w:rPr>
            </w:pPr>
            <w:r w:rsidRPr="00F03B60">
              <w:rPr>
                <w:rFonts w:ascii="Times New Roman" w:eastAsia="Gulim" w:hAnsi="Times New Roman" w:cs="Times New Roman"/>
                <w:b/>
                <w:bCs/>
                <w:i/>
                <w:iCs/>
                <w:color w:val="000000"/>
                <w:sz w:val="22"/>
                <w:szCs w:val="22"/>
                <w:lang w:eastAsia="ko-KR"/>
              </w:rPr>
              <w:t>P</w:t>
            </w:r>
          </w:p>
        </w:tc>
      </w:tr>
      <w:tr w:rsidR="00F6581D" w:rsidRPr="00E67CCD" w14:paraId="4C7BD74E" w14:textId="77777777" w:rsidTr="00E67CCD">
        <w:trPr>
          <w:trHeight w:val="551"/>
          <w:jc w:val="center"/>
        </w:trPr>
        <w:tc>
          <w:tcPr>
            <w:tcW w:w="2552" w:type="dxa"/>
            <w:tcBorders>
              <w:top w:val="single" w:sz="6" w:space="0" w:color="000000"/>
              <w:bottom w:val="single" w:sz="6" w:space="0" w:color="000000"/>
            </w:tcBorders>
            <w:tcMar>
              <w:top w:w="0" w:type="dxa"/>
              <w:left w:w="100" w:type="dxa"/>
              <w:bottom w:w="0" w:type="dxa"/>
              <w:right w:w="100" w:type="dxa"/>
            </w:tcMar>
            <w:vAlign w:val="center"/>
            <w:hideMark/>
          </w:tcPr>
          <w:p w14:paraId="2618C0F6" w14:textId="77777777" w:rsidR="00F6581D" w:rsidRPr="00E67CCD" w:rsidRDefault="00F6581D" w:rsidP="00B74B1E">
            <w:pPr>
              <w:pStyle w:val="af3"/>
              <w:spacing w:before="0" w:beforeAutospacing="0" w:after="0" w:afterAutospacing="0"/>
              <w:jc w:val="center"/>
              <w:rPr>
                <w:sz w:val="22"/>
                <w:szCs w:val="22"/>
              </w:rPr>
            </w:pPr>
            <w:r w:rsidRPr="00E67CCD">
              <w:rPr>
                <w:color w:val="000000"/>
                <w:sz w:val="22"/>
                <w:szCs w:val="22"/>
              </w:rPr>
              <w:t>140</w:t>
            </w:r>
          </w:p>
          <w:p w14:paraId="1EAF7303" w14:textId="77777777" w:rsidR="00F6581D" w:rsidRPr="00E67CCD" w:rsidRDefault="00F6581D" w:rsidP="00B74B1E">
            <w:pPr>
              <w:jc w:val="center"/>
              <w:rPr>
                <w:rFonts w:ascii="Times New Roman" w:eastAsia="Gulim" w:hAnsi="Times New Roman" w:cs="Times New Roman"/>
                <w:sz w:val="22"/>
                <w:szCs w:val="22"/>
                <w:lang w:eastAsia="ko-KR"/>
              </w:rPr>
            </w:pPr>
            <w:r w:rsidRPr="00E67CCD">
              <w:rPr>
                <w:rFonts w:ascii="Times New Roman" w:hAnsi="Times New Roman" w:cs="Times New Roman"/>
                <w:color w:val="000000"/>
                <w:sz w:val="22"/>
                <w:szCs w:val="22"/>
              </w:rPr>
              <w:t>(p = 71, B = 69)</w:t>
            </w:r>
          </w:p>
        </w:tc>
        <w:tc>
          <w:tcPr>
            <w:tcW w:w="2672" w:type="dxa"/>
            <w:tcBorders>
              <w:top w:val="single" w:sz="6" w:space="0" w:color="000000"/>
              <w:bottom w:val="single" w:sz="6" w:space="0" w:color="000000"/>
            </w:tcBorders>
            <w:tcMar>
              <w:top w:w="0" w:type="dxa"/>
              <w:left w:w="100" w:type="dxa"/>
              <w:bottom w:w="0" w:type="dxa"/>
              <w:right w:w="100" w:type="dxa"/>
            </w:tcMar>
            <w:vAlign w:val="center"/>
            <w:hideMark/>
          </w:tcPr>
          <w:p w14:paraId="4BDC052B" w14:textId="77777777" w:rsidR="00F6581D" w:rsidRPr="00E67CCD" w:rsidRDefault="00F6581D" w:rsidP="00B74B1E">
            <w:pPr>
              <w:jc w:val="center"/>
              <w:rPr>
                <w:rFonts w:ascii="Times New Roman" w:eastAsia="Gulim" w:hAnsi="Times New Roman" w:cs="Times New Roman"/>
                <w:sz w:val="22"/>
                <w:szCs w:val="22"/>
                <w:lang w:eastAsia="ko-KR"/>
              </w:rPr>
            </w:pPr>
            <w:r w:rsidRPr="00E67CCD">
              <w:rPr>
                <w:rFonts w:ascii="Times New Roman" w:hAnsi="Times New Roman" w:cs="Times New Roman"/>
                <w:b/>
                <w:bCs/>
                <w:color w:val="000000"/>
                <w:sz w:val="22"/>
                <w:szCs w:val="22"/>
              </w:rPr>
              <w:t>0.974</w:t>
            </w:r>
          </w:p>
        </w:tc>
        <w:tc>
          <w:tcPr>
            <w:tcW w:w="2791" w:type="dxa"/>
            <w:tcBorders>
              <w:top w:val="single" w:sz="6" w:space="0" w:color="000000"/>
              <w:bottom w:val="single" w:sz="6" w:space="0" w:color="000000"/>
            </w:tcBorders>
            <w:tcMar>
              <w:top w:w="0" w:type="dxa"/>
              <w:left w:w="100" w:type="dxa"/>
              <w:bottom w:w="0" w:type="dxa"/>
              <w:right w:w="100" w:type="dxa"/>
            </w:tcMar>
            <w:vAlign w:val="center"/>
            <w:hideMark/>
          </w:tcPr>
          <w:p w14:paraId="52BF1C9C" w14:textId="77777777" w:rsidR="00F6581D" w:rsidRPr="00E67CCD" w:rsidRDefault="00F6581D" w:rsidP="00B74B1E">
            <w:pPr>
              <w:jc w:val="center"/>
              <w:rPr>
                <w:rFonts w:ascii="Times New Roman" w:eastAsia="Gulim" w:hAnsi="Times New Roman" w:cs="Times New Roman"/>
                <w:sz w:val="22"/>
                <w:szCs w:val="22"/>
                <w:lang w:eastAsia="ko-KR"/>
              </w:rPr>
            </w:pPr>
            <w:r w:rsidRPr="00E67CCD">
              <w:rPr>
                <w:rFonts w:ascii="Times New Roman" w:hAnsi="Times New Roman" w:cs="Times New Roman"/>
                <w:color w:val="000000"/>
                <w:sz w:val="22"/>
                <w:szCs w:val="22"/>
              </w:rPr>
              <w:t>0.949</w:t>
            </w:r>
          </w:p>
        </w:tc>
        <w:tc>
          <w:tcPr>
            <w:tcW w:w="1345" w:type="dxa"/>
            <w:tcBorders>
              <w:top w:val="single" w:sz="6" w:space="0" w:color="000000"/>
              <w:bottom w:val="single" w:sz="6" w:space="0" w:color="000000"/>
            </w:tcBorders>
            <w:tcMar>
              <w:top w:w="0" w:type="dxa"/>
              <w:left w:w="100" w:type="dxa"/>
              <w:bottom w:w="0" w:type="dxa"/>
              <w:right w:w="100" w:type="dxa"/>
            </w:tcMar>
            <w:vAlign w:val="center"/>
            <w:hideMark/>
          </w:tcPr>
          <w:p w14:paraId="08B96C49" w14:textId="77777777" w:rsidR="00F6581D" w:rsidRPr="00E67CCD" w:rsidRDefault="00F6581D" w:rsidP="00B74B1E">
            <w:pPr>
              <w:jc w:val="center"/>
              <w:rPr>
                <w:rFonts w:ascii="Times New Roman" w:eastAsia="Gulim" w:hAnsi="Times New Roman" w:cs="Times New Roman"/>
                <w:sz w:val="22"/>
                <w:szCs w:val="22"/>
                <w:lang w:eastAsia="ko-KR"/>
              </w:rPr>
            </w:pPr>
            <w:r w:rsidRPr="00E67CCD">
              <w:rPr>
                <w:rFonts w:ascii="Times New Roman" w:hAnsi="Times New Roman" w:cs="Times New Roman"/>
                <w:color w:val="000000"/>
                <w:sz w:val="22"/>
                <w:szCs w:val="22"/>
              </w:rPr>
              <w:t>0.006</w:t>
            </w:r>
          </w:p>
        </w:tc>
      </w:tr>
      <w:tr w:rsidR="00F6581D" w:rsidRPr="00E67CCD" w14:paraId="17FF063C" w14:textId="77777777" w:rsidTr="00E67CCD">
        <w:trPr>
          <w:trHeight w:val="551"/>
          <w:jc w:val="center"/>
        </w:trPr>
        <w:tc>
          <w:tcPr>
            <w:tcW w:w="2552" w:type="dxa"/>
            <w:tcBorders>
              <w:top w:val="single" w:sz="6" w:space="0" w:color="000000"/>
              <w:bottom w:val="single" w:sz="6" w:space="0" w:color="000000"/>
            </w:tcBorders>
            <w:tcMar>
              <w:top w:w="0" w:type="dxa"/>
              <w:left w:w="100" w:type="dxa"/>
              <w:bottom w:w="0" w:type="dxa"/>
              <w:right w:w="100" w:type="dxa"/>
            </w:tcMar>
            <w:vAlign w:val="center"/>
          </w:tcPr>
          <w:p w14:paraId="45FF9A4F" w14:textId="77777777" w:rsidR="00F6581D" w:rsidRPr="00E67CCD" w:rsidRDefault="00F6581D" w:rsidP="00B74B1E">
            <w:pPr>
              <w:pStyle w:val="af3"/>
              <w:spacing w:before="0" w:beforeAutospacing="0" w:after="0" w:afterAutospacing="0"/>
              <w:jc w:val="center"/>
              <w:rPr>
                <w:sz w:val="22"/>
                <w:szCs w:val="22"/>
              </w:rPr>
            </w:pPr>
            <w:r w:rsidRPr="00E67CCD">
              <w:rPr>
                <w:color w:val="000000"/>
                <w:sz w:val="22"/>
                <w:szCs w:val="22"/>
              </w:rPr>
              <w:t>105</w:t>
            </w:r>
          </w:p>
          <w:p w14:paraId="79CFB3C5" w14:textId="77777777" w:rsidR="00F6581D" w:rsidRPr="00E67CCD" w:rsidRDefault="00F6581D" w:rsidP="00B74B1E">
            <w:pPr>
              <w:pStyle w:val="af3"/>
              <w:spacing w:before="0" w:beforeAutospacing="0" w:after="0" w:afterAutospacing="0"/>
              <w:jc w:val="center"/>
              <w:rPr>
                <w:color w:val="000000"/>
                <w:sz w:val="22"/>
                <w:szCs w:val="22"/>
              </w:rPr>
            </w:pPr>
            <w:r w:rsidRPr="00E67CCD">
              <w:rPr>
                <w:color w:val="000000"/>
                <w:sz w:val="22"/>
                <w:szCs w:val="22"/>
              </w:rPr>
              <w:t>(p = 53, B = 52)</w:t>
            </w:r>
          </w:p>
        </w:tc>
        <w:tc>
          <w:tcPr>
            <w:tcW w:w="2672" w:type="dxa"/>
            <w:tcBorders>
              <w:top w:val="single" w:sz="6" w:space="0" w:color="000000"/>
              <w:bottom w:val="single" w:sz="6" w:space="0" w:color="000000"/>
            </w:tcBorders>
            <w:tcMar>
              <w:top w:w="0" w:type="dxa"/>
              <w:left w:w="100" w:type="dxa"/>
              <w:bottom w:w="0" w:type="dxa"/>
              <w:right w:w="100" w:type="dxa"/>
            </w:tcMar>
            <w:vAlign w:val="center"/>
          </w:tcPr>
          <w:p w14:paraId="30307C10" w14:textId="77777777" w:rsidR="00F6581D" w:rsidRPr="00E67CCD" w:rsidRDefault="00F6581D" w:rsidP="00B74B1E">
            <w:pPr>
              <w:jc w:val="center"/>
              <w:rPr>
                <w:rFonts w:ascii="Times New Roman" w:hAnsi="Times New Roman" w:cs="Times New Roman"/>
                <w:b/>
                <w:bCs/>
                <w:color w:val="000000"/>
                <w:sz w:val="22"/>
                <w:szCs w:val="22"/>
              </w:rPr>
            </w:pPr>
            <w:r w:rsidRPr="00E67CCD">
              <w:rPr>
                <w:rFonts w:ascii="Times New Roman" w:hAnsi="Times New Roman" w:cs="Times New Roman"/>
                <w:b/>
                <w:bCs/>
                <w:color w:val="000000"/>
                <w:sz w:val="22"/>
                <w:szCs w:val="22"/>
              </w:rPr>
              <w:t>0.906</w:t>
            </w:r>
          </w:p>
        </w:tc>
        <w:tc>
          <w:tcPr>
            <w:tcW w:w="2791" w:type="dxa"/>
            <w:tcBorders>
              <w:top w:val="single" w:sz="6" w:space="0" w:color="000000"/>
              <w:bottom w:val="single" w:sz="6" w:space="0" w:color="000000"/>
            </w:tcBorders>
            <w:tcMar>
              <w:top w:w="0" w:type="dxa"/>
              <w:left w:w="100" w:type="dxa"/>
              <w:bottom w:w="0" w:type="dxa"/>
              <w:right w:w="100" w:type="dxa"/>
            </w:tcMar>
            <w:vAlign w:val="center"/>
          </w:tcPr>
          <w:p w14:paraId="4F143014" w14:textId="77777777" w:rsidR="00F6581D" w:rsidRPr="00E67CCD" w:rsidRDefault="00F6581D" w:rsidP="00B74B1E">
            <w:pPr>
              <w:jc w:val="center"/>
              <w:rPr>
                <w:rFonts w:ascii="Times New Roman" w:hAnsi="Times New Roman" w:cs="Times New Roman"/>
                <w:color w:val="000000"/>
                <w:sz w:val="22"/>
                <w:szCs w:val="22"/>
              </w:rPr>
            </w:pPr>
            <w:r w:rsidRPr="00E67CCD">
              <w:rPr>
                <w:rFonts w:ascii="Times New Roman" w:hAnsi="Times New Roman" w:cs="Times New Roman"/>
                <w:color w:val="000000"/>
                <w:sz w:val="22"/>
                <w:szCs w:val="22"/>
              </w:rPr>
              <w:t>0.905</w:t>
            </w:r>
          </w:p>
        </w:tc>
        <w:tc>
          <w:tcPr>
            <w:tcW w:w="1345" w:type="dxa"/>
            <w:tcBorders>
              <w:top w:val="single" w:sz="6" w:space="0" w:color="000000"/>
              <w:bottom w:val="single" w:sz="6" w:space="0" w:color="000000"/>
            </w:tcBorders>
            <w:tcMar>
              <w:top w:w="0" w:type="dxa"/>
              <w:left w:w="100" w:type="dxa"/>
              <w:bottom w:w="0" w:type="dxa"/>
              <w:right w:w="100" w:type="dxa"/>
            </w:tcMar>
            <w:vAlign w:val="center"/>
          </w:tcPr>
          <w:p w14:paraId="548546EE" w14:textId="77777777" w:rsidR="00F6581D" w:rsidRPr="00E67CCD" w:rsidRDefault="00F6581D" w:rsidP="00B74B1E">
            <w:pPr>
              <w:jc w:val="center"/>
              <w:rPr>
                <w:rFonts w:ascii="Times New Roman" w:hAnsi="Times New Roman" w:cs="Times New Roman"/>
                <w:color w:val="000000"/>
                <w:sz w:val="22"/>
                <w:szCs w:val="22"/>
              </w:rPr>
            </w:pPr>
            <w:r w:rsidRPr="00E67CCD">
              <w:rPr>
                <w:rFonts w:ascii="Times New Roman" w:hAnsi="Times New Roman" w:cs="Times New Roman"/>
                <w:color w:val="000000"/>
                <w:sz w:val="22"/>
                <w:szCs w:val="22"/>
              </w:rPr>
              <w:t>0.484</w:t>
            </w:r>
          </w:p>
        </w:tc>
      </w:tr>
      <w:tr w:rsidR="00F6581D" w:rsidRPr="00E67CCD" w14:paraId="4A27EADA" w14:textId="77777777" w:rsidTr="00E67CCD">
        <w:trPr>
          <w:trHeight w:val="551"/>
          <w:jc w:val="center"/>
        </w:trPr>
        <w:tc>
          <w:tcPr>
            <w:tcW w:w="2552" w:type="dxa"/>
            <w:tcBorders>
              <w:top w:val="single" w:sz="6" w:space="0" w:color="000000"/>
              <w:bottom w:val="single" w:sz="6" w:space="0" w:color="000000"/>
            </w:tcBorders>
            <w:tcMar>
              <w:top w:w="0" w:type="dxa"/>
              <w:left w:w="100" w:type="dxa"/>
              <w:bottom w:w="0" w:type="dxa"/>
              <w:right w:w="100" w:type="dxa"/>
            </w:tcMar>
            <w:vAlign w:val="center"/>
          </w:tcPr>
          <w:p w14:paraId="2D9EE33F" w14:textId="77777777" w:rsidR="00F6581D" w:rsidRPr="00E67CCD" w:rsidRDefault="00F6581D" w:rsidP="00B74B1E">
            <w:pPr>
              <w:pStyle w:val="af3"/>
              <w:spacing w:before="0" w:beforeAutospacing="0" w:after="0" w:afterAutospacing="0"/>
              <w:jc w:val="center"/>
              <w:rPr>
                <w:sz w:val="22"/>
                <w:szCs w:val="22"/>
              </w:rPr>
            </w:pPr>
            <w:r w:rsidRPr="00E67CCD">
              <w:rPr>
                <w:color w:val="000000"/>
                <w:sz w:val="22"/>
                <w:szCs w:val="22"/>
              </w:rPr>
              <w:t>70</w:t>
            </w:r>
          </w:p>
          <w:p w14:paraId="4380AB3F" w14:textId="77777777" w:rsidR="00F6581D" w:rsidRPr="00E67CCD" w:rsidRDefault="00F6581D" w:rsidP="00B74B1E">
            <w:pPr>
              <w:pStyle w:val="af3"/>
              <w:spacing w:before="0" w:beforeAutospacing="0" w:after="0" w:afterAutospacing="0"/>
              <w:jc w:val="center"/>
              <w:rPr>
                <w:color w:val="000000"/>
                <w:sz w:val="22"/>
                <w:szCs w:val="22"/>
              </w:rPr>
            </w:pPr>
            <w:r w:rsidRPr="00E67CCD">
              <w:rPr>
                <w:color w:val="000000"/>
                <w:sz w:val="22"/>
                <w:szCs w:val="22"/>
              </w:rPr>
              <w:t>(p = 35, B = 35)</w:t>
            </w:r>
          </w:p>
        </w:tc>
        <w:tc>
          <w:tcPr>
            <w:tcW w:w="2672" w:type="dxa"/>
            <w:tcBorders>
              <w:top w:val="single" w:sz="6" w:space="0" w:color="000000"/>
              <w:bottom w:val="single" w:sz="6" w:space="0" w:color="000000"/>
            </w:tcBorders>
            <w:tcMar>
              <w:top w:w="0" w:type="dxa"/>
              <w:left w:w="100" w:type="dxa"/>
              <w:bottom w:w="0" w:type="dxa"/>
              <w:right w:w="100" w:type="dxa"/>
            </w:tcMar>
            <w:vAlign w:val="center"/>
          </w:tcPr>
          <w:p w14:paraId="3A36750A" w14:textId="77777777" w:rsidR="00F6581D" w:rsidRPr="00E67CCD" w:rsidRDefault="00F6581D" w:rsidP="00B74B1E">
            <w:pPr>
              <w:jc w:val="center"/>
              <w:rPr>
                <w:rFonts w:ascii="Times New Roman" w:hAnsi="Times New Roman" w:cs="Times New Roman"/>
                <w:b/>
                <w:bCs/>
                <w:color w:val="000000"/>
                <w:sz w:val="22"/>
                <w:szCs w:val="22"/>
              </w:rPr>
            </w:pPr>
            <w:r w:rsidRPr="00E67CCD">
              <w:rPr>
                <w:rFonts w:ascii="Times New Roman" w:hAnsi="Times New Roman" w:cs="Times New Roman"/>
                <w:b/>
                <w:bCs/>
                <w:color w:val="000000"/>
                <w:sz w:val="22"/>
                <w:szCs w:val="22"/>
              </w:rPr>
              <w:t>0.907</w:t>
            </w:r>
          </w:p>
        </w:tc>
        <w:tc>
          <w:tcPr>
            <w:tcW w:w="2791" w:type="dxa"/>
            <w:tcBorders>
              <w:top w:val="single" w:sz="6" w:space="0" w:color="000000"/>
              <w:bottom w:val="single" w:sz="6" w:space="0" w:color="000000"/>
            </w:tcBorders>
            <w:tcMar>
              <w:top w:w="0" w:type="dxa"/>
              <w:left w:w="100" w:type="dxa"/>
              <w:bottom w:w="0" w:type="dxa"/>
              <w:right w:w="100" w:type="dxa"/>
            </w:tcMar>
            <w:vAlign w:val="center"/>
          </w:tcPr>
          <w:p w14:paraId="5634E2B7" w14:textId="77777777" w:rsidR="00F6581D" w:rsidRPr="00E67CCD" w:rsidRDefault="00F6581D" w:rsidP="00B74B1E">
            <w:pPr>
              <w:jc w:val="center"/>
              <w:rPr>
                <w:rFonts w:ascii="Times New Roman" w:hAnsi="Times New Roman" w:cs="Times New Roman"/>
                <w:color w:val="000000"/>
                <w:sz w:val="22"/>
                <w:szCs w:val="22"/>
              </w:rPr>
            </w:pPr>
            <w:r w:rsidRPr="00E67CCD">
              <w:rPr>
                <w:rFonts w:ascii="Times New Roman" w:hAnsi="Times New Roman" w:cs="Times New Roman"/>
                <w:color w:val="000000"/>
                <w:sz w:val="22"/>
                <w:szCs w:val="22"/>
              </w:rPr>
              <w:t>0.882</w:t>
            </w:r>
          </w:p>
        </w:tc>
        <w:tc>
          <w:tcPr>
            <w:tcW w:w="1345" w:type="dxa"/>
            <w:tcBorders>
              <w:top w:val="single" w:sz="6" w:space="0" w:color="000000"/>
              <w:bottom w:val="single" w:sz="6" w:space="0" w:color="000000"/>
            </w:tcBorders>
            <w:tcMar>
              <w:top w:w="0" w:type="dxa"/>
              <w:left w:w="100" w:type="dxa"/>
              <w:bottom w:w="0" w:type="dxa"/>
              <w:right w:w="100" w:type="dxa"/>
            </w:tcMar>
            <w:vAlign w:val="center"/>
          </w:tcPr>
          <w:p w14:paraId="45EA5767" w14:textId="77777777" w:rsidR="00F6581D" w:rsidRPr="00E67CCD" w:rsidRDefault="00F6581D" w:rsidP="00B74B1E">
            <w:pPr>
              <w:jc w:val="center"/>
              <w:rPr>
                <w:rFonts w:ascii="Times New Roman" w:hAnsi="Times New Roman" w:cs="Times New Roman"/>
                <w:color w:val="000000"/>
                <w:sz w:val="22"/>
                <w:szCs w:val="22"/>
              </w:rPr>
            </w:pPr>
            <w:r w:rsidRPr="00E67CCD">
              <w:rPr>
                <w:rFonts w:ascii="Times New Roman" w:hAnsi="Times New Roman" w:cs="Times New Roman"/>
                <w:color w:val="000000"/>
                <w:sz w:val="22"/>
                <w:szCs w:val="22"/>
              </w:rPr>
              <w:t>0.096</w:t>
            </w:r>
          </w:p>
        </w:tc>
      </w:tr>
      <w:tr w:rsidR="00F6581D" w:rsidRPr="00E67CCD" w14:paraId="5758C8C8" w14:textId="77777777" w:rsidTr="00E67CCD">
        <w:trPr>
          <w:trHeight w:val="551"/>
          <w:jc w:val="center"/>
        </w:trPr>
        <w:tc>
          <w:tcPr>
            <w:tcW w:w="2552" w:type="dxa"/>
            <w:tcBorders>
              <w:top w:val="single" w:sz="6" w:space="0" w:color="000000"/>
              <w:bottom w:val="single" w:sz="6" w:space="0" w:color="000000"/>
            </w:tcBorders>
            <w:tcMar>
              <w:top w:w="0" w:type="dxa"/>
              <w:left w:w="100" w:type="dxa"/>
              <w:bottom w:w="0" w:type="dxa"/>
              <w:right w:w="100" w:type="dxa"/>
            </w:tcMar>
            <w:vAlign w:val="center"/>
          </w:tcPr>
          <w:p w14:paraId="78697E44" w14:textId="77777777" w:rsidR="00F6581D" w:rsidRPr="00E67CCD" w:rsidRDefault="00F6581D" w:rsidP="00B74B1E">
            <w:pPr>
              <w:pStyle w:val="af3"/>
              <w:spacing w:before="0" w:beforeAutospacing="0" w:after="0" w:afterAutospacing="0"/>
              <w:jc w:val="center"/>
              <w:rPr>
                <w:sz w:val="22"/>
                <w:szCs w:val="22"/>
              </w:rPr>
            </w:pPr>
            <w:r w:rsidRPr="00E67CCD">
              <w:rPr>
                <w:color w:val="000000"/>
                <w:sz w:val="22"/>
                <w:szCs w:val="22"/>
              </w:rPr>
              <w:t>35</w:t>
            </w:r>
          </w:p>
          <w:p w14:paraId="021DE514" w14:textId="77777777" w:rsidR="00F6581D" w:rsidRPr="00E67CCD" w:rsidRDefault="00F6581D" w:rsidP="00B74B1E">
            <w:pPr>
              <w:pStyle w:val="af3"/>
              <w:spacing w:before="0" w:beforeAutospacing="0" w:after="0" w:afterAutospacing="0"/>
              <w:jc w:val="center"/>
              <w:rPr>
                <w:color w:val="000000"/>
                <w:sz w:val="22"/>
                <w:szCs w:val="22"/>
              </w:rPr>
            </w:pPr>
            <w:r w:rsidRPr="00E67CCD">
              <w:rPr>
                <w:color w:val="000000"/>
                <w:sz w:val="22"/>
                <w:szCs w:val="22"/>
              </w:rPr>
              <w:t>(p = 17, B = 18)</w:t>
            </w:r>
          </w:p>
        </w:tc>
        <w:tc>
          <w:tcPr>
            <w:tcW w:w="2672" w:type="dxa"/>
            <w:tcBorders>
              <w:top w:val="single" w:sz="6" w:space="0" w:color="000000"/>
              <w:bottom w:val="single" w:sz="6" w:space="0" w:color="000000"/>
            </w:tcBorders>
            <w:tcMar>
              <w:top w:w="0" w:type="dxa"/>
              <w:left w:w="100" w:type="dxa"/>
              <w:bottom w:w="0" w:type="dxa"/>
              <w:right w:w="100" w:type="dxa"/>
            </w:tcMar>
            <w:vAlign w:val="center"/>
          </w:tcPr>
          <w:p w14:paraId="4FE9D2CF" w14:textId="77777777" w:rsidR="00F6581D" w:rsidRPr="00E67CCD" w:rsidRDefault="00F6581D" w:rsidP="00B74B1E">
            <w:pPr>
              <w:jc w:val="center"/>
              <w:rPr>
                <w:rFonts w:ascii="Times New Roman" w:hAnsi="Times New Roman" w:cs="Times New Roman"/>
                <w:b/>
                <w:bCs/>
                <w:color w:val="000000"/>
                <w:sz w:val="22"/>
                <w:szCs w:val="22"/>
              </w:rPr>
            </w:pPr>
            <w:r w:rsidRPr="00E67CCD">
              <w:rPr>
                <w:rFonts w:ascii="Times New Roman" w:hAnsi="Times New Roman" w:cs="Times New Roman"/>
                <w:color w:val="000000"/>
                <w:sz w:val="22"/>
                <w:szCs w:val="22"/>
              </w:rPr>
              <w:t>0.811</w:t>
            </w:r>
          </w:p>
        </w:tc>
        <w:tc>
          <w:tcPr>
            <w:tcW w:w="2791" w:type="dxa"/>
            <w:tcBorders>
              <w:top w:val="single" w:sz="6" w:space="0" w:color="000000"/>
              <w:bottom w:val="single" w:sz="6" w:space="0" w:color="000000"/>
            </w:tcBorders>
            <w:tcMar>
              <w:top w:w="0" w:type="dxa"/>
              <w:left w:w="100" w:type="dxa"/>
              <w:bottom w:w="0" w:type="dxa"/>
              <w:right w:w="100" w:type="dxa"/>
            </w:tcMar>
            <w:vAlign w:val="center"/>
          </w:tcPr>
          <w:p w14:paraId="58491EED" w14:textId="77777777" w:rsidR="00F6581D" w:rsidRPr="00E67CCD" w:rsidRDefault="00F6581D" w:rsidP="00B74B1E">
            <w:pPr>
              <w:jc w:val="center"/>
              <w:rPr>
                <w:rFonts w:ascii="Times New Roman" w:hAnsi="Times New Roman" w:cs="Times New Roman"/>
                <w:color w:val="000000"/>
                <w:sz w:val="22"/>
                <w:szCs w:val="22"/>
              </w:rPr>
            </w:pPr>
            <w:r w:rsidRPr="00E67CCD">
              <w:rPr>
                <w:rFonts w:ascii="Times New Roman" w:hAnsi="Times New Roman" w:cs="Times New Roman"/>
                <w:b/>
                <w:bCs/>
                <w:color w:val="000000"/>
                <w:sz w:val="22"/>
                <w:szCs w:val="22"/>
              </w:rPr>
              <w:t>0.828</w:t>
            </w:r>
          </w:p>
        </w:tc>
        <w:tc>
          <w:tcPr>
            <w:tcW w:w="1345" w:type="dxa"/>
            <w:tcBorders>
              <w:top w:val="single" w:sz="6" w:space="0" w:color="000000"/>
              <w:bottom w:val="single" w:sz="6" w:space="0" w:color="000000"/>
            </w:tcBorders>
            <w:tcMar>
              <w:top w:w="0" w:type="dxa"/>
              <w:left w:w="100" w:type="dxa"/>
              <w:bottom w:w="0" w:type="dxa"/>
              <w:right w:w="100" w:type="dxa"/>
            </w:tcMar>
            <w:vAlign w:val="center"/>
          </w:tcPr>
          <w:p w14:paraId="08343EC5" w14:textId="77777777" w:rsidR="00F6581D" w:rsidRPr="00E67CCD" w:rsidRDefault="00F6581D" w:rsidP="00B74B1E">
            <w:pPr>
              <w:jc w:val="center"/>
              <w:rPr>
                <w:rFonts w:ascii="Times New Roman" w:hAnsi="Times New Roman" w:cs="Times New Roman"/>
                <w:color w:val="000000"/>
                <w:sz w:val="22"/>
                <w:szCs w:val="22"/>
              </w:rPr>
            </w:pPr>
            <w:r w:rsidRPr="00E67CCD">
              <w:rPr>
                <w:rFonts w:ascii="Times New Roman" w:hAnsi="Times New Roman" w:cs="Times New Roman"/>
                <w:color w:val="000000"/>
                <w:sz w:val="22"/>
                <w:szCs w:val="22"/>
              </w:rPr>
              <w:t>0.268</w:t>
            </w:r>
          </w:p>
        </w:tc>
      </w:tr>
    </w:tbl>
    <w:p w14:paraId="3D8667A1" w14:textId="2187A58E" w:rsidR="00F6581D" w:rsidRPr="00E67CCD" w:rsidRDefault="00F6581D" w:rsidP="00A744AE">
      <w:pPr>
        <w:spacing w:line="360" w:lineRule="auto"/>
        <w:rPr>
          <w:rFonts w:ascii="Times New Roman" w:eastAsia="Gulim" w:hAnsi="Times New Roman" w:cs="Times New Roman"/>
          <w:color w:val="EE0000"/>
          <w:sz w:val="22"/>
          <w:szCs w:val="22"/>
          <w:lang w:eastAsia="ko-KR"/>
        </w:rPr>
      </w:pPr>
      <w:r w:rsidRPr="00E67CCD">
        <w:rPr>
          <w:rFonts w:ascii="Times New Roman" w:eastAsia="Gulim" w:hAnsi="Times New Roman" w:cs="Times New Roman"/>
          <w:color w:val="000000" w:themeColor="text1"/>
          <w:sz w:val="22"/>
          <w:szCs w:val="22"/>
          <w:lang w:eastAsia="ko-KR"/>
        </w:rPr>
        <w:t xml:space="preserve">Bold values indicate the best-performing method, and </w:t>
      </w:r>
      <w:r w:rsidRPr="00E67CCD">
        <w:rPr>
          <w:rFonts w:ascii="Times New Roman" w:eastAsia="Gulim" w:hAnsi="Times New Roman" w:cs="Times New Roman"/>
          <w:i/>
          <w:iCs/>
          <w:color w:val="000000" w:themeColor="text1"/>
          <w:sz w:val="22"/>
          <w:szCs w:val="22"/>
          <w:lang w:eastAsia="ko-KR"/>
        </w:rPr>
        <w:t>P</w:t>
      </w:r>
      <w:r w:rsidRPr="00E67CCD">
        <w:rPr>
          <w:rFonts w:ascii="Times New Roman" w:eastAsia="Gulim" w:hAnsi="Times New Roman" w:cs="Times New Roman"/>
          <w:color w:val="000000" w:themeColor="text1"/>
          <w:sz w:val="22"/>
          <w:szCs w:val="22"/>
          <w:lang w:eastAsia="ko-KR"/>
        </w:rPr>
        <w:t xml:space="preserve"> denotes the </w:t>
      </w:r>
      <w:r w:rsidRPr="00E67CCD">
        <w:rPr>
          <w:rFonts w:ascii="Times New Roman" w:eastAsia="Gulim" w:hAnsi="Times New Roman" w:cs="Times New Roman"/>
          <w:i/>
          <w:iCs/>
          <w:color w:val="000000" w:themeColor="text1"/>
          <w:sz w:val="22"/>
          <w:szCs w:val="22"/>
          <w:lang w:eastAsia="ko-KR"/>
        </w:rPr>
        <w:t>p</w:t>
      </w:r>
      <w:r w:rsidRPr="00E67CCD">
        <w:rPr>
          <w:rFonts w:ascii="Times New Roman" w:eastAsia="Gulim" w:hAnsi="Times New Roman" w:cs="Times New Roman"/>
          <w:color w:val="000000" w:themeColor="text1"/>
          <w:sz w:val="22"/>
          <w:szCs w:val="22"/>
          <w:lang w:eastAsia="ko-KR"/>
        </w:rPr>
        <w:t xml:space="preserve">-value obtained from a paired </w:t>
      </w:r>
      <w:r w:rsidRPr="00E67CCD">
        <w:rPr>
          <w:rFonts w:ascii="Times New Roman" w:eastAsia="Gulim" w:hAnsi="Times New Roman" w:cs="Times New Roman"/>
          <w:i/>
          <w:iCs/>
          <w:color w:val="000000" w:themeColor="text1"/>
          <w:sz w:val="22"/>
          <w:szCs w:val="22"/>
          <w:lang w:eastAsia="ko-KR"/>
        </w:rPr>
        <w:t>t</w:t>
      </w:r>
      <w:r w:rsidRPr="00E67CCD">
        <w:rPr>
          <w:rFonts w:ascii="Times New Roman" w:eastAsia="Gulim" w:hAnsi="Times New Roman" w:cs="Times New Roman"/>
          <w:color w:val="000000" w:themeColor="text1"/>
          <w:sz w:val="22"/>
          <w:szCs w:val="22"/>
          <w:lang w:eastAsia="ko-KR"/>
        </w:rPr>
        <w:t>-test.</w:t>
      </w:r>
    </w:p>
    <w:p w14:paraId="6A4F28BE" w14:textId="153A688C" w:rsidR="00304B17" w:rsidRPr="00F03B60" w:rsidRDefault="00304B17" w:rsidP="00304B17">
      <w:pPr>
        <w:spacing w:line="360" w:lineRule="auto"/>
        <w:jc w:val="both"/>
        <w:rPr>
          <w:rFonts w:ascii="Times New Roman" w:eastAsia="Gulim" w:hAnsi="Times New Roman" w:cs="Times New Roman"/>
          <w:color w:val="000000"/>
          <w:sz w:val="22"/>
          <w:szCs w:val="22"/>
          <w:lang w:eastAsia="ko-KR"/>
        </w:rPr>
      </w:pPr>
      <w:r w:rsidRPr="00F03B60">
        <w:rPr>
          <w:rFonts w:ascii="Times New Roman" w:eastAsia="Gulim" w:hAnsi="Times New Roman" w:cs="Times New Roman"/>
          <w:color w:val="000000"/>
          <w:sz w:val="22"/>
          <w:szCs w:val="22"/>
          <w:lang w:eastAsia="ko-KR"/>
        </w:rPr>
        <w:lastRenderedPageBreak/>
        <w:t xml:space="preserve">Supplementary Table </w:t>
      </w:r>
      <w:r w:rsidR="00A744AE" w:rsidRPr="00F03B60">
        <w:rPr>
          <w:rFonts w:ascii="Times New Roman" w:eastAsia="Gulim" w:hAnsi="Times New Roman" w:cs="Times New Roman" w:hint="eastAsia"/>
          <w:color w:val="000000"/>
          <w:sz w:val="22"/>
          <w:szCs w:val="22"/>
          <w:lang w:eastAsia="ko-KR"/>
        </w:rPr>
        <w:t>10</w:t>
      </w:r>
      <w:r w:rsidRPr="00F03B60">
        <w:rPr>
          <w:rFonts w:ascii="Times New Roman" w:eastAsia="Gulim" w:hAnsi="Times New Roman" w:cs="Times New Roman"/>
          <w:color w:val="000000"/>
          <w:sz w:val="22"/>
          <w:szCs w:val="22"/>
          <w:lang w:eastAsia="ko-KR"/>
        </w:rPr>
        <w:t xml:space="preserve">. </w:t>
      </w:r>
      <w:r w:rsidR="00731258" w:rsidRPr="00F03B60">
        <w:rPr>
          <w:rFonts w:ascii="Times New Roman" w:hAnsi="Times New Roman" w:cs="Times New Roman"/>
          <w:sz w:val="22"/>
          <w:szCs w:val="22"/>
        </w:rPr>
        <w:t>Comparison of VUS-inclusive and VUS-exclusive pretraining for disease-specific fine-tuning using a single DNN model.</w:t>
      </w:r>
    </w:p>
    <w:tbl>
      <w:tblPr>
        <w:tblW w:w="0" w:type="auto"/>
        <w:jc w:val="center"/>
        <w:tblCellMar>
          <w:top w:w="15" w:type="dxa"/>
          <w:left w:w="15" w:type="dxa"/>
          <w:bottom w:w="15" w:type="dxa"/>
          <w:right w:w="15" w:type="dxa"/>
        </w:tblCellMar>
        <w:tblLook w:val="04A0" w:firstRow="1" w:lastRow="0" w:firstColumn="1" w:lastColumn="0" w:noHBand="0" w:noVBand="1"/>
      </w:tblPr>
      <w:tblGrid>
        <w:gridCol w:w="2339"/>
        <w:gridCol w:w="2339"/>
        <w:gridCol w:w="2339"/>
        <w:gridCol w:w="2339"/>
      </w:tblGrid>
      <w:tr w:rsidR="00304B17" w:rsidRPr="00F03B60" w14:paraId="4188C575" w14:textId="77777777" w:rsidTr="00037B40">
        <w:trPr>
          <w:trHeight w:val="441"/>
          <w:jc w:val="center"/>
        </w:trPr>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79DAFF46" w14:textId="3AB5C3EF" w:rsidR="00304B17" w:rsidRPr="00F03B60" w:rsidRDefault="00731258" w:rsidP="00037B40">
            <w:pPr>
              <w:spacing w:line="360" w:lineRule="auto"/>
              <w:jc w:val="center"/>
              <w:rPr>
                <w:rFonts w:ascii="Times New Roman" w:eastAsia="Gulim" w:hAnsi="Times New Roman" w:cs="Times New Roman"/>
                <w:color w:val="000000"/>
                <w:sz w:val="22"/>
                <w:szCs w:val="22"/>
                <w:lang w:eastAsia="ko-KR"/>
              </w:rPr>
            </w:pPr>
            <w:r w:rsidRPr="00F03B60">
              <w:rPr>
                <w:rFonts w:ascii="Times New Roman" w:eastAsia="Gulim" w:hAnsi="Times New Roman" w:cs="Times New Roman"/>
                <w:b/>
                <w:bCs/>
                <w:color w:val="000000"/>
                <w:sz w:val="22"/>
                <w:szCs w:val="22"/>
                <w:lang w:eastAsia="ko-KR"/>
              </w:rPr>
              <w:t>Gene</w:t>
            </w: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6180231A" w14:textId="77777777" w:rsidR="00304B17" w:rsidRPr="00F03B60" w:rsidRDefault="00304B17" w:rsidP="00037B40">
            <w:pPr>
              <w:spacing w:line="360" w:lineRule="auto"/>
              <w:jc w:val="center"/>
              <w:rPr>
                <w:rFonts w:ascii="Times New Roman" w:eastAsia="Gulim" w:hAnsi="Times New Roman" w:cs="Times New Roman"/>
                <w:color w:val="000000"/>
                <w:sz w:val="22"/>
                <w:szCs w:val="22"/>
                <w:lang w:eastAsia="ko-KR"/>
              </w:rPr>
            </w:pPr>
            <w:r w:rsidRPr="00F03B60">
              <w:rPr>
                <w:rFonts w:ascii="Times New Roman" w:eastAsia="Gulim" w:hAnsi="Times New Roman" w:cs="Times New Roman"/>
                <w:b/>
                <w:bCs/>
                <w:color w:val="000000"/>
                <w:sz w:val="22"/>
                <w:szCs w:val="22"/>
                <w:lang w:eastAsia="ko-KR"/>
              </w:rPr>
              <w:t>Pretraining</w:t>
            </w: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0BCF9442" w14:textId="77777777" w:rsidR="00304B17" w:rsidRPr="00F03B60" w:rsidRDefault="00304B17" w:rsidP="00037B40">
            <w:pPr>
              <w:spacing w:line="360" w:lineRule="auto"/>
              <w:jc w:val="center"/>
              <w:rPr>
                <w:rFonts w:ascii="Times New Roman" w:eastAsia="Gulim" w:hAnsi="Times New Roman" w:cs="Times New Roman"/>
                <w:b/>
                <w:bCs/>
                <w:color w:val="000000"/>
                <w:sz w:val="22"/>
                <w:szCs w:val="22"/>
                <w:lang w:eastAsia="ko-KR"/>
              </w:rPr>
            </w:pPr>
            <w:r w:rsidRPr="00F03B60">
              <w:rPr>
                <w:rFonts w:ascii="Times New Roman" w:eastAsia="Gulim" w:hAnsi="Times New Roman" w:cs="Times New Roman"/>
                <w:b/>
                <w:bCs/>
                <w:color w:val="000000"/>
                <w:sz w:val="22"/>
                <w:szCs w:val="22"/>
                <w:lang w:eastAsia="ko-KR"/>
              </w:rPr>
              <w:t>AUPRC</w:t>
            </w: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35776C76" w14:textId="642EF926" w:rsidR="00304B17" w:rsidRPr="00F03B60" w:rsidRDefault="00E33FC5" w:rsidP="00037B40">
            <w:pPr>
              <w:spacing w:line="360" w:lineRule="auto"/>
              <w:jc w:val="center"/>
              <w:rPr>
                <w:rFonts w:ascii="Times New Roman" w:eastAsia="Gulim" w:hAnsi="Times New Roman" w:cs="Times New Roman"/>
                <w:b/>
                <w:bCs/>
                <w:color w:val="000000"/>
                <w:sz w:val="22"/>
                <w:szCs w:val="22"/>
                <w:lang w:eastAsia="ko-KR"/>
              </w:rPr>
            </w:pPr>
            <w:r w:rsidRPr="00F03B60">
              <w:rPr>
                <w:rFonts w:ascii="Times New Roman" w:eastAsia="Gulim" w:hAnsi="Times New Roman" w:cs="Times New Roman"/>
                <w:b/>
                <w:bCs/>
                <w:i/>
                <w:iCs/>
                <w:color w:val="000000"/>
                <w:sz w:val="22"/>
                <w:szCs w:val="22"/>
                <w:lang w:eastAsia="ko-KR"/>
              </w:rPr>
              <w:t>P</w:t>
            </w:r>
          </w:p>
        </w:tc>
      </w:tr>
      <w:tr w:rsidR="00304B17" w:rsidRPr="00F03B60" w14:paraId="757399A2" w14:textId="77777777" w:rsidTr="00037B40">
        <w:trPr>
          <w:trHeight w:val="441"/>
          <w:jc w:val="center"/>
        </w:trPr>
        <w:tc>
          <w:tcPr>
            <w:tcW w:w="2339" w:type="dxa"/>
            <w:vMerge w:val="restart"/>
            <w:tcBorders>
              <w:top w:val="single" w:sz="6" w:space="0" w:color="000000"/>
              <w:bottom w:val="single" w:sz="6" w:space="0" w:color="000000"/>
            </w:tcBorders>
            <w:tcMar>
              <w:top w:w="0" w:type="dxa"/>
              <w:left w:w="100" w:type="dxa"/>
              <w:bottom w:w="0" w:type="dxa"/>
              <w:right w:w="100" w:type="dxa"/>
            </w:tcMar>
            <w:vAlign w:val="center"/>
            <w:hideMark/>
          </w:tcPr>
          <w:p w14:paraId="370BE422" w14:textId="77777777" w:rsidR="00304B17" w:rsidRPr="00F03B60" w:rsidRDefault="00304B17" w:rsidP="00037B40">
            <w:pPr>
              <w:spacing w:line="360" w:lineRule="auto"/>
              <w:jc w:val="center"/>
              <w:rPr>
                <w:rFonts w:ascii="Times New Roman" w:eastAsia="Gulim" w:hAnsi="Times New Roman" w:cs="Times New Roman"/>
                <w:color w:val="000000"/>
                <w:sz w:val="22"/>
                <w:szCs w:val="22"/>
                <w:lang w:eastAsia="ko-KR"/>
              </w:rPr>
            </w:pPr>
            <w:r w:rsidRPr="00F03B60">
              <w:rPr>
                <w:rFonts w:ascii="Times New Roman" w:eastAsia="Gulim" w:hAnsi="Times New Roman" w:cs="Times New Roman"/>
                <w:b/>
                <w:bCs/>
                <w:i/>
                <w:iCs/>
                <w:color w:val="000000"/>
                <w:sz w:val="22"/>
                <w:szCs w:val="22"/>
                <w:lang w:eastAsia="ko-KR"/>
              </w:rPr>
              <w:t>BRCA1</w:t>
            </w: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5E3BC2E4" w14:textId="77777777" w:rsidR="00304B17" w:rsidRPr="00F03B60" w:rsidRDefault="00304B17" w:rsidP="00037B40">
            <w:pPr>
              <w:spacing w:line="360" w:lineRule="auto"/>
              <w:jc w:val="center"/>
              <w:rPr>
                <w:rFonts w:ascii="Times New Roman" w:eastAsia="Gulim" w:hAnsi="Times New Roman" w:cs="Times New Roman"/>
                <w:color w:val="000000"/>
                <w:sz w:val="22"/>
                <w:szCs w:val="22"/>
                <w:lang w:eastAsia="ko-KR"/>
              </w:rPr>
            </w:pPr>
            <w:r w:rsidRPr="00F03B60">
              <w:rPr>
                <w:rFonts w:ascii="Times New Roman" w:eastAsia="Gulim" w:hAnsi="Times New Roman" w:cs="Times New Roman"/>
                <w:color w:val="000000"/>
                <w:sz w:val="22"/>
                <w:szCs w:val="22"/>
                <w:lang w:eastAsia="ko-KR"/>
              </w:rPr>
              <w:t>With VUS</w:t>
            </w: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35B09D2A" w14:textId="77777777" w:rsidR="00304B17" w:rsidRPr="00F03B60" w:rsidRDefault="00304B17" w:rsidP="00037B40">
            <w:pPr>
              <w:spacing w:line="360" w:lineRule="auto"/>
              <w:jc w:val="center"/>
              <w:rPr>
                <w:rFonts w:ascii="Times New Roman" w:eastAsia="Gulim" w:hAnsi="Times New Roman" w:cs="Times New Roman"/>
                <w:color w:val="000000"/>
                <w:sz w:val="22"/>
                <w:szCs w:val="22"/>
                <w:lang w:eastAsia="ko-KR"/>
              </w:rPr>
            </w:pPr>
            <w:r w:rsidRPr="00F03B60">
              <w:rPr>
                <w:rFonts w:ascii="Times New Roman" w:eastAsia="Gulim" w:hAnsi="Times New Roman" w:cs="Times New Roman"/>
                <w:b/>
                <w:bCs/>
                <w:color w:val="000000"/>
                <w:sz w:val="22"/>
                <w:szCs w:val="22"/>
                <w:lang w:eastAsia="ko-KR"/>
              </w:rPr>
              <w:t>0.897 ± 0.073</w:t>
            </w:r>
          </w:p>
        </w:tc>
        <w:tc>
          <w:tcPr>
            <w:tcW w:w="2339" w:type="dxa"/>
            <w:vMerge w:val="restart"/>
            <w:tcBorders>
              <w:top w:val="single" w:sz="6" w:space="0" w:color="000000"/>
              <w:bottom w:val="single" w:sz="6" w:space="0" w:color="000000"/>
            </w:tcBorders>
            <w:tcMar>
              <w:top w:w="0" w:type="dxa"/>
              <w:left w:w="100" w:type="dxa"/>
              <w:bottom w:w="0" w:type="dxa"/>
              <w:right w:w="100" w:type="dxa"/>
            </w:tcMar>
            <w:vAlign w:val="center"/>
            <w:hideMark/>
          </w:tcPr>
          <w:p w14:paraId="538A2328" w14:textId="5FD18306" w:rsidR="00304B17" w:rsidRPr="00F03B60" w:rsidRDefault="004000AC" w:rsidP="00037B40">
            <w:pPr>
              <w:spacing w:line="360" w:lineRule="auto"/>
              <w:jc w:val="center"/>
              <w:rPr>
                <w:rFonts w:ascii="Times New Roman" w:eastAsia="Gulim" w:hAnsi="Times New Roman" w:cs="Times New Roman"/>
                <w:color w:val="000000"/>
                <w:sz w:val="22"/>
                <w:szCs w:val="22"/>
                <w:lang w:eastAsia="ko-KR"/>
              </w:rPr>
            </w:pPr>
            <w:r w:rsidRPr="00F03B60">
              <w:rPr>
                <w:rFonts w:ascii="Times New Roman" w:eastAsia="Gulim" w:hAnsi="Times New Roman" w:cs="Times New Roman"/>
                <w:color w:val="000000"/>
                <w:sz w:val="22"/>
                <w:szCs w:val="22"/>
                <w:lang w:eastAsia="ko-KR"/>
              </w:rPr>
              <w:t>1.5E-11</w:t>
            </w:r>
          </w:p>
        </w:tc>
      </w:tr>
      <w:tr w:rsidR="00304B17" w:rsidRPr="00F03B60" w14:paraId="387FFC3B" w14:textId="77777777" w:rsidTr="00037B40">
        <w:trPr>
          <w:trHeight w:val="441"/>
          <w:jc w:val="center"/>
        </w:trPr>
        <w:tc>
          <w:tcPr>
            <w:tcW w:w="2339" w:type="dxa"/>
            <w:vMerge/>
            <w:tcBorders>
              <w:top w:val="single" w:sz="6" w:space="0" w:color="000000"/>
              <w:bottom w:val="single" w:sz="6" w:space="0" w:color="000000"/>
            </w:tcBorders>
            <w:vAlign w:val="center"/>
            <w:hideMark/>
          </w:tcPr>
          <w:p w14:paraId="6ED9CF77" w14:textId="77777777" w:rsidR="00304B17" w:rsidRPr="00F03B60" w:rsidRDefault="00304B17" w:rsidP="00037B40">
            <w:pPr>
              <w:spacing w:line="360" w:lineRule="auto"/>
              <w:jc w:val="center"/>
              <w:rPr>
                <w:rFonts w:ascii="Times New Roman" w:eastAsia="Gulim" w:hAnsi="Times New Roman" w:cs="Times New Roman"/>
                <w:color w:val="000000"/>
                <w:sz w:val="22"/>
                <w:szCs w:val="22"/>
                <w:lang w:eastAsia="ko-KR"/>
              </w:rPr>
            </w:pP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34F8EC8F" w14:textId="77777777" w:rsidR="00304B17" w:rsidRPr="00F03B60" w:rsidRDefault="00304B17" w:rsidP="00037B40">
            <w:pPr>
              <w:spacing w:line="360" w:lineRule="auto"/>
              <w:jc w:val="center"/>
              <w:rPr>
                <w:rFonts w:ascii="Times New Roman" w:eastAsia="Gulim" w:hAnsi="Times New Roman" w:cs="Times New Roman"/>
                <w:color w:val="000000"/>
                <w:sz w:val="22"/>
                <w:szCs w:val="22"/>
                <w:lang w:eastAsia="ko-KR"/>
              </w:rPr>
            </w:pPr>
            <w:r w:rsidRPr="00F03B60">
              <w:rPr>
                <w:rFonts w:ascii="Times New Roman" w:eastAsia="Gulim" w:hAnsi="Times New Roman" w:cs="Times New Roman"/>
                <w:color w:val="000000"/>
                <w:sz w:val="22"/>
                <w:szCs w:val="22"/>
                <w:lang w:eastAsia="ko-KR"/>
              </w:rPr>
              <w:t>Without VUS</w:t>
            </w: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4C980C2E" w14:textId="77777777" w:rsidR="00304B17" w:rsidRPr="00F03B60" w:rsidRDefault="00304B17" w:rsidP="00037B40">
            <w:pPr>
              <w:spacing w:line="360" w:lineRule="auto"/>
              <w:jc w:val="center"/>
              <w:rPr>
                <w:rFonts w:ascii="Times New Roman" w:eastAsia="Gulim" w:hAnsi="Times New Roman" w:cs="Times New Roman"/>
                <w:color w:val="000000"/>
                <w:sz w:val="22"/>
                <w:szCs w:val="22"/>
                <w:lang w:eastAsia="ko-KR"/>
              </w:rPr>
            </w:pPr>
            <w:r w:rsidRPr="00F03B60">
              <w:rPr>
                <w:rFonts w:ascii="Times New Roman" w:eastAsia="Gulim" w:hAnsi="Times New Roman" w:cs="Times New Roman"/>
                <w:color w:val="000000"/>
                <w:sz w:val="22"/>
                <w:szCs w:val="22"/>
                <w:lang w:eastAsia="ko-KR"/>
              </w:rPr>
              <w:t>0.835 ± 0.077</w:t>
            </w:r>
          </w:p>
        </w:tc>
        <w:tc>
          <w:tcPr>
            <w:tcW w:w="2339" w:type="dxa"/>
            <w:vMerge/>
            <w:tcBorders>
              <w:top w:val="single" w:sz="6" w:space="0" w:color="000000"/>
              <w:bottom w:val="single" w:sz="6" w:space="0" w:color="000000"/>
            </w:tcBorders>
            <w:vAlign w:val="center"/>
            <w:hideMark/>
          </w:tcPr>
          <w:p w14:paraId="00181F93" w14:textId="77777777" w:rsidR="00304B17" w:rsidRPr="00F03B60" w:rsidRDefault="00304B17" w:rsidP="00037B40">
            <w:pPr>
              <w:spacing w:line="360" w:lineRule="auto"/>
              <w:jc w:val="center"/>
              <w:rPr>
                <w:rFonts w:ascii="Times New Roman" w:eastAsia="Gulim" w:hAnsi="Times New Roman" w:cs="Times New Roman"/>
                <w:color w:val="000000"/>
                <w:sz w:val="22"/>
                <w:szCs w:val="22"/>
                <w:lang w:eastAsia="ko-KR"/>
              </w:rPr>
            </w:pPr>
          </w:p>
        </w:tc>
      </w:tr>
      <w:tr w:rsidR="00304B17" w:rsidRPr="00F03B60" w14:paraId="79B07F57" w14:textId="77777777" w:rsidTr="00037B40">
        <w:trPr>
          <w:trHeight w:val="441"/>
          <w:jc w:val="center"/>
        </w:trPr>
        <w:tc>
          <w:tcPr>
            <w:tcW w:w="2339" w:type="dxa"/>
            <w:vMerge w:val="restart"/>
            <w:tcBorders>
              <w:top w:val="single" w:sz="6" w:space="0" w:color="000000"/>
              <w:bottom w:val="single" w:sz="6" w:space="0" w:color="000000"/>
            </w:tcBorders>
            <w:tcMar>
              <w:top w:w="0" w:type="dxa"/>
              <w:left w:w="100" w:type="dxa"/>
              <w:bottom w:w="0" w:type="dxa"/>
              <w:right w:w="100" w:type="dxa"/>
            </w:tcMar>
            <w:vAlign w:val="center"/>
            <w:hideMark/>
          </w:tcPr>
          <w:p w14:paraId="20FC3542" w14:textId="77777777" w:rsidR="00304B17" w:rsidRPr="00F03B60" w:rsidRDefault="00304B17" w:rsidP="00037B40">
            <w:pPr>
              <w:spacing w:line="360" w:lineRule="auto"/>
              <w:jc w:val="center"/>
              <w:rPr>
                <w:rFonts w:ascii="Times New Roman" w:eastAsia="Gulim" w:hAnsi="Times New Roman" w:cs="Times New Roman"/>
                <w:color w:val="000000"/>
                <w:sz w:val="22"/>
                <w:szCs w:val="22"/>
                <w:lang w:eastAsia="ko-KR"/>
              </w:rPr>
            </w:pPr>
            <w:r w:rsidRPr="00F03B60">
              <w:rPr>
                <w:rFonts w:ascii="Times New Roman" w:eastAsia="Gulim" w:hAnsi="Times New Roman" w:cs="Times New Roman"/>
                <w:b/>
                <w:bCs/>
                <w:i/>
                <w:iCs/>
                <w:color w:val="000000"/>
                <w:sz w:val="22"/>
                <w:szCs w:val="22"/>
                <w:lang w:eastAsia="ko-KR"/>
              </w:rPr>
              <w:t>BRCA2</w:t>
            </w: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0693F395" w14:textId="77777777" w:rsidR="00304B17" w:rsidRPr="00F03B60" w:rsidRDefault="00304B17" w:rsidP="00037B40">
            <w:pPr>
              <w:spacing w:line="360" w:lineRule="auto"/>
              <w:jc w:val="center"/>
              <w:rPr>
                <w:rFonts w:ascii="Times New Roman" w:eastAsia="Gulim" w:hAnsi="Times New Roman" w:cs="Times New Roman"/>
                <w:color w:val="000000"/>
                <w:sz w:val="22"/>
                <w:szCs w:val="22"/>
                <w:lang w:eastAsia="ko-KR"/>
              </w:rPr>
            </w:pPr>
            <w:r w:rsidRPr="00F03B60">
              <w:rPr>
                <w:rFonts w:ascii="Times New Roman" w:eastAsia="Gulim" w:hAnsi="Times New Roman" w:cs="Times New Roman"/>
                <w:color w:val="000000"/>
                <w:sz w:val="22"/>
                <w:szCs w:val="22"/>
                <w:lang w:eastAsia="ko-KR"/>
              </w:rPr>
              <w:t>With VUS</w:t>
            </w: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74F43CFE" w14:textId="77777777" w:rsidR="00304B17" w:rsidRPr="00F03B60" w:rsidRDefault="00304B17" w:rsidP="00037B40">
            <w:pPr>
              <w:spacing w:line="360" w:lineRule="auto"/>
              <w:jc w:val="center"/>
              <w:rPr>
                <w:rFonts w:ascii="Times New Roman" w:eastAsia="Gulim" w:hAnsi="Times New Roman" w:cs="Times New Roman"/>
                <w:color w:val="000000"/>
                <w:sz w:val="22"/>
                <w:szCs w:val="22"/>
                <w:lang w:eastAsia="ko-KR"/>
              </w:rPr>
            </w:pPr>
            <w:r w:rsidRPr="00F03B60">
              <w:rPr>
                <w:rFonts w:ascii="Times New Roman" w:eastAsia="Gulim" w:hAnsi="Times New Roman" w:cs="Times New Roman"/>
                <w:b/>
                <w:bCs/>
                <w:color w:val="000000"/>
                <w:sz w:val="22"/>
                <w:szCs w:val="22"/>
                <w:lang w:eastAsia="ko-KR"/>
              </w:rPr>
              <w:t>0.901 ± 0.079</w:t>
            </w:r>
          </w:p>
        </w:tc>
        <w:tc>
          <w:tcPr>
            <w:tcW w:w="2339" w:type="dxa"/>
            <w:vMerge w:val="restart"/>
            <w:tcBorders>
              <w:top w:val="single" w:sz="6" w:space="0" w:color="000000"/>
              <w:bottom w:val="single" w:sz="6" w:space="0" w:color="000000"/>
            </w:tcBorders>
            <w:tcMar>
              <w:top w:w="0" w:type="dxa"/>
              <w:left w:w="100" w:type="dxa"/>
              <w:bottom w:w="0" w:type="dxa"/>
              <w:right w:w="100" w:type="dxa"/>
            </w:tcMar>
            <w:vAlign w:val="center"/>
            <w:hideMark/>
          </w:tcPr>
          <w:p w14:paraId="58D4E05F" w14:textId="49C1CDDE" w:rsidR="00304B17" w:rsidRPr="00F03B60" w:rsidRDefault="004000AC" w:rsidP="00037B40">
            <w:pPr>
              <w:spacing w:line="360" w:lineRule="auto"/>
              <w:jc w:val="center"/>
              <w:rPr>
                <w:rFonts w:ascii="Times New Roman" w:eastAsia="Gulim" w:hAnsi="Times New Roman" w:cs="Times New Roman"/>
                <w:color w:val="000000"/>
                <w:sz w:val="22"/>
                <w:szCs w:val="22"/>
                <w:lang w:eastAsia="ko-KR"/>
              </w:rPr>
            </w:pPr>
            <w:r w:rsidRPr="00F03B60">
              <w:rPr>
                <w:rFonts w:ascii="Times New Roman" w:eastAsia="Gulim" w:hAnsi="Times New Roman" w:cs="Times New Roman"/>
                <w:color w:val="000000"/>
                <w:sz w:val="22"/>
                <w:szCs w:val="22"/>
                <w:lang w:eastAsia="ko-KR"/>
              </w:rPr>
              <w:t>2</w:t>
            </w:r>
            <w:r w:rsidR="00304B17" w:rsidRPr="00F03B60">
              <w:rPr>
                <w:rFonts w:ascii="Times New Roman" w:eastAsia="Gulim" w:hAnsi="Times New Roman" w:cs="Times New Roman"/>
                <w:color w:val="000000"/>
                <w:sz w:val="22"/>
                <w:szCs w:val="22"/>
                <w:lang w:eastAsia="ko-KR"/>
              </w:rPr>
              <w:t>.</w:t>
            </w:r>
            <w:r w:rsidRPr="00F03B60">
              <w:rPr>
                <w:rFonts w:ascii="Times New Roman" w:eastAsia="Gulim" w:hAnsi="Times New Roman" w:cs="Times New Roman"/>
                <w:color w:val="000000"/>
                <w:sz w:val="22"/>
                <w:szCs w:val="22"/>
                <w:lang w:eastAsia="ko-KR"/>
              </w:rPr>
              <w:t>7</w:t>
            </w:r>
            <w:r w:rsidR="00304B17" w:rsidRPr="00F03B60">
              <w:rPr>
                <w:rFonts w:ascii="Times New Roman" w:eastAsia="Gulim" w:hAnsi="Times New Roman" w:cs="Times New Roman"/>
                <w:color w:val="000000"/>
                <w:sz w:val="22"/>
                <w:szCs w:val="22"/>
                <w:lang w:eastAsia="ko-KR"/>
              </w:rPr>
              <w:t>E-04</w:t>
            </w:r>
          </w:p>
        </w:tc>
      </w:tr>
      <w:tr w:rsidR="00304B17" w:rsidRPr="00F03B60" w14:paraId="61CA13CC" w14:textId="77777777" w:rsidTr="00037B40">
        <w:trPr>
          <w:trHeight w:val="441"/>
          <w:jc w:val="center"/>
        </w:trPr>
        <w:tc>
          <w:tcPr>
            <w:tcW w:w="2339" w:type="dxa"/>
            <w:vMerge/>
            <w:tcBorders>
              <w:top w:val="single" w:sz="6" w:space="0" w:color="000000"/>
              <w:bottom w:val="single" w:sz="6" w:space="0" w:color="000000"/>
            </w:tcBorders>
            <w:vAlign w:val="center"/>
            <w:hideMark/>
          </w:tcPr>
          <w:p w14:paraId="03121CDA" w14:textId="77777777" w:rsidR="00304B17" w:rsidRPr="00F03B60" w:rsidRDefault="00304B17" w:rsidP="00037B40">
            <w:pPr>
              <w:spacing w:line="360" w:lineRule="auto"/>
              <w:jc w:val="center"/>
              <w:rPr>
                <w:rFonts w:ascii="Times New Roman" w:eastAsia="Gulim" w:hAnsi="Times New Roman" w:cs="Times New Roman"/>
                <w:color w:val="000000"/>
                <w:sz w:val="22"/>
                <w:szCs w:val="22"/>
                <w:lang w:eastAsia="ko-KR"/>
              </w:rPr>
            </w:pP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68E98E91" w14:textId="77777777" w:rsidR="00304B17" w:rsidRPr="00F03B60" w:rsidRDefault="00304B17" w:rsidP="00037B40">
            <w:pPr>
              <w:spacing w:line="360" w:lineRule="auto"/>
              <w:jc w:val="center"/>
              <w:rPr>
                <w:rFonts w:ascii="Times New Roman" w:eastAsia="Gulim" w:hAnsi="Times New Roman" w:cs="Times New Roman"/>
                <w:color w:val="000000"/>
                <w:sz w:val="22"/>
                <w:szCs w:val="22"/>
                <w:lang w:eastAsia="ko-KR"/>
              </w:rPr>
            </w:pPr>
            <w:r w:rsidRPr="00F03B60">
              <w:rPr>
                <w:rFonts w:ascii="Times New Roman" w:eastAsia="Gulim" w:hAnsi="Times New Roman" w:cs="Times New Roman"/>
                <w:color w:val="000000"/>
                <w:sz w:val="22"/>
                <w:szCs w:val="22"/>
                <w:lang w:eastAsia="ko-KR"/>
              </w:rPr>
              <w:t>Without VUS</w:t>
            </w: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630F336F" w14:textId="77777777" w:rsidR="00304B17" w:rsidRPr="00F03B60" w:rsidRDefault="00304B17" w:rsidP="00037B40">
            <w:pPr>
              <w:spacing w:line="360" w:lineRule="auto"/>
              <w:jc w:val="center"/>
              <w:rPr>
                <w:rFonts w:ascii="Times New Roman" w:eastAsia="Gulim" w:hAnsi="Times New Roman" w:cs="Times New Roman"/>
                <w:color w:val="000000"/>
                <w:sz w:val="22"/>
                <w:szCs w:val="22"/>
                <w:lang w:eastAsia="ko-KR"/>
              </w:rPr>
            </w:pPr>
            <w:r w:rsidRPr="00F03B60">
              <w:rPr>
                <w:rFonts w:ascii="Times New Roman" w:eastAsia="Gulim" w:hAnsi="Times New Roman" w:cs="Times New Roman"/>
                <w:color w:val="000000"/>
                <w:sz w:val="22"/>
                <w:szCs w:val="22"/>
                <w:lang w:eastAsia="ko-KR"/>
              </w:rPr>
              <w:t>0.863 ± 0.107</w:t>
            </w:r>
          </w:p>
        </w:tc>
        <w:tc>
          <w:tcPr>
            <w:tcW w:w="2339" w:type="dxa"/>
            <w:vMerge/>
            <w:tcBorders>
              <w:top w:val="single" w:sz="6" w:space="0" w:color="000000"/>
              <w:bottom w:val="single" w:sz="6" w:space="0" w:color="000000"/>
            </w:tcBorders>
            <w:vAlign w:val="center"/>
            <w:hideMark/>
          </w:tcPr>
          <w:p w14:paraId="5935033D" w14:textId="77777777" w:rsidR="00304B17" w:rsidRPr="00F03B60" w:rsidRDefault="00304B17" w:rsidP="00037B40">
            <w:pPr>
              <w:spacing w:line="360" w:lineRule="auto"/>
              <w:jc w:val="center"/>
              <w:rPr>
                <w:rFonts w:ascii="Times New Roman" w:eastAsia="Gulim" w:hAnsi="Times New Roman" w:cs="Times New Roman"/>
                <w:color w:val="000000"/>
                <w:sz w:val="22"/>
                <w:szCs w:val="22"/>
                <w:lang w:eastAsia="ko-KR"/>
              </w:rPr>
            </w:pPr>
          </w:p>
        </w:tc>
      </w:tr>
      <w:tr w:rsidR="00304B17" w:rsidRPr="00F03B60" w14:paraId="0C793781" w14:textId="77777777" w:rsidTr="00037B40">
        <w:trPr>
          <w:trHeight w:val="441"/>
          <w:jc w:val="center"/>
        </w:trPr>
        <w:tc>
          <w:tcPr>
            <w:tcW w:w="2339" w:type="dxa"/>
            <w:vMerge w:val="restart"/>
            <w:tcBorders>
              <w:top w:val="single" w:sz="6" w:space="0" w:color="000000"/>
              <w:bottom w:val="single" w:sz="6" w:space="0" w:color="000000"/>
            </w:tcBorders>
            <w:tcMar>
              <w:top w:w="0" w:type="dxa"/>
              <w:left w:w="100" w:type="dxa"/>
              <w:bottom w:w="0" w:type="dxa"/>
              <w:right w:w="100" w:type="dxa"/>
            </w:tcMar>
            <w:vAlign w:val="center"/>
            <w:hideMark/>
          </w:tcPr>
          <w:p w14:paraId="206674BE" w14:textId="77777777" w:rsidR="00304B17" w:rsidRPr="00F03B60" w:rsidRDefault="00304B17" w:rsidP="00037B40">
            <w:pPr>
              <w:spacing w:line="360" w:lineRule="auto"/>
              <w:jc w:val="center"/>
              <w:rPr>
                <w:rFonts w:ascii="Times New Roman" w:eastAsia="Gulim" w:hAnsi="Times New Roman" w:cs="Times New Roman"/>
                <w:color w:val="000000"/>
                <w:sz w:val="22"/>
                <w:szCs w:val="22"/>
                <w:lang w:eastAsia="ko-KR"/>
              </w:rPr>
            </w:pPr>
            <w:r w:rsidRPr="00F03B60">
              <w:rPr>
                <w:rFonts w:ascii="Times New Roman" w:eastAsia="Gulim" w:hAnsi="Times New Roman" w:cs="Times New Roman"/>
                <w:b/>
                <w:bCs/>
                <w:i/>
                <w:iCs/>
                <w:color w:val="000000"/>
                <w:sz w:val="22"/>
                <w:szCs w:val="22"/>
                <w:lang w:eastAsia="ko-KR"/>
              </w:rPr>
              <w:t>MLH1</w:t>
            </w: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15996BA0" w14:textId="77777777" w:rsidR="00304B17" w:rsidRPr="00F03B60" w:rsidRDefault="00304B17" w:rsidP="00037B40">
            <w:pPr>
              <w:spacing w:line="360" w:lineRule="auto"/>
              <w:jc w:val="center"/>
              <w:rPr>
                <w:rFonts w:ascii="Times New Roman" w:eastAsia="Gulim" w:hAnsi="Times New Roman" w:cs="Times New Roman"/>
                <w:color w:val="000000"/>
                <w:sz w:val="22"/>
                <w:szCs w:val="22"/>
                <w:lang w:eastAsia="ko-KR"/>
              </w:rPr>
            </w:pPr>
            <w:r w:rsidRPr="00F03B60">
              <w:rPr>
                <w:rFonts w:ascii="Times New Roman" w:eastAsia="Gulim" w:hAnsi="Times New Roman" w:cs="Times New Roman"/>
                <w:color w:val="000000"/>
                <w:sz w:val="22"/>
                <w:szCs w:val="22"/>
                <w:lang w:eastAsia="ko-KR"/>
              </w:rPr>
              <w:t>With VUS</w:t>
            </w: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39C2A15B" w14:textId="77777777" w:rsidR="00304B17" w:rsidRPr="00F03B60" w:rsidRDefault="00304B17" w:rsidP="00037B40">
            <w:pPr>
              <w:spacing w:line="360" w:lineRule="auto"/>
              <w:jc w:val="center"/>
              <w:rPr>
                <w:rFonts w:ascii="Times New Roman" w:eastAsia="Gulim" w:hAnsi="Times New Roman" w:cs="Times New Roman"/>
                <w:color w:val="000000"/>
                <w:sz w:val="22"/>
                <w:szCs w:val="22"/>
                <w:lang w:eastAsia="ko-KR"/>
              </w:rPr>
            </w:pPr>
            <w:r w:rsidRPr="00F03B60">
              <w:rPr>
                <w:rFonts w:ascii="Times New Roman" w:eastAsia="Gulim" w:hAnsi="Times New Roman" w:cs="Times New Roman"/>
                <w:b/>
                <w:bCs/>
                <w:color w:val="000000"/>
                <w:sz w:val="22"/>
                <w:szCs w:val="22"/>
                <w:lang w:eastAsia="ko-KR"/>
              </w:rPr>
              <w:t>0.955 ± 0.035</w:t>
            </w:r>
          </w:p>
        </w:tc>
        <w:tc>
          <w:tcPr>
            <w:tcW w:w="2339" w:type="dxa"/>
            <w:vMerge w:val="restart"/>
            <w:tcBorders>
              <w:top w:val="single" w:sz="6" w:space="0" w:color="000000"/>
              <w:bottom w:val="single" w:sz="6" w:space="0" w:color="000000"/>
            </w:tcBorders>
            <w:tcMar>
              <w:top w:w="0" w:type="dxa"/>
              <w:left w:w="100" w:type="dxa"/>
              <w:bottom w:w="0" w:type="dxa"/>
              <w:right w:w="100" w:type="dxa"/>
            </w:tcMar>
            <w:vAlign w:val="center"/>
            <w:hideMark/>
          </w:tcPr>
          <w:p w14:paraId="7AB4FDCA" w14:textId="1EBF0644" w:rsidR="00304B17" w:rsidRPr="00F03B60" w:rsidRDefault="00E50C77" w:rsidP="00037B40">
            <w:pPr>
              <w:spacing w:line="360" w:lineRule="auto"/>
              <w:jc w:val="center"/>
              <w:rPr>
                <w:rFonts w:ascii="Times New Roman" w:eastAsia="Gulim" w:hAnsi="Times New Roman" w:cs="Times New Roman"/>
                <w:color w:val="000000"/>
                <w:sz w:val="22"/>
                <w:szCs w:val="22"/>
                <w:lang w:eastAsia="ko-KR"/>
              </w:rPr>
            </w:pPr>
            <w:r w:rsidRPr="00F03B60">
              <w:rPr>
                <w:rFonts w:ascii="Times New Roman" w:eastAsia="Gulim" w:hAnsi="Times New Roman" w:cs="Times New Roman"/>
                <w:color w:val="000000"/>
                <w:sz w:val="22"/>
                <w:szCs w:val="22"/>
                <w:lang w:eastAsia="ko-KR"/>
              </w:rPr>
              <w:t>1.6</w:t>
            </w:r>
            <w:r w:rsidR="00304B17" w:rsidRPr="00F03B60">
              <w:rPr>
                <w:rFonts w:ascii="Times New Roman" w:eastAsia="Gulim" w:hAnsi="Times New Roman" w:cs="Times New Roman"/>
                <w:color w:val="000000"/>
                <w:sz w:val="22"/>
                <w:szCs w:val="22"/>
                <w:lang w:eastAsia="ko-KR"/>
              </w:rPr>
              <w:t>E-07</w:t>
            </w:r>
          </w:p>
        </w:tc>
      </w:tr>
      <w:tr w:rsidR="00304B17" w:rsidRPr="00F03B60" w14:paraId="5C81067A" w14:textId="77777777" w:rsidTr="00037B40">
        <w:trPr>
          <w:trHeight w:val="441"/>
          <w:jc w:val="center"/>
        </w:trPr>
        <w:tc>
          <w:tcPr>
            <w:tcW w:w="2339" w:type="dxa"/>
            <w:vMerge/>
            <w:tcBorders>
              <w:top w:val="single" w:sz="6" w:space="0" w:color="000000"/>
              <w:bottom w:val="single" w:sz="6" w:space="0" w:color="000000"/>
            </w:tcBorders>
            <w:vAlign w:val="center"/>
            <w:hideMark/>
          </w:tcPr>
          <w:p w14:paraId="215312ED" w14:textId="77777777" w:rsidR="00304B17" w:rsidRPr="00F03B60" w:rsidRDefault="00304B17" w:rsidP="00037B40">
            <w:pPr>
              <w:spacing w:line="360" w:lineRule="auto"/>
              <w:jc w:val="center"/>
              <w:rPr>
                <w:rFonts w:ascii="Times New Roman" w:eastAsia="Gulim" w:hAnsi="Times New Roman" w:cs="Times New Roman"/>
                <w:color w:val="000000"/>
                <w:sz w:val="22"/>
                <w:szCs w:val="22"/>
                <w:lang w:eastAsia="ko-KR"/>
              </w:rPr>
            </w:pP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0B09D762" w14:textId="77777777" w:rsidR="00304B17" w:rsidRPr="00F03B60" w:rsidRDefault="00304B17" w:rsidP="00037B40">
            <w:pPr>
              <w:spacing w:line="360" w:lineRule="auto"/>
              <w:jc w:val="center"/>
              <w:rPr>
                <w:rFonts w:ascii="Times New Roman" w:eastAsia="Gulim" w:hAnsi="Times New Roman" w:cs="Times New Roman"/>
                <w:color w:val="000000"/>
                <w:sz w:val="22"/>
                <w:szCs w:val="22"/>
                <w:lang w:eastAsia="ko-KR"/>
              </w:rPr>
            </w:pPr>
            <w:r w:rsidRPr="00F03B60">
              <w:rPr>
                <w:rFonts w:ascii="Times New Roman" w:eastAsia="Gulim" w:hAnsi="Times New Roman" w:cs="Times New Roman"/>
                <w:color w:val="000000"/>
                <w:sz w:val="22"/>
                <w:szCs w:val="22"/>
                <w:lang w:eastAsia="ko-KR"/>
              </w:rPr>
              <w:t>Without VUS</w:t>
            </w: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13987072" w14:textId="77777777" w:rsidR="00304B17" w:rsidRPr="00F03B60" w:rsidRDefault="00304B17" w:rsidP="00037B40">
            <w:pPr>
              <w:spacing w:line="360" w:lineRule="auto"/>
              <w:jc w:val="center"/>
              <w:rPr>
                <w:rFonts w:ascii="Times New Roman" w:eastAsia="Gulim" w:hAnsi="Times New Roman" w:cs="Times New Roman"/>
                <w:color w:val="000000"/>
                <w:sz w:val="22"/>
                <w:szCs w:val="22"/>
                <w:lang w:eastAsia="ko-KR"/>
              </w:rPr>
            </w:pPr>
            <w:r w:rsidRPr="00F03B60">
              <w:rPr>
                <w:rFonts w:ascii="Times New Roman" w:eastAsia="Gulim" w:hAnsi="Times New Roman" w:cs="Times New Roman"/>
                <w:color w:val="000000"/>
                <w:sz w:val="22"/>
                <w:szCs w:val="22"/>
                <w:lang w:eastAsia="ko-KR"/>
              </w:rPr>
              <w:t>0.911 ± 0.059</w:t>
            </w:r>
          </w:p>
        </w:tc>
        <w:tc>
          <w:tcPr>
            <w:tcW w:w="2339" w:type="dxa"/>
            <w:vMerge/>
            <w:tcBorders>
              <w:top w:val="single" w:sz="6" w:space="0" w:color="000000"/>
              <w:bottom w:val="single" w:sz="6" w:space="0" w:color="000000"/>
            </w:tcBorders>
            <w:vAlign w:val="center"/>
            <w:hideMark/>
          </w:tcPr>
          <w:p w14:paraId="5A1E6E79" w14:textId="77777777" w:rsidR="00304B17" w:rsidRPr="00F03B60" w:rsidRDefault="00304B17" w:rsidP="00037B40">
            <w:pPr>
              <w:spacing w:line="360" w:lineRule="auto"/>
              <w:jc w:val="center"/>
              <w:rPr>
                <w:rFonts w:ascii="Times New Roman" w:eastAsia="Gulim" w:hAnsi="Times New Roman" w:cs="Times New Roman"/>
                <w:color w:val="000000"/>
                <w:sz w:val="22"/>
                <w:szCs w:val="22"/>
                <w:lang w:eastAsia="ko-KR"/>
              </w:rPr>
            </w:pPr>
          </w:p>
        </w:tc>
      </w:tr>
      <w:tr w:rsidR="00304B17" w:rsidRPr="00F03B60" w14:paraId="6535C10A" w14:textId="77777777" w:rsidTr="00037B40">
        <w:trPr>
          <w:trHeight w:val="441"/>
          <w:jc w:val="center"/>
        </w:trPr>
        <w:tc>
          <w:tcPr>
            <w:tcW w:w="2339" w:type="dxa"/>
            <w:vMerge w:val="restart"/>
            <w:tcBorders>
              <w:top w:val="single" w:sz="6" w:space="0" w:color="000000"/>
              <w:bottom w:val="single" w:sz="6" w:space="0" w:color="000000"/>
            </w:tcBorders>
            <w:tcMar>
              <w:top w:w="0" w:type="dxa"/>
              <w:left w:w="100" w:type="dxa"/>
              <w:bottom w:w="0" w:type="dxa"/>
              <w:right w:w="100" w:type="dxa"/>
            </w:tcMar>
            <w:vAlign w:val="center"/>
            <w:hideMark/>
          </w:tcPr>
          <w:p w14:paraId="5CE24D16" w14:textId="77777777" w:rsidR="00304B17" w:rsidRPr="00F03B60" w:rsidRDefault="00304B17" w:rsidP="00037B40">
            <w:pPr>
              <w:spacing w:line="360" w:lineRule="auto"/>
              <w:jc w:val="center"/>
              <w:rPr>
                <w:rFonts w:ascii="Times New Roman" w:eastAsia="Gulim" w:hAnsi="Times New Roman" w:cs="Times New Roman"/>
                <w:color w:val="000000"/>
                <w:sz w:val="22"/>
                <w:szCs w:val="22"/>
                <w:lang w:eastAsia="ko-KR"/>
              </w:rPr>
            </w:pPr>
            <w:r w:rsidRPr="00F03B60">
              <w:rPr>
                <w:rFonts w:ascii="Times New Roman" w:eastAsia="Gulim" w:hAnsi="Times New Roman" w:cs="Times New Roman"/>
                <w:b/>
                <w:bCs/>
                <w:i/>
                <w:iCs/>
                <w:color w:val="000000"/>
                <w:sz w:val="22"/>
                <w:szCs w:val="22"/>
                <w:lang w:eastAsia="ko-KR"/>
              </w:rPr>
              <w:t>MSH2</w:t>
            </w: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70B42BDE" w14:textId="77777777" w:rsidR="00304B17" w:rsidRPr="00F03B60" w:rsidRDefault="00304B17" w:rsidP="00037B40">
            <w:pPr>
              <w:spacing w:line="360" w:lineRule="auto"/>
              <w:jc w:val="center"/>
              <w:rPr>
                <w:rFonts w:ascii="Times New Roman" w:eastAsia="Gulim" w:hAnsi="Times New Roman" w:cs="Times New Roman"/>
                <w:color w:val="000000"/>
                <w:sz w:val="22"/>
                <w:szCs w:val="22"/>
                <w:lang w:eastAsia="ko-KR"/>
              </w:rPr>
            </w:pPr>
            <w:r w:rsidRPr="00F03B60">
              <w:rPr>
                <w:rFonts w:ascii="Times New Roman" w:eastAsia="Gulim" w:hAnsi="Times New Roman" w:cs="Times New Roman"/>
                <w:color w:val="000000"/>
                <w:sz w:val="22"/>
                <w:szCs w:val="22"/>
                <w:lang w:eastAsia="ko-KR"/>
              </w:rPr>
              <w:t>With VUS</w:t>
            </w: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4B03CC8C" w14:textId="77777777" w:rsidR="00304B17" w:rsidRPr="00F03B60" w:rsidRDefault="00304B17" w:rsidP="00037B40">
            <w:pPr>
              <w:spacing w:line="360" w:lineRule="auto"/>
              <w:jc w:val="center"/>
              <w:rPr>
                <w:rFonts w:ascii="Times New Roman" w:eastAsia="Gulim" w:hAnsi="Times New Roman" w:cs="Times New Roman"/>
                <w:color w:val="000000"/>
                <w:sz w:val="22"/>
                <w:szCs w:val="22"/>
                <w:lang w:eastAsia="ko-KR"/>
              </w:rPr>
            </w:pPr>
            <w:r w:rsidRPr="00F03B60">
              <w:rPr>
                <w:rFonts w:ascii="Times New Roman" w:eastAsia="Gulim" w:hAnsi="Times New Roman" w:cs="Times New Roman"/>
                <w:b/>
                <w:bCs/>
                <w:color w:val="000000"/>
                <w:sz w:val="22"/>
                <w:szCs w:val="22"/>
                <w:lang w:eastAsia="ko-KR"/>
              </w:rPr>
              <w:t>0.909 ± 0.094</w:t>
            </w:r>
          </w:p>
        </w:tc>
        <w:tc>
          <w:tcPr>
            <w:tcW w:w="2339" w:type="dxa"/>
            <w:vMerge w:val="restart"/>
            <w:tcBorders>
              <w:top w:val="single" w:sz="6" w:space="0" w:color="000000"/>
              <w:bottom w:val="single" w:sz="6" w:space="0" w:color="000000"/>
            </w:tcBorders>
            <w:tcMar>
              <w:top w:w="0" w:type="dxa"/>
              <w:left w:w="100" w:type="dxa"/>
              <w:bottom w:w="0" w:type="dxa"/>
              <w:right w:w="100" w:type="dxa"/>
            </w:tcMar>
            <w:vAlign w:val="center"/>
            <w:hideMark/>
          </w:tcPr>
          <w:p w14:paraId="6BCAFC16" w14:textId="77777777" w:rsidR="00304B17" w:rsidRPr="00F03B60" w:rsidRDefault="00304B17" w:rsidP="00037B40">
            <w:pPr>
              <w:spacing w:line="360" w:lineRule="auto"/>
              <w:jc w:val="center"/>
              <w:rPr>
                <w:rFonts w:ascii="Times New Roman" w:eastAsia="Gulim" w:hAnsi="Times New Roman" w:cs="Times New Roman"/>
                <w:color w:val="000000"/>
                <w:sz w:val="22"/>
                <w:szCs w:val="22"/>
                <w:lang w:eastAsia="ko-KR"/>
              </w:rPr>
            </w:pPr>
            <w:r w:rsidRPr="00F03B60">
              <w:rPr>
                <w:rFonts w:ascii="Times New Roman" w:eastAsia="Gulim" w:hAnsi="Times New Roman" w:cs="Times New Roman"/>
                <w:color w:val="000000"/>
                <w:sz w:val="22"/>
                <w:szCs w:val="22"/>
                <w:lang w:eastAsia="ko-KR"/>
              </w:rPr>
              <w:t>0.001</w:t>
            </w:r>
          </w:p>
        </w:tc>
      </w:tr>
      <w:tr w:rsidR="00304B17" w:rsidRPr="00F03B60" w14:paraId="68C8BFF0" w14:textId="77777777" w:rsidTr="00942002">
        <w:trPr>
          <w:trHeight w:val="441"/>
          <w:jc w:val="center"/>
        </w:trPr>
        <w:tc>
          <w:tcPr>
            <w:tcW w:w="2339" w:type="dxa"/>
            <w:vMerge/>
            <w:tcBorders>
              <w:top w:val="single" w:sz="6" w:space="0" w:color="000000"/>
              <w:bottom w:val="single" w:sz="6" w:space="0" w:color="000000"/>
            </w:tcBorders>
            <w:vAlign w:val="center"/>
            <w:hideMark/>
          </w:tcPr>
          <w:p w14:paraId="5A3B8FF2" w14:textId="77777777" w:rsidR="00304B17" w:rsidRPr="00F03B60" w:rsidRDefault="00304B17" w:rsidP="0043472D">
            <w:pPr>
              <w:spacing w:line="360" w:lineRule="auto"/>
              <w:jc w:val="center"/>
              <w:rPr>
                <w:rFonts w:ascii="Times New Roman" w:eastAsia="Gulim" w:hAnsi="Times New Roman" w:cs="Times New Roman"/>
                <w:color w:val="000000"/>
                <w:sz w:val="22"/>
                <w:szCs w:val="22"/>
                <w:lang w:eastAsia="ko-KR"/>
              </w:rPr>
            </w:pP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3A0E25A9" w14:textId="77777777" w:rsidR="00304B17" w:rsidRPr="00F03B60" w:rsidRDefault="00304B17" w:rsidP="0043472D">
            <w:pPr>
              <w:spacing w:line="360" w:lineRule="auto"/>
              <w:jc w:val="center"/>
              <w:rPr>
                <w:rFonts w:ascii="Times New Roman" w:eastAsia="Gulim" w:hAnsi="Times New Roman" w:cs="Times New Roman"/>
                <w:color w:val="000000"/>
                <w:sz w:val="22"/>
                <w:szCs w:val="22"/>
                <w:lang w:eastAsia="ko-KR"/>
              </w:rPr>
            </w:pPr>
            <w:r w:rsidRPr="00F03B60">
              <w:rPr>
                <w:rFonts w:ascii="Times New Roman" w:eastAsia="Gulim" w:hAnsi="Times New Roman" w:cs="Times New Roman"/>
                <w:color w:val="000000"/>
                <w:sz w:val="22"/>
                <w:szCs w:val="22"/>
                <w:lang w:eastAsia="ko-KR"/>
              </w:rPr>
              <w:t>Without VUS</w:t>
            </w: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4BC789B4" w14:textId="77777777" w:rsidR="00304B17" w:rsidRPr="00F03B60" w:rsidRDefault="00304B17" w:rsidP="0043472D">
            <w:pPr>
              <w:spacing w:line="360" w:lineRule="auto"/>
              <w:jc w:val="center"/>
              <w:rPr>
                <w:rFonts w:ascii="Times New Roman" w:eastAsia="Gulim" w:hAnsi="Times New Roman" w:cs="Times New Roman"/>
                <w:color w:val="000000"/>
                <w:sz w:val="22"/>
                <w:szCs w:val="22"/>
                <w:lang w:eastAsia="ko-KR"/>
              </w:rPr>
            </w:pPr>
            <w:r w:rsidRPr="00F03B60">
              <w:rPr>
                <w:rFonts w:ascii="Times New Roman" w:eastAsia="Gulim" w:hAnsi="Times New Roman" w:cs="Times New Roman"/>
                <w:color w:val="000000"/>
                <w:sz w:val="22"/>
                <w:szCs w:val="22"/>
                <w:lang w:eastAsia="ko-KR"/>
              </w:rPr>
              <w:t>0.867 ± 0.116</w:t>
            </w:r>
          </w:p>
        </w:tc>
        <w:tc>
          <w:tcPr>
            <w:tcW w:w="2339" w:type="dxa"/>
            <w:vMerge/>
            <w:tcBorders>
              <w:top w:val="single" w:sz="6" w:space="0" w:color="000000"/>
              <w:bottom w:val="single" w:sz="6" w:space="0" w:color="000000"/>
            </w:tcBorders>
            <w:vAlign w:val="center"/>
            <w:hideMark/>
          </w:tcPr>
          <w:p w14:paraId="40FA98E7" w14:textId="77777777" w:rsidR="00304B17" w:rsidRPr="00F03B60" w:rsidRDefault="00304B17" w:rsidP="0043472D">
            <w:pPr>
              <w:spacing w:line="360" w:lineRule="auto"/>
              <w:jc w:val="center"/>
              <w:rPr>
                <w:rFonts w:ascii="Times New Roman" w:eastAsia="Gulim" w:hAnsi="Times New Roman" w:cs="Times New Roman"/>
                <w:color w:val="000000"/>
                <w:sz w:val="22"/>
                <w:szCs w:val="22"/>
                <w:lang w:eastAsia="ko-KR"/>
              </w:rPr>
            </w:pPr>
          </w:p>
        </w:tc>
      </w:tr>
    </w:tbl>
    <w:p w14:paraId="4E80BDB8" w14:textId="77777777" w:rsidR="003557CA" w:rsidRPr="00F03B60" w:rsidRDefault="003557CA" w:rsidP="003557CA">
      <w:pPr>
        <w:spacing w:line="360" w:lineRule="auto"/>
        <w:rPr>
          <w:rFonts w:ascii="Times New Roman" w:eastAsia="Gulim" w:hAnsi="Times New Roman" w:cs="Times New Roman"/>
          <w:color w:val="EE0000"/>
          <w:sz w:val="22"/>
          <w:szCs w:val="22"/>
          <w:lang w:eastAsia="ko-KR"/>
        </w:rPr>
      </w:pPr>
      <w:r w:rsidRPr="00F03B60">
        <w:rPr>
          <w:rFonts w:ascii="Times New Roman" w:eastAsia="Gulim" w:hAnsi="Times New Roman" w:cs="Times New Roman"/>
          <w:color w:val="000000" w:themeColor="text1"/>
          <w:sz w:val="22"/>
          <w:szCs w:val="22"/>
          <w:lang w:eastAsia="ko-KR"/>
        </w:rPr>
        <w:t xml:space="preserve">Bold values indicate the best-performing method, and </w:t>
      </w:r>
      <w:r w:rsidRPr="00F03B60">
        <w:rPr>
          <w:rFonts w:ascii="Times New Roman" w:eastAsia="Gulim" w:hAnsi="Times New Roman" w:cs="Times New Roman"/>
          <w:i/>
          <w:iCs/>
          <w:color w:val="000000" w:themeColor="text1"/>
          <w:sz w:val="22"/>
          <w:szCs w:val="22"/>
          <w:lang w:eastAsia="ko-KR"/>
        </w:rPr>
        <w:t>P</w:t>
      </w:r>
      <w:r w:rsidRPr="00F03B60">
        <w:rPr>
          <w:rFonts w:ascii="Times New Roman" w:eastAsia="Gulim" w:hAnsi="Times New Roman" w:cs="Times New Roman"/>
          <w:color w:val="000000" w:themeColor="text1"/>
          <w:sz w:val="22"/>
          <w:szCs w:val="22"/>
          <w:lang w:eastAsia="ko-KR"/>
        </w:rPr>
        <w:t xml:space="preserve"> denotes the </w:t>
      </w:r>
      <w:r w:rsidRPr="00F03B60">
        <w:rPr>
          <w:rFonts w:ascii="Times New Roman" w:eastAsia="Gulim" w:hAnsi="Times New Roman" w:cs="Times New Roman"/>
          <w:i/>
          <w:iCs/>
          <w:color w:val="000000" w:themeColor="text1"/>
          <w:sz w:val="22"/>
          <w:szCs w:val="22"/>
          <w:lang w:eastAsia="ko-KR"/>
        </w:rPr>
        <w:t>p</w:t>
      </w:r>
      <w:r w:rsidRPr="00F03B60">
        <w:rPr>
          <w:rFonts w:ascii="Times New Roman" w:eastAsia="Gulim" w:hAnsi="Times New Roman" w:cs="Times New Roman"/>
          <w:color w:val="000000" w:themeColor="text1"/>
          <w:sz w:val="22"/>
          <w:szCs w:val="22"/>
          <w:lang w:eastAsia="ko-KR"/>
        </w:rPr>
        <w:t xml:space="preserve">-value obtained from a paired </w:t>
      </w:r>
      <w:r w:rsidRPr="00F03B60">
        <w:rPr>
          <w:rFonts w:ascii="Times New Roman" w:eastAsia="Gulim" w:hAnsi="Times New Roman" w:cs="Times New Roman"/>
          <w:i/>
          <w:iCs/>
          <w:color w:val="000000" w:themeColor="text1"/>
          <w:sz w:val="22"/>
          <w:szCs w:val="22"/>
          <w:lang w:eastAsia="ko-KR"/>
        </w:rPr>
        <w:t>t</w:t>
      </w:r>
      <w:r w:rsidRPr="00F03B60">
        <w:rPr>
          <w:rFonts w:ascii="Times New Roman" w:eastAsia="Gulim" w:hAnsi="Times New Roman" w:cs="Times New Roman"/>
          <w:color w:val="000000" w:themeColor="text1"/>
          <w:sz w:val="22"/>
          <w:szCs w:val="22"/>
          <w:lang w:eastAsia="ko-KR"/>
        </w:rPr>
        <w:t>-test.</w:t>
      </w:r>
    </w:p>
    <w:p w14:paraId="4A94B790" w14:textId="77777777" w:rsidR="00304B17" w:rsidRPr="003557CA" w:rsidRDefault="00304B17" w:rsidP="00304B17">
      <w:pPr>
        <w:spacing w:line="360" w:lineRule="auto"/>
        <w:jc w:val="both"/>
        <w:rPr>
          <w:rFonts w:ascii="Times New Roman" w:eastAsia="Gulim" w:hAnsi="Times New Roman" w:cs="Times New Roman"/>
          <w:color w:val="000000"/>
          <w:sz w:val="22"/>
          <w:szCs w:val="22"/>
          <w:lang w:eastAsia="ko-KR"/>
        </w:rPr>
      </w:pPr>
    </w:p>
    <w:p w14:paraId="3894E331" w14:textId="77777777" w:rsidR="00BE60DD" w:rsidRPr="0043472D" w:rsidRDefault="00BE60DD" w:rsidP="00304B17">
      <w:pPr>
        <w:spacing w:line="360" w:lineRule="auto"/>
        <w:jc w:val="both"/>
        <w:rPr>
          <w:rFonts w:ascii="Times New Roman" w:eastAsia="Gulim" w:hAnsi="Times New Roman" w:cs="Times New Roman"/>
          <w:color w:val="000000"/>
          <w:sz w:val="22"/>
          <w:szCs w:val="22"/>
          <w:lang w:eastAsia="ko-KR"/>
        </w:rPr>
      </w:pPr>
    </w:p>
    <w:p w14:paraId="4652E794" w14:textId="3E41CAAE" w:rsidR="00304B17" w:rsidRDefault="00304B17" w:rsidP="00304B17">
      <w:pPr>
        <w:spacing w:line="360" w:lineRule="auto"/>
        <w:jc w:val="both"/>
        <w:rPr>
          <w:rFonts w:ascii="Times New Roman" w:eastAsia="Gulim" w:hAnsi="Times New Roman" w:cs="Times New Roman"/>
          <w:color w:val="000000"/>
          <w:sz w:val="22"/>
          <w:szCs w:val="22"/>
          <w:lang w:eastAsia="ko-KR"/>
        </w:rPr>
      </w:pPr>
      <w:r w:rsidRPr="00304B17">
        <w:rPr>
          <w:rFonts w:ascii="Times New Roman" w:eastAsia="Gulim" w:hAnsi="Times New Roman" w:cs="Times New Roman"/>
          <w:color w:val="000000"/>
          <w:sz w:val="22"/>
          <w:szCs w:val="22"/>
          <w:lang w:eastAsia="ko-KR"/>
        </w:rPr>
        <w:t xml:space="preserve">Supplementary Table </w:t>
      </w:r>
      <w:r w:rsidR="00716FD8">
        <w:rPr>
          <w:rFonts w:ascii="Times New Roman" w:eastAsia="Gulim" w:hAnsi="Times New Roman" w:cs="Times New Roman" w:hint="eastAsia"/>
          <w:color w:val="000000"/>
          <w:sz w:val="22"/>
          <w:szCs w:val="22"/>
          <w:lang w:eastAsia="ko-KR"/>
        </w:rPr>
        <w:t>11</w:t>
      </w:r>
      <w:r w:rsidRPr="00304B17">
        <w:rPr>
          <w:rFonts w:ascii="Times New Roman" w:eastAsia="Gulim" w:hAnsi="Times New Roman" w:cs="Times New Roman"/>
          <w:color w:val="000000"/>
          <w:sz w:val="22"/>
          <w:szCs w:val="22"/>
          <w:lang w:eastAsia="ko-KR"/>
        </w:rPr>
        <w:t xml:space="preserve">. </w:t>
      </w:r>
      <w:r w:rsidR="004000AC">
        <w:rPr>
          <w:rFonts w:ascii="Times New Roman" w:eastAsia="Gulim" w:hAnsi="Times New Roman" w:cs="Times New Roman"/>
          <w:color w:val="000000"/>
          <w:sz w:val="22"/>
          <w:szCs w:val="22"/>
          <w:lang w:eastAsia="ko-KR"/>
        </w:rPr>
        <w:t>C</w:t>
      </w:r>
      <w:r w:rsidR="004000AC" w:rsidRPr="00731258">
        <w:rPr>
          <w:rFonts w:ascii="Times New Roman" w:hAnsi="Times New Roman" w:cs="Times New Roman"/>
          <w:sz w:val="22"/>
          <w:szCs w:val="22"/>
        </w:rPr>
        <w:t xml:space="preserve">omparison of VUS-inclusive and VUS-exclusive pretraining for </w:t>
      </w:r>
      <w:r w:rsidR="00361C78">
        <w:rPr>
          <w:rFonts w:ascii="Times New Roman" w:hAnsi="Times New Roman" w:cs="Times New Roman" w:hint="eastAsia"/>
          <w:sz w:val="22"/>
          <w:szCs w:val="22"/>
          <w:lang w:eastAsia="ko-KR"/>
        </w:rPr>
        <w:t>g</w:t>
      </w:r>
      <w:r w:rsidR="00361C78">
        <w:rPr>
          <w:rFonts w:ascii="Times New Roman" w:hAnsi="Times New Roman" w:cs="Times New Roman"/>
          <w:sz w:val="22"/>
          <w:szCs w:val="22"/>
          <w:lang w:eastAsia="ko-KR"/>
        </w:rPr>
        <w:t>ene</w:t>
      </w:r>
      <w:r w:rsidR="004000AC" w:rsidRPr="00731258">
        <w:rPr>
          <w:rFonts w:ascii="Times New Roman" w:hAnsi="Times New Roman" w:cs="Times New Roman"/>
          <w:sz w:val="22"/>
          <w:szCs w:val="22"/>
        </w:rPr>
        <w:t>-specific fine-tuning using a single DNN model</w:t>
      </w:r>
      <w:r w:rsidR="004000AC">
        <w:rPr>
          <w:rFonts w:ascii="Times New Roman" w:hAnsi="Times New Roman" w:cs="Times New Roman"/>
          <w:sz w:val="22"/>
          <w:szCs w:val="22"/>
        </w:rPr>
        <w:t>.</w:t>
      </w:r>
    </w:p>
    <w:tbl>
      <w:tblPr>
        <w:tblW w:w="0" w:type="auto"/>
        <w:jc w:val="center"/>
        <w:tblCellMar>
          <w:top w:w="15" w:type="dxa"/>
          <w:left w:w="15" w:type="dxa"/>
          <w:bottom w:w="15" w:type="dxa"/>
          <w:right w:w="15" w:type="dxa"/>
        </w:tblCellMar>
        <w:tblLook w:val="04A0" w:firstRow="1" w:lastRow="0" w:firstColumn="1" w:lastColumn="0" w:noHBand="0" w:noVBand="1"/>
      </w:tblPr>
      <w:tblGrid>
        <w:gridCol w:w="2339"/>
        <w:gridCol w:w="2339"/>
        <w:gridCol w:w="2339"/>
        <w:gridCol w:w="2339"/>
      </w:tblGrid>
      <w:tr w:rsidR="0043472D" w:rsidRPr="00304B17" w14:paraId="2498AD71" w14:textId="77777777" w:rsidTr="00285595">
        <w:trPr>
          <w:trHeight w:val="441"/>
          <w:jc w:val="center"/>
        </w:trPr>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6CE901EB" w14:textId="2596F867" w:rsidR="0043472D" w:rsidRPr="00304B17" w:rsidRDefault="00747AA8" w:rsidP="00285595">
            <w:pPr>
              <w:spacing w:line="360" w:lineRule="auto"/>
              <w:jc w:val="center"/>
              <w:rPr>
                <w:rFonts w:ascii="Times New Roman" w:eastAsia="Gulim" w:hAnsi="Times New Roman" w:cs="Times New Roman"/>
                <w:color w:val="000000"/>
                <w:sz w:val="22"/>
                <w:szCs w:val="22"/>
                <w:lang w:eastAsia="ko-KR"/>
              </w:rPr>
            </w:pPr>
            <w:r>
              <w:rPr>
                <w:rFonts w:ascii="Times New Roman" w:eastAsia="Gulim" w:hAnsi="Times New Roman" w:cs="Times New Roman"/>
                <w:b/>
                <w:bCs/>
                <w:color w:val="000000"/>
                <w:sz w:val="22"/>
                <w:szCs w:val="22"/>
                <w:lang w:eastAsia="ko-KR"/>
              </w:rPr>
              <w:t>Gene</w:t>
            </w: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41FB7E05" w14:textId="77777777" w:rsidR="0043472D" w:rsidRPr="00304B17" w:rsidRDefault="0043472D" w:rsidP="00285595">
            <w:pPr>
              <w:spacing w:line="360" w:lineRule="auto"/>
              <w:jc w:val="center"/>
              <w:rPr>
                <w:rFonts w:ascii="Times New Roman" w:eastAsia="Gulim" w:hAnsi="Times New Roman" w:cs="Times New Roman"/>
                <w:color w:val="000000"/>
                <w:sz w:val="22"/>
                <w:szCs w:val="22"/>
                <w:lang w:eastAsia="ko-KR"/>
              </w:rPr>
            </w:pPr>
            <w:r w:rsidRPr="00304B17">
              <w:rPr>
                <w:rFonts w:ascii="Times New Roman" w:eastAsia="Gulim" w:hAnsi="Times New Roman" w:cs="Times New Roman"/>
                <w:b/>
                <w:bCs/>
                <w:color w:val="000000"/>
                <w:sz w:val="22"/>
                <w:szCs w:val="22"/>
                <w:lang w:eastAsia="ko-KR"/>
              </w:rPr>
              <w:t>Pretraining</w:t>
            </w: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681E6400" w14:textId="77777777" w:rsidR="0043472D" w:rsidRPr="00F03B60" w:rsidRDefault="0043472D" w:rsidP="00285595">
            <w:pPr>
              <w:spacing w:line="360" w:lineRule="auto"/>
              <w:jc w:val="center"/>
              <w:rPr>
                <w:rFonts w:ascii="Times New Roman" w:eastAsia="Gulim" w:hAnsi="Times New Roman" w:cs="Times New Roman"/>
                <w:b/>
                <w:bCs/>
                <w:color w:val="000000"/>
                <w:sz w:val="22"/>
                <w:szCs w:val="22"/>
                <w:lang w:eastAsia="ko-KR"/>
              </w:rPr>
            </w:pPr>
            <w:r w:rsidRPr="00F03B60">
              <w:rPr>
                <w:rFonts w:ascii="Times New Roman" w:eastAsia="Gulim" w:hAnsi="Times New Roman" w:cs="Times New Roman"/>
                <w:b/>
                <w:bCs/>
                <w:color w:val="000000"/>
                <w:sz w:val="22"/>
                <w:szCs w:val="22"/>
                <w:lang w:eastAsia="ko-KR"/>
              </w:rPr>
              <w:t>AUPRC</w:t>
            </w: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70EF3A33" w14:textId="4F65A9AC" w:rsidR="0043472D" w:rsidRPr="00F03B60" w:rsidRDefault="00E33FC5" w:rsidP="00285595">
            <w:pPr>
              <w:spacing w:line="360" w:lineRule="auto"/>
              <w:jc w:val="center"/>
              <w:rPr>
                <w:rFonts w:ascii="Times New Roman" w:eastAsia="Gulim" w:hAnsi="Times New Roman" w:cs="Times New Roman"/>
                <w:b/>
                <w:bCs/>
                <w:color w:val="000000"/>
                <w:sz w:val="22"/>
                <w:szCs w:val="22"/>
                <w:lang w:eastAsia="ko-KR"/>
              </w:rPr>
            </w:pPr>
            <w:r w:rsidRPr="00F03B60">
              <w:rPr>
                <w:rFonts w:ascii="Times New Roman" w:eastAsia="Gulim" w:hAnsi="Times New Roman" w:cs="Times New Roman"/>
                <w:b/>
                <w:bCs/>
                <w:i/>
                <w:iCs/>
                <w:color w:val="000000"/>
                <w:sz w:val="22"/>
                <w:szCs w:val="22"/>
                <w:lang w:eastAsia="ko-KR"/>
              </w:rPr>
              <w:t>P</w:t>
            </w:r>
          </w:p>
        </w:tc>
      </w:tr>
      <w:tr w:rsidR="00747AA8" w:rsidRPr="00304B17" w14:paraId="0820E31A" w14:textId="77777777" w:rsidTr="00285595">
        <w:trPr>
          <w:trHeight w:val="441"/>
          <w:jc w:val="center"/>
        </w:trPr>
        <w:tc>
          <w:tcPr>
            <w:tcW w:w="2339" w:type="dxa"/>
            <w:vMerge w:val="restart"/>
            <w:tcBorders>
              <w:top w:val="single" w:sz="6" w:space="0" w:color="000000"/>
              <w:bottom w:val="single" w:sz="6" w:space="0" w:color="000000"/>
            </w:tcBorders>
            <w:tcMar>
              <w:top w:w="0" w:type="dxa"/>
              <w:left w:w="100" w:type="dxa"/>
              <w:bottom w:w="0" w:type="dxa"/>
              <w:right w:w="100" w:type="dxa"/>
            </w:tcMar>
            <w:vAlign w:val="center"/>
            <w:hideMark/>
          </w:tcPr>
          <w:p w14:paraId="104285B8" w14:textId="3375E301" w:rsidR="00747AA8" w:rsidRPr="00304B17" w:rsidRDefault="00747AA8" w:rsidP="00285595">
            <w:pPr>
              <w:spacing w:line="360" w:lineRule="auto"/>
              <w:jc w:val="center"/>
              <w:rPr>
                <w:rFonts w:ascii="Times New Roman" w:eastAsia="Gulim" w:hAnsi="Times New Roman" w:cs="Times New Roman"/>
                <w:color w:val="000000"/>
                <w:sz w:val="22"/>
                <w:szCs w:val="22"/>
                <w:lang w:eastAsia="ko-KR"/>
              </w:rPr>
            </w:pPr>
            <w:r>
              <w:rPr>
                <w:rFonts w:ascii="Times New Roman" w:hAnsi="Times New Roman" w:cs="Times New Roman"/>
                <w:b/>
                <w:bCs/>
                <w:i/>
                <w:iCs/>
                <w:color w:val="000000"/>
                <w:sz w:val="22"/>
                <w:szCs w:val="22"/>
              </w:rPr>
              <w:t>BRCA1</w:t>
            </w: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6310AA20" w14:textId="273C36DC" w:rsidR="00747AA8" w:rsidRPr="00304B17" w:rsidRDefault="00747AA8" w:rsidP="00285595">
            <w:pPr>
              <w:spacing w:line="360" w:lineRule="auto"/>
              <w:jc w:val="center"/>
              <w:rPr>
                <w:rFonts w:ascii="Times New Roman" w:eastAsia="Gulim" w:hAnsi="Times New Roman" w:cs="Times New Roman"/>
                <w:color w:val="000000"/>
                <w:sz w:val="22"/>
                <w:szCs w:val="22"/>
                <w:lang w:eastAsia="ko-KR"/>
              </w:rPr>
            </w:pPr>
            <w:r>
              <w:rPr>
                <w:rFonts w:ascii="Times New Roman" w:hAnsi="Times New Roman" w:cs="Times New Roman"/>
                <w:color w:val="000000"/>
                <w:sz w:val="22"/>
                <w:szCs w:val="22"/>
              </w:rPr>
              <w:t>With VUS</w:t>
            </w: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115B7601" w14:textId="53E25E8C" w:rsidR="00747AA8" w:rsidRPr="00304B17" w:rsidRDefault="00747AA8" w:rsidP="00285595">
            <w:pPr>
              <w:spacing w:line="360" w:lineRule="auto"/>
              <w:jc w:val="center"/>
              <w:rPr>
                <w:rFonts w:ascii="Times New Roman" w:eastAsia="Gulim" w:hAnsi="Times New Roman" w:cs="Times New Roman"/>
                <w:color w:val="000000"/>
                <w:sz w:val="22"/>
                <w:szCs w:val="22"/>
                <w:lang w:eastAsia="ko-KR"/>
              </w:rPr>
            </w:pPr>
            <w:r>
              <w:rPr>
                <w:rFonts w:ascii="Times New Roman" w:hAnsi="Times New Roman" w:cs="Times New Roman"/>
                <w:b/>
                <w:bCs/>
                <w:color w:val="000000"/>
                <w:sz w:val="22"/>
                <w:szCs w:val="22"/>
              </w:rPr>
              <w:t>0.908 ± 0.059</w:t>
            </w:r>
          </w:p>
        </w:tc>
        <w:tc>
          <w:tcPr>
            <w:tcW w:w="2339" w:type="dxa"/>
            <w:vMerge w:val="restart"/>
            <w:tcBorders>
              <w:top w:val="single" w:sz="6" w:space="0" w:color="000000"/>
              <w:bottom w:val="single" w:sz="6" w:space="0" w:color="000000"/>
            </w:tcBorders>
            <w:tcMar>
              <w:top w:w="0" w:type="dxa"/>
              <w:left w:w="100" w:type="dxa"/>
              <w:bottom w:w="0" w:type="dxa"/>
              <w:right w:w="100" w:type="dxa"/>
            </w:tcMar>
            <w:vAlign w:val="center"/>
            <w:hideMark/>
          </w:tcPr>
          <w:p w14:paraId="7CCAB8CF" w14:textId="018F83D7" w:rsidR="00747AA8" w:rsidRPr="00304B17" w:rsidRDefault="004000AC" w:rsidP="00285595">
            <w:pPr>
              <w:spacing w:line="360" w:lineRule="auto"/>
              <w:jc w:val="center"/>
              <w:rPr>
                <w:rFonts w:ascii="Times New Roman" w:eastAsia="Gulim" w:hAnsi="Times New Roman" w:cs="Times New Roman"/>
                <w:color w:val="000000"/>
                <w:sz w:val="22"/>
                <w:szCs w:val="22"/>
                <w:lang w:eastAsia="ko-KR"/>
              </w:rPr>
            </w:pPr>
            <w:r>
              <w:rPr>
                <w:rFonts w:ascii="Times New Roman" w:eastAsia="Gulim" w:hAnsi="Times New Roman" w:cs="Times New Roman"/>
                <w:color w:val="000000"/>
                <w:sz w:val="22"/>
                <w:szCs w:val="22"/>
                <w:lang w:eastAsia="ko-KR"/>
              </w:rPr>
              <w:t>0.257</w:t>
            </w:r>
          </w:p>
        </w:tc>
      </w:tr>
      <w:tr w:rsidR="00747AA8" w:rsidRPr="00304B17" w14:paraId="2E62257E" w14:textId="77777777" w:rsidTr="00285595">
        <w:trPr>
          <w:trHeight w:val="441"/>
          <w:jc w:val="center"/>
        </w:trPr>
        <w:tc>
          <w:tcPr>
            <w:tcW w:w="2339" w:type="dxa"/>
            <w:vMerge/>
            <w:tcBorders>
              <w:top w:val="single" w:sz="6" w:space="0" w:color="000000"/>
              <w:bottom w:val="single" w:sz="6" w:space="0" w:color="000000"/>
            </w:tcBorders>
            <w:vAlign w:val="center"/>
            <w:hideMark/>
          </w:tcPr>
          <w:p w14:paraId="70B50055" w14:textId="77777777" w:rsidR="00747AA8" w:rsidRPr="00304B17" w:rsidRDefault="00747AA8" w:rsidP="00285595">
            <w:pPr>
              <w:spacing w:line="360" w:lineRule="auto"/>
              <w:jc w:val="center"/>
              <w:rPr>
                <w:rFonts w:ascii="Times New Roman" w:eastAsia="Gulim" w:hAnsi="Times New Roman" w:cs="Times New Roman"/>
                <w:color w:val="000000"/>
                <w:sz w:val="22"/>
                <w:szCs w:val="22"/>
                <w:lang w:eastAsia="ko-KR"/>
              </w:rPr>
            </w:pP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6ADABD4E" w14:textId="16F715FD" w:rsidR="00747AA8" w:rsidRPr="00304B17" w:rsidRDefault="00747AA8" w:rsidP="00285595">
            <w:pPr>
              <w:spacing w:line="360" w:lineRule="auto"/>
              <w:jc w:val="center"/>
              <w:rPr>
                <w:rFonts w:ascii="Times New Roman" w:eastAsia="Gulim" w:hAnsi="Times New Roman" w:cs="Times New Roman"/>
                <w:color w:val="000000"/>
                <w:sz w:val="22"/>
                <w:szCs w:val="22"/>
                <w:lang w:eastAsia="ko-KR"/>
              </w:rPr>
            </w:pPr>
            <w:r>
              <w:rPr>
                <w:rFonts w:ascii="Times New Roman" w:hAnsi="Times New Roman" w:cs="Times New Roman"/>
                <w:color w:val="000000"/>
                <w:sz w:val="22"/>
                <w:szCs w:val="22"/>
              </w:rPr>
              <w:t>Without VUS</w:t>
            </w: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649D3FE9" w14:textId="4E93CB9D" w:rsidR="00747AA8" w:rsidRPr="00304B17" w:rsidRDefault="006840DF" w:rsidP="00285595">
            <w:pPr>
              <w:spacing w:line="360" w:lineRule="auto"/>
              <w:jc w:val="center"/>
              <w:rPr>
                <w:rFonts w:ascii="Times New Roman" w:eastAsia="Gulim" w:hAnsi="Times New Roman" w:cs="Times New Roman"/>
                <w:color w:val="000000"/>
                <w:sz w:val="22"/>
                <w:szCs w:val="22"/>
                <w:lang w:eastAsia="ko-KR"/>
              </w:rPr>
            </w:pPr>
            <w:r>
              <w:rPr>
                <w:rFonts w:ascii="Times New Roman" w:hAnsi="Times New Roman" w:cs="Times New Roman" w:hint="eastAsia"/>
                <w:color w:val="000000"/>
                <w:sz w:val="22"/>
                <w:szCs w:val="22"/>
                <w:lang w:eastAsia="ko-KR"/>
              </w:rPr>
              <w:t>*</w:t>
            </w:r>
            <w:r w:rsidR="00747AA8">
              <w:rPr>
                <w:rFonts w:ascii="Times New Roman" w:hAnsi="Times New Roman" w:cs="Times New Roman"/>
                <w:color w:val="000000"/>
                <w:sz w:val="22"/>
                <w:szCs w:val="22"/>
              </w:rPr>
              <w:t>0.902 ± 0.062</w:t>
            </w:r>
          </w:p>
        </w:tc>
        <w:tc>
          <w:tcPr>
            <w:tcW w:w="2339" w:type="dxa"/>
            <w:vMerge/>
            <w:tcBorders>
              <w:top w:val="single" w:sz="6" w:space="0" w:color="000000"/>
              <w:bottom w:val="single" w:sz="6" w:space="0" w:color="000000"/>
            </w:tcBorders>
            <w:vAlign w:val="center"/>
            <w:hideMark/>
          </w:tcPr>
          <w:p w14:paraId="7FA9C11B" w14:textId="77777777" w:rsidR="00747AA8" w:rsidRPr="00304B17" w:rsidRDefault="00747AA8" w:rsidP="00285595">
            <w:pPr>
              <w:spacing w:line="360" w:lineRule="auto"/>
              <w:jc w:val="center"/>
              <w:rPr>
                <w:rFonts w:ascii="Times New Roman" w:eastAsia="Gulim" w:hAnsi="Times New Roman" w:cs="Times New Roman"/>
                <w:color w:val="000000"/>
                <w:sz w:val="22"/>
                <w:szCs w:val="22"/>
                <w:lang w:eastAsia="ko-KR"/>
              </w:rPr>
            </w:pPr>
          </w:p>
        </w:tc>
      </w:tr>
      <w:tr w:rsidR="00747AA8" w:rsidRPr="00304B17" w14:paraId="3C9DD82E" w14:textId="77777777" w:rsidTr="00285595">
        <w:trPr>
          <w:trHeight w:val="441"/>
          <w:jc w:val="center"/>
        </w:trPr>
        <w:tc>
          <w:tcPr>
            <w:tcW w:w="2339" w:type="dxa"/>
            <w:vMerge w:val="restart"/>
            <w:tcBorders>
              <w:top w:val="single" w:sz="6" w:space="0" w:color="000000"/>
              <w:bottom w:val="single" w:sz="6" w:space="0" w:color="000000"/>
            </w:tcBorders>
            <w:tcMar>
              <w:top w:w="0" w:type="dxa"/>
              <w:left w:w="100" w:type="dxa"/>
              <w:bottom w:w="0" w:type="dxa"/>
              <w:right w:w="100" w:type="dxa"/>
            </w:tcMar>
            <w:vAlign w:val="center"/>
            <w:hideMark/>
          </w:tcPr>
          <w:p w14:paraId="06450FD8" w14:textId="3CDE1E05" w:rsidR="00747AA8" w:rsidRPr="00304B17" w:rsidRDefault="00747AA8" w:rsidP="00285595">
            <w:pPr>
              <w:spacing w:line="360" w:lineRule="auto"/>
              <w:jc w:val="center"/>
              <w:rPr>
                <w:rFonts w:ascii="Times New Roman" w:eastAsia="Gulim" w:hAnsi="Times New Roman" w:cs="Times New Roman"/>
                <w:color w:val="000000"/>
                <w:sz w:val="22"/>
                <w:szCs w:val="22"/>
                <w:lang w:eastAsia="ko-KR"/>
              </w:rPr>
            </w:pPr>
            <w:r>
              <w:rPr>
                <w:rFonts w:ascii="Times New Roman" w:hAnsi="Times New Roman" w:cs="Times New Roman"/>
                <w:b/>
                <w:bCs/>
                <w:i/>
                <w:iCs/>
                <w:color w:val="000000"/>
                <w:sz w:val="22"/>
                <w:szCs w:val="22"/>
              </w:rPr>
              <w:t>BRCA2</w:t>
            </w: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227D865F" w14:textId="18C04B17" w:rsidR="00747AA8" w:rsidRPr="00304B17" w:rsidRDefault="00747AA8" w:rsidP="00285595">
            <w:pPr>
              <w:spacing w:line="360" w:lineRule="auto"/>
              <w:jc w:val="center"/>
              <w:rPr>
                <w:rFonts w:ascii="Times New Roman" w:eastAsia="Gulim" w:hAnsi="Times New Roman" w:cs="Times New Roman"/>
                <w:color w:val="000000"/>
                <w:sz w:val="22"/>
                <w:szCs w:val="22"/>
                <w:lang w:eastAsia="ko-KR"/>
              </w:rPr>
            </w:pPr>
            <w:r>
              <w:rPr>
                <w:rFonts w:ascii="Times New Roman" w:hAnsi="Times New Roman" w:cs="Times New Roman"/>
                <w:color w:val="000000"/>
                <w:sz w:val="22"/>
                <w:szCs w:val="22"/>
              </w:rPr>
              <w:t>With VUS</w:t>
            </w: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4498A721" w14:textId="32F8B8FF" w:rsidR="00747AA8" w:rsidRPr="00304B17" w:rsidRDefault="00747AA8" w:rsidP="00285595">
            <w:pPr>
              <w:spacing w:line="360" w:lineRule="auto"/>
              <w:jc w:val="center"/>
              <w:rPr>
                <w:rFonts w:ascii="Times New Roman" w:eastAsia="Gulim" w:hAnsi="Times New Roman" w:cs="Times New Roman"/>
                <w:color w:val="000000"/>
                <w:sz w:val="22"/>
                <w:szCs w:val="22"/>
                <w:lang w:eastAsia="ko-KR"/>
              </w:rPr>
            </w:pPr>
            <w:r>
              <w:rPr>
                <w:rFonts w:ascii="Times New Roman" w:hAnsi="Times New Roman" w:cs="Times New Roman"/>
                <w:b/>
                <w:bCs/>
                <w:color w:val="000000"/>
                <w:sz w:val="22"/>
                <w:szCs w:val="22"/>
              </w:rPr>
              <w:t>0.783 ± 0.135</w:t>
            </w:r>
          </w:p>
        </w:tc>
        <w:tc>
          <w:tcPr>
            <w:tcW w:w="2339" w:type="dxa"/>
            <w:vMerge w:val="restart"/>
            <w:tcBorders>
              <w:top w:val="single" w:sz="6" w:space="0" w:color="000000"/>
              <w:bottom w:val="single" w:sz="6" w:space="0" w:color="000000"/>
            </w:tcBorders>
            <w:tcMar>
              <w:top w:w="0" w:type="dxa"/>
              <w:left w:w="100" w:type="dxa"/>
              <w:bottom w:w="0" w:type="dxa"/>
              <w:right w:w="100" w:type="dxa"/>
            </w:tcMar>
            <w:vAlign w:val="center"/>
            <w:hideMark/>
          </w:tcPr>
          <w:p w14:paraId="2F5074CE" w14:textId="17F947DE" w:rsidR="00747AA8" w:rsidRPr="00304B17" w:rsidRDefault="00747AA8" w:rsidP="00285595">
            <w:pPr>
              <w:spacing w:line="360" w:lineRule="auto"/>
              <w:jc w:val="center"/>
              <w:rPr>
                <w:rFonts w:ascii="Times New Roman" w:eastAsia="Gulim" w:hAnsi="Times New Roman" w:cs="Times New Roman"/>
                <w:color w:val="000000"/>
                <w:sz w:val="22"/>
                <w:szCs w:val="22"/>
                <w:lang w:eastAsia="ko-KR"/>
              </w:rPr>
            </w:pPr>
            <w:r>
              <w:rPr>
                <w:rFonts w:ascii="Times New Roman" w:eastAsia="Gulim" w:hAnsi="Times New Roman" w:cs="Times New Roman"/>
                <w:color w:val="000000"/>
                <w:sz w:val="22"/>
                <w:szCs w:val="22"/>
                <w:lang w:eastAsia="ko-KR"/>
              </w:rPr>
              <w:t>0.</w:t>
            </w:r>
            <w:r w:rsidR="004000AC">
              <w:rPr>
                <w:rFonts w:ascii="Times New Roman" w:eastAsia="Gulim" w:hAnsi="Times New Roman" w:cs="Times New Roman"/>
                <w:color w:val="000000"/>
                <w:sz w:val="22"/>
                <w:szCs w:val="22"/>
                <w:lang w:eastAsia="ko-KR"/>
              </w:rPr>
              <w:t>080</w:t>
            </w:r>
          </w:p>
        </w:tc>
      </w:tr>
      <w:tr w:rsidR="00747AA8" w:rsidRPr="00304B17" w14:paraId="5C2E9EC7" w14:textId="77777777" w:rsidTr="00285595">
        <w:trPr>
          <w:trHeight w:val="441"/>
          <w:jc w:val="center"/>
        </w:trPr>
        <w:tc>
          <w:tcPr>
            <w:tcW w:w="2339" w:type="dxa"/>
            <w:vMerge/>
            <w:tcBorders>
              <w:top w:val="single" w:sz="6" w:space="0" w:color="000000"/>
              <w:bottom w:val="single" w:sz="6" w:space="0" w:color="000000"/>
            </w:tcBorders>
            <w:vAlign w:val="center"/>
            <w:hideMark/>
          </w:tcPr>
          <w:p w14:paraId="0E7B3248" w14:textId="77777777" w:rsidR="00747AA8" w:rsidRPr="00304B17" w:rsidRDefault="00747AA8" w:rsidP="00285595">
            <w:pPr>
              <w:spacing w:line="360" w:lineRule="auto"/>
              <w:jc w:val="center"/>
              <w:rPr>
                <w:rFonts w:ascii="Times New Roman" w:eastAsia="Gulim" w:hAnsi="Times New Roman" w:cs="Times New Roman"/>
                <w:color w:val="000000"/>
                <w:sz w:val="22"/>
                <w:szCs w:val="22"/>
                <w:lang w:eastAsia="ko-KR"/>
              </w:rPr>
            </w:pP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2744B845" w14:textId="5B5E98F4" w:rsidR="00747AA8" w:rsidRPr="00304B17" w:rsidRDefault="00747AA8" w:rsidP="00285595">
            <w:pPr>
              <w:spacing w:line="360" w:lineRule="auto"/>
              <w:jc w:val="center"/>
              <w:rPr>
                <w:rFonts w:ascii="Times New Roman" w:eastAsia="Gulim" w:hAnsi="Times New Roman" w:cs="Times New Roman"/>
                <w:color w:val="000000"/>
                <w:sz w:val="22"/>
                <w:szCs w:val="22"/>
                <w:lang w:eastAsia="ko-KR"/>
              </w:rPr>
            </w:pPr>
            <w:r>
              <w:rPr>
                <w:rFonts w:ascii="Times New Roman" w:hAnsi="Times New Roman" w:cs="Times New Roman"/>
                <w:color w:val="000000"/>
                <w:sz w:val="22"/>
                <w:szCs w:val="22"/>
              </w:rPr>
              <w:t>Without VUS</w:t>
            </w: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125DE6D1" w14:textId="571EAB05" w:rsidR="00747AA8" w:rsidRPr="00304B17" w:rsidRDefault="006840DF" w:rsidP="00285595">
            <w:pPr>
              <w:spacing w:line="360" w:lineRule="auto"/>
              <w:jc w:val="center"/>
              <w:rPr>
                <w:rFonts w:ascii="Times New Roman" w:eastAsia="Gulim" w:hAnsi="Times New Roman" w:cs="Times New Roman"/>
                <w:color w:val="000000"/>
                <w:sz w:val="22"/>
                <w:szCs w:val="22"/>
                <w:lang w:eastAsia="ko-KR"/>
              </w:rPr>
            </w:pPr>
            <w:r>
              <w:rPr>
                <w:rFonts w:ascii="Times New Roman" w:hAnsi="Times New Roman" w:cs="Times New Roman" w:hint="eastAsia"/>
                <w:color w:val="000000"/>
                <w:sz w:val="22"/>
                <w:szCs w:val="22"/>
                <w:lang w:eastAsia="ko-KR"/>
              </w:rPr>
              <w:t>*</w:t>
            </w:r>
            <w:r w:rsidR="00747AA8">
              <w:rPr>
                <w:rFonts w:ascii="Times New Roman" w:hAnsi="Times New Roman" w:cs="Times New Roman"/>
                <w:color w:val="000000"/>
                <w:sz w:val="22"/>
                <w:szCs w:val="22"/>
              </w:rPr>
              <w:t>0.759 ± 0.160</w:t>
            </w:r>
          </w:p>
        </w:tc>
        <w:tc>
          <w:tcPr>
            <w:tcW w:w="2339" w:type="dxa"/>
            <w:vMerge/>
            <w:tcBorders>
              <w:top w:val="single" w:sz="6" w:space="0" w:color="000000"/>
              <w:bottom w:val="single" w:sz="6" w:space="0" w:color="000000"/>
            </w:tcBorders>
            <w:vAlign w:val="center"/>
            <w:hideMark/>
          </w:tcPr>
          <w:p w14:paraId="376C98CC" w14:textId="77777777" w:rsidR="00747AA8" w:rsidRPr="00304B17" w:rsidRDefault="00747AA8" w:rsidP="00285595">
            <w:pPr>
              <w:spacing w:line="360" w:lineRule="auto"/>
              <w:jc w:val="center"/>
              <w:rPr>
                <w:rFonts w:ascii="Times New Roman" w:eastAsia="Gulim" w:hAnsi="Times New Roman" w:cs="Times New Roman"/>
                <w:color w:val="000000"/>
                <w:sz w:val="22"/>
                <w:szCs w:val="22"/>
                <w:lang w:eastAsia="ko-KR"/>
              </w:rPr>
            </w:pPr>
          </w:p>
        </w:tc>
      </w:tr>
      <w:tr w:rsidR="00747AA8" w:rsidRPr="00304B17" w14:paraId="138D084C" w14:textId="77777777" w:rsidTr="00285595">
        <w:trPr>
          <w:trHeight w:val="441"/>
          <w:jc w:val="center"/>
        </w:trPr>
        <w:tc>
          <w:tcPr>
            <w:tcW w:w="2339" w:type="dxa"/>
            <w:vMerge w:val="restart"/>
            <w:tcBorders>
              <w:top w:val="single" w:sz="6" w:space="0" w:color="000000"/>
              <w:bottom w:val="single" w:sz="6" w:space="0" w:color="000000"/>
            </w:tcBorders>
            <w:tcMar>
              <w:top w:w="0" w:type="dxa"/>
              <w:left w:w="100" w:type="dxa"/>
              <w:bottom w:w="0" w:type="dxa"/>
              <w:right w:w="100" w:type="dxa"/>
            </w:tcMar>
            <w:vAlign w:val="center"/>
            <w:hideMark/>
          </w:tcPr>
          <w:p w14:paraId="038E1BE0" w14:textId="70513B77" w:rsidR="00747AA8" w:rsidRPr="00304B17" w:rsidRDefault="00747AA8" w:rsidP="00285595">
            <w:pPr>
              <w:spacing w:line="360" w:lineRule="auto"/>
              <w:jc w:val="center"/>
              <w:rPr>
                <w:rFonts w:ascii="Times New Roman" w:eastAsia="Gulim" w:hAnsi="Times New Roman" w:cs="Times New Roman"/>
                <w:color w:val="000000"/>
                <w:sz w:val="22"/>
                <w:szCs w:val="22"/>
                <w:lang w:eastAsia="ko-KR"/>
              </w:rPr>
            </w:pPr>
            <w:r>
              <w:rPr>
                <w:rFonts w:ascii="Times New Roman" w:hAnsi="Times New Roman" w:cs="Times New Roman"/>
                <w:b/>
                <w:bCs/>
                <w:i/>
                <w:iCs/>
                <w:color w:val="000000"/>
                <w:sz w:val="22"/>
                <w:szCs w:val="22"/>
              </w:rPr>
              <w:t>MLH1</w:t>
            </w: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7DD02335" w14:textId="32C1707A" w:rsidR="00747AA8" w:rsidRPr="00304B17" w:rsidRDefault="00747AA8" w:rsidP="00285595">
            <w:pPr>
              <w:spacing w:line="360" w:lineRule="auto"/>
              <w:jc w:val="center"/>
              <w:rPr>
                <w:rFonts w:ascii="Times New Roman" w:eastAsia="Gulim" w:hAnsi="Times New Roman" w:cs="Times New Roman"/>
                <w:color w:val="000000"/>
                <w:sz w:val="22"/>
                <w:szCs w:val="22"/>
                <w:lang w:eastAsia="ko-KR"/>
              </w:rPr>
            </w:pPr>
            <w:r>
              <w:rPr>
                <w:rFonts w:ascii="Times New Roman" w:hAnsi="Times New Roman" w:cs="Times New Roman"/>
                <w:color w:val="000000"/>
                <w:sz w:val="22"/>
                <w:szCs w:val="22"/>
              </w:rPr>
              <w:t>With VUS</w:t>
            </w: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34E3A95B" w14:textId="4BC61A2C" w:rsidR="00747AA8" w:rsidRPr="00304B17" w:rsidRDefault="00747AA8" w:rsidP="00285595">
            <w:pPr>
              <w:spacing w:line="360" w:lineRule="auto"/>
              <w:jc w:val="center"/>
              <w:rPr>
                <w:rFonts w:ascii="Times New Roman" w:eastAsia="Gulim" w:hAnsi="Times New Roman" w:cs="Times New Roman"/>
                <w:color w:val="000000"/>
                <w:sz w:val="22"/>
                <w:szCs w:val="22"/>
                <w:lang w:eastAsia="ko-KR"/>
              </w:rPr>
            </w:pPr>
            <w:r>
              <w:rPr>
                <w:rFonts w:ascii="Times New Roman" w:hAnsi="Times New Roman" w:cs="Times New Roman"/>
                <w:color w:val="000000"/>
                <w:sz w:val="22"/>
                <w:szCs w:val="22"/>
              </w:rPr>
              <w:t>0.802 ± 0.159</w:t>
            </w:r>
          </w:p>
        </w:tc>
        <w:tc>
          <w:tcPr>
            <w:tcW w:w="2339" w:type="dxa"/>
            <w:vMerge w:val="restart"/>
            <w:tcBorders>
              <w:top w:val="single" w:sz="6" w:space="0" w:color="000000"/>
              <w:bottom w:val="single" w:sz="6" w:space="0" w:color="000000"/>
            </w:tcBorders>
            <w:tcMar>
              <w:top w:w="0" w:type="dxa"/>
              <w:left w:w="100" w:type="dxa"/>
              <w:bottom w:w="0" w:type="dxa"/>
              <w:right w:w="100" w:type="dxa"/>
            </w:tcMar>
            <w:vAlign w:val="center"/>
            <w:hideMark/>
          </w:tcPr>
          <w:p w14:paraId="1CE4E0B4" w14:textId="67AB857B" w:rsidR="00747AA8" w:rsidRPr="00304B17" w:rsidRDefault="004000AC" w:rsidP="00285595">
            <w:pPr>
              <w:spacing w:line="360" w:lineRule="auto"/>
              <w:jc w:val="center"/>
              <w:rPr>
                <w:rFonts w:ascii="Times New Roman" w:eastAsia="Gulim" w:hAnsi="Times New Roman" w:cs="Times New Roman"/>
                <w:color w:val="000000"/>
                <w:sz w:val="22"/>
                <w:szCs w:val="22"/>
                <w:lang w:eastAsia="ko-KR"/>
              </w:rPr>
            </w:pPr>
            <w:r>
              <w:rPr>
                <w:rFonts w:ascii="Times New Roman" w:eastAsia="Gulim" w:hAnsi="Times New Roman" w:cs="Times New Roman"/>
                <w:color w:val="000000"/>
                <w:sz w:val="22"/>
                <w:szCs w:val="22"/>
                <w:lang w:eastAsia="ko-KR"/>
              </w:rPr>
              <w:t>8.0E-06</w:t>
            </w:r>
          </w:p>
        </w:tc>
      </w:tr>
      <w:tr w:rsidR="00747AA8" w:rsidRPr="00304B17" w14:paraId="68ECD51B" w14:textId="77777777" w:rsidTr="00285595">
        <w:trPr>
          <w:trHeight w:val="441"/>
          <w:jc w:val="center"/>
        </w:trPr>
        <w:tc>
          <w:tcPr>
            <w:tcW w:w="2339" w:type="dxa"/>
            <w:vMerge/>
            <w:tcBorders>
              <w:top w:val="single" w:sz="6" w:space="0" w:color="000000"/>
              <w:bottom w:val="single" w:sz="6" w:space="0" w:color="000000"/>
            </w:tcBorders>
            <w:vAlign w:val="center"/>
            <w:hideMark/>
          </w:tcPr>
          <w:p w14:paraId="24841A36" w14:textId="77777777" w:rsidR="00747AA8" w:rsidRPr="00304B17" w:rsidRDefault="00747AA8" w:rsidP="00285595">
            <w:pPr>
              <w:spacing w:line="360" w:lineRule="auto"/>
              <w:jc w:val="center"/>
              <w:rPr>
                <w:rFonts w:ascii="Times New Roman" w:eastAsia="Gulim" w:hAnsi="Times New Roman" w:cs="Times New Roman"/>
                <w:color w:val="000000"/>
                <w:sz w:val="22"/>
                <w:szCs w:val="22"/>
                <w:lang w:eastAsia="ko-KR"/>
              </w:rPr>
            </w:pP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7AEE51D8" w14:textId="7B3A5640" w:rsidR="00747AA8" w:rsidRPr="00304B17" w:rsidRDefault="00747AA8" w:rsidP="00285595">
            <w:pPr>
              <w:spacing w:line="360" w:lineRule="auto"/>
              <w:jc w:val="center"/>
              <w:rPr>
                <w:rFonts w:ascii="Times New Roman" w:eastAsia="Gulim" w:hAnsi="Times New Roman" w:cs="Times New Roman"/>
                <w:color w:val="000000"/>
                <w:sz w:val="22"/>
                <w:szCs w:val="22"/>
                <w:lang w:eastAsia="ko-KR"/>
              </w:rPr>
            </w:pPr>
            <w:r>
              <w:rPr>
                <w:rFonts w:ascii="Times New Roman" w:hAnsi="Times New Roman" w:cs="Times New Roman"/>
                <w:color w:val="000000"/>
                <w:sz w:val="22"/>
                <w:szCs w:val="22"/>
              </w:rPr>
              <w:t>Without VUS</w:t>
            </w: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23C6CF92" w14:textId="47EEE190" w:rsidR="00747AA8" w:rsidRPr="00304B17" w:rsidRDefault="00747AA8" w:rsidP="00285595">
            <w:pPr>
              <w:spacing w:line="360" w:lineRule="auto"/>
              <w:jc w:val="center"/>
              <w:rPr>
                <w:rFonts w:ascii="Times New Roman" w:eastAsia="Gulim" w:hAnsi="Times New Roman" w:cs="Times New Roman"/>
                <w:color w:val="000000"/>
                <w:sz w:val="22"/>
                <w:szCs w:val="22"/>
                <w:lang w:eastAsia="ko-KR"/>
              </w:rPr>
            </w:pPr>
            <w:r>
              <w:rPr>
                <w:rFonts w:ascii="Times New Roman" w:hAnsi="Times New Roman" w:cs="Times New Roman"/>
                <w:b/>
                <w:bCs/>
                <w:color w:val="000000"/>
                <w:sz w:val="22"/>
                <w:szCs w:val="22"/>
              </w:rPr>
              <w:t>0.933 ± 0.077</w:t>
            </w:r>
          </w:p>
        </w:tc>
        <w:tc>
          <w:tcPr>
            <w:tcW w:w="2339" w:type="dxa"/>
            <w:vMerge/>
            <w:tcBorders>
              <w:top w:val="single" w:sz="6" w:space="0" w:color="000000"/>
              <w:bottom w:val="single" w:sz="6" w:space="0" w:color="000000"/>
            </w:tcBorders>
            <w:vAlign w:val="center"/>
            <w:hideMark/>
          </w:tcPr>
          <w:p w14:paraId="1D15D082" w14:textId="77777777" w:rsidR="00747AA8" w:rsidRPr="00304B17" w:rsidRDefault="00747AA8" w:rsidP="00285595">
            <w:pPr>
              <w:spacing w:line="360" w:lineRule="auto"/>
              <w:jc w:val="center"/>
              <w:rPr>
                <w:rFonts w:ascii="Times New Roman" w:eastAsia="Gulim" w:hAnsi="Times New Roman" w:cs="Times New Roman"/>
                <w:color w:val="000000"/>
                <w:sz w:val="22"/>
                <w:szCs w:val="22"/>
                <w:lang w:eastAsia="ko-KR"/>
              </w:rPr>
            </w:pPr>
          </w:p>
        </w:tc>
      </w:tr>
      <w:tr w:rsidR="00747AA8" w:rsidRPr="00304B17" w14:paraId="3E5CD6AC" w14:textId="77777777" w:rsidTr="00285595">
        <w:trPr>
          <w:trHeight w:val="441"/>
          <w:jc w:val="center"/>
        </w:trPr>
        <w:tc>
          <w:tcPr>
            <w:tcW w:w="2339" w:type="dxa"/>
            <w:vMerge w:val="restart"/>
            <w:tcBorders>
              <w:top w:val="single" w:sz="6" w:space="0" w:color="000000"/>
              <w:bottom w:val="single" w:sz="6" w:space="0" w:color="000000"/>
            </w:tcBorders>
            <w:tcMar>
              <w:top w:w="0" w:type="dxa"/>
              <w:left w:w="100" w:type="dxa"/>
              <w:bottom w:w="0" w:type="dxa"/>
              <w:right w:w="100" w:type="dxa"/>
            </w:tcMar>
            <w:vAlign w:val="center"/>
            <w:hideMark/>
          </w:tcPr>
          <w:p w14:paraId="60B84A64" w14:textId="46D6BCE3" w:rsidR="00747AA8" w:rsidRPr="00304B17" w:rsidRDefault="00747AA8" w:rsidP="00285595">
            <w:pPr>
              <w:spacing w:line="360" w:lineRule="auto"/>
              <w:jc w:val="center"/>
              <w:rPr>
                <w:rFonts w:ascii="Times New Roman" w:eastAsia="Gulim" w:hAnsi="Times New Roman" w:cs="Times New Roman"/>
                <w:color w:val="000000"/>
                <w:sz w:val="22"/>
                <w:szCs w:val="22"/>
                <w:lang w:eastAsia="ko-KR"/>
              </w:rPr>
            </w:pPr>
            <w:r>
              <w:rPr>
                <w:rFonts w:ascii="Times New Roman" w:hAnsi="Times New Roman" w:cs="Times New Roman"/>
                <w:b/>
                <w:bCs/>
                <w:i/>
                <w:iCs/>
                <w:color w:val="000000"/>
                <w:sz w:val="22"/>
                <w:szCs w:val="22"/>
              </w:rPr>
              <w:t>MSH2</w:t>
            </w: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190AD983" w14:textId="5964FBEF" w:rsidR="00747AA8" w:rsidRPr="00304B17" w:rsidRDefault="00747AA8" w:rsidP="00285595">
            <w:pPr>
              <w:spacing w:line="360" w:lineRule="auto"/>
              <w:jc w:val="center"/>
              <w:rPr>
                <w:rFonts w:ascii="Times New Roman" w:eastAsia="Gulim" w:hAnsi="Times New Roman" w:cs="Times New Roman"/>
                <w:color w:val="000000"/>
                <w:sz w:val="22"/>
                <w:szCs w:val="22"/>
                <w:lang w:eastAsia="ko-KR"/>
              </w:rPr>
            </w:pPr>
            <w:r>
              <w:rPr>
                <w:rFonts w:ascii="Times New Roman" w:hAnsi="Times New Roman" w:cs="Times New Roman"/>
                <w:color w:val="000000"/>
                <w:sz w:val="22"/>
                <w:szCs w:val="22"/>
              </w:rPr>
              <w:t>With VUS</w:t>
            </w: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504741BE" w14:textId="36DC099D" w:rsidR="00747AA8" w:rsidRPr="00304B17" w:rsidRDefault="00747AA8" w:rsidP="00285595">
            <w:pPr>
              <w:spacing w:line="360" w:lineRule="auto"/>
              <w:jc w:val="center"/>
              <w:rPr>
                <w:rFonts w:ascii="Times New Roman" w:eastAsia="Gulim" w:hAnsi="Times New Roman" w:cs="Times New Roman"/>
                <w:color w:val="000000"/>
                <w:sz w:val="22"/>
                <w:szCs w:val="22"/>
                <w:lang w:eastAsia="ko-KR"/>
              </w:rPr>
            </w:pPr>
            <w:r>
              <w:rPr>
                <w:rFonts w:ascii="Times New Roman" w:hAnsi="Times New Roman" w:cs="Times New Roman"/>
                <w:color w:val="000000"/>
                <w:sz w:val="22"/>
                <w:szCs w:val="22"/>
              </w:rPr>
              <w:t>0.659 ± 0.206</w:t>
            </w:r>
          </w:p>
        </w:tc>
        <w:tc>
          <w:tcPr>
            <w:tcW w:w="2339" w:type="dxa"/>
            <w:vMerge w:val="restart"/>
            <w:tcBorders>
              <w:top w:val="single" w:sz="6" w:space="0" w:color="000000"/>
              <w:bottom w:val="single" w:sz="6" w:space="0" w:color="000000"/>
            </w:tcBorders>
            <w:tcMar>
              <w:top w:w="0" w:type="dxa"/>
              <w:left w:w="100" w:type="dxa"/>
              <w:bottom w:w="0" w:type="dxa"/>
              <w:right w:w="100" w:type="dxa"/>
            </w:tcMar>
            <w:vAlign w:val="center"/>
            <w:hideMark/>
          </w:tcPr>
          <w:p w14:paraId="58B1F6FB" w14:textId="34CD7DAC" w:rsidR="00747AA8" w:rsidRPr="00304B17" w:rsidRDefault="00E50C77" w:rsidP="00285595">
            <w:pPr>
              <w:spacing w:line="360" w:lineRule="auto"/>
              <w:jc w:val="center"/>
              <w:rPr>
                <w:rFonts w:ascii="Times New Roman" w:eastAsia="Gulim" w:hAnsi="Times New Roman" w:cs="Times New Roman"/>
                <w:color w:val="000000"/>
                <w:sz w:val="22"/>
                <w:szCs w:val="22"/>
                <w:lang w:eastAsia="ko-KR"/>
              </w:rPr>
            </w:pPr>
            <w:r>
              <w:rPr>
                <w:rFonts w:ascii="Times New Roman" w:eastAsia="Gulim" w:hAnsi="Times New Roman" w:cs="Times New Roman"/>
                <w:color w:val="000000"/>
                <w:sz w:val="22"/>
                <w:szCs w:val="22"/>
                <w:lang w:eastAsia="ko-KR"/>
              </w:rPr>
              <w:t>3</w:t>
            </w:r>
            <w:r w:rsidR="00747AA8">
              <w:rPr>
                <w:rFonts w:ascii="Times New Roman" w:eastAsia="Gulim" w:hAnsi="Times New Roman" w:cs="Times New Roman"/>
                <w:color w:val="000000"/>
                <w:sz w:val="22"/>
                <w:szCs w:val="22"/>
                <w:lang w:eastAsia="ko-KR"/>
              </w:rPr>
              <w:t>.</w:t>
            </w:r>
            <w:r>
              <w:rPr>
                <w:rFonts w:ascii="Times New Roman" w:eastAsia="Gulim" w:hAnsi="Times New Roman" w:cs="Times New Roman"/>
                <w:color w:val="000000"/>
                <w:sz w:val="22"/>
                <w:szCs w:val="22"/>
                <w:lang w:eastAsia="ko-KR"/>
              </w:rPr>
              <w:t>7</w:t>
            </w:r>
            <w:r w:rsidR="00747AA8">
              <w:rPr>
                <w:rFonts w:ascii="Times New Roman" w:eastAsia="Gulim" w:hAnsi="Times New Roman" w:cs="Times New Roman"/>
                <w:color w:val="000000"/>
                <w:sz w:val="22"/>
                <w:szCs w:val="22"/>
                <w:lang w:eastAsia="ko-KR"/>
              </w:rPr>
              <w:t>E-07</w:t>
            </w:r>
          </w:p>
        </w:tc>
      </w:tr>
      <w:tr w:rsidR="00747AA8" w:rsidRPr="00304B17" w14:paraId="4E9B5380" w14:textId="77777777" w:rsidTr="00824A49">
        <w:trPr>
          <w:trHeight w:val="441"/>
          <w:jc w:val="center"/>
        </w:trPr>
        <w:tc>
          <w:tcPr>
            <w:tcW w:w="2339" w:type="dxa"/>
            <w:vMerge/>
            <w:tcBorders>
              <w:top w:val="single" w:sz="6" w:space="0" w:color="000000"/>
              <w:bottom w:val="single" w:sz="6" w:space="0" w:color="000000"/>
            </w:tcBorders>
            <w:vAlign w:val="center"/>
            <w:hideMark/>
          </w:tcPr>
          <w:p w14:paraId="0AA45603" w14:textId="77777777" w:rsidR="00747AA8" w:rsidRPr="00304B17" w:rsidRDefault="00747AA8" w:rsidP="00747AA8">
            <w:pPr>
              <w:spacing w:line="360" w:lineRule="auto"/>
              <w:jc w:val="center"/>
              <w:rPr>
                <w:rFonts w:ascii="Times New Roman" w:eastAsia="Gulim" w:hAnsi="Times New Roman" w:cs="Times New Roman"/>
                <w:color w:val="000000"/>
                <w:sz w:val="22"/>
                <w:szCs w:val="22"/>
                <w:lang w:eastAsia="ko-KR"/>
              </w:rPr>
            </w:pP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5D84562E" w14:textId="17D70D87" w:rsidR="00747AA8" w:rsidRPr="00304B17" w:rsidRDefault="00747AA8" w:rsidP="00747AA8">
            <w:pPr>
              <w:spacing w:line="360" w:lineRule="auto"/>
              <w:jc w:val="center"/>
              <w:rPr>
                <w:rFonts w:ascii="Times New Roman" w:eastAsia="Gulim" w:hAnsi="Times New Roman" w:cs="Times New Roman"/>
                <w:color w:val="000000"/>
                <w:sz w:val="22"/>
                <w:szCs w:val="22"/>
                <w:lang w:eastAsia="ko-KR"/>
              </w:rPr>
            </w:pPr>
            <w:r>
              <w:rPr>
                <w:rFonts w:ascii="Times New Roman" w:hAnsi="Times New Roman" w:cs="Times New Roman"/>
                <w:color w:val="000000"/>
                <w:sz w:val="22"/>
                <w:szCs w:val="22"/>
              </w:rPr>
              <w:t>Without VUS</w:t>
            </w:r>
          </w:p>
        </w:tc>
        <w:tc>
          <w:tcPr>
            <w:tcW w:w="2339" w:type="dxa"/>
            <w:tcBorders>
              <w:top w:val="single" w:sz="6" w:space="0" w:color="000000"/>
              <w:bottom w:val="single" w:sz="6" w:space="0" w:color="000000"/>
            </w:tcBorders>
            <w:tcMar>
              <w:top w:w="0" w:type="dxa"/>
              <w:left w:w="100" w:type="dxa"/>
              <w:bottom w:w="0" w:type="dxa"/>
              <w:right w:w="100" w:type="dxa"/>
            </w:tcMar>
            <w:vAlign w:val="center"/>
            <w:hideMark/>
          </w:tcPr>
          <w:p w14:paraId="38EAF92E" w14:textId="09BAC109" w:rsidR="00747AA8" w:rsidRPr="00304B17" w:rsidRDefault="00747AA8" w:rsidP="00747AA8">
            <w:pPr>
              <w:spacing w:line="360" w:lineRule="auto"/>
              <w:jc w:val="center"/>
              <w:rPr>
                <w:rFonts w:ascii="Times New Roman" w:eastAsia="Gulim" w:hAnsi="Times New Roman" w:cs="Times New Roman"/>
                <w:color w:val="000000"/>
                <w:sz w:val="22"/>
                <w:szCs w:val="22"/>
                <w:lang w:eastAsia="ko-KR"/>
              </w:rPr>
            </w:pPr>
            <w:r>
              <w:rPr>
                <w:rFonts w:ascii="Times New Roman" w:hAnsi="Times New Roman" w:cs="Times New Roman"/>
                <w:b/>
                <w:bCs/>
                <w:color w:val="000000"/>
                <w:sz w:val="22"/>
                <w:szCs w:val="22"/>
              </w:rPr>
              <w:t>0.837 ± 0.162</w:t>
            </w:r>
          </w:p>
        </w:tc>
        <w:tc>
          <w:tcPr>
            <w:tcW w:w="2339" w:type="dxa"/>
            <w:vMerge/>
            <w:tcBorders>
              <w:top w:val="single" w:sz="6" w:space="0" w:color="000000"/>
              <w:bottom w:val="single" w:sz="6" w:space="0" w:color="000000"/>
            </w:tcBorders>
            <w:vAlign w:val="center"/>
            <w:hideMark/>
          </w:tcPr>
          <w:p w14:paraId="296624B7" w14:textId="77777777" w:rsidR="00747AA8" w:rsidRPr="00304B17" w:rsidRDefault="00747AA8" w:rsidP="00747AA8">
            <w:pPr>
              <w:spacing w:line="360" w:lineRule="auto"/>
              <w:jc w:val="center"/>
              <w:rPr>
                <w:rFonts w:ascii="Times New Roman" w:eastAsia="Gulim" w:hAnsi="Times New Roman" w:cs="Times New Roman"/>
                <w:color w:val="000000"/>
                <w:sz w:val="22"/>
                <w:szCs w:val="22"/>
                <w:lang w:eastAsia="ko-KR"/>
              </w:rPr>
            </w:pPr>
          </w:p>
        </w:tc>
      </w:tr>
    </w:tbl>
    <w:p w14:paraId="1F034FE3" w14:textId="77777777" w:rsidR="001460CB" w:rsidRPr="009723FD" w:rsidRDefault="001460CB" w:rsidP="001460CB">
      <w:pPr>
        <w:spacing w:line="360" w:lineRule="auto"/>
        <w:rPr>
          <w:rFonts w:ascii="Times New Roman" w:eastAsia="Gulim" w:hAnsi="Times New Roman" w:cs="Times New Roman"/>
          <w:color w:val="EE0000"/>
          <w:sz w:val="22"/>
          <w:szCs w:val="22"/>
          <w:lang w:eastAsia="ko-KR"/>
        </w:rPr>
      </w:pPr>
      <w:r w:rsidRPr="00442CEA">
        <w:rPr>
          <w:rFonts w:ascii="Times New Roman" w:eastAsia="Gulim" w:hAnsi="Times New Roman" w:cs="Times New Roman"/>
          <w:color w:val="000000" w:themeColor="text1"/>
          <w:sz w:val="22"/>
          <w:szCs w:val="22"/>
          <w:lang w:eastAsia="ko-KR"/>
        </w:rPr>
        <w:t xml:space="preserve">Bold values indicate the best-performing method, and </w:t>
      </w:r>
      <w:r w:rsidRPr="00442CEA">
        <w:rPr>
          <w:rFonts w:ascii="Times New Roman" w:eastAsia="Gulim" w:hAnsi="Times New Roman" w:cs="Times New Roman"/>
          <w:i/>
          <w:iCs/>
          <w:color w:val="000000" w:themeColor="text1"/>
          <w:sz w:val="22"/>
          <w:szCs w:val="22"/>
          <w:lang w:eastAsia="ko-KR"/>
        </w:rPr>
        <w:t>P</w:t>
      </w:r>
      <w:r w:rsidRPr="00442CEA">
        <w:rPr>
          <w:rFonts w:ascii="Times New Roman" w:eastAsia="Gulim" w:hAnsi="Times New Roman" w:cs="Times New Roman"/>
          <w:color w:val="000000" w:themeColor="text1"/>
          <w:sz w:val="22"/>
          <w:szCs w:val="22"/>
          <w:lang w:eastAsia="ko-KR"/>
        </w:rPr>
        <w:t xml:space="preserve"> denotes the </w:t>
      </w:r>
      <w:r w:rsidRPr="00814986">
        <w:rPr>
          <w:rFonts w:ascii="Times New Roman" w:eastAsia="Gulim" w:hAnsi="Times New Roman" w:cs="Times New Roman"/>
          <w:i/>
          <w:iCs/>
          <w:color w:val="000000" w:themeColor="text1"/>
          <w:sz w:val="22"/>
          <w:szCs w:val="22"/>
          <w:lang w:eastAsia="ko-KR"/>
        </w:rPr>
        <w:t>p</w:t>
      </w:r>
      <w:r w:rsidRPr="00442CEA">
        <w:rPr>
          <w:rFonts w:ascii="Times New Roman" w:eastAsia="Gulim" w:hAnsi="Times New Roman" w:cs="Times New Roman"/>
          <w:color w:val="000000" w:themeColor="text1"/>
          <w:sz w:val="22"/>
          <w:szCs w:val="22"/>
          <w:lang w:eastAsia="ko-KR"/>
        </w:rPr>
        <w:t xml:space="preserve">-value obtained from a paired </w:t>
      </w:r>
      <w:r w:rsidRPr="007B6F22">
        <w:rPr>
          <w:rFonts w:ascii="Times New Roman" w:eastAsia="Gulim" w:hAnsi="Times New Roman" w:cs="Times New Roman"/>
          <w:i/>
          <w:iCs/>
          <w:color w:val="000000" w:themeColor="text1"/>
          <w:sz w:val="22"/>
          <w:szCs w:val="22"/>
          <w:lang w:eastAsia="ko-KR"/>
        </w:rPr>
        <w:t>t</w:t>
      </w:r>
      <w:r w:rsidRPr="00442CEA">
        <w:rPr>
          <w:rFonts w:ascii="Times New Roman" w:eastAsia="Gulim" w:hAnsi="Times New Roman" w:cs="Times New Roman"/>
          <w:color w:val="000000" w:themeColor="text1"/>
          <w:sz w:val="22"/>
          <w:szCs w:val="22"/>
          <w:lang w:eastAsia="ko-KR"/>
        </w:rPr>
        <w:t>-test.</w:t>
      </w:r>
      <w:r>
        <w:rPr>
          <w:rFonts w:ascii="Times New Roman" w:eastAsia="Gulim" w:hAnsi="Times New Roman" w:cs="Times New Roman" w:hint="eastAsia"/>
          <w:color w:val="000000" w:themeColor="text1"/>
          <w:sz w:val="22"/>
          <w:szCs w:val="22"/>
          <w:lang w:eastAsia="ko-KR"/>
        </w:rPr>
        <w:t xml:space="preserve"> </w:t>
      </w:r>
      <w:r w:rsidRPr="00731258">
        <w:rPr>
          <w:rFonts w:ascii="Times New Roman" w:eastAsia="Gulim" w:hAnsi="Times New Roman" w:cs="Times New Roman"/>
          <w:color w:val="000000"/>
          <w:sz w:val="22"/>
          <w:szCs w:val="22"/>
          <w:lang w:eastAsia="ko-KR"/>
        </w:rPr>
        <w:t xml:space="preserve">* </w:t>
      </w:r>
      <w:proofErr w:type="gramStart"/>
      <w:r w:rsidRPr="00731258">
        <w:rPr>
          <w:rFonts w:ascii="Times New Roman" w:hAnsi="Times New Roman" w:cs="Times New Roman"/>
          <w:sz w:val="22"/>
          <w:szCs w:val="22"/>
        </w:rPr>
        <w:t>indicates</w:t>
      </w:r>
      <w:proofErr w:type="gramEnd"/>
      <w:r w:rsidRPr="00731258">
        <w:rPr>
          <w:rFonts w:ascii="Times New Roman" w:hAnsi="Times New Roman" w:cs="Times New Roman"/>
          <w:sz w:val="22"/>
          <w:szCs w:val="22"/>
        </w:rPr>
        <w:t xml:space="preserve"> methods not significantly different from the best-performing method</w:t>
      </w:r>
      <w:r>
        <w:rPr>
          <w:rFonts w:ascii="Times New Roman" w:hAnsi="Times New Roman" w:cs="Times New Roman" w:hint="eastAsia"/>
          <w:sz w:val="22"/>
          <w:szCs w:val="22"/>
          <w:lang w:eastAsia="ko-KR"/>
        </w:rPr>
        <w:t xml:space="preserve"> </w:t>
      </w:r>
      <w:r w:rsidRPr="00731258">
        <w:rPr>
          <w:rFonts w:ascii="Times New Roman" w:eastAsia="Gulim" w:hAnsi="Times New Roman" w:cs="Times New Roman"/>
          <w:color w:val="000000"/>
          <w:sz w:val="22"/>
          <w:szCs w:val="22"/>
          <w:lang w:eastAsia="ko-KR"/>
        </w:rPr>
        <w:t>(</w:t>
      </w:r>
      <w:r w:rsidRPr="003E08F4">
        <w:rPr>
          <w:rFonts w:ascii="Times New Roman" w:eastAsia="Gulim" w:hAnsi="Times New Roman" w:cs="Times New Roman"/>
          <w:i/>
          <w:iCs/>
          <w:color w:val="000000"/>
          <w:sz w:val="22"/>
          <w:szCs w:val="22"/>
          <w:lang w:eastAsia="ko-KR"/>
        </w:rPr>
        <w:t>P</w:t>
      </w:r>
      <w:r w:rsidRPr="00731258">
        <w:rPr>
          <w:rFonts w:ascii="Times New Roman" w:eastAsia="Gulim" w:hAnsi="Times New Roman" w:cs="Times New Roman"/>
          <w:color w:val="000000"/>
          <w:sz w:val="22"/>
          <w:szCs w:val="22"/>
          <w:lang w:eastAsia="ko-KR"/>
        </w:rPr>
        <w:t xml:space="preserve"> ≥ 0.05).</w:t>
      </w:r>
    </w:p>
    <w:p w14:paraId="171102A8" w14:textId="18525C37" w:rsidR="00103C70" w:rsidRDefault="00103C70" w:rsidP="006840DF">
      <w:pPr>
        <w:spacing w:line="360" w:lineRule="auto"/>
        <w:rPr>
          <w:rFonts w:ascii="Times New Roman" w:eastAsia="Gulim" w:hAnsi="Times New Roman" w:cs="Times New Roman"/>
          <w:color w:val="000000"/>
          <w:sz w:val="22"/>
          <w:szCs w:val="22"/>
          <w:lang w:eastAsia="ko-KR"/>
        </w:rPr>
      </w:pPr>
      <w:r>
        <w:rPr>
          <w:rFonts w:ascii="Times New Roman" w:eastAsia="Gulim" w:hAnsi="Times New Roman" w:cs="Times New Roman"/>
          <w:color w:val="000000"/>
          <w:sz w:val="22"/>
          <w:szCs w:val="22"/>
          <w:lang w:eastAsia="ko-KR"/>
        </w:rPr>
        <w:br w:type="page"/>
      </w:r>
    </w:p>
    <w:p w14:paraId="3F72E23F" w14:textId="0D250C91" w:rsidR="00AD78AE" w:rsidRPr="003734D5" w:rsidRDefault="00AD78AE" w:rsidP="006E48F6">
      <w:pPr>
        <w:spacing w:line="360" w:lineRule="auto"/>
        <w:jc w:val="both"/>
        <w:rPr>
          <w:rFonts w:ascii="Times New Roman" w:eastAsia="Gulim" w:hAnsi="Times New Roman" w:cs="Times New Roman"/>
          <w:color w:val="000000"/>
          <w:sz w:val="22"/>
          <w:szCs w:val="22"/>
          <w:lang w:eastAsia="ko-KR"/>
        </w:rPr>
      </w:pPr>
      <w:r w:rsidRPr="003734D5">
        <w:rPr>
          <w:rFonts w:ascii="Times New Roman" w:eastAsia="Gulim" w:hAnsi="Times New Roman" w:cs="Times New Roman"/>
          <w:color w:val="000000"/>
          <w:sz w:val="22"/>
          <w:szCs w:val="22"/>
          <w:lang w:eastAsia="ko-KR"/>
        </w:rPr>
        <w:lastRenderedPageBreak/>
        <w:t xml:space="preserve">Supplementary Table </w:t>
      </w:r>
      <w:r w:rsidR="00A14DDB" w:rsidRPr="003734D5">
        <w:rPr>
          <w:rFonts w:ascii="Times New Roman" w:eastAsia="Gulim" w:hAnsi="Times New Roman" w:cs="Times New Roman"/>
          <w:color w:val="000000"/>
          <w:sz w:val="22"/>
          <w:szCs w:val="22"/>
          <w:lang w:eastAsia="ko-KR"/>
        </w:rPr>
        <w:t>12</w:t>
      </w:r>
      <w:r w:rsidRPr="003734D5">
        <w:rPr>
          <w:rFonts w:ascii="Times New Roman" w:eastAsia="Gulim" w:hAnsi="Times New Roman" w:cs="Times New Roman"/>
          <w:color w:val="000000"/>
          <w:sz w:val="22"/>
          <w:szCs w:val="22"/>
          <w:lang w:eastAsia="ko-KR"/>
        </w:rPr>
        <w:t>. Performance comparison with existing methods.</w:t>
      </w:r>
    </w:p>
    <w:tbl>
      <w:tblPr>
        <w:tblW w:w="0" w:type="auto"/>
        <w:tblInd w:w="5" w:type="dxa"/>
        <w:tblCellMar>
          <w:top w:w="15" w:type="dxa"/>
          <w:left w:w="15" w:type="dxa"/>
          <w:bottom w:w="15" w:type="dxa"/>
          <w:right w:w="15" w:type="dxa"/>
        </w:tblCellMar>
        <w:tblLook w:val="04A0" w:firstRow="1" w:lastRow="0" w:firstColumn="1" w:lastColumn="0" w:noHBand="0" w:noVBand="1"/>
      </w:tblPr>
      <w:tblGrid>
        <w:gridCol w:w="3083"/>
        <w:gridCol w:w="3083"/>
        <w:gridCol w:w="3083"/>
      </w:tblGrid>
      <w:tr w:rsidR="00EF6263" w:rsidRPr="003734D5" w14:paraId="4031B46D" w14:textId="77777777" w:rsidTr="00EF6263">
        <w:trPr>
          <w:trHeight w:val="465"/>
        </w:trPr>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299BCC51" w14:textId="77777777" w:rsidR="00EF6263" w:rsidRPr="003734D5" w:rsidRDefault="00EF6263" w:rsidP="00EF6263">
            <w:pPr>
              <w:jc w:val="center"/>
              <w:rPr>
                <w:rFonts w:ascii="Times New Roman" w:hAnsi="Times New Roman" w:cs="Times New Roman"/>
                <w:b/>
                <w:bCs/>
                <w:color w:val="000000"/>
                <w:sz w:val="22"/>
                <w:szCs w:val="22"/>
              </w:rPr>
            </w:pPr>
            <w:r w:rsidRPr="003734D5">
              <w:rPr>
                <w:rFonts w:ascii="Times New Roman" w:hAnsi="Times New Roman" w:cs="Times New Roman"/>
                <w:b/>
                <w:bCs/>
                <w:color w:val="000000"/>
                <w:sz w:val="22"/>
                <w:szCs w:val="22"/>
              </w:rPr>
              <w:t>Model</w:t>
            </w:r>
          </w:p>
        </w:tc>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58FA03E9" w14:textId="77777777" w:rsidR="00EF6263" w:rsidRPr="003734D5" w:rsidRDefault="00EF6263" w:rsidP="00EF6263">
            <w:pPr>
              <w:jc w:val="center"/>
              <w:rPr>
                <w:rFonts w:ascii="Times New Roman" w:hAnsi="Times New Roman" w:cs="Times New Roman"/>
                <w:b/>
                <w:bCs/>
                <w:color w:val="000000"/>
                <w:sz w:val="22"/>
                <w:szCs w:val="22"/>
              </w:rPr>
            </w:pPr>
            <w:r w:rsidRPr="003734D5">
              <w:rPr>
                <w:rFonts w:ascii="Times New Roman" w:hAnsi="Times New Roman" w:cs="Times New Roman"/>
                <w:b/>
                <w:bCs/>
                <w:color w:val="000000"/>
                <w:sz w:val="22"/>
                <w:szCs w:val="22"/>
              </w:rPr>
              <w:t>AUPRC</w:t>
            </w:r>
          </w:p>
        </w:tc>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0A74DC3D" w14:textId="00249A9C" w:rsidR="00EF6263" w:rsidRPr="003734D5" w:rsidRDefault="00E33FC5" w:rsidP="00EF6263">
            <w:pPr>
              <w:jc w:val="center"/>
              <w:rPr>
                <w:rFonts w:ascii="Times New Roman" w:hAnsi="Times New Roman" w:cs="Times New Roman"/>
                <w:b/>
                <w:bCs/>
                <w:i/>
                <w:iCs/>
                <w:color w:val="000000"/>
                <w:sz w:val="22"/>
                <w:szCs w:val="22"/>
              </w:rPr>
            </w:pPr>
            <w:r w:rsidRPr="003734D5">
              <w:rPr>
                <w:rFonts w:ascii="Times New Roman" w:eastAsia="Gulim" w:hAnsi="Times New Roman" w:cs="Times New Roman"/>
                <w:b/>
                <w:bCs/>
                <w:i/>
                <w:iCs/>
                <w:color w:val="000000"/>
                <w:sz w:val="22"/>
                <w:szCs w:val="22"/>
                <w:lang w:eastAsia="ko-KR"/>
              </w:rPr>
              <w:t>P</w:t>
            </w:r>
          </w:p>
        </w:tc>
      </w:tr>
      <w:tr w:rsidR="00EF6263" w:rsidRPr="003734D5" w14:paraId="5B00D3DD" w14:textId="77777777" w:rsidTr="00EF6263">
        <w:trPr>
          <w:trHeight w:val="465"/>
        </w:trPr>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4DE39024" w14:textId="670FE606" w:rsidR="00EF6263" w:rsidRPr="003734D5" w:rsidRDefault="00EF6263" w:rsidP="00EF6263">
            <w:pPr>
              <w:jc w:val="center"/>
              <w:rPr>
                <w:rFonts w:ascii="Times New Roman" w:hAnsi="Times New Roman" w:cs="Times New Roman"/>
                <w:b/>
                <w:bCs/>
                <w:color w:val="000000"/>
                <w:sz w:val="22"/>
                <w:szCs w:val="22"/>
              </w:rPr>
            </w:pPr>
            <w:r w:rsidRPr="003734D5">
              <w:rPr>
                <w:rFonts w:ascii="Times New Roman" w:hAnsi="Times New Roman" w:cs="Times New Roman"/>
                <w:b/>
                <w:bCs/>
                <w:color w:val="000000"/>
                <w:sz w:val="22"/>
                <w:szCs w:val="22"/>
              </w:rPr>
              <w:t>Our method</w:t>
            </w:r>
          </w:p>
        </w:tc>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2E1D870D" w14:textId="3D42F710" w:rsidR="00EF6263" w:rsidRPr="003734D5" w:rsidRDefault="00EF6263" w:rsidP="00EF6263">
            <w:pPr>
              <w:jc w:val="center"/>
              <w:rPr>
                <w:rFonts w:ascii="Times New Roman" w:hAnsi="Times New Roman" w:cs="Times New Roman"/>
                <w:b/>
                <w:bCs/>
                <w:color w:val="000000"/>
                <w:sz w:val="22"/>
                <w:szCs w:val="22"/>
              </w:rPr>
            </w:pPr>
            <w:r w:rsidRPr="003734D5">
              <w:rPr>
                <w:rFonts w:ascii="Times New Roman" w:hAnsi="Times New Roman" w:cs="Times New Roman"/>
                <w:b/>
                <w:bCs/>
                <w:color w:val="000000"/>
                <w:sz w:val="22"/>
                <w:szCs w:val="22"/>
              </w:rPr>
              <w:t>0.940 ± 0.070</w:t>
            </w:r>
          </w:p>
        </w:tc>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3DD2CC9F" w14:textId="77777777" w:rsidR="00EF6263" w:rsidRPr="003734D5" w:rsidRDefault="00EF6263" w:rsidP="00EF6263">
            <w:pPr>
              <w:jc w:val="center"/>
              <w:rPr>
                <w:rFonts w:ascii="Times New Roman" w:hAnsi="Times New Roman" w:cs="Times New Roman"/>
                <w:b/>
                <w:bCs/>
                <w:i/>
                <w:iCs/>
                <w:color w:val="000000"/>
                <w:sz w:val="22"/>
                <w:szCs w:val="22"/>
              </w:rPr>
            </w:pPr>
          </w:p>
        </w:tc>
      </w:tr>
      <w:tr w:rsidR="00EF6263" w:rsidRPr="003734D5" w14:paraId="39691CFA" w14:textId="77777777" w:rsidTr="00EF6263">
        <w:trPr>
          <w:trHeight w:val="465"/>
        </w:trPr>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49CCB8E6" w14:textId="07F57374" w:rsidR="00EF6263" w:rsidRPr="003734D5" w:rsidRDefault="00EF6263" w:rsidP="00EF6263">
            <w:pPr>
              <w:jc w:val="center"/>
              <w:rPr>
                <w:rFonts w:ascii="Times New Roman" w:hAnsi="Times New Roman" w:cs="Times New Roman"/>
                <w:b/>
                <w:bCs/>
                <w:color w:val="000000"/>
                <w:sz w:val="22"/>
                <w:szCs w:val="22"/>
              </w:rPr>
            </w:pPr>
            <w:proofErr w:type="spellStart"/>
            <w:r w:rsidRPr="003734D5">
              <w:rPr>
                <w:rFonts w:ascii="Times New Roman" w:hAnsi="Times New Roman" w:cs="Times New Roman"/>
                <w:b/>
                <w:bCs/>
                <w:color w:val="000000"/>
                <w:sz w:val="22"/>
                <w:szCs w:val="22"/>
              </w:rPr>
              <w:t>ClinPred</w:t>
            </w:r>
            <w:proofErr w:type="spellEnd"/>
          </w:p>
        </w:tc>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4DDE33CF" w14:textId="2EA90CC1" w:rsidR="00EF6263" w:rsidRPr="003734D5" w:rsidRDefault="00EF6263" w:rsidP="00EF6263">
            <w:pPr>
              <w:jc w:val="center"/>
              <w:rPr>
                <w:rFonts w:ascii="Times New Roman" w:hAnsi="Times New Roman" w:cs="Times New Roman"/>
                <w:b/>
                <w:bCs/>
                <w:color w:val="000000"/>
                <w:sz w:val="22"/>
                <w:szCs w:val="22"/>
              </w:rPr>
            </w:pPr>
            <w:r w:rsidRPr="003734D5">
              <w:rPr>
                <w:rFonts w:ascii="Times New Roman" w:hAnsi="Times New Roman" w:cs="Times New Roman"/>
                <w:color w:val="000000"/>
                <w:sz w:val="22"/>
                <w:szCs w:val="22"/>
              </w:rPr>
              <w:t>0.923 ± 0.080</w:t>
            </w:r>
          </w:p>
        </w:tc>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60766763" w14:textId="0DABC7ED" w:rsidR="00EF6263" w:rsidRPr="003734D5" w:rsidRDefault="00EF6263" w:rsidP="00EF6263">
            <w:pPr>
              <w:jc w:val="center"/>
              <w:rPr>
                <w:rFonts w:ascii="Times New Roman" w:hAnsi="Times New Roman" w:cs="Times New Roman"/>
                <w:b/>
                <w:bCs/>
                <w:i/>
                <w:iCs/>
                <w:color w:val="000000"/>
                <w:sz w:val="22"/>
                <w:szCs w:val="22"/>
              </w:rPr>
            </w:pPr>
            <w:r w:rsidRPr="003734D5">
              <w:rPr>
                <w:rFonts w:ascii="Times New Roman" w:hAnsi="Times New Roman" w:cs="Times New Roman"/>
                <w:color w:val="000000"/>
                <w:sz w:val="22"/>
                <w:szCs w:val="22"/>
              </w:rPr>
              <w:t>0.014</w:t>
            </w:r>
          </w:p>
        </w:tc>
      </w:tr>
      <w:tr w:rsidR="00EF6263" w:rsidRPr="003734D5" w14:paraId="19E47895" w14:textId="77777777" w:rsidTr="00EF6263">
        <w:trPr>
          <w:trHeight w:val="465"/>
        </w:trPr>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10897EC3" w14:textId="28FD25B3" w:rsidR="00EF6263" w:rsidRPr="003734D5" w:rsidRDefault="00EF6263" w:rsidP="00EF6263">
            <w:pPr>
              <w:jc w:val="center"/>
              <w:rPr>
                <w:rFonts w:ascii="Times New Roman" w:hAnsi="Times New Roman" w:cs="Times New Roman"/>
                <w:b/>
                <w:bCs/>
                <w:color w:val="000000"/>
                <w:sz w:val="22"/>
                <w:szCs w:val="22"/>
              </w:rPr>
            </w:pPr>
            <w:r w:rsidRPr="003734D5">
              <w:rPr>
                <w:rFonts w:ascii="Times New Roman" w:hAnsi="Times New Roman" w:cs="Times New Roman"/>
                <w:b/>
                <w:bCs/>
                <w:color w:val="000000"/>
                <w:sz w:val="22"/>
                <w:szCs w:val="22"/>
              </w:rPr>
              <w:t>XGBoost</w:t>
            </w:r>
          </w:p>
        </w:tc>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05D0AD73" w14:textId="07138347" w:rsidR="00EF6263" w:rsidRPr="003734D5" w:rsidRDefault="00EF6263" w:rsidP="00EF6263">
            <w:pPr>
              <w:jc w:val="center"/>
              <w:rPr>
                <w:rFonts w:ascii="Times New Roman" w:hAnsi="Times New Roman" w:cs="Times New Roman"/>
                <w:b/>
                <w:bCs/>
                <w:color w:val="000000"/>
                <w:sz w:val="22"/>
                <w:szCs w:val="22"/>
              </w:rPr>
            </w:pPr>
            <w:r w:rsidRPr="003734D5">
              <w:rPr>
                <w:rFonts w:ascii="Times New Roman" w:hAnsi="Times New Roman" w:cs="Times New Roman"/>
                <w:color w:val="000000"/>
                <w:sz w:val="22"/>
                <w:szCs w:val="22"/>
              </w:rPr>
              <w:t>0.901 ± 0.114</w:t>
            </w:r>
          </w:p>
        </w:tc>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319AC781" w14:textId="1BAA2892" w:rsidR="00EF6263" w:rsidRPr="003734D5" w:rsidRDefault="00EF6263" w:rsidP="00EF6263">
            <w:pPr>
              <w:jc w:val="center"/>
              <w:rPr>
                <w:rFonts w:ascii="Times New Roman" w:hAnsi="Times New Roman" w:cs="Times New Roman"/>
                <w:b/>
                <w:bCs/>
                <w:i/>
                <w:iCs/>
                <w:color w:val="000000"/>
                <w:sz w:val="22"/>
                <w:szCs w:val="22"/>
              </w:rPr>
            </w:pPr>
            <w:r w:rsidRPr="003734D5">
              <w:rPr>
                <w:rFonts w:ascii="Times New Roman" w:hAnsi="Times New Roman" w:cs="Times New Roman"/>
                <w:color w:val="000000"/>
                <w:sz w:val="22"/>
                <w:szCs w:val="22"/>
              </w:rPr>
              <w:t>7.8E-06</w:t>
            </w:r>
          </w:p>
        </w:tc>
      </w:tr>
      <w:tr w:rsidR="00EF6263" w:rsidRPr="003734D5" w14:paraId="3DE6781E" w14:textId="77777777" w:rsidTr="00EF6263">
        <w:trPr>
          <w:trHeight w:val="465"/>
        </w:trPr>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6CF2A200" w14:textId="49A9FB8A" w:rsidR="00EF6263" w:rsidRPr="003734D5" w:rsidRDefault="00EF6263" w:rsidP="00EF6263">
            <w:pPr>
              <w:jc w:val="center"/>
              <w:rPr>
                <w:rFonts w:ascii="Times New Roman" w:hAnsi="Times New Roman" w:cs="Times New Roman"/>
                <w:b/>
                <w:bCs/>
                <w:color w:val="000000"/>
                <w:sz w:val="22"/>
                <w:szCs w:val="22"/>
              </w:rPr>
            </w:pPr>
            <w:r w:rsidRPr="003734D5">
              <w:rPr>
                <w:rFonts w:ascii="Times New Roman" w:hAnsi="Times New Roman" w:cs="Times New Roman"/>
                <w:b/>
                <w:bCs/>
                <w:color w:val="000000"/>
                <w:sz w:val="22"/>
                <w:szCs w:val="22"/>
              </w:rPr>
              <w:t>RF</w:t>
            </w:r>
          </w:p>
        </w:tc>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333DCAD8" w14:textId="07F059FF" w:rsidR="00EF6263" w:rsidRPr="003734D5" w:rsidRDefault="00EF6263" w:rsidP="00EF6263">
            <w:pPr>
              <w:jc w:val="center"/>
              <w:rPr>
                <w:rFonts w:ascii="Times New Roman" w:hAnsi="Times New Roman" w:cs="Times New Roman"/>
                <w:b/>
                <w:bCs/>
                <w:color w:val="000000"/>
                <w:sz w:val="22"/>
                <w:szCs w:val="22"/>
              </w:rPr>
            </w:pPr>
            <w:r w:rsidRPr="003734D5">
              <w:rPr>
                <w:rFonts w:ascii="Times New Roman" w:hAnsi="Times New Roman" w:cs="Times New Roman"/>
                <w:color w:val="000000"/>
                <w:sz w:val="22"/>
                <w:szCs w:val="22"/>
              </w:rPr>
              <w:t>0.900 ± 0.099</w:t>
            </w:r>
          </w:p>
        </w:tc>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649B8913" w14:textId="226EADEA" w:rsidR="00EF6263" w:rsidRPr="003734D5" w:rsidRDefault="00EF6263" w:rsidP="00EF6263">
            <w:pPr>
              <w:jc w:val="center"/>
              <w:rPr>
                <w:rFonts w:ascii="Times New Roman" w:hAnsi="Times New Roman" w:cs="Times New Roman"/>
                <w:b/>
                <w:bCs/>
                <w:i/>
                <w:iCs/>
                <w:color w:val="000000"/>
                <w:sz w:val="22"/>
                <w:szCs w:val="22"/>
              </w:rPr>
            </w:pPr>
            <w:r w:rsidRPr="003734D5">
              <w:rPr>
                <w:rFonts w:ascii="Times New Roman" w:hAnsi="Times New Roman" w:cs="Times New Roman"/>
                <w:color w:val="000000"/>
                <w:sz w:val="22"/>
                <w:szCs w:val="22"/>
              </w:rPr>
              <w:t>2.6E-07</w:t>
            </w:r>
          </w:p>
        </w:tc>
      </w:tr>
      <w:tr w:rsidR="00EF6263" w:rsidRPr="003734D5" w14:paraId="2B8DB7A9" w14:textId="77777777" w:rsidTr="00EF6263">
        <w:trPr>
          <w:trHeight w:val="465"/>
        </w:trPr>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4D9AE50C" w14:textId="6424F03C" w:rsidR="00EF6263" w:rsidRPr="003734D5" w:rsidRDefault="00EF6263" w:rsidP="00EF6263">
            <w:pPr>
              <w:jc w:val="center"/>
              <w:rPr>
                <w:rFonts w:ascii="Times New Roman" w:hAnsi="Times New Roman" w:cs="Times New Roman"/>
                <w:b/>
                <w:bCs/>
                <w:color w:val="000000"/>
                <w:sz w:val="22"/>
                <w:szCs w:val="22"/>
              </w:rPr>
            </w:pPr>
            <w:proofErr w:type="spellStart"/>
            <w:r w:rsidRPr="003734D5">
              <w:rPr>
                <w:rFonts w:ascii="Times New Roman" w:hAnsi="Times New Roman" w:cs="Times New Roman"/>
                <w:b/>
                <w:bCs/>
                <w:color w:val="000000"/>
                <w:sz w:val="22"/>
                <w:szCs w:val="22"/>
              </w:rPr>
              <w:t>BayesDel</w:t>
            </w:r>
            <w:proofErr w:type="spellEnd"/>
            <w:r w:rsidRPr="003734D5">
              <w:rPr>
                <w:rFonts w:ascii="Times New Roman" w:hAnsi="Times New Roman" w:cs="Times New Roman"/>
                <w:b/>
                <w:bCs/>
                <w:color w:val="000000"/>
                <w:sz w:val="22"/>
                <w:szCs w:val="22"/>
              </w:rPr>
              <w:t xml:space="preserve"> (</w:t>
            </w:r>
            <w:proofErr w:type="spellStart"/>
            <w:r w:rsidRPr="003734D5">
              <w:rPr>
                <w:rFonts w:ascii="Times New Roman" w:hAnsi="Times New Roman" w:cs="Times New Roman"/>
                <w:b/>
                <w:bCs/>
                <w:color w:val="000000"/>
                <w:sz w:val="22"/>
                <w:szCs w:val="22"/>
              </w:rPr>
              <w:t>addAF</w:t>
            </w:r>
            <w:proofErr w:type="spellEnd"/>
            <w:r w:rsidRPr="003734D5">
              <w:rPr>
                <w:rFonts w:ascii="Times New Roman" w:hAnsi="Times New Roman" w:cs="Times New Roman"/>
                <w:b/>
                <w:bCs/>
                <w:color w:val="000000"/>
                <w:sz w:val="22"/>
                <w:szCs w:val="22"/>
              </w:rPr>
              <w:t>)</w:t>
            </w:r>
          </w:p>
        </w:tc>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4A51E882" w14:textId="2895EE36" w:rsidR="00EF6263" w:rsidRPr="003734D5" w:rsidRDefault="00EF6263" w:rsidP="00EF6263">
            <w:pPr>
              <w:jc w:val="center"/>
              <w:rPr>
                <w:rFonts w:ascii="Times New Roman" w:hAnsi="Times New Roman" w:cs="Times New Roman"/>
                <w:b/>
                <w:bCs/>
                <w:color w:val="000000"/>
                <w:sz w:val="22"/>
                <w:szCs w:val="22"/>
              </w:rPr>
            </w:pPr>
            <w:r w:rsidRPr="003734D5">
              <w:rPr>
                <w:rFonts w:ascii="Times New Roman" w:hAnsi="Times New Roman" w:cs="Times New Roman"/>
                <w:color w:val="000000"/>
                <w:sz w:val="22"/>
                <w:szCs w:val="22"/>
              </w:rPr>
              <w:t>0.869 ± 0.136</w:t>
            </w:r>
          </w:p>
        </w:tc>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43519353" w14:textId="2DEDC52D" w:rsidR="00EF6263" w:rsidRPr="003734D5" w:rsidRDefault="00EF6263" w:rsidP="00EF6263">
            <w:pPr>
              <w:jc w:val="center"/>
              <w:rPr>
                <w:rFonts w:ascii="Times New Roman" w:hAnsi="Times New Roman" w:cs="Times New Roman"/>
                <w:b/>
                <w:bCs/>
                <w:i/>
                <w:iCs/>
                <w:color w:val="000000"/>
                <w:sz w:val="22"/>
                <w:szCs w:val="22"/>
              </w:rPr>
            </w:pPr>
            <w:r w:rsidRPr="003734D5">
              <w:rPr>
                <w:rFonts w:ascii="Times New Roman" w:hAnsi="Times New Roman" w:cs="Times New Roman"/>
                <w:color w:val="000000"/>
                <w:sz w:val="22"/>
                <w:szCs w:val="22"/>
              </w:rPr>
              <w:t>1.2E-10</w:t>
            </w:r>
          </w:p>
        </w:tc>
      </w:tr>
      <w:tr w:rsidR="00EF6263" w:rsidRPr="003734D5" w14:paraId="6DE2DFFA" w14:textId="77777777" w:rsidTr="00EF6263">
        <w:trPr>
          <w:trHeight w:val="465"/>
        </w:trPr>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76CBA66F" w14:textId="6ED1A8E2" w:rsidR="00EF6263" w:rsidRPr="003734D5" w:rsidRDefault="00EF6263" w:rsidP="00EF6263">
            <w:pPr>
              <w:jc w:val="center"/>
              <w:rPr>
                <w:rFonts w:ascii="Times New Roman" w:hAnsi="Times New Roman" w:cs="Times New Roman"/>
                <w:b/>
                <w:bCs/>
                <w:color w:val="000000"/>
                <w:sz w:val="22"/>
                <w:szCs w:val="22"/>
              </w:rPr>
            </w:pPr>
            <w:proofErr w:type="spellStart"/>
            <w:r w:rsidRPr="003734D5">
              <w:rPr>
                <w:rFonts w:ascii="Times New Roman" w:hAnsi="Times New Roman" w:cs="Times New Roman"/>
                <w:b/>
                <w:bCs/>
                <w:color w:val="000000"/>
                <w:sz w:val="22"/>
                <w:szCs w:val="22"/>
              </w:rPr>
              <w:t>gMVP</w:t>
            </w:r>
            <w:proofErr w:type="spellEnd"/>
          </w:p>
        </w:tc>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7DBCDA92" w14:textId="119BA866" w:rsidR="00EF6263" w:rsidRPr="003734D5" w:rsidRDefault="00EF6263" w:rsidP="00EF6263">
            <w:pPr>
              <w:jc w:val="center"/>
              <w:rPr>
                <w:rFonts w:ascii="Times New Roman" w:hAnsi="Times New Roman" w:cs="Times New Roman"/>
                <w:b/>
                <w:bCs/>
                <w:color w:val="000000"/>
                <w:sz w:val="22"/>
                <w:szCs w:val="22"/>
              </w:rPr>
            </w:pPr>
            <w:r w:rsidRPr="003734D5">
              <w:rPr>
                <w:rFonts w:ascii="Times New Roman" w:hAnsi="Times New Roman" w:cs="Times New Roman"/>
                <w:color w:val="000000"/>
                <w:sz w:val="22"/>
                <w:szCs w:val="22"/>
              </w:rPr>
              <w:t>0.842 ± 0.129</w:t>
            </w:r>
          </w:p>
        </w:tc>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511A029B" w14:textId="340F0EC4" w:rsidR="00EF6263" w:rsidRPr="003734D5" w:rsidRDefault="00EF6263" w:rsidP="00EF6263">
            <w:pPr>
              <w:jc w:val="center"/>
              <w:rPr>
                <w:rFonts w:ascii="Times New Roman" w:hAnsi="Times New Roman" w:cs="Times New Roman"/>
                <w:b/>
                <w:bCs/>
                <w:i/>
                <w:iCs/>
                <w:color w:val="000000"/>
                <w:sz w:val="22"/>
                <w:szCs w:val="22"/>
              </w:rPr>
            </w:pPr>
            <w:r w:rsidRPr="003734D5">
              <w:rPr>
                <w:rFonts w:ascii="Times New Roman" w:hAnsi="Times New Roman" w:cs="Times New Roman"/>
                <w:color w:val="000000"/>
                <w:sz w:val="22"/>
                <w:szCs w:val="22"/>
              </w:rPr>
              <w:t>4.1E-13</w:t>
            </w:r>
          </w:p>
        </w:tc>
      </w:tr>
      <w:tr w:rsidR="00EF6263" w:rsidRPr="003734D5" w14:paraId="28B81F8B" w14:textId="77777777" w:rsidTr="00EF6263">
        <w:trPr>
          <w:trHeight w:val="465"/>
        </w:trPr>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33B77AB3" w14:textId="2BD27861" w:rsidR="00EF6263" w:rsidRPr="003734D5" w:rsidRDefault="00EF6263" w:rsidP="00EF6263">
            <w:pPr>
              <w:jc w:val="center"/>
              <w:rPr>
                <w:rFonts w:ascii="Times New Roman" w:hAnsi="Times New Roman" w:cs="Times New Roman"/>
                <w:b/>
                <w:bCs/>
                <w:color w:val="000000"/>
                <w:sz w:val="22"/>
                <w:szCs w:val="22"/>
              </w:rPr>
            </w:pPr>
            <w:r w:rsidRPr="003734D5">
              <w:rPr>
                <w:rFonts w:ascii="Times New Roman" w:hAnsi="Times New Roman" w:cs="Times New Roman"/>
                <w:b/>
                <w:bCs/>
                <w:color w:val="000000"/>
                <w:sz w:val="22"/>
                <w:szCs w:val="22"/>
              </w:rPr>
              <w:t>SIGMA</w:t>
            </w:r>
          </w:p>
        </w:tc>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20EAE8B1" w14:textId="53F52952" w:rsidR="00EF6263" w:rsidRPr="003734D5" w:rsidRDefault="00EF6263" w:rsidP="00EF6263">
            <w:pPr>
              <w:jc w:val="center"/>
              <w:rPr>
                <w:rFonts w:ascii="Times New Roman" w:hAnsi="Times New Roman" w:cs="Times New Roman"/>
                <w:b/>
                <w:bCs/>
                <w:color w:val="000000"/>
                <w:sz w:val="22"/>
                <w:szCs w:val="22"/>
              </w:rPr>
            </w:pPr>
            <w:r w:rsidRPr="003734D5">
              <w:rPr>
                <w:rFonts w:ascii="Times New Roman" w:hAnsi="Times New Roman" w:cs="Times New Roman"/>
                <w:color w:val="000000"/>
                <w:sz w:val="22"/>
                <w:szCs w:val="22"/>
              </w:rPr>
              <w:t>0.839 ± 0.150</w:t>
            </w:r>
          </w:p>
        </w:tc>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6EED8299" w14:textId="3251821B" w:rsidR="00EF6263" w:rsidRPr="003734D5" w:rsidRDefault="00EF6263" w:rsidP="00EF6263">
            <w:pPr>
              <w:jc w:val="center"/>
              <w:rPr>
                <w:rFonts w:ascii="Times New Roman" w:hAnsi="Times New Roman" w:cs="Times New Roman"/>
                <w:b/>
                <w:bCs/>
                <w:i/>
                <w:iCs/>
                <w:color w:val="000000"/>
                <w:sz w:val="22"/>
                <w:szCs w:val="22"/>
              </w:rPr>
            </w:pPr>
            <w:r w:rsidRPr="003734D5">
              <w:rPr>
                <w:rFonts w:ascii="Times New Roman" w:hAnsi="Times New Roman" w:cs="Times New Roman"/>
                <w:color w:val="000000"/>
                <w:sz w:val="22"/>
                <w:szCs w:val="22"/>
              </w:rPr>
              <w:t>9.3E-08</w:t>
            </w:r>
          </w:p>
        </w:tc>
      </w:tr>
      <w:tr w:rsidR="00EF6263" w:rsidRPr="003734D5" w14:paraId="567E6E7C" w14:textId="77777777" w:rsidTr="00EF6263">
        <w:trPr>
          <w:trHeight w:val="465"/>
        </w:trPr>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3A9EE9FE" w14:textId="1F4B7476" w:rsidR="00EF6263" w:rsidRPr="003734D5" w:rsidRDefault="00EF6263" w:rsidP="00EF6263">
            <w:pPr>
              <w:jc w:val="center"/>
              <w:rPr>
                <w:rFonts w:ascii="Times New Roman" w:hAnsi="Times New Roman" w:cs="Times New Roman"/>
                <w:b/>
                <w:bCs/>
                <w:color w:val="000000"/>
                <w:sz w:val="22"/>
                <w:szCs w:val="22"/>
              </w:rPr>
            </w:pPr>
            <w:proofErr w:type="spellStart"/>
            <w:r w:rsidRPr="003734D5">
              <w:rPr>
                <w:rFonts w:ascii="Times New Roman" w:hAnsi="Times New Roman" w:cs="Times New Roman"/>
                <w:b/>
                <w:bCs/>
                <w:color w:val="000000"/>
                <w:sz w:val="22"/>
                <w:szCs w:val="22"/>
              </w:rPr>
              <w:t>PHACTboost</w:t>
            </w:r>
            <w:proofErr w:type="spellEnd"/>
          </w:p>
        </w:tc>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7D838E96" w14:textId="4DC7CAA7" w:rsidR="00EF6263" w:rsidRPr="003734D5" w:rsidRDefault="00EF6263" w:rsidP="00EF6263">
            <w:pPr>
              <w:jc w:val="center"/>
              <w:rPr>
                <w:rFonts w:ascii="Times New Roman" w:hAnsi="Times New Roman" w:cs="Times New Roman"/>
                <w:b/>
                <w:bCs/>
                <w:color w:val="000000"/>
                <w:sz w:val="22"/>
                <w:szCs w:val="22"/>
              </w:rPr>
            </w:pPr>
            <w:r w:rsidRPr="003734D5">
              <w:rPr>
                <w:rFonts w:ascii="Times New Roman" w:hAnsi="Times New Roman" w:cs="Times New Roman"/>
                <w:color w:val="000000"/>
                <w:sz w:val="22"/>
                <w:szCs w:val="22"/>
              </w:rPr>
              <w:t>0.817 ± 0.150</w:t>
            </w:r>
          </w:p>
        </w:tc>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3B01FE1D" w14:textId="60A9354F" w:rsidR="00EF6263" w:rsidRPr="003734D5" w:rsidRDefault="00EF6263" w:rsidP="00EF6263">
            <w:pPr>
              <w:jc w:val="center"/>
              <w:rPr>
                <w:rFonts w:ascii="Times New Roman" w:hAnsi="Times New Roman" w:cs="Times New Roman"/>
                <w:b/>
                <w:bCs/>
                <w:i/>
                <w:iCs/>
                <w:color w:val="000000"/>
                <w:sz w:val="22"/>
                <w:szCs w:val="22"/>
              </w:rPr>
            </w:pPr>
            <w:r w:rsidRPr="003734D5">
              <w:rPr>
                <w:rFonts w:ascii="Times New Roman" w:hAnsi="Times New Roman" w:cs="Times New Roman"/>
                <w:color w:val="000000"/>
                <w:sz w:val="22"/>
                <w:szCs w:val="22"/>
              </w:rPr>
              <w:t>2.9E-15</w:t>
            </w:r>
          </w:p>
        </w:tc>
      </w:tr>
      <w:tr w:rsidR="00EF6263" w:rsidRPr="003734D5" w14:paraId="7114285D" w14:textId="77777777" w:rsidTr="00EF6263">
        <w:trPr>
          <w:trHeight w:val="465"/>
        </w:trPr>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4B615D9E" w14:textId="7B62B3B6" w:rsidR="00EF6263" w:rsidRPr="003734D5" w:rsidRDefault="00EF6263" w:rsidP="00EF6263">
            <w:pPr>
              <w:jc w:val="center"/>
              <w:rPr>
                <w:rFonts w:ascii="Times New Roman" w:hAnsi="Times New Roman" w:cs="Times New Roman"/>
                <w:b/>
                <w:bCs/>
                <w:color w:val="000000"/>
                <w:sz w:val="22"/>
                <w:szCs w:val="22"/>
              </w:rPr>
            </w:pPr>
            <w:proofErr w:type="spellStart"/>
            <w:r w:rsidRPr="003734D5">
              <w:rPr>
                <w:rFonts w:ascii="Times New Roman" w:hAnsi="Times New Roman" w:cs="Times New Roman"/>
                <w:b/>
                <w:bCs/>
                <w:color w:val="000000"/>
                <w:sz w:val="22"/>
                <w:szCs w:val="22"/>
              </w:rPr>
              <w:t>AlphaMissense</w:t>
            </w:r>
            <w:proofErr w:type="spellEnd"/>
          </w:p>
        </w:tc>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715156AE" w14:textId="3F9E8AB5" w:rsidR="00EF6263" w:rsidRPr="003734D5" w:rsidRDefault="00EF6263" w:rsidP="00EF6263">
            <w:pPr>
              <w:jc w:val="center"/>
              <w:rPr>
                <w:rFonts w:ascii="Times New Roman" w:hAnsi="Times New Roman" w:cs="Times New Roman"/>
                <w:b/>
                <w:bCs/>
                <w:color w:val="000000"/>
                <w:sz w:val="22"/>
                <w:szCs w:val="22"/>
              </w:rPr>
            </w:pPr>
            <w:r w:rsidRPr="003734D5">
              <w:rPr>
                <w:rFonts w:ascii="Times New Roman" w:hAnsi="Times New Roman" w:cs="Times New Roman"/>
                <w:color w:val="000000"/>
                <w:sz w:val="22"/>
                <w:szCs w:val="22"/>
              </w:rPr>
              <w:t>0.812 ± 0.148</w:t>
            </w:r>
          </w:p>
        </w:tc>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58773AB5" w14:textId="5D040780" w:rsidR="00EF6263" w:rsidRPr="003734D5" w:rsidRDefault="00EF6263" w:rsidP="00EF6263">
            <w:pPr>
              <w:jc w:val="center"/>
              <w:rPr>
                <w:rFonts w:ascii="Times New Roman" w:hAnsi="Times New Roman" w:cs="Times New Roman"/>
                <w:b/>
                <w:bCs/>
                <w:i/>
                <w:iCs/>
                <w:color w:val="000000"/>
                <w:sz w:val="22"/>
                <w:szCs w:val="22"/>
              </w:rPr>
            </w:pPr>
            <w:r w:rsidRPr="003734D5">
              <w:rPr>
                <w:rFonts w:ascii="Times New Roman" w:hAnsi="Times New Roman" w:cs="Times New Roman"/>
                <w:color w:val="000000"/>
                <w:sz w:val="22"/>
                <w:szCs w:val="22"/>
              </w:rPr>
              <w:t>1.9E-15</w:t>
            </w:r>
          </w:p>
        </w:tc>
      </w:tr>
      <w:tr w:rsidR="00EF6263" w:rsidRPr="003734D5" w14:paraId="729EFB7C" w14:textId="77777777" w:rsidTr="00EF6263">
        <w:trPr>
          <w:trHeight w:val="465"/>
        </w:trPr>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2D5D663B" w14:textId="7515762D" w:rsidR="00EF6263" w:rsidRPr="003734D5" w:rsidRDefault="00EF6263" w:rsidP="00EF6263">
            <w:pPr>
              <w:jc w:val="center"/>
              <w:rPr>
                <w:rFonts w:ascii="Times New Roman" w:hAnsi="Times New Roman" w:cs="Times New Roman"/>
                <w:b/>
                <w:bCs/>
                <w:color w:val="000000"/>
                <w:sz w:val="22"/>
                <w:szCs w:val="22"/>
              </w:rPr>
            </w:pPr>
            <w:proofErr w:type="spellStart"/>
            <w:r w:rsidRPr="003734D5">
              <w:rPr>
                <w:rFonts w:ascii="Times New Roman" w:hAnsi="Times New Roman" w:cs="Times New Roman"/>
                <w:b/>
                <w:bCs/>
                <w:color w:val="000000"/>
                <w:sz w:val="22"/>
                <w:szCs w:val="22"/>
              </w:rPr>
              <w:t>MisFit</w:t>
            </w:r>
            <w:proofErr w:type="spellEnd"/>
          </w:p>
        </w:tc>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7327B53B" w14:textId="2BCAC964" w:rsidR="00EF6263" w:rsidRPr="003734D5" w:rsidRDefault="00EF6263" w:rsidP="00EF6263">
            <w:pPr>
              <w:jc w:val="center"/>
              <w:rPr>
                <w:rFonts w:ascii="Times New Roman" w:hAnsi="Times New Roman" w:cs="Times New Roman"/>
                <w:b/>
                <w:bCs/>
                <w:color w:val="000000"/>
                <w:sz w:val="22"/>
                <w:szCs w:val="22"/>
              </w:rPr>
            </w:pPr>
            <w:r w:rsidRPr="003734D5">
              <w:rPr>
                <w:rFonts w:ascii="Times New Roman" w:hAnsi="Times New Roman" w:cs="Times New Roman"/>
                <w:color w:val="000000"/>
                <w:sz w:val="22"/>
                <w:szCs w:val="22"/>
              </w:rPr>
              <w:t>0.791 ± 0.172</w:t>
            </w:r>
          </w:p>
        </w:tc>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5560836E" w14:textId="222419BD" w:rsidR="00EF6263" w:rsidRPr="003734D5" w:rsidRDefault="00EF6263" w:rsidP="00EF6263">
            <w:pPr>
              <w:jc w:val="center"/>
              <w:rPr>
                <w:rFonts w:ascii="Times New Roman" w:hAnsi="Times New Roman" w:cs="Times New Roman"/>
                <w:b/>
                <w:bCs/>
                <w:i/>
                <w:iCs/>
                <w:color w:val="000000"/>
                <w:sz w:val="22"/>
                <w:szCs w:val="22"/>
              </w:rPr>
            </w:pPr>
            <w:r w:rsidRPr="003734D5">
              <w:rPr>
                <w:rFonts w:ascii="Times New Roman" w:hAnsi="Times New Roman" w:cs="Times New Roman"/>
                <w:color w:val="000000"/>
                <w:sz w:val="22"/>
                <w:szCs w:val="22"/>
              </w:rPr>
              <w:t>2.2E-16</w:t>
            </w:r>
          </w:p>
        </w:tc>
      </w:tr>
      <w:tr w:rsidR="00EF6263" w:rsidRPr="003734D5" w14:paraId="709F0162" w14:textId="77777777" w:rsidTr="00EF6263">
        <w:trPr>
          <w:trHeight w:val="465"/>
        </w:trPr>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5822ACCC" w14:textId="2FFC8D99" w:rsidR="00EF6263" w:rsidRPr="003734D5" w:rsidRDefault="00EF6263" w:rsidP="00EF6263">
            <w:pPr>
              <w:jc w:val="center"/>
              <w:rPr>
                <w:rFonts w:ascii="Times New Roman" w:hAnsi="Times New Roman" w:cs="Times New Roman"/>
                <w:b/>
                <w:bCs/>
                <w:color w:val="000000"/>
                <w:sz w:val="22"/>
                <w:szCs w:val="22"/>
              </w:rPr>
            </w:pPr>
            <w:r w:rsidRPr="003734D5">
              <w:rPr>
                <w:rFonts w:ascii="Times New Roman" w:hAnsi="Times New Roman" w:cs="Times New Roman"/>
                <w:b/>
                <w:bCs/>
                <w:color w:val="000000"/>
                <w:sz w:val="22"/>
                <w:szCs w:val="22"/>
              </w:rPr>
              <w:t>ESM1b</w:t>
            </w:r>
          </w:p>
        </w:tc>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454BE567" w14:textId="18EAB95A" w:rsidR="00EF6263" w:rsidRPr="003734D5" w:rsidRDefault="00EF6263" w:rsidP="00EF6263">
            <w:pPr>
              <w:jc w:val="center"/>
              <w:rPr>
                <w:rFonts w:ascii="Times New Roman" w:hAnsi="Times New Roman" w:cs="Times New Roman"/>
                <w:b/>
                <w:bCs/>
                <w:color w:val="000000"/>
                <w:sz w:val="22"/>
                <w:szCs w:val="22"/>
              </w:rPr>
            </w:pPr>
            <w:r w:rsidRPr="003734D5">
              <w:rPr>
                <w:rFonts w:ascii="Times New Roman" w:hAnsi="Times New Roman" w:cs="Times New Roman"/>
                <w:color w:val="000000"/>
                <w:sz w:val="22"/>
                <w:szCs w:val="22"/>
              </w:rPr>
              <w:t>0.754 ± 0.179</w:t>
            </w:r>
          </w:p>
        </w:tc>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0BAC6B5A" w14:textId="3A436763" w:rsidR="00EF6263" w:rsidRPr="003734D5" w:rsidRDefault="00EF6263" w:rsidP="00EF6263">
            <w:pPr>
              <w:jc w:val="center"/>
              <w:rPr>
                <w:rFonts w:ascii="Times New Roman" w:hAnsi="Times New Roman" w:cs="Times New Roman"/>
                <w:b/>
                <w:bCs/>
                <w:i/>
                <w:iCs/>
                <w:color w:val="000000"/>
                <w:sz w:val="22"/>
                <w:szCs w:val="22"/>
              </w:rPr>
            </w:pPr>
            <w:r w:rsidRPr="003734D5">
              <w:rPr>
                <w:rFonts w:ascii="Times New Roman" w:hAnsi="Times New Roman" w:cs="Times New Roman"/>
                <w:color w:val="000000"/>
                <w:sz w:val="22"/>
                <w:szCs w:val="22"/>
              </w:rPr>
              <w:t>9.8E-14</w:t>
            </w:r>
          </w:p>
        </w:tc>
      </w:tr>
      <w:tr w:rsidR="00EF6263" w:rsidRPr="003734D5" w14:paraId="692F99B9" w14:textId="77777777" w:rsidTr="00EF6263">
        <w:trPr>
          <w:trHeight w:val="465"/>
        </w:trPr>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1F04F474" w14:textId="6B14238A" w:rsidR="00EF6263" w:rsidRPr="003734D5" w:rsidRDefault="00EF6263" w:rsidP="00EF6263">
            <w:pPr>
              <w:jc w:val="center"/>
              <w:rPr>
                <w:rFonts w:ascii="Times New Roman" w:hAnsi="Times New Roman" w:cs="Times New Roman"/>
                <w:b/>
                <w:bCs/>
                <w:color w:val="000000"/>
                <w:sz w:val="22"/>
                <w:szCs w:val="22"/>
              </w:rPr>
            </w:pPr>
            <w:proofErr w:type="spellStart"/>
            <w:r w:rsidRPr="003734D5">
              <w:rPr>
                <w:rFonts w:ascii="Times New Roman" w:hAnsi="Times New Roman" w:cs="Times New Roman"/>
                <w:b/>
                <w:bCs/>
                <w:color w:val="000000"/>
                <w:sz w:val="22"/>
                <w:szCs w:val="22"/>
              </w:rPr>
              <w:t>MutScore</w:t>
            </w:r>
            <w:proofErr w:type="spellEnd"/>
          </w:p>
        </w:tc>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1C22D68B" w14:textId="02F03015" w:rsidR="00EF6263" w:rsidRPr="003734D5" w:rsidRDefault="00EF6263" w:rsidP="00EF6263">
            <w:pPr>
              <w:jc w:val="center"/>
              <w:rPr>
                <w:rFonts w:ascii="Times New Roman" w:hAnsi="Times New Roman" w:cs="Times New Roman"/>
                <w:b/>
                <w:bCs/>
                <w:color w:val="000000"/>
                <w:sz w:val="22"/>
                <w:szCs w:val="22"/>
              </w:rPr>
            </w:pPr>
            <w:r w:rsidRPr="003734D5">
              <w:rPr>
                <w:rFonts w:ascii="Times New Roman" w:hAnsi="Times New Roman" w:cs="Times New Roman"/>
                <w:color w:val="000000"/>
                <w:sz w:val="22"/>
                <w:szCs w:val="22"/>
              </w:rPr>
              <w:t>0.721 ± 0.183</w:t>
            </w:r>
          </w:p>
        </w:tc>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7F8D4226" w14:textId="3979403A" w:rsidR="00EF6263" w:rsidRPr="003734D5" w:rsidRDefault="00EF6263" w:rsidP="00EF6263">
            <w:pPr>
              <w:jc w:val="center"/>
              <w:rPr>
                <w:rFonts w:ascii="Times New Roman" w:hAnsi="Times New Roman" w:cs="Times New Roman"/>
                <w:b/>
                <w:bCs/>
                <w:i/>
                <w:iCs/>
                <w:color w:val="000000"/>
                <w:sz w:val="22"/>
                <w:szCs w:val="22"/>
              </w:rPr>
            </w:pPr>
            <w:r w:rsidRPr="003734D5">
              <w:rPr>
                <w:rFonts w:ascii="Times New Roman" w:hAnsi="Times New Roman" w:cs="Times New Roman"/>
                <w:color w:val="000000"/>
                <w:sz w:val="22"/>
                <w:szCs w:val="22"/>
              </w:rPr>
              <w:t>2.2E-16</w:t>
            </w:r>
          </w:p>
        </w:tc>
      </w:tr>
      <w:tr w:rsidR="00EF6263" w:rsidRPr="003734D5" w14:paraId="11B39480" w14:textId="77777777" w:rsidTr="00EF6263">
        <w:trPr>
          <w:trHeight w:val="465"/>
        </w:trPr>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62293A07" w14:textId="0AA42ACB" w:rsidR="00EF6263" w:rsidRPr="003734D5" w:rsidRDefault="00EF6263" w:rsidP="00EF6263">
            <w:pPr>
              <w:jc w:val="center"/>
              <w:rPr>
                <w:rFonts w:ascii="Times New Roman" w:hAnsi="Times New Roman" w:cs="Times New Roman"/>
                <w:b/>
                <w:bCs/>
                <w:color w:val="000000"/>
                <w:sz w:val="22"/>
                <w:szCs w:val="22"/>
              </w:rPr>
            </w:pPr>
            <w:proofErr w:type="spellStart"/>
            <w:r w:rsidRPr="003734D5">
              <w:rPr>
                <w:rFonts w:ascii="Times New Roman" w:hAnsi="Times New Roman" w:cs="Times New Roman"/>
                <w:b/>
                <w:bCs/>
                <w:color w:val="000000"/>
                <w:sz w:val="22"/>
                <w:szCs w:val="22"/>
              </w:rPr>
              <w:t>BayesDel</w:t>
            </w:r>
            <w:proofErr w:type="spellEnd"/>
            <w:r w:rsidRPr="003734D5">
              <w:rPr>
                <w:rFonts w:ascii="Times New Roman" w:hAnsi="Times New Roman" w:cs="Times New Roman"/>
                <w:b/>
                <w:bCs/>
                <w:color w:val="000000"/>
                <w:sz w:val="22"/>
                <w:szCs w:val="22"/>
              </w:rPr>
              <w:t xml:space="preserve"> (</w:t>
            </w:r>
            <w:proofErr w:type="spellStart"/>
            <w:r w:rsidRPr="003734D5">
              <w:rPr>
                <w:rFonts w:ascii="Times New Roman" w:hAnsi="Times New Roman" w:cs="Times New Roman"/>
                <w:b/>
                <w:bCs/>
                <w:color w:val="000000"/>
                <w:sz w:val="22"/>
                <w:szCs w:val="22"/>
              </w:rPr>
              <w:t>noAF</w:t>
            </w:r>
            <w:proofErr w:type="spellEnd"/>
            <w:r w:rsidRPr="003734D5">
              <w:rPr>
                <w:rFonts w:ascii="Times New Roman" w:hAnsi="Times New Roman" w:cs="Times New Roman"/>
                <w:b/>
                <w:bCs/>
                <w:color w:val="000000"/>
                <w:sz w:val="22"/>
                <w:szCs w:val="22"/>
              </w:rPr>
              <w:t>)</w:t>
            </w:r>
          </w:p>
        </w:tc>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62A406FE" w14:textId="42ED68A4" w:rsidR="00EF6263" w:rsidRPr="003734D5" w:rsidRDefault="00EF6263" w:rsidP="00EF6263">
            <w:pPr>
              <w:jc w:val="center"/>
              <w:rPr>
                <w:rFonts w:ascii="Times New Roman" w:hAnsi="Times New Roman" w:cs="Times New Roman"/>
                <w:b/>
                <w:bCs/>
                <w:color w:val="000000"/>
                <w:sz w:val="22"/>
                <w:szCs w:val="22"/>
              </w:rPr>
            </w:pPr>
            <w:r w:rsidRPr="003734D5">
              <w:rPr>
                <w:rFonts w:ascii="Times New Roman" w:hAnsi="Times New Roman" w:cs="Times New Roman"/>
                <w:color w:val="000000"/>
                <w:sz w:val="22"/>
                <w:szCs w:val="22"/>
              </w:rPr>
              <w:t>0.703 ± 0.155</w:t>
            </w:r>
          </w:p>
        </w:tc>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49AD200E" w14:textId="6E23B1C9" w:rsidR="00EF6263" w:rsidRPr="003734D5" w:rsidRDefault="00EF6263" w:rsidP="00EF6263">
            <w:pPr>
              <w:jc w:val="center"/>
              <w:rPr>
                <w:rFonts w:ascii="Times New Roman" w:hAnsi="Times New Roman" w:cs="Times New Roman"/>
                <w:b/>
                <w:bCs/>
                <w:i/>
                <w:iCs/>
                <w:color w:val="000000"/>
                <w:sz w:val="22"/>
                <w:szCs w:val="22"/>
              </w:rPr>
            </w:pPr>
            <w:r w:rsidRPr="003734D5">
              <w:rPr>
                <w:rFonts w:ascii="Times New Roman" w:hAnsi="Times New Roman" w:cs="Times New Roman"/>
                <w:color w:val="000000"/>
                <w:sz w:val="22"/>
                <w:szCs w:val="22"/>
              </w:rPr>
              <w:t>2.2E-16</w:t>
            </w:r>
          </w:p>
        </w:tc>
      </w:tr>
      <w:tr w:rsidR="00EF6263" w:rsidRPr="003734D5" w14:paraId="6B5E47EF" w14:textId="77777777" w:rsidTr="00EF6263">
        <w:trPr>
          <w:trHeight w:val="465"/>
        </w:trPr>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3154BD0E" w14:textId="3FF8FBE4" w:rsidR="00EF6263" w:rsidRPr="003734D5" w:rsidRDefault="00EF6263" w:rsidP="00EF6263">
            <w:pPr>
              <w:jc w:val="center"/>
              <w:rPr>
                <w:rFonts w:ascii="Times New Roman" w:hAnsi="Times New Roman" w:cs="Times New Roman"/>
                <w:b/>
                <w:bCs/>
                <w:color w:val="000000"/>
                <w:sz w:val="22"/>
                <w:szCs w:val="22"/>
              </w:rPr>
            </w:pPr>
            <w:proofErr w:type="spellStart"/>
            <w:r w:rsidRPr="003734D5">
              <w:rPr>
                <w:rFonts w:ascii="Times New Roman" w:hAnsi="Times New Roman" w:cs="Times New Roman"/>
                <w:b/>
                <w:bCs/>
                <w:color w:val="000000"/>
                <w:sz w:val="22"/>
                <w:szCs w:val="22"/>
              </w:rPr>
              <w:t>PrimateAI</w:t>
            </w:r>
            <w:proofErr w:type="spellEnd"/>
          </w:p>
        </w:tc>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1AE591AA" w14:textId="4457730C" w:rsidR="00EF6263" w:rsidRPr="003734D5" w:rsidRDefault="00EF6263" w:rsidP="00EF6263">
            <w:pPr>
              <w:jc w:val="center"/>
              <w:rPr>
                <w:rFonts w:ascii="Times New Roman" w:hAnsi="Times New Roman" w:cs="Times New Roman"/>
                <w:b/>
                <w:bCs/>
                <w:color w:val="000000"/>
                <w:sz w:val="22"/>
                <w:szCs w:val="22"/>
              </w:rPr>
            </w:pPr>
            <w:r w:rsidRPr="003734D5">
              <w:rPr>
                <w:rFonts w:ascii="Times New Roman" w:hAnsi="Times New Roman" w:cs="Times New Roman"/>
                <w:color w:val="000000"/>
                <w:sz w:val="22"/>
                <w:szCs w:val="22"/>
              </w:rPr>
              <w:t>0.665 ± 0.207</w:t>
            </w:r>
          </w:p>
        </w:tc>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7411D67C" w14:textId="206D3CC8" w:rsidR="00EF6263" w:rsidRPr="003734D5" w:rsidRDefault="00EF6263" w:rsidP="00EF6263">
            <w:pPr>
              <w:jc w:val="center"/>
              <w:rPr>
                <w:rFonts w:ascii="Times New Roman" w:hAnsi="Times New Roman" w:cs="Times New Roman"/>
                <w:b/>
                <w:bCs/>
                <w:i/>
                <w:iCs/>
                <w:color w:val="000000"/>
                <w:sz w:val="22"/>
                <w:szCs w:val="22"/>
              </w:rPr>
            </w:pPr>
            <w:r w:rsidRPr="003734D5">
              <w:rPr>
                <w:rFonts w:ascii="Times New Roman" w:hAnsi="Times New Roman" w:cs="Times New Roman"/>
                <w:color w:val="000000"/>
                <w:sz w:val="22"/>
                <w:szCs w:val="22"/>
              </w:rPr>
              <w:t>2.2E-16</w:t>
            </w:r>
          </w:p>
        </w:tc>
      </w:tr>
      <w:tr w:rsidR="00EF6263" w:rsidRPr="003734D5" w14:paraId="493C671F" w14:textId="77777777" w:rsidTr="00EF6263">
        <w:trPr>
          <w:trHeight w:val="465"/>
        </w:trPr>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1AFA8374" w14:textId="2FB4504F" w:rsidR="00EF6263" w:rsidRPr="003734D5" w:rsidRDefault="00EF6263" w:rsidP="00EF6263">
            <w:pPr>
              <w:jc w:val="center"/>
              <w:rPr>
                <w:rFonts w:ascii="Times New Roman" w:hAnsi="Times New Roman" w:cs="Times New Roman"/>
                <w:b/>
                <w:bCs/>
                <w:color w:val="000000"/>
                <w:sz w:val="22"/>
                <w:szCs w:val="22"/>
              </w:rPr>
            </w:pPr>
            <w:proofErr w:type="spellStart"/>
            <w:r w:rsidRPr="003734D5">
              <w:rPr>
                <w:rFonts w:ascii="Times New Roman" w:hAnsi="Times New Roman" w:cs="Times New Roman"/>
                <w:b/>
                <w:bCs/>
                <w:color w:val="000000"/>
                <w:sz w:val="22"/>
                <w:szCs w:val="22"/>
              </w:rPr>
              <w:t>popEVE</w:t>
            </w:r>
            <w:proofErr w:type="spellEnd"/>
          </w:p>
        </w:tc>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1791B4B6" w14:textId="5CAC100B" w:rsidR="00EF6263" w:rsidRPr="003734D5" w:rsidRDefault="00EF6263" w:rsidP="00EF6263">
            <w:pPr>
              <w:jc w:val="center"/>
              <w:rPr>
                <w:rFonts w:ascii="Times New Roman" w:hAnsi="Times New Roman" w:cs="Times New Roman"/>
                <w:b/>
                <w:bCs/>
                <w:color w:val="000000"/>
                <w:sz w:val="22"/>
                <w:szCs w:val="22"/>
              </w:rPr>
            </w:pPr>
            <w:r w:rsidRPr="003734D5">
              <w:rPr>
                <w:rFonts w:ascii="Times New Roman" w:hAnsi="Times New Roman" w:cs="Times New Roman"/>
                <w:color w:val="000000"/>
                <w:sz w:val="22"/>
                <w:szCs w:val="22"/>
              </w:rPr>
              <w:t>0.659 ± 0.203</w:t>
            </w:r>
          </w:p>
        </w:tc>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4BCE6D1A" w14:textId="5186F2AA" w:rsidR="00EF6263" w:rsidRPr="003734D5" w:rsidRDefault="00EF6263" w:rsidP="00EF6263">
            <w:pPr>
              <w:jc w:val="center"/>
              <w:rPr>
                <w:rFonts w:ascii="Times New Roman" w:hAnsi="Times New Roman" w:cs="Times New Roman"/>
                <w:b/>
                <w:bCs/>
                <w:i/>
                <w:iCs/>
                <w:color w:val="000000"/>
                <w:sz w:val="22"/>
                <w:szCs w:val="22"/>
              </w:rPr>
            </w:pPr>
            <w:r w:rsidRPr="003734D5">
              <w:rPr>
                <w:rFonts w:ascii="Times New Roman" w:hAnsi="Times New Roman" w:cs="Times New Roman"/>
                <w:color w:val="000000"/>
                <w:sz w:val="22"/>
                <w:szCs w:val="22"/>
              </w:rPr>
              <w:t>2.2E-16</w:t>
            </w:r>
          </w:p>
        </w:tc>
      </w:tr>
      <w:tr w:rsidR="00EF6263" w:rsidRPr="003734D5" w14:paraId="5824545B" w14:textId="77777777" w:rsidTr="00EF6263">
        <w:trPr>
          <w:trHeight w:val="465"/>
        </w:trPr>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2D4CE096" w14:textId="594510A9" w:rsidR="00EF6263" w:rsidRPr="003734D5" w:rsidRDefault="00EF6263" w:rsidP="00EF6263">
            <w:pPr>
              <w:jc w:val="center"/>
              <w:rPr>
                <w:rFonts w:ascii="Times New Roman" w:hAnsi="Times New Roman" w:cs="Times New Roman"/>
                <w:b/>
                <w:bCs/>
                <w:color w:val="000000"/>
                <w:sz w:val="22"/>
                <w:szCs w:val="22"/>
              </w:rPr>
            </w:pPr>
            <w:r w:rsidRPr="003734D5">
              <w:rPr>
                <w:rFonts w:ascii="Times New Roman" w:hAnsi="Times New Roman" w:cs="Times New Roman"/>
                <w:b/>
                <w:bCs/>
                <w:color w:val="000000"/>
                <w:sz w:val="22"/>
                <w:szCs w:val="22"/>
              </w:rPr>
              <w:t>REVEL</w:t>
            </w:r>
          </w:p>
        </w:tc>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7950A98A" w14:textId="26809A69" w:rsidR="00EF6263" w:rsidRPr="003734D5" w:rsidRDefault="00EF6263" w:rsidP="00EF6263">
            <w:pPr>
              <w:jc w:val="center"/>
              <w:rPr>
                <w:rFonts w:ascii="Times New Roman" w:hAnsi="Times New Roman" w:cs="Times New Roman"/>
                <w:b/>
                <w:bCs/>
                <w:color w:val="000000"/>
                <w:sz w:val="22"/>
                <w:szCs w:val="22"/>
              </w:rPr>
            </w:pPr>
            <w:r w:rsidRPr="003734D5">
              <w:rPr>
                <w:rFonts w:ascii="Times New Roman" w:hAnsi="Times New Roman" w:cs="Times New Roman"/>
                <w:color w:val="000000"/>
                <w:sz w:val="22"/>
                <w:szCs w:val="22"/>
              </w:rPr>
              <w:t>0.652 ± 0.167</w:t>
            </w:r>
          </w:p>
        </w:tc>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2685052D" w14:textId="43105ABB" w:rsidR="00EF6263" w:rsidRPr="003734D5" w:rsidRDefault="00EF6263" w:rsidP="00EF6263">
            <w:pPr>
              <w:jc w:val="center"/>
              <w:rPr>
                <w:rFonts w:ascii="Times New Roman" w:hAnsi="Times New Roman" w:cs="Times New Roman"/>
                <w:b/>
                <w:bCs/>
                <w:i/>
                <w:iCs/>
                <w:color w:val="000000"/>
                <w:sz w:val="22"/>
                <w:szCs w:val="22"/>
              </w:rPr>
            </w:pPr>
            <w:r w:rsidRPr="003734D5">
              <w:rPr>
                <w:rFonts w:ascii="Times New Roman" w:hAnsi="Times New Roman" w:cs="Times New Roman"/>
                <w:color w:val="000000"/>
                <w:sz w:val="22"/>
                <w:szCs w:val="22"/>
              </w:rPr>
              <w:t>2.2E-16</w:t>
            </w:r>
          </w:p>
        </w:tc>
      </w:tr>
      <w:tr w:rsidR="00EF6263" w:rsidRPr="003734D5" w14:paraId="47B69E4E" w14:textId="77777777" w:rsidTr="00EF6263">
        <w:trPr>
          <w:trHeight w:val="465"/>
        </w:trPr>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04C50C11" w14:textId="6A7489F4" w:rsidR="00EF6263" w:rsidRPr="003734D5" w:rsidRDefault="00EF6263" w:rsidP="00EF6263">
            <w:pPr>
              <w:jc w:val="center"/>
              <w:rPr>
                <w:rFonts w:ascii="Times New Roman" w:hAnsi="Times New Roman" w:cs="Times New Roman"/>
                <w:b/>
                <w:bCs/>
                <w:color w:val="000000"/>
                <w:sz w:val="22"/>
                <w:szCs w:val="22"/>
              </w:rPr>
            </w:pPr>
            <w:proofErr w:type="spellStart"/>
            <w:r w:rsidRPr="003734D5">
              <w:rPr>
                <w:rFonts w:ascii="Times New Roman" w:hAnsi="Times New Roman" w:cs="Times New Roman"/>
                <w:b/>
                <w:bCs/>
                <w:color w:val="000000"/>
                <w:sz w:val="22"/>
                <w:szCs w:val="22"/>
              </w:rPr>
              <w:t>MutFormer</w:t>
            </w:r>
            <w:proofErr w:type="spellEnd"/>
          </w:p>
        </w:tc>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166C95F6" w14:textId="2A0B557C" w:rsidR="00EF6263" w:rsidRPr="003734D5" w:rsidRDefault="00EF6263" w:rsidP="00EF6263">
            <w:pPr>
              <w:jc w:val="center"/>
              <w:rPr>
                <w:rFonts w:ascii="Times New Roman" w:hAnsi="Times New Roman" w:cs="Times New Roman"/>
                <w:b/>
                <w:bCs/>
                <w:color w:val="000000"/>
                <w:sz w:val="22"/>
                <w:szCs w:val="22"/>
              </w:rPr>
            </w:pPr>
            <w:r w:rsidRPr="003734D5">
              <w:rPr>
                <w:rFonts w:ascii="Times New Roman" w:hAnsi="Times New Roman" w:cs="Times New Roman"/>
                <w:color w:val="000000"/>
                <w:sz w:val="22"/>
                <w:szCs w:val="22"/>
              </w:rPr>
              <w:t>0.574 ± 0.201</w:t>
            </w:r>
          </w:p>
        </w:tc>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5EC1B12B" w14:textId="66D49FD7" w:rsidR="00EF6263" w:rsidRPr="003734D5" w:rsidRDefault="00EF6263" w:rsidP="00EF6263">
            <w:pPr>
              <w:jc w:val="center"/>
              <w:rPr>
                <w:rFonts w:ascii="Times New Roman" w:hAnsi="Times New Roman" w:cs="Times New Roman"/>
                <w:b/>
                <w:bCs/>
                <w:i/>
                <w:iCs/>
                <w:color w:val="000000"/>
                <w:sz w:val="22"/>
                <w:szCs w:val="22"/>
              </w:rPr>
            </w:pPr>
            <w:r w:rsidRPr="003734D5">
              <w:rPr>
                <w:rFonts w:ascii="Times New Roman" w:hAnsi="Times New Roman" w:cs="Times New Roman"/>
                <w:color w:val="000000"/>
                <w:sz w:val="22"/>
                <w:szCs w:val="22"/>
              </w:rPr>
              <w:t>2.2E-16</w:t>
            </w:r>
          </w:p>
        </w:tc>
      </w:tr>
    </w:tbl>
    <w:p w14:paraId="492EB082" w14:textId="77777777" w:rsidR="00651152" w:rsidRPr="003734D5" w:rsidRDefault="00651152" w:rsidP="00651152">
      <w:pPr>
        <w:spacing w:line="360" w:lineRule="auto"/>
        <w:rPr>
          <w:rFonts w:ascii="Times New Roman" w:eastAsia="Gulim" w:hAnsi="Times New Roman" w:cs="Times New Roman"/>
          <w:color w:val="EE0000"/>
          <w:sz w:val="22"/>
          <w:szCs w:val="22"/>
          <w:lang w:eastAsia="ko-KR"/>
        </w:rPr>
      </w:pPr>
      <w:r w:rsidRPr="003734D5">
        <w:rPr>
          <w:rFonts w:ascii="Times New Roman" w:eastAsia="Gulim" w:hAnsi="Times New Roman" w:cs="Times New Roman"/>
          <w:color w:val="000000" w:themeColor="text1"/>
          <w:sz w:val="22"/>
          <w:szCs w:val="22"/>
          <w:lang w:eastAsia="ko-KR"/>
        </w:rPr>
        <w:t xml:space="preserve">Bold values indicate the best-performing method, and </w:t>
      </w:r>
      <w:r w:rsidRPr="003734D5">
        <w:rPr>
          <w:rFonts w:ascii="Times New Roman" w:eastAsia="Gulim" w:hAnsi="Times New Roman" w:cs="Times New Roman"/>
          <w:i/>
          <w:iCs/>
          <w:color w:val="000000" w:themeColor="text1"/>
          <w:sz w:val="22"/>
          <w:szCs w:val="22"/>
          <w:lang w:eastAsia="ko-KR"/>
        </w:rPr>
        <w:t>P</w:t>
      </w:r>
      <w:r w:rsidRPr="003734D5">
        <w:rPr>
          <w:rFonts w:ascii="Times New Roman" w:eastAsia="Gulim" w:hAnsi="Times New Roman" w:cs="Times New Roman"/>
          <w:color w:val="000000" w:themeColor="text1"/>
          <w:sz w:val="22"/>
          <w:szCs w:val="22"/>
          <w:lang w:eastAsia="ko-KR"/>
        </w:rPr>
        <w:t xml:space="preserve"> denotes the </w:t>
      </w:r>
      <w:r w:rsidRPr="003734D5">
        <w:rPr>
          <w:rFonts w:ascii="Times New Roman" w:eastAsia="Gulim" w:hAnsi="Times New Roman" w:cs="Times New Roman"/>
          <w:i/>
          <w:iCs/>
          <w:color w:val="000000" w:themeColor="text1"/>
          <w:sz w:val="22"/>
          <w:szCs w:val="22"/>
          <w:lang w:eastAsia="ko-KR"/>
        </w:rPr>
        <w:t>p</w:t>
      </w:r>
      <w:r w:rsidRPr="003734D5">
        <w:rPr>
          <w:rFonts w:ascii="Times New Roman" w:eastAsia="Gulim" w:hAnsi="Times New Roman" w:cs="Times New Roman"/>
          <w:color w:val="000000" w:themeColor="text1"/>
          <w:sz w:val="22"/>
          <w:szCs w:val="22"/>
          <w:lang w:eastAsia="ko-KR"/>
        </w:rPr>
        <w:t xml:space="preserve">-value obtained from a paired </w:t>
      </w:r>
      <w:r w:rsidRPr="003734D5">
        <w:rPr>
          <w:rFonts w:ascii="Times New Roman" w:eastAsia="Gulim" w:hAnsi="Times New Roman" w:cs="Times New Roman"/>
          <w:i/>
          <w:iCs/>
          <w:color w:val="000000" w:themeColor="text1"/>
          <w:sz w:val="22"/>
          <w:szCs w:val="22"/>
          <w:lang w:eastAsia="ko-KR"/>
        </w:rPr>
        <w:t>t</w:t>
      </w:r>
      <w:r w:rsidRPr="003734D5">
        <w:rPr>
          <w:rFonts w:ascii="Times New Roman" w:eastAsia="Gulim" w:hAnsi="Times New Roman" w:cs="Times New Roman"/>
          <w:color w:val="000000" w:themeColor="text1"/>
          <w:sz w:val="22"/>
          <w:szCs w:val="22"/>
          <w:lang w:eastAsia="ko-KR"/>
        </w:rPr>
        <w:t>-test.</w:t>
      </w:r>
    </w:p>
    <w:p w14:paraId="36670DDF" w14:textId="77777777" w:rsidR="00E363FB" w:rsidRPr="00651152" w:rsidRDefault="00E363FB" w:rsidP="00A14DDB">
      <w:pPr>
        <w:rPr>
          <w:rFonts w:ascii="Times New Roman" w:hAnsi="Times New Roman" w:cs="Times New Roman"/>
          <w:sz w:val="22"/>
          <w:szCs w:val="22"/>
          <w:lang w:eastAsia="ko-KR"/>
        </w:rPr>
      </w:pPr>
    </w:p>
    <w:p w14:paraId="6D07E322" w14:textId="77777777" w:rsidR="00EF6263" w:rsidRDefault="00EF6263" w:rsidP="006E48F6">
      <w:pPr>
        <w:spacing w:line="360" w:lineRule="auto"/>
        <w:jc w:val="both"/>
        <w:rPr>
          <w:rFonts w:ascii="Times New Roman" w:eastAsia="Gulim" w:hAnsi="Times New Roman" w:cs="Times New Roman"/>
          <w:color w:val="000000"/>
          <w:sz w:val="22"/>
          <w:szCs w:val="22"/>
          <w:lang w:eastAsia="ko-KR"/>
        </w:rPr>
      </w:pPr>
    </w:p>
    <w:p w14:paraId="6741780B" w14:textId="77777777" w:rsidR="00EF6263" w:rsidRDefault="00EF6263" w:rsidP="006E48F6">
      <w:pPr>
        <w:spacing w:line="360" w:lineRule="auto"/>
        <w:jc w:val="both"/>
        <w:rPr>
          <w:rFonts w:ascii="Times New Roman" w:eastAsia="Gulim" w:hAnsi="Times New Roman" w:cs="Times New Roman"/>
          <w:color w:val="000000"/>
          <w:sz w:val="22"/>
          <w:szCs w:val="22"/>
          <w:lang w:eastAsia="ko-KR"/>
        </w:rPr>
      </w:pPr>
    </w:p>
    <w:p w14:paraId="090A7EBC" w14:textId="77777777" w:rsidR="00EF6263" w:rsidRDefault="00EF6263" w:rsidP="006E48F6">
      <w:pPr>
        <w:spacing w:line="360" w:lineRule="auto"/>
        <w:jc w:val="both"/>
        <w:rPr>
          <w:rFonts w:ascii="Times New Roman" w:eastAsia="Gulim" w:hAnsi="Times New Roman" w:cs="Times New Roman"/>
          <w:color w:val="000000"/>
          <w:sz w:val="22"/>
          <w:szCs w:val="22"/>
          <w:lang w:eastAsia="ko-KR"/>
        </w:rPr>
      </w:pPr>
    </w:p>
    <w:p w14:paraId="363923F5" w14:textId="77777777" w:rsidR="000339B1" w:rsidRDefault="000339B1" w:rsidP="006E48F6">
      <w:pPr>
        <w:spacing w:line="360" w:lineRule="auto"/>
        <w:jc w:val="both"/>
        <w:rPr>
          <w:rFonts w:ascii="Times New Roman" w:eastAsia="Gulim" w:hAnsi="Times New Roman" w:cs="Times New Roman"/>
          <w:color w:val="000000"/>
          <w:sz w:val="22"/>
          <w:szCs w:val="22"/>
          <w:lang w:eastAsia="ko-KR"/>
        </w:rPr>
      </w:pPr>
    </w:p>
    <w:p w14:paraId="32F3168C" w14:textId="77777777" w:rsidR="00732540" w:rsidRDefault="00732540" w:rsidP="006E48F6">
      <w:pPr>
        <w:spacing w:line="360" w:lineRule="auto"/>
        <w:jc w:val="both"/>
        <w:rPr>
          <w:rFonts w:ascii="Times New Roman" w:eastAsia="Gulim" w:hAnsi="Times New Roman" w:cs="Times New Roman"/>
          <w:color w:val="000000"/>
          <w:sz w:val="22"/>
          <w:szCs w:val="22"/>
          <w:lang w:eastAsia="ko-KR"/>
        </w:rPr>
      </w:pPr>
    </w:p>
    <w:p w14:paraId="1AE9B208" w14:textId="14DE7B9E" w:rsidR="00AD78AE" w:rsidRPr="000D0BE2" w:rsidRDefault="00AD78AE" w:rsidP="006E48F6">
      <w:pPr>
        <w:spacing w:line="360" w:lineRule="auto"/>
        <w:jc w:val="both"/>
        <w:rPr>
          <w:rFonts w:ascii="Times New Roman" w:eastAsia="Gulim" w:hAnsi="Times New Roman" w:cs="Times New Roman"/>
          <w:color w:val="000000"/>
          <w:sz w:val="22"/>
          <w:szCs w:val="22"/>
          <w:lang w:eastAsia="ko-KR"/>
        </w:rPr>
      </w:pPr>
      <w:r w:rsidRPr="000D0BE2">
        <w:rPr>
          <w:rFonts w:ascii="Times New Roman" w:eastAsia="Gulim" w:hAnsi="Times New Roman" w:cs="Times New Roman"/>
          <w:color w:val="000000"/>
          <w:sz w:val="22"/>
          <w:szCs w:val="22"/>
          <w:lang w:eastAsia="ko-KR"/>
        </w:rPr>
        <w:lastRenderedPageBreak/>
        <w:t xml:space="preserve">Supplementary Table </w:t>
      </w:r>
      <w:r w:rsidR="00EF6263" w:rsidRPr="000D0BE2">
        <w:rPr>
          <w:rFonts w:ascii="Times New Roman" w:eastAsia="Gulim" w:hAnsi="Times New Roman" w:cs="Times New Roman"/>
          <w:color w:val="000000"/>
          <w:sz w:val="22"/>
          <w:szCs w:val="22"/>
          <w:lang w:eastAsia="ko-KR"/>
        </w:rPr>
        <w:t>13</w:t>
      </w:r>
      <w:r w:rsidRPr="000D0BE2">
        <w:rPr>
          <w:rFonts w:ascii="Times New Roman" w:eastAsia="Gulim" w:hAnsi="Times New Roman" w:cs="Times New Roman"/>
          <w:color w:val="000000"/>
          <w:sz w:val="22"/>
          <w:szCs w:val="22"/>
          <w:lang w:eastAsia="ko-KR"/>
        </w:rPr>
        <w:t xml:space="preserve">. Performance comparison with existing methods for </w:t>
      </w:r>
      <w:r w:rsidRPr="000D0BE2">
        <w:rPr>
          <w:rFonts w:ascii="Times New Roman" w:eastAsia="Gulim" w:hAnsi="Times New Roman" w:cs="Times New Roman"/>
          <w:i/>
          <w:iCs/>
          <w:color w:val="000000"/>
          <w:sz w:val="22"/>
          <w:szCs w:val="22"/>
          <w:lang w:eastAsia="ko-KR"/>
        </w:rPr>
        <w:t>BRCA1</w:t>
      </w:r>
      <w:r w:rsidRPr="000D0BE2">
        <w:rPr>
          <w:rFonts w:ascii="Times New Roman" w:eastAsia="Gulim" w:hAnsi="Times New Roman" w:cs="Times New Roman"/>
          <w:color w:val="000000"/>
          <w:sz w:val="22"/>
          <w:szCs w:val="22"/>
          <w:lang w:eastAsia="ko-KR"/>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3120"/>
        <w:gridCol w:w="3120"/>
        <w:gridCol w:w="3120"/>
      </w:tblGrid>
      <w:tr w:rsidR="00EF6263" w:rsidRPr="00023A52" w14:paraId="3608E0F7" w14:textId="77777777" w:rsidTr="000D0BE2">
        <w:trPr>
          <w:trHeight w:val="489"/>
        </w:trPr>
        <w:tc>
          <w:tcPr>
            <w:tcW w:w="3120" w:type="dxa"/>
            <w:tcBorders>
              <w:top w:val="single" w:sz="6" w:space="0" w:color="000000"/>
              <w:bottom w:val="single" w:sz="6" w:space="0" w:color="000000"/>
            </w:tcBorders>
            <w:tcMar>
              <w:top w:w="40" w:type="dxa"/>
              <w:left w:w="40" w:type="dxa"/>
              <w:bottom w:w="40" w:type="dxa"/>
              <w:right w:w="40" w:type="dxa"/>
            </w:tcMar>
            <w:vAlign w:val="center"/>
            <w:hideMark/>
          </w:tcPr>
          <w:p w14:paraId="125FA358" w14:textId="60A9893A" w:rsidR="00EF6263" w:rsidRPr="00023A52" w:rsidRDefault="00EF6263" w:rsidP="000D0BE2">
            <w:pPr>
              <w:spacing w:line="360" w:lineRule="auto"/>
              <w:jc w:val="center"/>
              <w:rPr>
                <w:rFonts w:ascii="Times New Roman" w:eastAsia="Gulim" w:hAnsi="Times New Roman" w:cs="Times New Roman"/>
                <w:color w:val="000000"/>
                <w:sz w:val="22"/>
                <w:szCs w:val="22"/>
                <w:lang w:eastAsia="ko-KR"/>
              </w:rPr>
            </w:pPr>
            <w:r>
              <w:rPr>
                <w:rFonts w:ascii="Times New Roman" w:hAnsi="Times New Roman" w:cs="Times New Roman"/>
                <w:b/>
                <w:bCs/>
                <w:color w:val="000000"/>
                <w:sz w:val="22"/>
                <w:szCs w:val="22"/>
              </w:rPr>
              <w:t>Model</w:t>
            </w:r>
          </w:p>
        </w:tc>
        <w:tc>
          <w:tcPr>
            <w:tcW w:w="3120" w:type="dxa"/>
            <w:tcBorders>
              <w:top w:val="single" w:sz="6" w:space="0" w:color="000000"/>
              <w:bottom w:val="single" w:sz="6" w:space="0" w:color="000000"/>
            </w:tcBorders>
            <w:tcMar>
              <w:top w:w="40" w:type="dxa"/>
              <w:left w:w="40" w:type="dxa"/>
              <w:bottom w:w="40" w:type="dxa"/>
              <w:right w:w="40" w:type="dxa"/>
            </w:tcMar>
            <w:vAlign w:val="center"/>
            <w:hideMark/>
          </w:tcPr>
          <w:p w14:paraId="7A0A108D" w14:textId="6DCE4C23" w:rsidR="00EF6263" w:rsidRPr="003734D5" w:rsidRDefault="00EF6263" w:rsidP="000D0BE2">
            <w:pPr>
              <w:spacing w:line="360" w:lineRule="auto"/>
              <w:jc w:val="center"/>
              <w:rPr>
                <w:rFonts w:ascii="Times New Roman" w:eastAsia="Gulim" w:hAnsi="Times New Roman" w:cs="Times New Roman"/>
                <w:b/>
                <w:bCs/>
                <w:color w:val="000000"/>
                <w:sz w:val="22"/>
                <w:szCs w:val="22"/>
                <w:lang w:eastAsia="ko-KR"/>
              </w:rPr>
            </w:pPr>
            <w:r w:rsidRPr="003734D5">
              <w:rPr>
                <w:rFonts w:ascii="Times New Roman" w:hAnsi="Times New Roman" w:cs="Times New Roman"/>
                <w:b/>
                <w:bCs/>
                <w:color w:val="000000"/>
                <w:sz w:val="22"/>
                <w:szCs w:val="22"/>
              </w:rPr>
              <w:t>AUPRC</w:t>
            </w:r>
          </w:p>
        </w:tc>
        <w:tc>
          <w:tcPr>
            <w:tcW w:w="3120" w:type="dxa"/>
            <w:tcBorders>
              <w:top w:val="single" w:sz="6" w:space="0" w:color="000000"/>
              <w:bottom w:val="single" w:sz="6" w:space="0" w:color="000000"/>
            </w:tcBorders>
            <w:tcMar>
              <w:top w:w="40" w:type="dxa"/>
              <w:left w:w="40" w:type="dxa"/>
              <w:bottom w:w="40" w:type="dxa"/>
              <w:right w:w="40" w:type="dxa"/>
            </w:tcMar>
            <w:vAlign w:val="center"/>
            <w:hideMark/>
          </w:tcPr>
          <w:p w14:paraId="6F29EA28" w14:textId="1D32697F" w:rsidR="00EF6263" w:rsidRPr="003734D5" w:rsidRDefault="00E33FC5" w:rsidP="000D0BE2">
            <w:pPr>
              <w:spacing w:line="360" w:lineRule="auto"/>
              <w:jc w:val="center"/>
              <w:rPr>
                <w:rFonts w:ascii="Times New Roman" w:eastAsia="Gulim" w:hAnsi="Times New Roman" w:cs="Times New Roman"/>
                <w:b/>
                <w:bCs/>
                <w:color w:val="000000"/>
                <w:sz w:val="22"/>
                <w:szCs w:val="22"/>
                <w:lang w:eastAsia="ko-KR"/>
              </w:rPr>
            </w:pPr>
            <w:r w:rsidRPr="003734D5">
              <w:rPr>
                <w:rFonts w:ascii="Times New Roman" w:eastAsia="Gulim" w:hAnsi="Times New Roman" w:cs="Times New Roman"/>
                <w:b/>
                <w:bCs/>
                <w:i/>
                <w:iCs/>
                <w:color w:val="000000"/>
                <w:sz w:val="22"/>
                <w:szCs w:val="22"/>
                <w:lang w:eastAsia="ko-KR"/>
              </w:rPr>
              <w:t>P</w:t>
            </w:r>
          </w:p>
        </w:tc>
      </w:tr>
      <w:tr w:rsidR="00EF6263" w:rsidRPr="00023A52" w14:paraId="7B612801" w14:textId="77777777" w:rsidTr="000D0BE2">
        <w:trPr>
          <w:trHeight w:val="489"/>
        </w:trPr>
        <w:tc>
          <w:tcPr>
            <w:tcW w:w="3120" w:type="dxa"/>
            <w:tcBorders>
              <w:top w:val="single" w:sz="6" w:space="0" w:color="000000"/>
              <w:bottom w:val="single" w:sz="6" w:space="0" w:color="000000"/>
            </w:tcBorders>
            <w:tcMar>
              <w:top w:w="40" w:type="dxa"/>
              <w:left w:w="40" w:type="dxa"/>
              <w:bottom w:w="40" w:type="dxa"/>
              <w:right w:w="40" w:type="dxa"/>
            </w:tcMar>
            <w:vAlign w:val="center"/>
            <w:hideMark/>
          </w:tcPr>
          <w:p w14:paraId="0DAB34E2" w14:textId="0D7A8C28" w:rsidR="00EF6263" w:rsidRPr="00023A52" w:rsidRDefault="00EF6263" w:rsidP="000D0BE2">
            <w:pPr>
              <w:spacing w:line="360" w:lineRule="auto"/>
              <w:jc w:val="center"/>
              <w:rPr>
                <w:rFonts w:ascii="Times New Roman" w:eastAsia="Gulim" w:hAnsi="Times New Roman" w:cs="Times New Roman"/>
                <w:color w:val="000000"/>
                <w:sz w:val="22"/>
                <w:szCs w:val="22"/>
                <w:lang w:eastAsia="ko-KR"/>
              </w:rPr>
            </w:pPr>
            <w:r>
              <w:rPr>
                <w:rFonts w:ascii="Times New Roman" w:hAnsi="Times New Roman" w:cs="Times New Roman"/>
                <w:b/>
                <w:bCs/>
                <w:color w:val="000000"/>
                <w:sz w:val="22"/>
                <w:szCs w:val="22"/>
              </w:rPr>
              <w:t>Our method</w:t>
            </w:r>
          </w:p>
        </w:tc>
        <w:tc>
          <w:tcPr>
            <w:tcW w:w="3120" w:type="dxa"/>
            <w:tcBorders>
              <w:top w:val="single" w:sz="6" w:space="0" w:color="000000"/>
              <w:bottom w:val="single" w:sz="6" w:space="0" w:color="000000"/>
            </w:tcBorders>
            <w:tcMar>
              <w:top w:w="40" w:type="dxa"/>
              <w:left w:w="40" w:type="dxa"/>
              <w:bottom w:w="40" w:type="dxa"/>
              <w:right w:w="40" w:type="dxa"/>
            </w:tcMar>
            <w:vAlign w:val="center"/>
            <w:hideMark/>
          </w:tcPr>
          <w:p w14:paraId="7C186AB6" w14:textId="3C9234F9" w:rsidR="00EF6263" w:rsidRPr="00023A52" w:rsidRDefault="00EF6263" w:rsidP="000D0BE2">
            <w:pPr>
              <w:spacing w:line="360" w:lineRule="auto"/>
              <w:jc w:val="center"/>
              <w:rPr>
                <w:rFonts w:ascii="Times New Roman" w:eastAsia="Gulim" w:hAnsi="Times New Roman" w:cs="Times New Roman"/>
                <w:color w:val="000000"/>
                <w:sz w:val="22"/>
                <w:szCs w:val="22"/>
                <w:lang w:eastAsia="ko-KR"/>
              </w:rPr>
            </w:pPr>
            <w:r>
              <w:rPr>
                <w:rFonts w:ascii="Times New Roman" w:hAnsi="Times New Roman" w:cs="Times New Roman"/>
                <w:b/>
                <w:bCs/>
                <w:color w:val="000000"/>
                <w:sz w:val="22"/>
                <w:szCs w:val="22"/>
              </w:rPr>
              <w:t>0.974 ± 0.026</w:t>
            </w:r>
          </w:p>
        </w:tc>
        <w:tc>
          <w:tcPr>
            <w:tcW w:w="3120" w:type="dxa"/>
            <w:tcBorders>
              <w:top w:val="single" w:sz="6" w:space="0" w:color="000000"/>
              <w:bottom w:val="single" w:sz="6" w:space="0" w:color="000000"/>
            </w:tcBorders>
            <w:tcMar>
              <w:top w:w="40" w:type="dxa"/>
              <w:left w:w="40" w:type="dxa"/>
              <w:bottom w:w="40" w:type="dxa"/>
              <w:right w:w="40" w:type="dxa"/>
            </w:tcMar>
            <w:vAlign w:val="center"/>
            <w:hideMark/>
          </w:tcPr>
          <w:p w14:paraId="4FC2B330" w14:textId="77777777" w:rsidR="00EF6263" w:rsidRPr="00023A52" w:rsidRDefault="00EF6263" w:rsidP="000D0BE2">
            <w:pPr>
              <w:spacing w:line="360" w:lineRule="auto"/>
              <w:jc w:val="center"/>
              <w:rPr>
                <w:rFonts w:ascii="Times New Roman" w:eastAsia="Gulim" w:hAnsi="Times New Roman" w:cs="Times New Roman"/>
                <w:color w:val="000000"/>
                <w:sz w:val="22"/>
                <w:szCs w:val="22"/>
                <w:lang w:eastAsia="ko-KR"/>
              </w:rPr>
            </w:pPr>
          </w:p>
        </w:tc>
      </w:tr>
      <w:tr w:rsidR="00EF6263" w:rsidRPr="00023A52" w14:paraId="7F82C4AB" w14:textId="77777777" w:rsidTr="000D0BE2">
        <w:trPr>
          <w:trHeight w:val="489"/>
        </w:trPr>
        <w:tc>
          <w:tcPr>
            <w:tcW w:w="3120" w:type="dxa"/>
            <w:tcBorders>
              <w:top w:val="single" w:sz="6" w:space="0" w:color="000000"/>
              <w:bottom w:val="single" w:sz="6" w:space="0" w:color="000000"/>
            </w:tcBorders>
            <w:tcMar>
              <w:top w:w="40" w:type="dxa"/>
              <w:left w:w="40" w:type="dxa"/>
              <w:bottom w:w="40" w:type="dxa"/>
              <w:right w:w="40" w:type="dxa"/>
            </w:tcMar>
            <w:vAlign w:val="center"/>
            <w:hideMark/>
          </w:tcPr>
          <w:p w14:paraId="594899F6" w14:textId="3912B2EA" w:rsidR="00EF6263" w:rsidRPr="00023A52" w:rsidRDefault="00EF6263" w:rsidP="000D0BE2">
            <w:pPr>
              <w:spacing w:line="360" w:lineRule="auto"/>
              <w:jc w:val="center"/>
              <w:rPr>
                <w:rFonts w:ascii="Times New Roman" w:eastAsia="Gulim" w:hAnsi="Times New Roman" w:cs="Times New Roman"/>
                <w:color w:val="000000"/>
                <w:sz w:val="22"/>
                <w:szCs w:val="22"/>
                <w:lang w:eastAsia="ko-KR"/>
              </w:rPr>
            </w:pPr>
            <w:proofErr w:type="spellStart"/>
            <w:r>
              <w:rPr>
                <w:rFonts w:ascii="Times New Roman" w:hAnsi="Times New Roman" w:cs="Times New Roman"/>
                <w:b/>
                <w:bCs/>
                <w:color w:val="000000"/>
                <w:sz w:val="22"/>
                <w:szCs w:val="22"/>
              </w:rPr>
              <w:t>MutScore</w:t>
            </w:r>
            <w:proofErr w:type="spellEnd"/>
          </w:p>
        </w:tc>
        <w:tc>
          <w:tcPr>
            <w:tcW w:w="3120" w:type="dxa"/>
            <w:tcBorders>
              <w:top w:val="single" w:sz="6" w:space="0" w:color="000000"/>
              <w:bottom w:val="single" w:sz="6" w:space="0" w:color="000000"/>
            </w:tcBorders>
            <w:tcMar>
              <w:top w:w="40" w:type="dxa"/>
              <w:left w:w="40" w:type="dxa"/>
              <w:bottom w:w="40" w:type="dxa"/>
              <w:right w:w="40" w:type="dxa"/>
            </w:tcMar>
            <w:vAlign w:val="center"/>
            <w:hideMark/>
          </w:tcPr>
          <w:p w14:paraId="514745E9" w14:textId="7F89671E" w:rsidR="00EF6263" w:rsidRPr="00023A52" w:rsidRDefault="00EF6263" w:rsidP="000D0BE2">
            <w:pPr>
              <w:spacing w:line="360" w:lineRule="auto"/>
              <w:jc w:val="center"/>
              <w:rPr>
                <w:rFonts w:ascii="Times New Roman" w:eastAsia="Gulim" w:hAnsi="Times New Roman" w:cs="Times New Roman"/>
                <w:color w:val="000000"/>
                <w:sz w:val="22"/>
                <w:szCs w:val="22"/>
                <w:lang w:eastAsia="ko-KR"/>
              </w:rPr>
            </w:pPr>
            <w:r>
              <w:rPr>
                <w:rFonts w:ascii="Times New Roman" w:hAnsi="Times New Roman" w:cs="Times New Roman"/>
                <w:color w:val="000000"/>
                <w:sz w:val="22"/>
                <w:szCs w:val="22"/>
              </w:rPr>
              <w:t>*0.974 ± 0.025</w:t>
            </w:r>
          </w:p>
        </w:tc>
        <w:tc>
          <w:tcPr>
            <w:tcW w:w="3120" w:type="dxa"/>
            <w:tcBorders>
              <w:top w:val="single" w:sz="6" w:space="0" w:color="000000"/>
              <w:bottom w:val="single" w:sz="6" w:space="0" w:color="000000"/>
            </w:tcBorders>
            <w:tcMar>
              <w:top w:w="40" w:type="dxa"/>
              <w:left w:w="40" w:type="dxa"/>
              <w:bottom w:w="40" w:type="dxa"/>
              <w:right w:w="40" w:type="dxa"/>
            </w:tcMar>
            <w:vAlign w:val="center"/>
            <w:hideMark/>
          </w:tcPr>
          <w:p w14:paraId="3651E9CA" w14:textId="767A95E2" w:rsidR="00EF6263" w:rsidRPr="00023A52" w:rsidRDefault="00EF6263" w:rsidP="000D0BE2">
            <w:pPr>
              <w:spacing w:line="360" w:lineRule="auto"/>
              <w:jc w:val="center"/>
              <w:rPr>
                <w:rFonts w:ascii="Times New Roman" w:eastAsia="Gulim" w:hAnsi="Times New Roman" w:cs="Times New Roman"/>
                <w:color w:val="000000"/>
                <w:sz w:val="22"/>
                <w:szCs w:val="22"/>
                <w:lang w:eastAsia="ko-KR"/>
              </w:rPr>
            </w:pPr>
            <w:r>
              <w:rPr>
                <w:rFonts w:ascii="Times New Roman" w:hAnsi="Times New Roman" w:cs="Times New Roman"/>
                <w:color w:val="000000"/>
                <w:sz w:val="22"/>
                <w:szCs w:val="22"/>
              </w:rPr>
              <w:t>0.107</w:t>
            </w:r>
          </w:p>
        </w:tc>
      </w:tr>
      <w:tr w:rsidR="00EF6263" w:rsidRPr="00023A52" w14:paraId="7A6E7C72" w14:textId="77777777" w:rsidTr="000D0BE2">
        <w:trPr>
          <w:trHeight w:val="489"/>
        </w:trPr>
        <w:tc>
          <w:tcPr>
            <w:tcW w:w="3120" w:type="dxa"/>
            <w:tcBorders>
              <w:top w:val="single" w:sz="6" w:space="0" w:color="000000"/>
              <w:bottom w:val="single" w:sz="6" w:space="0" w:color="000000"/>
            </w:tcBorders>
            <w:tcMar>
              <w:top w:w="40" w:type="dxa"/>
              <w:left w:w="40" w:type="dxa"/>
              <w:bottom w:w="40" w:type="dxa"/>
              <w:right w:w="40" w:type="dxa"/>
            </w:tcMar>
            <w:vAlign w:val="center"/>
            <w:hideMark/>
          </w:tcPr>
          <w:p w14:paraId="56BFCF9A" w14:textId="1D50F32E" w:rsidR="00EF6263" w:rsidRPr="00023A52" w:rsidRDefault="00EF6263" w:rsidP="000D0BE2">
            <w:pPr>
              <w:spacing w:line="360" w:lineRule="auto"/>
              <w:jc w:val="center"/>
              <w:rPr>
                <w:rFonts w:ascii="Times New Roman" w:eastAsia="Gulim" w:hAnsi="Times New Roman" w:cs="Times New Roman"/>
                <w:color w:val="000000"/>
                <w:sz w:val="22"/>
                <w:szCs w:val="22"/>
                <w:lang w:eastAsia="ko-KR"/>
              </w:rPr>
            </w:pPr>
            <w:r>
              <w:rPr>
                <w:rFonts w:ascii="Times New Roman" w:hAnsi="Times New Roman" w:cs="Times New Roman"/>
                <w:b/>
                <w:bCs/>
                <w:color w:val="000000"/>
                <w:sz w:val="22"/>
                <w:szCs w:val="22"/>
              </w:rPr>
              <w:t>XGBoost</w:t>
            </w:r>
          </w:p>
        </w:tc>
        <w:tc>
          <w:tcPr>
            <w:tcW w:w="3120" w:type="dxa"/>
            <w:tcBorders>
              <w:top w:val="single" w:sz="6" w:space="0" w:color="000000"/>
              <w:bottom w:val="single" w:sz="6" w:space="0" w:color="000000"/>
            </w:tcBorders>
            <w:tcMar>
              <w:top w:w="40" w:type="dxa"/>
              <w:left w:w="40" w:type="dxa"/>
              <w:bottom w:w="40" w:type="dxa"/>
              <w:right w:w="40" w:type="dxa"/>
            </w:tcMar>
            <w:vAlign w:val="center"/>
            <w:hideMark/>
          </w:tcPr>
          <w:p w14:paraId="178C2DF9" w14:textId="70A94FBC" w:rsidR="00EF6263" w:rsidRPr="00023A52" w:rsidRDefault="00EF6263" w:rsidP="000D0BE2">
            <w:pPr>
              <w:spacing w:line="360" w:lineRule="auto"/>
              <w:jc w:val="center"/>
              <w:rPr>
                <w:rFonts w:ascii="Times New Roman" w:eastAsia="Gulim" w:hAnsi="Times New Roman" w:cs="Times New Roman"/>
                <w:color w:val="000000"/>
                <w:sz w:val="22"/>
                <w:szCs w:val="22"/>
                <w:lang w:eastAsia="ko-KR"/>
              </w:rPr>
            </w:pPr>
            <w:r>
              <w:rPr>
                <w:rFonts w:ascii="Times New Roman" w:hAnsi="Times New Roman" w:cs="Times New Roman"/>
                <w:color w:val="000000"/>
                <w:sz w:val="22"/>
                <w:szCs w:val="22"/>
              </w:rPr>
              <w:t>0.963 ± 0.029</w:t>
            </w:r>
          </w:p>
        </w:tc>
        <w:tc>
          <w:tcPr>
            <w:tcW w:w="3120" w:type="dxa"/>
            <w:tcBorders>
              <w:top w:val="single" w:sz="6" w:space="0" w:color="000000"/>
              <w:bottom w:val="single" w:sz="6" w:space="0" w:color="000000"/>
            </w:tcBorders>
            <w:tcMar>
              <w:top w:w="40" w:type="dxa"/>
              <w:left w:w="40" w:type="dxa"/>
              <w:bottom w:w="40" w:type="dxa"/>
              <w:right w:w="40" w:type="dxa"/>
            </w:tcMar>
            <w:vAlign w:val="center"/>
            <w:hideMark/>
          </w:tcPr>
          <w:p w14:paraId="77CC79ED" w14:textId="77724A9D" w:rsidR="00EF6263" w:rsidRPr="00023A52" w:rsidRDefault="00EF6263" w:rsidP="000D0BE2">
            <w:pPr>
              <w:spacing w:line="360" w:lineRule="auto"/>
              <w:jc w:val="center"/>
              <w:rPr>
                <w:rFonts w:ascii="Times New Roman" w:eastAsia="Gulim" w:hAnsi="Times New Roman" w:cs="Times New Roman"/>
                <w:color w:val="000000"/>
                <w:sz w:val="22"/>
                <w:szCs w:val="22"/>
                <w:lang w:eastAsia="ko-KR"/>
              </w:rPr>
            </w:pPr>
            <w:r>
              <w:rPr>
                <w:rFonts w:ascii="Times New Roman" w:hAnsi="Times New Roman" w:cs="Times New Roman"/>
                <w:color w:val="000000"/>
                <w:sz w:val="22"/>
                <w:szCs w:val="22"/>
              </w:rPr>
              <w:t>0.008</w:t>
            </w:r>
          </w:p>
        </w:tc>
      </w:tr>
      <w:tr w:rsidR="00EF6263" w:rsidRPr="00023A52" w14:paraId="176C4107" w14:textId="77777777" w:rsidTr="000D0BE2">
        <w:trPr>
          <w:trHeight w:val="489"/>
        </w:trPr>
        <w:tc>
          <w:tcPr>
            <w:tcW w:w="3120" w:type="dxa"/>
            <w:tcBorders>
              <w:top w:val="single" w:sz="6" w:space="0" w:color="000000"/>
              <w:bottom w:val="single" w:sz="6" w:space="0" w:color="000000"/>
            </w:tcBorders>
            <w:tcMar>
              <w:top w:w="40" w:type="dxa"/>
              <w:left w:w="40" w:type="dxa"/>
              <w:bottom w:w="40" w:type="dxa"/>
              <w:right w:w="40" w:type="dxa"/>
            </w:tcMar>
            <w:vAlign w:val="center"/>
            <w:hideMark/>
          </w:tcPr>
          <w:p w14:paraId="7BA90B49" w14:textId="41560B42" w:rsidR="00EF6263" w:rsidRPr="00023A52" w:rsidRDefault="00EF6263" w:rsidP="000D0BE2">
            <w:pPr>
              <w:spacing w:line="360" w:lineRule="auto"/>
              <w:jc w:val="center"/>
              <w:rPr>
                <w:rFonts w:ascii="Times New Roman" w:eastAsia="Gulim" w:hAnsi="Times New Roman" w:cs="Times New Roman"/>
                <w:color w:val="000000"/>
                <w:sz w:val="22"/>
                <w:szCs w:val="22"/>
                <w:lang w:eastAsia="ko-KR"/>
              </w:rPr>
            </w:pPr>
            <w:r>
              <w:rPr>
                <w:rFonts w:ascii="Times New Roman" w:hAnsi="Times New Roman" w:cs="Times New Roman"/>
                <w:b/>
                <w:bCs/>
                <w:color w:val="000000"/>
                <w:sz w:val="22"/>
                <w:szCs w:val="22"/>
              </w:rPr>
              <w:t>RF</w:t>
            </w:r>
          </w:p>
        </w:tc>
        <w:tc>
          <w:tcPr>
            <w:tcW w:w="3120" w:type="dxa"/>
            <w:tcBorders>
              <w:top w:val="single" w:sz="6" w:space="0" w:color="000000"/>
              <w:bottom w:val="single" w:sz="6" w:space="0" w:color="000000"/>
            </w:tcBorders>
            <w:tcMar>
              <w:top w:w="40" w:type="dxa"/>
              <w:left w:w="40" w:type="dxa"/>
              <w:bottom w:w="40" w:type="dxa"/>
              <w:right w:w="40" w:type="dxa"/>
            </w:tcMar>
            <w:vAlign w:val="center"/>
            <w:hideMark/>
          </w:tcPr>
          <w:p w14:paraId="1F22E2B0" w14:textId="580E07E9" w:rsidR="00EF6263" w:rsidRPr="00023A52" w:rsidRDefault="00EF6263" w:rsidP="000D0BE2">
            <w:pPr>
              <w:spacing w:line="360" w:lineRule="auto"/>
              <w:jc w:val="center"/>
              <w:rPr>
                <w:rFonts w:ascii="Times New Roman" w:eastAsia="Gulim" w:hAnsi="Times New Roman" w:cs="Times New Roman"/>
                <w:color w:val="000000"/>
                <w:sz w:val="22"/>
                <w:szCs w:val="22"/>
                <w:lang w:eastAsia="ko-KR"/>
              </w:rPr>
            </w:pPr>
            <w:r>
              <w:rPr>
                <w:rFonts w:ascii="Times New Roman" w:hAnsi="Times New Roman" w:cs="Times New Roman"/>
                <w:color w:val="000000"/>
                <w:sz w:val="22"/>
                <w:szCs w:val="22"/>
              </w:rPr>
              <w:t>0.962 ± 0.035</w:t>
            </w:r>
          </w:p>
        </w:tc>
        <w:tc>
          <w:tcPr>
            <w:tcW w:w="3120" w:type="dxa"/>
            <w:tcBorders>
              <w:top w:val="single" w:sz="6" w:space="0" w:color="000000"/>
              <w:bottom w:val="single" w:sz="6" w:space="0" w:color="000000"/>
            </w:tcBorders>
            <w:tcMar>
              <w:top w:w="40" w:type="dxa"/>
              <w:left w:w="40" w:type="dxa"/>
              <w:bottom w:w="40" w:type="dxa"/>
              <w:right w:w="40" w:type="dxa"/>
            </w:tcMar>
            <w:vAlign w:val="center"/>
            <w:hideMark/>
          </w:tcPr>
          <w:p w14:paraId="185F3476" w14:textId="4ACE4D90" w:rsidR="00EF6263" w:rsidRPr="00023A52" w:rsidRDefault="00EF6263" w:rsidP="000D0BE2">
            <w:pPr>
              <w:spacing w:line="360" w:lineRule="auto"/>
              <w:jc w:val="center"/>
              <w:rPr>
                <w:rFonts w:ascii="Times New Roman" w:eastAsia="Gulim" w:hAnsi="Times New Roman" w:cs="Times New Roman"/>
                <w:color w:val="000000"/>
                <w:sz w:val="22"/>
                <w:szCs w:val="22"/>
                <w:lang w:eastAsia="ko-KR"/>
              </w:rPr>
            </w:pPr>
            <w:r>
              <w:rPr>
                <w:rFonts w:ascii="Times New Roman" w:hAnsi="Times New Roman" w:cs="Times New Roman"/>
                <w:color w:val="000000"/>
                <w:sz w:val="22"/>
                <w:szCs w:val="22"/>
              </w:rPr>
              <w:t>0.015</w:t>
            </w:r>
          </w:p>
        </w:tc>
      </w:tr>
      <w:tr w:rsidR="00EF6263" w:rsidRPr="00023A52" w14:paraId="306B6958" w14:textId="77777777" w:rsidTr="000D0BE2">
        <w:trPr>
          <w:trHeight w:val="489"/>
        </w:trPr>
        <w:tc>
          <w:tcPr>
            <w:tcW w:w="3120" w:type="dxa"/>
            <w:tcBorders>
              <w:top w:val="single" w:sz="6" w:space="0" w:color="000000"/>
              <w:bottom w:val="single" w:sz="6" w:space="0" w:color="000000"/>
            </w:tcBorders>
            <w:tcMar>
              <w:top w:w="40" w:type="dxa"/>
              <w:left w:w="40" w:type="dxa"/>
              <w:bottom w:w="40" w:type="dxa"/>
              <w:right w:w="40" w:type="dxa"/>
            </w:tcMar>
            <w:vAlign w:val="center"/>
            <w:hideMark/>
          </w:tcPr>
          <w:p w14:paraId="2F0758D3" w14:textId="101B1C16" w:rsidR="00EF6263" w:rsidRPr="00023A52" w:rsidRDefault="00EF6263" w:rsidP="000D0BE2">
            <w:pPr>
              <w:spacing w:line="360" w:lineRule="auto"/>
              <w:jc w:val="center"/>
              <w:rPr>
                <w:rFonts w:ascii="Times New Roman" w:eastAsia="Gulim" w:hAnsi="Times New Roman" w:cs="Times New Roman"/>
                <w:color w:val="000000"/>
                <w:sz w:val="22"/>
                <w:szCs w:val="22"/>
                <w:lang w:eastAsia="ko-KR"/>
              </w:rPr>
            </w:pPr>
            <w:r>
              <w:rPr>
                <w:rFonts w:ascii="Times New Roman" w:hAnsi="Times New Roman" w:cs="Times New Roman"/>
                <w:b/>
                <w:bCs/>
                <w:color w:val="000000"/>
                <w:sz w:val="22"/>
                <w:szCs w:val="22"/>
              </w:rPr>
              <w:t>ESM1b</w:t>
            </w:r>
          </w:p>
        </w:tc>
        <w:tc>
          <w:tcPr>
            <w:tcW w:w="3120" w:type="dxa"/>
            <w:tcBorders>
              <w:top w:val="single" w:sz="6" w:space="0" w:color="000000"/>
              <w:bottom w:val="single" w:sz="6" w:space="0" w:color="000000"/>
            </w:tcBorders>
            <w:tcMar>
              <w:top w:w="40" w:type="dxa"/>
              <w:left w:w="40" w:type="dxa"/>
              <w:bottom w:w="40" w:type="dxa"/>
              <w:right w:w="40" w:type="dxa"/>
            </w:tcMar>
            <w:vAlign w:val="center"/>
            <w:hideMark/>
          </w:tcPr>
          <w:p w14:paraId="47E761BB" w14:textId="5CC32C01" w:rsidR="00EF6263" w:rsidRPr="00023A52" w:rsidRDefault="00EF6263" w:rsidP="000D0BE2">
            <w:pPr>
              <w:spacing w:line="360" w:lineRule="auto"/>
              <w:jc w:val="center"/>
              <w:rPr>
                <w:rFonts w:ascii="Times New Roman" w:eastAsia="Gulim" w:hAnsi="Times New Roman" w:cs="Times New Roman"/>
                <w:color w:val="000000"/>
                <w:sz w:val="22"/>
                <w:szCs w:val="22"/>
                <w:lang w:eastAsia="ko-KR"/>
              </w:rPr>
            </w:pPr>
            <w:r>
              <w:rPr>
                <w:rFonts w:ascii="Times New Roman" w:hAnsi="Times New Roman" w:cs="Times New Roman"/>
                <w:color w:val="000000"/>
                <w:sz w:val="22"/>
                <w:szCs w:val="22"/>
              </w:rPr>
              <w:t>*0.951 ± 0.032</w:t>
            </w:r>
          </w:p>
        </w:tc>
        <w:tc>
          <w:tcPr>
            <w:tcW w:w="3120" w:type="dxa"/>
            <w:tcBorders>
              <w:top w:val="single" w:sz="6" w:space="0" w:color="000000"/>
              <w:bottom w:val="single" w:sz="6" w:space="0" w:color="000000"/>
            </w:tcBorders>
            <w:tcMar>
              <w:top w:w="40" w:type="dxa"/>
              <w:left w:w="40" w:type="dxa"/>
              <w:bottom w:w="40" w:type="dxa"/>
              <w:right w:w="40" w:type="dxa"/>
            </w:tcMar>
            <w:vAlign w:val="center"/>
            <w:hideMark/>
          </w:tcPr>
          <w:p w14:paraId="129D1CED" w14:textId="21F9755A" w:rsidR="00EF6263" w:rsidRPr="00023A52" w:rsidRDefault="00EF6263" w:rsidP="000D0BE2">
            <w:pPr>
              <w:spacing w:line="360" w:lineRule="auto"/>
              <w:jc w:val="center"/>
              <w:rPr>
                <w:rFonts w:ascii="Times New Roman" w:eastAsia="Gulim" w:hAnsi="Times New Roman" w:cs="Times New Roman"/>
                <w:color w:val="000000"/>
                <w:sz w:val="22"/>
                <w:szCs w:val="22"/>
                <w:lang w:eastAsia="ko-KR"/>
              </w:rPr>
            </w:pPr>
            <w:r>
              <w:rPr>
                <w:rFonts w:ascii="Times New Roman" w:hAnsi="Times New Roman" w:cs="Times New Roman"/>
                <w:color w:val="000000"/>
                <w:sz w:val="22"/>
                <w:szCs w:val="22"/>
              </w:rPr>
              <w:t>0.201</w:t>
            </w:r>
          </w:p>
        </w:tc>
      </w:tr>
      <w:tr w:rsidR="00EF6263" w:rsidRPr="00023A52" w14:paraId="5F518632" w14:textId="77777777" w:rsidTr="000D0BE2">
        <w:trPr>
          <w:trHeight w:val="489"/>
        </w:trPr>
        <w:tc>
          <w:tcPr>
            <w:tcW w:w="3120" w:type="dxa"/>
            <w:tcBorders>
              <w:top w:val="single" w:sz="6" w:space="0" w:color="000000"/>
              <w:bottom w:val="single" w:sz="6" w:space="0" w:color="000000"/>
            </w:tcBorders>
            <w:tcMar>
              <w:top w:w="40" w:type="dxa"/>
              <w:left w:w="40" w:type="dxa"/>
              <w:bottom w:w="40" w:type="dxa"/>
              <w:right w:w="40" w:type="dxa"/>
            </w:tcMar>
            <w:vAlign w:val="center"/>
            <w:hideMark/>
          </w:tcPr>
          <w:p w14:paraId="23B5261E" w14:textId="7C89D8E8" w:rsidR="00EF6263" w:rsidRPr="00023A52" w:rsidRDefault="00EF6263" w:rsidP="000D0BE2">
            <w:pPr>
              <w:spacing w:line="360" w:lineRule="auto"/>
              <w:jc w:val="center"/>
              <w:rPr>
                <w:rFonts w:ascii="Times New Roman" w:eastAsia="Gulim" w:hAnsi="Times New Roman" w:cs="Times New Roman"/>
                <w:color w:val="000000"/>
                <w:sz w:val="22"/>
                <w:szCs w:val="22"/>
                <w:lang w:eastAsia="ko-KR"/>
              </w:rPr>
            </w:pPr>
            <w:proofErr w:type="spellStart"/>
            <w:r>
              <w:rPr>
                <w:rFonts w:ascii="Times New Roman" w:hAnsi="Times New Roman" w:cs="Times New Roman"/>
                <w:b/>
                <w:bCs/>
                <w:color w:val="000000"/>
                <w:sz w:val="22"/>
                <w:szCs w:val="22"/>
              </w:rPr>
              <w:t>ClinPred</w:t>
            </w:r>
            <w:proofErr w:type="spellEnd"/>
          </w:p>
        </w:tc>
        <w:tc>
          <w:tcPr>
            <w:tcW w:w="3120" w:type="dxa"/>
            <w:tcBorders>
              <w:top w:val="single" w:sz="6" w:space="0" w:color="000000"/>
              <w:bottom w:val="single" w:sz="6" w:space="0" w:color="000000"/>
            </w:tcBorders>
            <w:tcMar>
              <w:top w:w="40" w:type="dxa"/>
              <w:left w:w="40" w:type="dxa"/>
              <w:bottom w:w="40" w:type="dxa"/>
              <w:right w:w="40" w:type="dxa"/>
            </w:tcMar>
            <w:vAlign w:val="center"/>
            <w:hideMark/>
          </w:tcPr>
          <w:p w14:paraId="77841BDF" w14:textId="48E2202C" w:rsidR="00EF6263" w:rsidRPr="00023A52" w:rsidRDefault="00EF6263" w:rsidP="000D0BE2">
            <w:pPr>
              <w:spacing w:line="360" w:lineRule="auto"/>
              <w:jc w:val="center"/>
              <w:rPr>
                <w:rFonts w:ascii="Times New Roman" w:eastAsia="Gulim" w:hAnsi="Times New Roman" w:cs="Times New Roman"/>
                <w:color w:val="000000"/>
                <w:sz w:val="22"/>
                <w:szCs w:val="22"/>
                <w:lang w:eastAsia="ko-KR"/>
              </w:rPr>
            </w:pPr>
            <w:r>
              <w:rPr>
                <w:rFonts w:ascii="Times New Roman" w:hAnsi="Times New Roman" w:cs="Times New Roman"/>
                <w:color w:val="000000"/>
                <w:sz w:val="22"/>
                <w:szCs w:val="22"/>
              </w:rPr>
              <w:t>0.920 ± 0.048</w:t>
            </w:r>
          </w:p>
        </w:tc>
        <w:tc>
          <w:tcPr>
            <w:tcW w:w="3120" w:type="dxa"/>
            <w:tcBorders>
              <w:top w:val="single" w:sz="6" w:space="0" w:color="000000"/>
              <w:bottom w:val="single" w:sz="6" w:space="0" w:color="000000"/>
            </w:tcBorders>
            <w:tcMar>
              <w:top w:w="40" w:type="dxa"/>
              <w:left w:w="40" w:type="dxa"/>
              <w:bottom w:w="40" w:type="dxa"/>
              <w:right w:w="40" w:type="dxa"/>
            </w:tcMar>
            <w:vAlign w:val="center"/>
            <w:hideMark/>
          </w:tcPr>
          <w:p w14:paraId="222E2516" w14:textId="5D75D11C" w:rsidR="00EF6263" w:rsidRPr="00023A52" w:rsidRDefault="00EF6263" w:rsidP="000D0BE2">
            <w:pPr>
              <w:spacing w:line="360" w:lineRule="auto"/>
              <w:jc w:val="center"/>
              <w:rPr>
                <w:rFonts w:ascii="Times New Roman" w:eastAsia="Gulim" w:hAnsi="Times New Roman" w:cs="Times New Roman"/>
                <w:color w:val="000000"/>
                <w:sz w:val="22"/>
                <w:szCs w:val="22"/>
                <w:lang w:eastAsia="ko-KR"/>
              </w:rPr>
            </w:pPr>
            <w:r>
              <w:rPr>
                <w:rFonts w:ascii="Times New Roman" w:hAnsi="Times New Roman" w:cs="Times New Roman"/>
                <w:color w:val="000000"/>
                <w:sz w:val="22"/>
                <w:szCs w:val="22"/>
              </w:rPr>
              <w:t>1.9E-07</w:t>
            </w:r>
          </w:p>
        </w:tc>
      </w:tr>
      <w:tr w:rsidR="00EF6263" w:rsidRPr="00023A52" w14:paraId="434561D3" w14:textId="77777777" w:rsidTr="000D0BE2">
        <w:trPr>
          <w:trHeight w:val="489"/>
        </w:trPr>
        <w:tc>
          <w:tcPr>
            <w:tcW w:w="3120" w:type="dxa"/>
            <w:tcBorders>
              <w:top w:val="single" w:sz="6" w:space="0" w:color="000000"/>
              <w:bottom w:val="single" w:sz="6" w:space="0" w:color="000000"/>
            </w:tcBorders>
            <w:tcMar>
              <w:top w:w="40" w:type="dxa"/>
              <w:left w:w="40" w:type="dxa"/>
              <w:bottom w:w="40" w:type="dxa"/>
              <w:right w:w="40" w:type="dxa"/>
            </w:tcMar>
            <w:vAlign w:val="center"/>
            <w:hideMark/>
          </w:tcPr>
          <w:p w14:paraId="559617C3" w14:textId="46447DB3" w:rsidR="00EF6263" w:rsidRPr="00023A52" w:rsidRDefault="00EF6263" w:rsidP="000D0BE2">
            <w:pPr>
              <w:spacing w:line="360" w:lineRule="auto"/>
              <w:jc w:val="center"/>
              <w:rPr>
                <w:rFonts w:ascii="Times New Roman" w:eastAsia="Gulim" w:hAnsi="Times New Roman" w:cs="Times New Roman"/>
                <w:color w:val="000000"/>
                <w:sz w:val="22"/>
                <w:szCs w:val="22"/>
                <w:lang w:eastAsia="ko-KR"/>
              </w:rPr>
            </w:pPr>
            <w:proofErr w:type="spellStart"/>
            <w:r>
              <w:rPr>
                <w:rFonts w:ascii="Times New Roman" w:hAnsi="Times New Roman" w:cs="Times New Roman"/>
                <w:b/>
                <w:bCs/>
                <w:color w:val="000000"/>
                <w:sz w:val="22"/>
                <w:szCs w:val="22"/>
              </w:rPr>
              <w:t>PHACTboost</w:t>
            </w:r>
            <w:proofErr w:type="spellEnd"/>
          </w:p>
        </w:tc>
        <w:tc>
          <w:tcPr>
            <w:tcW w:w="3120" w:type="dxa"/>
            <w:tcBorders>
              <w:top w:val="single" w:sz="6" w:space="0" w:color="000000"/>
              <w:bottom w:val="single" w:sz="6" w:space="0" w:color="000000"/>
            </w:tcBorders>
            <w:tcMar>
              <w:top w:w="40" w:type="dxa"/>
              <w:left w:w="40" w:type="dxa"/>
              <w:bottom w:w="40" w:type="dxa"/>
              <w:right w:w="40" w:type="dxa"/>
            </w:tcMar>
            <w:vAlign w:val="center"/>
            <w:hideMark/>
          </w:tcPr>
          <w:p w14:paraId="7A1A6762" w14:textId="59546CA8" w:rsidR="00EF6263" w:rsidRPr="00023A52" w:rsidRDefault="00EF6263" w:rsidP="000D0BE2">
            <w:pPr>
              <w:spacing w:line="360" w:lineRule="auto"/>
              <w:jc w:val="center"/>
              <w:rPr>
                <w:rFonts w:ascii="Times New Roman" w:eastAsia="Gulim" w:hAnsi="Times New Roman" w:cs="Times New Roman"/>
                <w:color w:val="000000"/>
                <w:sz w:val="22"/>
                <w:szCs w:val="22"/>
                <w:lang w:eastAsia="ko-KR"/>
              </w:rPr>
            </w:pPr>
            <w:r>
              <w:rPr>
                <w:rFonts w:ascii="Times New Roman" w:hAnsi="Times New Roman" w:cs="Times New Roman"/>
                <w:color w:val="000000"/>
                <w:sz w:val="22"/>
                <w:szCs w:val="22"/>
              </w:rPr>
              <w:t>0.916 ± 0.049</w:t>
            </w:r>
          </w:p>
        </w:tc>
        <w:tc>
          <w:tcPr>
            <w:tcW w:w="3120" w:type="dxa"/>
            <w:tcBorders>
              <w:top w:val="single" w:sz="6" w:space="0" w:color="000000"/>
              <w:bottom w:val="single" w:sz="6" w:space="0" w:color="000000"/>
            </w:tcBorders>
            <w:tcMar>
              <w:top w:w="40" w:type="dxa"/>
              <w:left w:w="40" w:type="dxa"/>
              <w:bottom w:w="40" w:type="dxa"/>
              <w:right w:w="40" w:type="dxa"/>
            </w:tcMar>
            <w:vAlign w:val="center"/>
            <w:hideMark/>
          </w:tcPr>
          <w:p w14:paraId="61FD08BF" w14:textId="2C00677B" w:rsidR="00EF6263" w:rsidRPr="00023A52" w:rsidRDefault="00EF6263" w:rsidP="000D0BE2">
            <w:pPr>
              <w:spacing w:line="360" w:lineRule="auto"/>
              <w:jc w:val="center"/>
              <w:rPr>
                <w:rFonts w:ascii="Times New Roman" w:eastAsia="Gulim" w:hAnsi="Times New Roman" w:cs="Times New Roman"/>
                <w:color w:val="000000"/>
                <w:sz w:val="22"/>
                <w:szCs w:val="22"/>
                <w:lang w:eastAsia="ko-KR"/>
              </w:rPr>
            </w:pPr>
            <w:r>
              <w:rPr>
                <w:rFonts w:ascii="Times New Roman" w:hAnsi="Times New Roman" w:cs="Times New Roman"/>
                <w:color w:val="000000"/>
                <w:sz w:val="22"/>
                <w:szCs w:val="22"/>
              </w:rPr>
              <w:t>1.6E-07</w:t>
            </w:r>
          </w:p>
        </w:tc>
      </w:tr>
      <w:tr w:rsidR="00EF6263" w:rsidRPr="00023A52" w14:paraId="5F5DC000" w14:textId="77777777" w:rsidTr="000D0BE2">
        <w:trPr>
          <w:trHeight w:val="489"/>
        </w:trPr>
        <w:tc>
          <w:tcPr>
            <w:tcW w:w="3120" w:type="dxa"/>
            <w:tcBorders>
              <w:top w:val="single" w:sz="6" w:space="0" w:color="000000"/>
              <w:bottom w:val="single" w:sz="6" w:space="0" w:color="000000"/>
            </w:tcBorders>
            <w:tcMar>
              <w:top w:w="40" w:type="dxa"/>
              <w:left w:w="40" w:type="dxa"/>
              <w:bottom w:w="40" w:type="dxa"/>
              <w:right w:w="40" w:type="dxa"/>
            </w:tcMar>
            <w:vAlign w:val="center"/>
            <w:hideMark/>
          </w:tcPr>
          <w:p w14:paraId="57C6BEB5" w14:textId="4A451BF7" w:rsidR="00EF6263" w:rsidRPr="00023A52" w:rsidRDefault="00EF6263" w:rsidP="000D0BE2">
            <w:pPr>
              <w:spacing w:line="360" w:lineRule="auto"/>
              <w:jc w:val="center"/>
              <w:rPr>
                <w:rFonts w:ascii="Times New Roman" w:eastAsia="Gulim" w:hAnsi="Times New Roman" w:cs="Times New Roman"/>
                <w:color w:val="000000"/>
                <w:sz w:val="22"/>
                <w:szCs w:val="22"/>
                <w:lang w:eastAsia="ko-KR"/>
              </w:rPr>
            </w:pPr>
            <w:proofErr w:type="spellStart"/>
            <w:r>
              <w:rPr>
                <w:rFonts w:ascii="Times New Roman" w:hAnsi="Times New Roman" w:cs="Times New Roman"/>
                <w:b/>
                <w:bCs/>
                <w:color w:val="000000"/>
                <w:sz w:val="22"/>
                <w:szCs w:val="22"/>
              </w:rPr>
              <w:t>BayesDel</w:t>
            </w:r>
            <w:proofErr w:type="spellEnd"/>
            <w:r>
              <w:rPr>
                <w:rFonts w:ascii="Times New Roman" w:hAnsi="Times New Roman" w:cs="Times New Roman"/>
                <w:b/>
                <w:bCs/>
                <w:color w:val="000000"/>
                <w:sz w:val="22"/>
                <w:szCs w:val="22"/>
              </w:rPr>
              <w:t xml:space="preserve"> (</w:t>
            </w:r>
            <w:proofErr w:type="spellStart"/>
            <w:r>
              <w:rPr>
                <w:rFonts w:ascii="Times New Roman" w:hAnsi="Times New Roman" w:cs="Times New Roman"/>
                <w:b/>
                <w:bCs/>
                <w:color w:val="000000"/>
                <w:sz w:val="22"/>
                <w:szCs w:val="22"/>
              </w:rPr>
              <w:t>addAF</w:t>
            </w:r>
            <w:proofErr w:type="spellEnd"/>
            <w:r>
              <w:rPr>
                <w:rFonts w:ascii="Times New Roman" w:hAnsi="Times New Roman" w:cs="Times New Roman"/>
                <w:b/>
                <w:bCs/>
                <w:color w:val="000000"/>
                <w:sz w:val="22"/>
                <w:szCs w:val="22"/>
              </w:rPr>
              <w:t>)</w:t>
            </w:r>
          </w:p>
        </w:tc>
        <w:tc>
          <w:tcPr>
            <w:tcW w:w="3120" w:type="dxa"/>
            <w:tcBorders>
              <w:top w:val="single" w:sz="6" w:space="0" w:color="000000"/>
              <w:bottom w:val="single" w:sz="6" w:space="0" w:color="000000"/>
            </w:tcBorders>
            <w:tcMar>
              <w:top w:w="40" w:type="dxa"/>
              <w:left w:w="40" w:type="dxa"/>
              <w:bottom w:w="40" w:type="dxa"/>
              <w:right w:w="40" w:type="dxa"/>
            </w:tcMar>
            <w:vAlign w:val="center"/>
            <w:hideMark/>
          </w:tcPr>
          <w:p w14:paraId="7E8F0489" w14:textId="5DFA064E" w:rsidR="00EF6263" w:rsidRPr="00023A52" w:rsidRDefault="00EF6263" w:rsidP="000D0BE2">
            <w:pPr>
              <w:spacing w:line="360" w:lineRule="auto"/>
              <w:jc w:val="center"/>
              <w:rPr>
                <w:rFonts w:ascii="Times New Roman" w:eastAsia="Gulim" w:hAnsi="Times New Roman" w:cs="Times New Roman"/>
                <w:color w:val="000000"/>
                <w:sz w:val="22"/>
                <w:szCs w:val="22"/>
                <w:lang w:eastAsia="ko-KR"/>
              </w:rPr>
            </w:pPr>
            <w:r>
              <w:rPr>
                <w:rFonts w:ascii="Times New Roman" w:hAnsi="Times New Roman" w:cs="Times New Roman"/>
                <w:color w:val="000000"/>
                <w:sz w:val="22"/>
                <w:szCs w:val="22"/>
              </w:rPr>
              <w:t>0.911 ± 0.059</w:t>
            </w:r>
          </w:p>
        </w:tc>
        <w:tc>
          <w:tcPr>
            <w:tcW w:w="3120" w:type="dxa"/>
            <w:tcBorders>
              <w:top w:val="single" w:sz="6" w:space="0" w:color="000000"/>
              <w:bottom w:val="single" w:sz="6" w:space="0" w:color="000000"/>
            </w:tcBorders>
            <w:tcMar>
              <w:top w:w="40" w:type="dxa"/>
              <w:left w:w="40" w:type="dxa"/>
              <w:bottom w:w="40" w:type="dxa"/>
              <w:right w:w="40" w:type="dxa"/>
            </w:tcMar>
            <w:vAlign w:val="center"/>
            <w:hideMark/>
          </w:tcPr>
          <w:p w14:paraId="4FADF35B" w14:textId="713F07A1" w:rsidR="00EF6263" w:rsidRPr="00023A52" w:rsidRDefault="00EF6263" w:rsidP="000D0BE2">
            <w:pPr>
              <w:spacing w:line="360" w:lineRule="auto"/>
              <w:jc w:val="center"/>
              <w:rPr>
                <w:rFonts w:ascii="Times New Roman" w:eastAsia="Gulim" w:hAnsi="Times New Roman" w:cs="Times New Roman"/>
                <w:color w:val="000000"/>
                <w:sz w:val="22"/>
                <w:szCs w:val="22"/>
                <w:lang w:eastAsia="ko-KR"/>
              </w:rPr>
            </w:pPr>
            <w:r>
              <w:rPr>
                <w:rFonts w:ascii="Times New Roman" w:hAnsi="Times New Roman" w:cs="Times New Roman"/>
                <w:color w:val="000000"/>
                <w:sz w:val="22"/>
                <w:szCs w:val="22"/>
              </w:rPr>
              <w:t>3.7E-06</w:t>
            </w:r>
          </w:p>
        </w:tc>
      </w:tr>
      <w:tr w:rsidR="00EF6263" w:rsidRPr="00023A52" w14:paraId="5CC70848" w14:textId="77777777" w:rsidTr="000D0BE2">
        <w:trPr>
          <w:trHeight w:val="489"/>
        </w:trPr>
        <w:tc>
          <w:tcPr>
            <w:tcW w:w="3120" w:type="dxa"/>
            <w:tcBorders>
              <w:top w:val="single" w:sz="6" w:space="0" w:color="000000"/>
              <w:bottom w:val="single" w:sz="6" w:space="0" w:color="000000"/>
            </w:tcBorders>
            <w:tcMar>
              <w:top w:w="40" w:type="dxa"/>
              <w:left w:w="40" w:type="dxa"/>
              <w:bottom w:w="40" w:type="dxa"/>
              <w:right w:w="40" w:type="dxa"/>
            </w:tcMar>
            <w:vAlign w:val="center"/>
            <w:hideMark/>
          </w:tcPr>
          <w:p w14:paraId="2A9BA6F4" w14:textId="241FED17" w:rsidR="00EF6263" w:rsidRPr="00023A52" w:rsidRDefault="00EF6263" w:rsidP="000D0BE2">
            <w:pPr>
              <w:spacing w:line="360" w:lineRule="auto"/>
              <w:jc w:val="center"/>
              <w:rPr>
                <w:rFonts w:ascii="Times New Roman" w:eastAsia="Gulim" w:hAnsi="Times New Roman" w:cs="Times New Roman"/>
                <w:color w:val="000000"/>
                <w:sz w:val="22"/>
                <w:szCs w:val="22"/>
                <w:lang w:eastAsia="ko-KR"/>
              </w:rPr>
            </w:pPr>
            <w:proofErr w:type="spellStart"/>
            <w:r>
              <w:rPr>
                <w:rFonts w:ascii="Times New Roman" w:hAnsi="Times New Roman" w:cs="Times New Roman"/>
                <w:b/>
                <w:bCs/>
                <w:color w:val="000000"/>
                <w:sz w:val="22"/>
                <w:szCs w:val="22"/>
              </w:rPr>
              <w:t>gMVP</w:t>
            </w:r>
            <w:proofErr w:type="spellEnd"/>
          </w:p>
        </w:tc>
        <w:tc>
          <w:tcPr>
            <w:tcW w:w="3120" w:type="dxa"/>
            <w:tcBorders>
              <w:top w:val="single" w:sz="6" w:space="0" w:color="000000"/>
              <w:bottom w:val="single" w:sz="6" w:space="0" w:color="000000"/>
            </w:tcBorders>
            <w:tcMar>
              <w:top w:w="40" w:type="dxa"/>
              <w:left w:w="40" w:type="dxa"/>
              <w:bottom w:w="40" w:type="dxa"/>
              <w:right w:w="40" w:type="dxa"/>
            </w:tcMar>
            <w:vAlign w:val="center"/>
            <w:hideMark/>
          </w:tcPr>
          <w:p w14:paraId="3060A826" w14:textId="19A04B63" w:rsidR="00EF6263" w:rsidRPr="00023A52" w:rsidRDefault="00EF6263" w:rsidP="000D0BE2">
            <w:pPr>
              <w:spacing w:line="360" w:lineRule="auto"/>
              <w:jc w:val="center"/>
              <w:rPr>
                <w:rFonts w:ascii="Times New Roman" w:eastAsia="Gulim" w:hAnsi="Times New Roman" w:cs="Times New Roman"/>
                <w:color w:val="000000"/>
                <w:sz w:val="22"/>
                <w:szCs w:val="22"/>
                <w:lang w:eastAsia="ko-KR"/>
              </w:rPr>
            </w:pPr>
            <w:r>
              <w:rPr>
                <w:rFonts w:ascii="Times New Roman" w:hAnsi="Times New Roman" w:cs="Times New Roman"/>
                <w:color w:val="000000"/>
                <w:sz w:val="22"/>
                <w:szCs w:val="22"/>
              </w:rPr>
              <w:t>0.905 ± 0.065</w:t>
            </w:r>
          </w:p>
        </w:tc>
        <w:tc>
          <w:tcPr>
            <w:tcW w:w="3120" w:type="dxa"/>
            <w:tcBorders>
              <w:top w:val="single" w:sz="6" w:space="0" w:color="000000"/>
              <w:bottom w:val="single" w:sz="6" w:space="0" w:color="000000"/>
            </w:tcBorders>
            <w:tcMar>
              <w:top w:w="40" w:type="dxa"/>
              <w:left w:w="40" w:type="dxa"/>
              <w:bottom w:w="40" w:type="dxa"/>
              <w:right w:w="40" w:type="dxa"/>
            </w:tcMar>
            <w:vAlign w:val="center"/>
            <w:hideMark/>
          </w:tcPr>
          <w:p w14:paraId="071F748D" w14:textId="779712BC" w:rsidR="00EF6263" w:rsidRPr="00023A52" w:rsidRDefault="00EF6263" w:rsidP="000D0BE2">
            <w:pPr>
              <w:spacing w:line="360" w:lineRule="auto"/>
              <w:jc w:val="center"/>
              <w:rPr>
                <w:rFonts w:ascii="Times New Roman" w:eastAsia="Gulim" w:hAnsi="Times New Roman" w:cs="Times New Roman"/>
                <w:color w:val="000000"/>
                <w:sz w:val="22"/>
                <w:szCs w:val="22"/>
                <w:lang w:eastAsia="ko-KR"/>
              </w:rPr>
            </w:pPr>
            <w:r>
              <w:rPr>
                <w:rFonts w:ascii="Times New Roman" w:hAnsi="Times New Roman" w:cs="Times New Roman"/>
                <w:color w:val="000000"/>
                <w:sz w:val="22"/>
                <w:szCs w:val="22"/>
              </w:rPr>
              <w:t>2.2E-06</w:t>
            </w:r>
          </w:p>
        </w:tc>
      </w:tr>
      <w:tr w:rsidR="00EF6263" w:rsidRPr="00023A52" w14:paraId="79B0C414" w14:textId="77777777" w:rsidTr="000D0BE2">
        <w:trPr>
          <w:trHeight w:val="489"/>
        </w:trPr>
        <w:tc>
          <w:tcPr>
            <w:tcW w:w="3120" w:type="dxa"/>
            <w:tcBorders>
              <w:top w:val="single" w:sz="6" w:space="0" w:color="000000"/>
              <w:bottom w:val="single" w:sz="6" w:space="0" w:color="000000"/>
            </w:tcBorders>
            <w:tcMar>
              <w:top w:w="40" w:type="dxa"/>
              <w:left w:w="40" w:type="dxa"/>
              <w:bottom w:w="40" w:type="dxa"/>
              <w:right w:w="40" w:type="dxa"/>
            </w:tcMar>
            <w:vAlign w:val="center"/>
          </w:tcPr>
          <w:p w14:paraId="4EB494E3" w14:textId="79B6AC02" w:rsidR="00EF6263" w:rsidRPr="00023A52" w:rsidRDefault="00EF6263" w:rsidP="000D0BE2">
            <w:pPr>
              <w:spacing w:line="360" w:lineRule="auto"/>
              <w:jc w:val="center"/>
              <w:rPr>
                <w:rFonts w:ascii="Times New Roman" w:eastAsia="Gulim" w:hAnsi="Times New Roman" w:cs="Times New Roman"/>
                <w:b/>
                <w:bCs/>
                <w:color w:val="000000"/>
                <w:sz w:val="22"/>
                <w:szCs w:val="22"/>
                <w:lang w:eastAsia="ko-KR"/>
              </w:rPr>
            </w:pPr>
            <w:proofErr w:type="spellStart"/>
            <w:r>
              <w:rPr>
                <w:rFonts w:ascii="Times New Roman" w:hAnsi="Times New Roman" w:cs="Times New Roman"/>
                <w:b/>
                <w:bCs/>
                <w:color w:val="000000"/>
                <w:sz w:val="22"/>
                <w:szCs w:val="22"/>
              </w:rPr>
              <w:t>MisFit</w:t>
            </w:r>
            <w:proofErr w:type="spellEnd"/>
          </w:p>
        </w:tc>
        <w:tc>
          <w:tcPr>
            <w:tcW w:w="3120" w:type="dxa"/>
            <w:tcBorders>
              <w:top w:val="single" w:sz="6" w:space="0" w:color="000000"/>
              <w:bottom w:val="single" w:sz="6" w:space="0" w:color="000000"/>
            </w:tcBorders>
            <w:tcMar>
              <w:top w:w="40" w:type="dxa"/>
              <w:left w:w="40" w:type="dxa"/>
              <w:bottom w:w="40" w:type="dxa"/>
              <w:right w:w="40" w:type="dxa"/>
            </w:tcMar>
            <w:vAlign w:val="center"/>
          </w:tcPr>
          <w:p w14:paraId="00C0B843" w14:textId="6FF1B05A" w:rsidR="00EF6263" w:rsidRPr="00023A52" w:rsidRDefault="00EF6263" w:rsidP="000D0BE2">
            <w:pPr>
              <w:spacing w:line="360" w:lineRule="auto"/>
              <w:jc w:val="center"/>
              <w:rPr>
                <w:rFonts w:ascii="Times New Roman" w:eastAsia="Gulim" w:hAnsi="Times New Roman" w:cs="Times New Roman"/>
                <w:color w:val="000000"/>
                <w:sz w:val="22"/>
                <w:szCs w:val="22"/>
                <w:lang w:eastAsia="ko-KR"/>
              </w:rPr>
            </w:pPr>
            <w:r>
              <w:rPr>
                <w:rFonts w:ascii="Times New Roman" w:hAnsi="Times New Roman" w:cs="Times New Roman"/>
                <w:color w:val="000000"/>
                <w:sz w:val="22"/>
                <w:szCs w:val="22"/>
              </w:rPr>
              <w:t>0.904 ± 0.069</w:t>
            </w:r>
          </w:p>
        </w:tc>
        <w:tc>
          <w:tcPr>
            <w:tcW w:w="3120" w:type="dxa"/>
            <w:tcBorders>
              <w:top w:val="single" w:sz="6" w:space="0" w:color="000000"/>
              <w:bottom w:val="single" w:sz="6" w:space="0" w:color="000000"/>
            </w:tcBorders>
            <w:tcMar>
              <w:top w:w="40" w:type="dxa"/>
              <w:left w:w="40" w:type="dxa"/>
              <w:bottom w:w="40" w:type="dxa"/>
              <w:right w:w="40" w:type="dxa"/>
            </w:tcMar>
            <w:vAlign w:val="center"/>
          </w:tcPr>
          <w:p w14:paraId="7C69961D" w14:textId="26074EA1" w:rsidR="00EF6263" w:rsidRPr="00023A52" w:rsidRDefault="00EF6263" w:rsidP="000D0BE2">
            <w:pPr>
              <w:spacing w:line="360" w:lineRule="auto"/>
              <w:jc w:val="center"/>
              <w:rPr>
                <w:rFonts w:ascii="Times New Roman" w:eastAsia="Gulim" w:hAnsi="Times New Roman" w:cs="Times New Roman"/>
                <w:color w:val="000000"/>
                <w:sz w:val="22"/>
                <w:szCs w:val="22"/>
                <w:lang w:eastAsia="ko-KR"/>
              </w:rPr>
            </w:pPr>
            <w:r>
              <w:rPr>
                <w:rFonts w:ascii="Times New Roman" w:hAnsi="Times New Roman" w:cs="Times New Roman"/>
                <w:color w:val="000000"/>
                <w:sz w:val="22"/>
                <w:szCs w:val="22"/>
              </w:rPr>
              <w:t>3.4E-06</w:t>
            </w:r>
          </w:p>
        </w:tc>
      </w:tr>
      <w:tr w:rsidR="00EF6263" w:rsidRPr="00023A52" w14:paraId="05F6D83D" w14:textId="77777777" w:rsidTr="000D0BE2">
        <w:trPr>
          <w:trHeight w:val="489"/>
        </w:trPr>
        <w:tc>
          <w:tcPr>
            <w:tcW w:w="3120" w:type="dxa"/>
            <w:tcBorders>
              <w:top w:val="single" w:sz="6" w:space="0" w:color="000000"/>
              <w:bottom w:val="single" w:sz="6" w:space="0" w:color="000000"/>
            </w:tcBorders>
            <w:tcMar>
              <w:top w:w="40" w:type="dxa"/>
              <w:left w:w="40" w:type="dxa"/>
              <w:bottom w:w="40" w:type="dxa"/>
              <w:right w:w="40" w:type="dxa"/>
            </w:tcMar>
            <w:vAlign w:val="center"/>
          </w:tcPr>
          <w:p w14:paraId="0D5F2E14" w14:textId="0160398E" w:rsidR="00EF6263" w:rsidRPr="00023A52" w:rsidRDefault="00EF6263" w:rsidP="000D0BE2">
            <w:pPr>
              <w:spacing w:line="360" w:lineRule="auto"/>
              <w:jc w:val="center"/>
              <w:rPr>
                <w:rFonts w:ascii="Times New Roman" w:eastAsia="Gulim" w:hAnsi="Times New Roman" w:cs="Times New Roman"/>
                <w:b/>
                <w:bCs/>
                <w:color w:val="000000"/>
                <w:sz w:val="22"/>
                <w:szCs w:val="22"/>
                <w:lang w:eastAsia="ko-KR"/>
              </w:rPr>
            </w:pPr>
            <w:proofErr w:type="spellStart"/>
            <w:r>
              <w:rPr>
                <w:rFonts w:ascii="Times New Roman" w:hAnsi="Times New Roman" w:cs="Times New Roman"/>
                <w:b/>
                <w:bCs/>
                <w:color w:val="000000"/>
                <w:sz w:val="22"/>
                <w:szCs w:val="22"/>
              </w:rPr>
              <w:t>AlphaMissense</w:t>
            </w:r>
            <w:proofErr w:type="spellEnd"/>
          </w:p>
        </w:tc>
        <w:tc>
          <w:tcPr>
            <w:tcW w:w="3120" w:type="dxa"/>
            <w:tcBorders>
              <w:top w:val="single" w:sz="6" w:space="0" w:color="000000"/>
              <w:bottom w:val="single" w:sz="6" w:space="0" w:color="000000"/>
            </w:tcBorders>
            <w:tcMar>
              <w:top w:w="40" w:type="dxa"/>
              <w:left w:w="40" w:type="dxa"/>
              <w:bottom w:w="40" w:type="dxa"/>
              <w:right w:w="40" w:type="dxa"/>
            </w:tcMar>
            <w:vAlign w:val="center"/>
          </w:tcPr>
          <w:p w14:paraId="17775DA8" w14:textId="638C9F80" w:rsidR="00EF6263" w:rsidRPr="00023A52" w:rsidRDefault="00EF6263" w:rsidP="000D0BE2">
            <w:pPr>
              <w:spacing w:line="360" w:lineRule="auto"/>
              <w:jc w:val="center"/>
              <w:rPr>
                <w:rFonts w:ascii="Times New Roman" w:eastAsia="Gulim" w:hAnsi="Times New Roman" w:cs="Times New Roman"/>
                <w:color w:val="000000"/>
                <w:sz w:val="22"/>
                <w:szCs w:val="22"/>
                <w:lang w:eastAsia="ko-KR"/>
              </w:rPr>
            </w:pPr>
            <w:r>
              <w:rPr>
                <w:rFonts w:ascii="Times New Roman" w:hAnsi="Times New Roman" w:cs="Times New Roman"/>
                <w:color w:val="000000"/>
                <w:sz w:val="22"/>
                <w:szCs w:val="22"/>
              </w:rPr>
              <w:t>0.897 ± 0.070</w:t>
            </w:r>
          </w:p>
        </w:tc>
        <w:tc>
          <w:tcPr>
            <w:tcW w:w="3120" w:type="dxa"/>
            <w:tcBorders>
              <w:top w:val="single" w:sz="6" w:space="0" w:color="000000"/>
              <w:bottom w:val="single" w:sz="6" w:space="0" w:color="000000"/>
            </w:tcBorders>
            <w:tcMar>
              <w:top w:w="40" w:type="dxa"/>
              <w:left w:w="40" w:type="dxa"/>
              <w:bottom w:w="40" w:type="dxa"/>
              <w:right w:w="40" w:type="dxa"/>
            </w:tcMar>
            <w:vAlign w:val="center"/>
          </w:tcPr>
          <w:p w14:paraId="5950A5D6" w14:textId="24CFE412" w:rsidR="00EF6263" w:rsidRPr="00023A52" w:rsidRDefault="00EF6263" w:rsidP="000D0BE2">
            <w:pPr>
              <w:spacing w:line="360" w:lineRule="auto"/>
              <w:jc w:val="center"/>
              <w:rPr>
                <w:rFonts w:ascii="Times New Roman" w:eastAsia="Gulim" w:hAnsi="Times New Roman" w:cs="Times New Roman"/>
                <w:color w:val="000000"/>
                <w:sz w:val="22"/>
                <w:szCs w:val="22"/>
                <w:lang w:eastAsia="ko-KR"/>
              </w:rPr>
            </w:pPr>
            <w:r>
              <w:rPr>
                <w:rFonts w:ascii="Times New Roman" w:hAnsi="Times New Roman" w:cs="Times New Roman"/>
                <w:color w:val="000000"/>
                <w:sz w:val="22"/>
                <w:szCs w:val="22"/>
              </w:rPr>
              <w:t>5.3E-07</w:t>
            </w:r>
          </w:p>
        </w:tc>
      </w:tr>
      <w:tr w:rsidR="00EF6263" w:rsidRPr="00023A52" w14:paraId="264D8BF1" w14:textId="77777777" w:rsidTr="000D0BE2">
        <w:trPr>
          <w:trHeight w:val="489"/>
        </w:trPr>
        <w:tc>
          <w:tcPr>
            <w:tcW w:w="3120" w:type="dxa"/>
            <w:tcBorders>
              <w:top w:val="single" w:sz="6" w:space="0" w:color="000000"/>
              <w:bottom w:val="single" w:sz="6" w:space="0" w:color="000000"/>
            </w:tcBorders>
            <w:tcMar>
              <w:top w:w="40" w:type="dxa"/>
              <w:left w:w="40" w:type="dxa"/>
              <w:bottom w:w="40" w:type="dxa"/>
              <w:right w:w="40" w:type="dxa"/>
            </w:tcMar>
            <w:vAlign w:val="center"/>
          </w:tcPr>
          <w:p w14:paraId="69D2594D" w14:textId="566D3B10" w:rsidR="00EF6263" w:rsidRPr="00023A52" w:rsidRDefault="00EF6263" w:rsidP="000D0BE2">
            <w:pPr>
              <w:spacing w:line="360" w:lineRule="auto"/>
              <w:jc w:val="center"/>
              <w:rPr>
                <w:rFonts w:ascii="Times New Roman" w:eastAsia="Gulim" w:hAnsi="Times New Roman" w:cs="Times New Roman"/>
                <w:b/>
                <w:bCs/>
                <w:color w:val="000000"/>
                <w:sz w:val="22"/>
                <w:szCs w:val="22"/>
                <w:lang w:eastAsia="ko-KR"/>
              </w:rPr>
            </w:pPr>
            <w:r>
              <w:rPr>
                <w:rFonts w:ascii="Times New Roman" w:hAnsi="Times New Roman" w:cs="Times New Roman"/>
                <w:b/>
                <w:bCs/>
                <w:color w:val="000000"/>
                <w:sz w:val="22"/>
                <w:szCs w:val="22"/>
              </w:rPr>
              <w:t>SIGMA</w:t>
            </w:r>
          </w:p>
        </w:tc>
        <w:tc>
          <w:tcPr>
            <w:tcW w:w="3120" w:type="dxa"/>
            <w:tcBorders>
              <w:top w:val="single" w:sz="6" w:space="0" w:color="000000"/>
              <w:bottom w:val="single" w:sz="6" w:space="0" w:color="000000"/>
            </w:tcBorders>
            <w:tcMar>
              <w:top w:w="40" w:type="dxa"/>
              <w:left w:w="40" w:type="dxa"/>
              <w:bottom w:w="40" w:type="dxa"/>
              <w:right w:w="40" w:type="dxa"/>
            </w:tcMar>
            <w:vAlign w:val="center"/>
          </w:tcPr>
          <w:p w14:paraId="45B8C134" w14:textId="377FBB51" w:rsidR="00EF6263" w:rsidRPr="00023A52" w:rsidRDefault="00EF6263" w:rsidP="000D0BE2">
            <w:pPr>
              <w:spacing w:line="360" w:lineRule="auto"/>
              <w:jc w:val="center"/>
              <w:rPr>
                <w:rFonts w:ascii="Times New Roman" w:eastAsia="Gulim" w:hAnsi="Times New Roman" w:cs="Times New Roman"/>
                <w:color w:val="000000"/>
                <w:sz w:val="22"/>
                <w:szCs w:val="22"/>
                <w:lang w:eastAsia="ko-KR"/>
              </w:rPr>
            </w:pPr>
            <w:r>
              <w:rPr>
                <w:rFonts w:ascii="Times New Roman" w:hAnsi="Times New Roman" w:cs="Times New Roman"/>
                <w:color w:val="000000"/>
                <w:sz w:val="22"/>
                <w:szCs w:val="22"/>
              </w:rPr>
              <w:t>0.867 ± 0.061</w:t>
            </w:r>
          </w:p>
        </w:tc>
        <w:tc>
          <w:tcPr>
            <w:tcW w:w="3120" w:type="dxa"/>
            <w:tcBorders>
              <w:top w:val="single" w:sz="6" w:space="0" w:color="000000"/>
              <w:bottom w:val="single" w:sz="6" w:space="0" w:color="000000"/>
            </w:tcBorders>
            <w:tcMar>
              <w:top w:w="40" w:type="dxa"/>
              <w:left w:w="40" w:type="dxa"/>
              <w:bottom w:w="40" w:type="dxa"/>
              <w:right w:w="40" w:type="dxa"/>
            </w:tcMar>
            <w:vAlign w:val="center"/>
          </w:tcPr>
          <w:p w14:paraId="5BD8C6C0" w14:textId="3A41D87C" w:rsidR="00EF6263" w:rsidRPr="00023A52" w:rsidRDefault="00EF6263" w:rsidP="000D0BE2">
            <w:pPr>
              <w:spacing w:line="360" w:lineRule="auto"/>
              <w:jc w:val="center"/>
              <w:rPr>
                <w:rFonts w:ascii="Times New Roman" w:eastAsia="Gulim" w:hAnsi="Times New Roman" w:cs="Times New Roman"/>
                <w:color w:val="000000"/>
                <w:sz w:val="22"/>
                <w:szCs w:val="22"/>
                <w:lang w:eastAsia="ko-KR"/>
              </w:rPr>
            </w:pPr>
            <w:r>
              <w:rPr>
                <w:rFonts w:ascii="Times New Roman" w:hAnsi="Times New Roman" w:cs="Times New Roman"/>
                <w:color w:val="000000"/>
                <w:sz w:val="22"/>
                <w:szCs w:val="22"/>
              </w:rPr>
              <w:t>0.002</w:t>
            </w:r>
          </w:p>
        </w:tc>
      </w:tr>
      <w:tr w:rsidR="00EF6263" w:rsidRPr="00023A52" w14:paraId="2E2A25DC" w14:textId="77777777" w:rsidTr="000D0BE2">
        <w:trPr>
          <w:trHeight w:val="489"/>
        </w:trPr>
        <w:tc>
          <w:tcPr>
            <w:tcW w:w="3120" w:type="dxa"/>
            <w:tcBorders>
              <w:top w:val="single" w:sz="6" w:space="0" w:color="000000"/>
              <w:bottom w:val="single" w:sz="6" w:space="0" w:color="000000"/>
            </w:tcBorders>
            <w:tcMar>
              <w:top w:w="40" w:type="dxa"/>
              <w:left w:w="40" w:type="dxa"/>
              <w:bottom w:w="40" w:type="dxa"/>
              <w:right w:w="40" w:type="dxa"/>
            </w:tcMar>
            <w:vAlign w:val="center"/>
          </w:tcPr>
          <w:p w14:paraId="07FE6E60" w14:textId="0B1AE085" w:rsidR="00EF6263" w:rsidRPr="00023A52" w:rsidRDefault="00EF6263" w:rsidP="000D0BE2">
            <w:pPr>
              <w:spacing w:line="360" w:lineRule="auto"/>
              <w:jc w:val="center"/>
              <w:rPr>
                <w:rFonts w:ascii="Times New Roman" w:eastAsia="Gulim" w:hAnsi="Times New Roman" w:cs="Times New Roman"/>
                <w:b/>
                <w:bCs/>
                <w:color w:val="000000"/>
                <w:sz w:val="22"/>
                <w:szCs w:val="22"/>
                <w:lang w:eastAsia="ko-KR"/>
              </w:rPr>
            </w:pPr>
            <w:r>
              <w:rPr>
                <w:rFonts w:ascii="Times New Roman" w:hAnsi="Times New Roman" w:cs="Times New Roman"/>
                <w:b/>
                <w:bCs/>
                <w:color w:val="000000"/>
                <w:sz w:val="22"/>
                <w:szCs w:val="22"/>
              </w:rPr>
              <w:t>REVEL</w:t>
            </w:r>
          </w:p>
        </w:tc>
        <w:tc>
          <w:tcPr>
            <w:tcW w:w="3120" w:type="dxa"/>
            <w:tcBorders>
              <w:top w:val="single" w:sz="6" w:space="0" w:color="000000"/>
              <w:bottom w:val="single" w:sz="6" w:space="0" w:color="000000"/>
            </w:tcBorders>
            <w:tcMar>
              <w:top w:w="40" w:type="dxa"/>
              <w:left w:w="40" w:type="dxa"/>
              <w:bottom w:w="40" w:type="dxa"/>
              <w:right w:w="40" w:type="dxa"/>
            </w:tcMar>
            <w:vAlign w:val="center"/>
          </w:tcPr>
          <w:p w14:paraId="46DD19D6" w14:textId="21240F22" w:rsidR="00EF6263" w:rsidRPr="00023A52" w:rsidRDefault="00EF6263" w:rsidP="000D0BE2">
            <w:pPr>
              <w:spacing w:line="360" w:lineRule="auto"/>
              <w:jc w:val="center"/>
              <w:rPr>
                <w:rFonts w:ascii="Times New Roman" w:eastAsia="Gulim" w:hAnsi="Times New Roman" w:cs="Times New Roman"/>
                <w:color w:val="000000"/>
                <w:sz w:val="22"/>
                <w:szCs w:val="22"/>
                <w:lang w:eastAsia="ko-KR"/>
              </w:rPr>
            </w:pPr>
            <w:r>
              <w:rPr>
                <w:rFonts w:ascii="Times New Roman" w:hAnsi="Times New Roman" w:cs="Times New Roman"/>
                <w:color w:val="000000"/>
                <w:sz w:val="22"/>
                <w:szCs w:val="22"/>
              </w:rPr>
              <w:t>0.796 ± 0.062</w:t>
            </w:r>
          </w:p>
        </w:tc>
        <w:tc>
          <w:tcPr>
            <w:tcW w:w="3120" w:type="dxa"/>
            <w:tcBorders>
              <w:top w:val="single" w:sz="6" w:space="0" w:color="000000"/>
              <w:bottom w:val="single" w:sz="6" w:space="0" w:color="000000"/>
            </w:tcBorders>
            <w:tcMar>
              <w:top w:w="40" w:type="dxa"/>
              <w:left w:w="40" w:type="dxa"/>
              <w:bottom w:w="40" w:type="dxa"/>
              <w:right w:w="40" w:type="dxa"/>
            </w:tcMar>
            <w:vAlign w:val="center"/>
          </w:tcPr>
          <w:p w14:paraId="2B351317" w14:textId="7F654365" w:rsidR="00EF6263" w:rsidRPr="00023A52" w:rsidRDefault="00EF6263" w:rsidP="000D0BE2">
            <w:pPr>
              <w:spacing w:line="360" w:lineRule="auto"/>
              <w:jc w:val="center"/>
              <w:rPr>
                <w:rFonts w:ascii="Times New Roman" w:eastAsia="Gulim" w:hAnsi="Times New Roman" w:cs="Times New Roman"/>
                <w:color w:val="000000"/>
                <w:sz w:val="22"/>
                <w:szCs w:val="22"/>
                <w:lang w:eastAsia="ko-KR"/>
              </w:rPr>
            </w:pPr>
            <w:r>
              <w:rPr>
                <w:rFonts w:ascii="Times New Roman" w:hAnsi="Times New Roman" w:cs="Times New Roman"/>
                <w:color w:val="000000"/>
                <w:sz w:val="22"/>
                <w:szCs w:val="22"/>
              </w:rPr>
              <w:t>1.8E-06</w:t>
            </w:r>
          </w:p>
        </w:tc>
      </w:tr>
      <w:tr w:rsidR="00EF6263" w:rsidRPr="00023A52" w14:paraId="5ECB78D6" w14:textId="77777777" w:rsidTr="000D0BE2">
        <w:trPr>
          <w:trHeight w:val="489"/>
        </w:trPr>
        <w:tc>
          <w:tcPr>
            <w:tcW w:w="3120" w:type="dxa"/>
            <w:tcBorders>
              <w:top w:val="single" w:sz="6" w:space="0" w:color="000000"/>
              <w:bottom w:val="single" w:sz="6" w:space="0" w:color="000000"/>
            </w:tcBorders>
            <w:tcMar>
              <w:top w:w="40" w:type="dxa"/>
              <w:left w:w="40" w:type="dxa"/>
              <w:bottom w:w="40" w:type="dxa"/>
              <w:right w:w="40" w:type="dxa"/>
            </w:tcMar>
            <w:vAlign w:val="center"/>
          </w:tcPr>
          <w:p w14:paraId="21FB2DDC" w14:textId="6AD774CC" w:rsidR="00EF6263" w:rsidRPr="00023A52" w:rsidRDefault="00EF6263" w:rsidP="000D0BE2">
            <w:pPr>
              <w:spacing w:line="360" w:lineRule="auto"/>
              <w:jc w:val="center"/>
              <w:rPr>
                <w:rFonts w:ascii="Times New Roman" w:eastAsia="Gulim" w:hAnsi="Times New Roman" w:cs="Times New Roman"/>
                <w:b/>
                <w:bCs/>
                <w:color w:val="000000"/>
                <w:sz w:val="22"/>
                <w:szCs w:val="22"/>
                <w:lang w:eastAsia="ko-KR"/>
              </w:rPr>
            </w:pPr>
            <w:proofErr w:type="spellStart"/>
            <w:r>
              <w:rPr>
                <w:rFonts w:ascii="Times New Roman" w:hAnsi="Times New Roman" w:cs="Times New Roman"/>
                <w:b/>
                <w:bCs/>
                <w:color w:val="000000"/>
                <w:sz w:val="22"/>
                <w:szCs w:val="22"/>
              </w:rPr>
              <w:t>BayesDel</w:t>
            </w:r>
            <w:proofErr w:type="spellEnd"/>
            <w:r>
              <w:rPr>
                <w:rFonts w:ascii="Times New Roman" w:hAnsi="Times New Roman" w:cs="Times New Roman"/>
                <w:b/>
                <w:bCs/>
                <w:color w:val="000000"/>
                <w:sz w:val="22"/>
                <w:szCs w:val="22"/>
              </w:rPr>
              <w:t xml:space="preserve"> (</w:t>
            </w:r>
            <w:proofErr w:type="spellStart"/>
            <w:r>
              <w:rPr>
                <w:rFonts w:ascii="Times New Roman" w:hAnsi="Times New Roman" w:cs="Times New Roman"/>
                <w:b/>
                <w:bCs/>
                <w:color w:val="000000"/>
                <w:sz w:val="22"/>
                <w:szCs w:val="22"/>
              </w:rPr>
              <w:t>noAF</w:t>
            </w:r>
            <w:proofErr w:type="spellEnd"/>
            <w:r>
              <w:rPr>
                <w:rFonts w:ascii="Times New Roman" w:hAnsi="Times New Roman" w:cs="Times New Roman"/>
                <w:b/>
                <w:bCs/>
                <w:color w:val="000000"/>
                <w:sz w:val="22"/>
                <w:szCs w:val="22"/>
              </w:rPr>
              <w:t>)</w:t>
            </w:r>
          </w:p>
        </w:tc>
        <w:tc>
          <w:tcPr>
            <w:tcW w:w="3120" w:type="dxa"/>
            <w:tcBorders>
              <w:top w:val="single" w:sz="6" w:space="0" w:color="000000"/>
              <w:bottom w:val="single" w:sz="6" w:space="0" w:color="000000"/>
            </w:tcBorders>
            <w:tcMar>
              <w:top w:w="40" w:type="dxa"/>
              <w:left w:w="40" w:type="dxa"/>
              <w:bottom w:w="40" w:type="dxa"/>
              <w:right w:w="40" w:type="dxa"/>
            </w:tcMar>
            <w:vAlign w:val="center"/>
          </w:tcPr>
          <w:p w14:paraId="3C1B0898" w14:textId="66A8A0BB" w:rsidR="00EF6263" w:rsidRPr="00023A52" w:rsidRDefault="00EF6263" w:rsidP="000D0BE2">
            <w:pPr>
              <w:spacing w:line="360" w:lineRule="auto"/>
              <w:jc w:val="center"/>
              <w:rPr>
                <w:rFonts w:ascii="Times New Roman" w:eastAsia="Gulim" w:hAnsi="Times New Roman" w:cs="Times New Roman"/>
                <w:color w:val="000000"/>
                <w:sz w:val="22"/>
                <w:szCs w:val="22"/>
                <w:lang w:eastAsia="ko-KR"/>
              </w:rPr>
            </w:pPr>
            <w:r>
              <w:rPr>
                <w:rFonts w:ascii="Times New Roman" w:hAnsi="Times New Roman" w:cs="Times New Roman"/>
                <w:color w:val="000000"/>
                <w:sz w:val="22"/>
                <w:szCs w:val="22"/>
              </w:rPr>
              <w:t>0.790 ± 0.076</w:t>
            </w:r>
          </w:p>
        </w:tc>
        <w:tc>
          <w:tcPr>
            <w:tcW w:w="3120" w:type="dxa"/>
            <w:tcBorders>
              <w:top w:val="single" w:sz="6" w:space="0" w:color="000000"/>
              <w:bottom w:val="single" w:sz="6" w:space="0" w:color="000000"/>
            </w:tcBorders>
            <w:tcMar>
              <w:top w:w="40" w:type="dxa"/>
              <w:left w:w="40" w:type="dxa"/>
              <w:bottom w:w="40" w:type="dxa"/>
              <w:right w:w="40" w:type="dxa"/>
            </w:tcMar>
            <w:vAlign w:val="center"/>
          </w:tcPr>
          <w:p w14:paraId="7425877B" w14:textId="6E2B120D" w:rsidR="00EF6263" w:rsidRPr="00023A52" w:rsidRDefault="00EF6263" w:rsidP="000D0BE2">
            <w:pPr>
              <w:spacing w:line="360" w:lineRule="auto"/>
              <w:jc w:val="center"/>
              <w:rPr>
                <w:rFonts w:ascii="Times New Roman" w:eastAsia="Gulim" w:hAnsi="Times New Roman" w:cs="Times New Roman"/>
                <w:color w:val="000000"/>
                <w:sz w:val="22"/>
                <w:szCs w:val="22"/>
                <w:lang w:eastAsia="ko-KR"/>
              </w:rPr>
            </w:pPr>
            <w:r>
              <w:rPr>
                <w:rFonts w:ascii="Times New Roman" w:hAnsi="Times New Roman" w:cs="Times New Roman"/>
                <w:color w:val="000000"/>
                <w:sz w:val="22"/>
                <w:szCs w:val="22"/>
              </w:rPr>
              <w:t>4.4E-14</w:t>
            </w:r>
          </w:p>
        </w:tc>
      </w:tr>
      <w:tr w:rsidR="00EF6263" w:rsidRPr="00023A52" w14:paraId="7EDDAF0E" w14:textId="77777777" w:rsidTr="000D0BE2">
        <w:trPr>
          <w:trHeight w:val="489"/>
        </w:trPr>
        <w:tc>
          <w:tcPr>
            <w:tcW w:w="3120" w:type="dxa"/>
            <w:tcBorders>
              <w:top w:val="single" w:sz="6" w:space="0" w:color="000000"/>
              <w:bottom w:val="single" w:sz="6" w:space="0" w:color="000000"/>
            </w:tcBorders>
            <w:tcMar>
              <w:top w:w="40" w:type="dxa"/>
              <w:left w:w="40" w:type="dxa"/>
              <w:bottom w:w="40" w:type="dxa"/>
              <w:right w:w="40" w:type="dxa"/>
            </w:tcMar>
            <w:vAlign w:val="center"/>
          </w:tcPr>
          <w:p w14:paraId="3EE78D06" w14:textId="0560810D" w:rsidR="00EF6263" w:rsidRPr="00023A52" w:rsidRDefault="00EF6263" w:rsidP="000D0BE2">
            <w:pPr>
              <w:spacing w:line="360" w:lineRule="auto"/>
              <w:jc w:val="center"/>
              <w:rPr>
                <w:rFonts w:ascii="Times New Roman" w:eastAsia="Gulim" w:hAnsi="Times New Roman" w:cs="Times New Roman"/>
                <w:b/>
                <w:bCs/>
                <w:color w:val="000000"/>
                <w:sz w:val="22"/>
                <w:szCs w:val="22"/>
                <w:lang w:eastAsia="ko-KR"/>
              </w:rPr>
            </w:pPr>
            <w:proofErr w:type="spellStart"/>
            <w:r>
              <w:rPr>
                <w:rFonts w:ascii="Times New Roman" w:hAnsi="Times New Roman" w:cs="Times New Roman"/>
                <w:b/>
                <w:bCs/>
                <w:color w:val="000000"/>
                <w:sz w:val="22"/>
                <w:szCs w:val="22"/>
              </w:rPr>
              <w:t>PrimateAI</w:t>
            </w:r>
            <w:proofErr w:type="spellEnd"/>
          </w:p>
        </w:tc>
        <w:tc>
          <w:tcPr>
            <w:tcW w:w="3120" w:type="dxa"/>
            <w:tcBorders>
              <w:top w:val="single" w:sz="6" w:space="0" w:color="000000"/>
              <w:bottom w:val="single" w:sz="6" w:space="0" w:color="000000"/>
            </w:tcBorders>
            <w:tcMar>
              <w:top w:w="40" w:type="dxa"/>
              <w:left w:w="40" w:type="dxa"/>
              <w:bottom w:w="40" w:type="dxa"/>
              <w:right w:w="40" w:type="dxa"/>
            </w:tcMar>
            <w:vAlign w:val="center"/>
          </w:tcPr>
          <w:p w14:paraId="5419EC81" w14:textId="62437AA8" w:rsidR="00EF6263" w:rsidRPr="00023A52" w:rsidRDefault="00EF6263" w:rsidP="000D0BE2">
            <w:pPr>
              <w:spacing w:line="360" w:lineRule="auto"/>
              <w:jc w:val="center"/>
              <w:rPr>
                <w:rFonts w:ascii="Times New Roman" w:eastAsia="Gulim" w:hAnsi="Times New Roman" w:cs="Times New Roman"/>
                <w:color w:val="000000"/>
                <w:sz w:val="22"/>
                <w:szCs w:val="22"/>
                <w:lang w:eastAsia="ko-KR"/>
              </w:rPr>
            </w:pPr>
            <w:r>
              <w:rPr>
                <w:rFonts w:ascii="Times New Roman" w:hAnsi="Times New Roman" w:cs="Times New Roman"/>
                <w:color w:val="000000"/>
                <w:sz w:val="22"/>
                <w:szCs w:val="22"/>
              </w:rPr>
              <w:t>0.779 ± 0.094</w:t>
            </w:r>
          </w:p>
        </w:tc>
        <w:tc>
          <w:tcPr>
            <w:tcW w:w="3120" w:type="dxa"/>
            <w:tcBorders>
              <w:top w:val="single" w:sz="6" w:space="0" w:color="000000"/>
              <w:bottom w:val="single" w:sz="6" w:space="0" w:color="000000"/>
            </w:tcBorders>
            <w:tcMar>
              <w:top w:w="40" w:type="dxa"/>
              <w:left w:w="40" w:type="dxa"/>
              <w:bottom w:w="40" w:type="dxa"/>
              <w:right w:w="40" w:type="dxa"/>
            </w:tcMar>
            <w:vAlign w:val="center"/>
          </w:tcPr>
          <w:p w14:paraId="0192FC17" w14:textId="51C55BF1" w:rsidR="00EF6263" w:rsidRPr="00023A52" w:rsidRDefault="00EF6263" w:rsidP="000D0BE2">
            <w:pPr>
              <w:spacing w:line="360" w:lineRule="auto"/>
              <w:jc w:val="center"/>
              <w:rPr>
                <w:rFonts w:ascii="Times New Roman" w:eastAsia="Gulim" w:hAnsi="Times New Roman" w:cs="Times New Roman"/>
                <w:color w:val="000000"/>
                <w:sz w:val="22"/>
                <w:szCs w:val="22"/>
                <w:lang w:eastAsia="ko-KR"/>
              </w:rPr>
            </w:pPr>
            <w:r>
              <w:rPr>
                <w:rFonts w:ascii="Times New Roman" w:hAnsi="Times New Roman" w:cs="Times New Roman"/>
                <w:color w:val="000000"/>
                <w:sz w:val="22"/>
                <w:szCs w:val="22"/>
              </w:rPr>
              <w:t>7.0E-13</w:t>
            </w:r>
          </w:p>
        </w:tc>
      </w:tr>
      <w:tr w:rsidR="00EF6263" w:rsidRPr="00023A52" w14:paraId="75D55935" w14:textId="77777777" w:rsidTr="000D0BE2">
        <w:trPr>
          <w:trHeight w:val="489"/>
        </w:trPr>
        <w:tc>
          <w:tcPr>
            <w:tcW w:w="3120" w:type="dxa"/>
            <w:tcBorders>
              <w:top w:val="single" w:sz="6" w:space="0" w:color="000000"/>
              <w:bottom w:val="single" w:sz="6" w:space="0" w:color="000000"/>
            </w:tcBorders>
            <w:tcMar>
              <w:top w:w="40" w:type="dxa"/>
              <w:left w:w="40" w:type="dxa"/>
              <w:bottom w:w="40" w:type="dxa"/>
              <w:right w:w="40" w:type="dxa"/>
            </w:tcMar>
            <w:vAlign w:val="center"/>
          </w:tcPr>
          <w:p w14:paraId="1991AED7" w14:textId="1B650F62" w:rsidR="00EF6263" w:rsidRPr="00023A52" w:rsidRDefault="00EF6263" w:rsidP="000D0BE2">
            <w:pPr>
              <w:spacing w:line="360" w:lineRule="auto"/>
              <w:jc w:val="center"/>
              <w:rPr>
                <w:rFonts w:ascii="Times New Roman" w:eastAsia="Gulim" w:hAnsi="Times New Roman" w:cs="Times New Roman"/>
                <w:b/>
                <w:bCs/>
                <w:color w:val="000000"/>
                <w:sz w:val="22"/>
                <w:szCs w:val="22"/>
                <w:lang w:eastAsia="ko-KR"/>
              </w:rPr>
            </w:pPr>
            <w:proofErr w:type="spellStart"/>
            <w:r>
              <w:rPr>
                <w:rFonts w:ascii="Times New Roman" w:hAnsi="Times New Roman" w:cs="Times New Roman"/>
                <w:b/>
                <w:bCs/>
                <w:color w:val="000000"/>
                <w:sz w:val="22"/>
                <w:szCs w:val="22"/>
              </w:rPr>
              <w:t>popEVE</w:t>
            </w:r>
            <w:proofErr w:type="spellEnd"/>
          </w:p>
        </w:tc>
        <w:tc>
          <w:tcPr>
            <w:tcW w:w="3120" w:type="dxa"/>
            <w:tcBorders>
              <w:top w:val="single" w:sz="6" w:space="0" w:color="000000"/>
              <w:bottom w:val="single" w:sz="6" w:space="0" w:color="000000"/>
            </w:tcBorders>
            <w:tcMar>
              <w:top w:w="40" w:type="dxa"/>
              <w:left w:w="40" w:type="dxa"/>
              <w:bottom w:w="40" w:type="dxa"/>
              <w:right w:w="40" w:type="dxa"/>
            </w:tcMar>
            <w:vAlign w:val="center"/>
          </w:tcPr>
          <w:p w14:paraId="04ED2BA0" w14:textId="0F0BEC7C" w:rsidR="00EF6263" w:rsidRPr="00023A52" w:rsidRDefault="00EF6263" w:rsidP="000D0BE2">
            <w:pPr>
              <w:spacing w:line="360" w:lineRule="auto"/>
              <w:jc w:val="center"/>
              <w:rPr>
                <w:rFonts w:ascii="Times New Roman" w:eastAsia="Gulim" w:hAnsi="Times New Roman" w:cs="Times New Roman"/>
                <w:color w:val="000000"/>
                <w:sz w:val="22"/>
                <w:szCs w:val="22"/>
                <w:lang w:eastAsia="ko-KR"/>
              </w:rPr>
            </w:pPr>
            <w:r>
              <w:rPr>
                <w:rFonts w:ascii="Times New Roman" w:hAnsi="Times New Roman" w:cs="Times New Roman"/>
                <w:color w:val="000000"/>
                <w:sz w:val="22"/>
                <w:szCs w:val="22"/>
              </w:rPr>
              <w:t>0.462 ± 0.099</w:t>
            </w:r>
          </w:p>
        </w:tc>
        <w:tc>
          <w:tcPr>
            <w:tcW w:w="3120" w:type="dxa"/>
            <w:tcBorders>
              <w:top w:val="single" w:sz="6" w:space="0" w:color="000000"/>
              <w:bottom w:val="single" w:sz="6" w:space="0" w:color="000000"/>
            </w:tcBorders>
            <w:tcMar>
              <w:top w:w="40" w:type="dxa"/>
              <w:left w:w="40" w:type="dxa"/>
              <w:bottom w:w="40" w:type="dxa"/>
              <w:right w:w="40" w:type="dxa"/>
            </w:tcMar>
            <w:vAlign w:val="center"/>
          </w:tcPr>
          <w:p w14:paraId="19AF5179" w14:textId="577C0845" w:rsidR="00EF6263" w:rsidRPr="00023A52" w:rsidRDefault="00EF6263" w:rsidP="000D0BE2">
            <w:pPr>
              <w:spacing w:line="360" w:lineRule="auto"/>
              <w:jc w:val="center"/>
              <w:rPr>
                <w:rFonts w:ascii="Times New Roman" w:eastAsia="Gulim" w:hAnsi="Times New Roman" w:cs="Times New Roman"/>
                <w:color w:val="000000"/>
                <w:sz w:val="22"/>
                <w:szCs w:val="22"/>
                <w:lang w:eastAsia="ko-KR"/>
              </w:rPr>
            </w:pPr>
            <w:r>
              <w:rPr>
                <w:rFonts w:ascii="Times New Roman" w:hAnsi="Times New Roman" w:cs="Times New Roman"/>
                <w:color w:val="000000"/>
                <w:sz w:val="22"/>
                <w:szCs w:val="22"/>
              </w:rPr>
              <w:t>2.2E-16</w:t>
            </w:r>
          </w:p>
        </w:tc>
      </w:tr>
      <w:tr w:rsidR="00EF6263" w:rsidRPr="00023A52" w14:paraId="2E91AC8E" w14:textId="77777777" w:rsidTr="000D0BE2">
        <w:trPr>
          <w:trHeight w:val="489"/>
        </w:trPr>
        <w:tc>
          <w:tcPr>
            <w:tcW w:w="3120" w:type="dxa"/>
            <w:tcBorders>
              <w:top w:val="single" w:sz="6" w:space="0" w:color="000000"/>
              <w:bottom w:val="single" w:sz="6" w:space="0" w:color="000000"/>
            </w:tcBorders>
            <w:tcMar>
              <w:top w:w="40" w:type="dxa"/>
              <w:left w:w="40" w:type="dxa"/>
              <w:bottom w:w="40" w:type="dxa"/>
              <w:right w:w="40" w:type="dxa"/>
            </w:tcMar>
            <w:vAlign w:val="center"/>
          </w:tcPr>
          <w:p w14:paraId="218FFA8C" w14:textId="5FEC1798" w:rsidR="00EF6263" w:rsidRDefault="00EF6263" w:rsidP="000D0BE2">
            <w:pPr>
              <w:spacing w:line="360" w:lineRule="auto"/>
              <w:jc w:val="center"/>
              <w:rPr>
                <w:rFonts w:ascii="Times New Roman" w:hAnsi="Times New Roman" w:cs="Times New Roman"/>
                <w:b/>
                <w:bCs/>
                <w:color w:val="000000"/>
                <w:sz w:val="22"/>
                <w:szCs w:val="22"/>
              </w:rPr>
            </w:pPr>
            <w:proofErr w:type="spellStart"/>
            <w:r>
              <w:rPr>
                <w:rFonts w:ascii="Times New Roman" w:hAnsi="Times New Roman" w:cs="Times New Roman"/>
                <w:b/>
                <w:bCs/>
                <w:color w:val="000000"/>
                <w:sz w:val="22"/>
                <w:szCs w:val="22"/>
              </w:rPr>
              <w:t>MutFormer</w:t>
            </w:r>
            <w:proofErr w:type="spellEnd"/>
          </w:p>
        </w:tc>
        <w:tc>
          <w:tcPr>
            <w:tcW w:w="3120" w:type="dxa"/>
            <w:tcBorders>
              <w:top w:val="single" w:sz="6" w:space="0" w:color="000000"/>
              <w:bottom w:val="single" w:sz="6" w:space="0" w:color="000000"/>
            </w:tcBorders>
            <w:tcMar>
              <w:top w:w="40" w:type="dxa"/>
              <w:left w:w="40" w:type="dxa"/>
              <w:bottom w:w="40" w:type="dxa"/>
              <w:right w:w="40" w:type="dxa"/>
            </w:tcMar>
            <w:vAlign w:val="center"/>
          </w:tcPr>
          <w:p w14:paraId="2B8B9E62" w14:textId="7F5215E8" w:rsidR="00EF6263" w:rsidRDefault="00EF6263" w:rsidP="000D0BE2">
            <w:pPr>
              <w:spacing w:line="360" w:lineRule="auto"/>
              <w:jc w:val="center"/>
              <w:rPr>
                <w:rFonts w:ascii="Times New Roman" w:hAnsi="Times New Roman" w:cs="Times New Roman"/>
                <w:color w:val="000000"/>
                <w:sz w:val="22"/>
                <w:szCs w:val="22"/>
              </w:rPr>
            </w:pPr>
            <w:r>
              <w:rPr>
                <w:rFonts w:ascii="Times New Roman" w:hAnsi="Times New Roman" w:cs="Times New Roman"/>
                <w:color w:val="000000"/>
                <w:sz w:val="22"/>
                <w:szCs w:val="22"/>
              </w:rPr>
              <w:t>0.456 ± 0.122</w:t>
            </w:r>
          </w:p>
        </w:tc>
        <w:tc>
          <w:tcPr>
            <w:tcW w:w="3120" w:type="dxa"/>
            <w:tcBorders>
              <w:top w:val="single" w:sz="6" w:space="0" w:color="000000"/>
              <w:bottom w:val="single" w:sz="6" w:space="0" w:color="000000"/>
            </w:tcBorders>
            <w:tcMar>
              <w:top w:w="40" w:type="dxa"/>
              <w:left w:w="40" w:type="dxa"/>
              <w:bottom w:w="40" w:type="dxa"/>
              <w:right w:w="40" w:type="dxa"/>
            </w:tcMar>
            <w:vAlign w:val="center"/>
          </w:tcPr>
          <w:p w14:paraId="2647E10E" w14:textId="0B1F5082" w:rsidR="00EF6263" w:rsidRDefault="00EF6263" w:rsidP="000D0BE2">
            <w:pPr>
              <w:spacing w:line="360" w:lineRule="auto"/>
              <w:jc w:val="center"/>
              <w:rPr>
                <w:rFonts w:ascii="Times New Roman" w:hAnsi="Times New Roman" w:cs="Times New Roman"/>
                <w:color w:val="000000"/>
                <w:sz w:val="22"/>
                <w:szCs w:val="22"/>
              </w:rPr>
            </w:pPr>
            <w:r>
              <w:rPr>
                <w:rFonts w:ascii="Times New Roman" w:hAnsi="Times New Roman" w:cs="Times New Roman"/>
                <w:color w:val="000000"/>
                <w:sz w:val="22"/>
                <w:szCs w:val="22"/>
              </w:rPr>
              <w:t>1.2E-09</w:t>
            </w:r>
          </w:p>
        </w:tc>
      </w:tr>
    </w:tbl>
    <w:p w14:paraId="3B7EB063" w14:textId="6C72D6D2" w:rsidR="00B23FC9" w:rsidRPr="003734D5" w:rsidRDefault="00BF03AB" w:rsidP="00323468">
      <w:pPr>
        <w:spacing w:line="360" w:lineRule="auto"/>
        <w:rPr>
          <w:rFonts w:ascii="Times New Roman" w:eastAsia="Gulim" w:hAnsi="Times New Roman" w:cs="Times New Roman"/>
          <w:color w:val="EE0000"/>
          <w:sz w:val="22"/>
          <w:szCs w:val="22"/>
          <w:lang w:eastAsia="ko-KR"/>
        </w:rPr>
      </w:pPr>
      <w:r w:rsidRPr="003734D5">
        <w:rPr>
          <w:rFonts w:ascii="Times New Roman" w:eastAsia="Gulim" w:hAnsi="Times New Roman" w:cs="Times New Roman"/>
          <w:color w:val="000000" w:themeColor="text1"/>
          <w:sz w:val="22"/>
          <w:szCs w:val="22"/>
          <w:lang w:eastAsia="ko-KR"/>
        </w:rPr>
        <w:t xml:space="preserve">Bold values indicate the best-performing method, and </w:t>
      </w:r>
      <w:r w:rsidRPr="003734D5">
        <w:rPr>
          <w:rFonts w:ascii="Times New Roman" w:eastAsia="Gulim" w:hAnsi="Times New Roman" w:cs="Times New Roman"/>
          <w:i/>
          <w:iCs/>
          <w:color w:val="000000" w:themeColor="text1"/>
          <w:sz w:val="22"/>
          <w:szCs w:val="22"/>
          <w:lang w:eastAsia="ko-KR"/>
        </w:rPr>
        <w:t>P</w:t>
      </w:r>
      <w:r w:rsidRPr="003734D5">
        <w:rPr>
          <w:rFonts w:ascii="Times New Roman" w:eastAsia="Gulim" w:hAnsi="Times New Roman" w:cs="Times New Roman"/>
          <w:color w:val="000000" w:themeColor="text1"/>
          <w:sz w:val="22"/>
          <w:szCs w:val="22"/>
          <w:lang w:eastAsia="ko-KR"/>
        </w:rPr>
        <w:t xml:space="preserve"> denotes the </w:t>
      </w:r>
      <w:r w:rsidRPr="003734D5">
        <w:rPr>
          <w:rFonts w:ascii="Times New Roman" w:eastAsia="Gulim" w:hAnsi="Times New Roman" w:cs="Times New Roman"/>
          <w:i/>
          <w:iCs/>
          <w:color w:val="000000" w:themeColor="text1"/>
          <w:sz w:val="22"/>
          <w:szCs w:val="22"/>
          <w:lang w:eastAsia="ko-KR"/>
        </w:rPr>
        <w:t>p</w:t>
      </w:r>
      <w:r w:rsidRPr="003734D5">
        <w:rPr>
          <w:rFonts w:ascii="Times New Roman" w:eastAsia="Gulim" w:hAnsi="Times New Roman" w:cs="Times New Roman"/>
          <w:color w:val="000000" w:themeColor="text1"/>
          <w:sz w:val="22"/>
          <w:szCs w:val="22"/>
          <w:lang w:eastAsia="ko-KR"/>
        </w:rPr>
        <w:t xml:space="preserve">-value obtained from a paired </w:t>
      </w:r>
      <w:r w:rsidRPr="003734D5">
        <w:rPr>
          <w:rFonts w:ascii="Times New Roman" w:eastAsia="Gulim" w:hAnsi="Times New Roman" w:cs="Times New Roman"/>
          <w:i/>
          <w:iCs/>
          <w:color w:val="000000" w:themeColor="text1"/>
          <w:sz w:val="22"/>
          <w:szCs w:val="22"/>
          <w:lang w:eastAsia="ko-KR"/>
        </w:rPr>
        <w:t>t</w:t>
      </w:r>
      <w:r w:rsidRPr="003734D5">
        <w:rPr>
          <w:rFonts w:ascii="Times New Roman" w:eastAsia="Gulim" w:hAnsi="Times New Roman" w:cs="Times New Roman"/>
          <w:color w:val="000000" w:themeColor="text1"/>
          <w:sz w:val="22"/>
          <w:szCs w:val="22"/>
          <w:lang w:eastAsia="ko-KR"/>
        </w:rPr>
        <w:t>-test.</w:t>
      </w:r>
      <w:r w:rsidR="00323468" w:rsidRPr="003734D5">
        <w:rPr>
          <w:rFonts w:ascii="Times New Roman" w:eastAsia="Gulim" w:hAnsi="Times New Roman" w:cs="Times New Roman"/>
          <w:color w:val="000000" w:themeColor="text1"/>
          <w:sz w:val="22"/>
          <w:szCs w:val="22"/>
          <w:lang w:eastAsia="ko-KR"/>
        </w:rPr>
        <w:t xml:space="preserve"> </w:t>
      </w:r>
      <w:r w:rsidRPr="003734D5">
        <w:rPr>
          <w:rFonts w:ascii="Times New Roman" w:eastAsia="Gulim" w:hAnsi="Times New Roman" w:cs="Times New Roman"/>
          <w:color w:val="000000"/>
          <w:sz w:val="22"/>
          <w:szCs w:val="22"/>
          <w:lang w:eastAsia="ko-KR"/>
        </w:rPr>
        <w:t xml:space="preserve">* </w:t>
      </w:r>
      <w:proofErr w:type="gramStart"/>
      <w:r w:rsidRPr="003734D5">
        <w:rPr>
          <w:rFonts w:ascii="Times New Roman" w:hAnsi="Times New Roman" w:cs="Times New Roman"/>
          <w:sz w:val="22"/>
          <w:szCs w:val="22"/>
        </w:rPr>
        <w:t>indicates</w:t>
      </w:r>
      <w:proofErr w:type="gramEnd"/>
      <w:r w:rsidRPr="003734D5">
        <w:rPr>
          <w:rFonts w:ascii="Times New Roman" w:hAnsi="Times New Roman" w:cs="Times New Roman"/>
          <w:sz w:val="22"/>
          <w:szCs w:val="22"/>
        </w:rPr>
        <w:t xml:space="preserve"> methods not significantly different from the best-performing method</w:t>
      </w:r>
      <w:r w:rsidRPr="003734D5">
        <w:rPr>
          <w:rFonts w:ascii="Times New Roman" w:hAnsi="Times New Roman" w:cs="Times New Roman"/>
          <w:sz w:val="22"/>
          <w:szCs w:val="22"/>
          <w:lang w:eastAsia="ko-KR"/>
        </w:rPr>
        <w:t xml:space="preserve"> </w:t>
      </w:r>
      <w:r w:rsidRPr="003734D5">
        <w:rPr>
          <w:rFonts w:ascii="Times New Roman" w:eastAsia="Gulim" w:hAnsi="Times New Roman" w:cs="Times New Roman"/>
          <w:color w:val="000000"/>
          <w:sz w:val="22"/>
          <w:szCs w:val="22"/>
          <w:lang w:eastAsia="ko-KR"/>
        </w:rPr>
        <w:t>(</w:t>
      </w:r>
      <w:r w:rsidRPr="003734D5">
        <w:rPr>
          <w:rFonts w:ascii="Times New Roman" w:eastAsia="Gulim" w:hAnsi="Times New Roman" w:cs="Times New Roman"/>
          <w:i/>
          <w:iCs/>
          <w:color w:val="000000"/>
          <w:sz w:val="22"/>
          <w:szCs w:val="22"/>
          <w:lang w:eastAsia="ko-KR"/>
        </w:rPr>
        <w:t>P</w:t>
      </w:r>
      <w:r w:rsidRPr="003734D5">
        <w:rPr>
          <w:rFonts w:ascii="Times New Roman" w:eastAsia="Gulim" w:hAnsi="Times New Roman" w:cs="Times New Roman"/>
          <w:color w:val="000000"/>
          <w:sz w:val="22"/>
          <w:szCs w:val="22"/>
          <w:lang w:eastAsia="ko-KR"/>
        </w:rPr>
        <w:t xml:space="preserve"> ≥ 0.05).</w:t>
      </w:r>
      <w:r w:rsidR="00323468" w:rsidRPr="003734D5">
        <w:rPr>
          <w:rFonts w:ascii="Times New Roman" w:eastAsia="Gulim" w:hAnsi="Times New Roman" w:cs="Times New Roman"/>
          <w:color w:val="000000"/>
          <w:sz w:val="22"/>
          <w:szCs w:val="22"/>
          <w:lang w:eastAsia="ko-KR"/>
        </w:rPr>
        <w:t xml:space="preserve"> </w:t>
      </w:r>
      <w:r w:rsidR="00A355D2" w:rsidRPr="003734D5">
        <w:rPr>
          <w:rFonts w:ascii="Times New Roman" w:hAnsi="Times New Roman" w:cs="Times New Roman"/>
          <w:sz w:val="22"/>
          <w:szCs w:val="22"/>
        </w:rPr>
        <w:t xml:space="preserve">Some pathogenicity scores used for comparison were unavailable or provided conflicting values for certain variants; in such cases, the corresponding folds were excluded. Consequently, the paired comparison with ESM1b was restricted to 9 of the 30 folds, substantially reducing statistical power. This reduction in </w:t>
      </w:r>
      <w:r w:rsidR="00A355D2" w:rsidRPr="003734D5">
        <w:rPr>
          <w:rFonts w:ascii="Times New Roman" w:hAnsi="Times New Roman" w:cs="Times New Roman"/>
          <w:sz w:val="22"/>
          <w:szCs w:val="22"/>
        </w:rPr>
        <w:lastRenderedPageBreak/>
        <w:t>statistical power likely explains the lack of statistical significance for ESM1b, despite its fifth-ranked mean AUPRC</w:t>
      </w:r>
      <w:r w:rsidR="00B23FC9" w:rsidRPr="003734D5">
        <w:rPr>
          <w:rFonts w:ascii="Times New Roman" w:hAnsi="Times New Roman" w:cs="Times New Roman"/>
          <w:sz w:val="22"/>
          <w:szCs w:val="22"/>
        </w:rPr>
        <w:t>.</w:t>
      </w:r>
      <w:r w:rsidR="00037B40" w:rsidRPr="003734D5">
        <w:rPr>
          <w:rFonts w:ascii="Times New Roman" w:eastAsia="Gulim" w:hAnsi="Times New Roman" w:cs="Times New Roman"/>
          <w:color w:val="000000"/>
          <w:sz w:val="22"/>
          <w:szCs w:val="22"/>
          <w:lang w:eastAsia="ko-KR"/>
        </w:rPr>
        <w:t xml:space="preserve"> </w:t>
      </w:r>
    </w:p>
    <w:p w14:paraId="3B342B1D" w14:textId="77777777" w:rsidR="00A355D2" w:rsidRDefault="00A355D2" w:rsidP="006E48F6">
      <w:pPr>
        <w:spacing w:line="360" w:lineRule="auto"/>
        <w:jc w:val="both"/>
        <w:rPr>
          <w:rFonts w:ascii="Times New Roman" w:eastAsia="Gulim" w:hAnsi="Times New Roman" w:cs="Times New Roman"/>
          <w:color w:val="000000"/>
          <w:sz w:val="22"/>
          <w:szCs w:val="22"/>
          <w:lang w:eastAsia="ko-KR"/>
        </w:rPr>
        <w:sectPr w:rsidR="00A355D2">
          <w:footerReference w:type="default" r:id="rId20"/>
          <w:pgSz w:w="12240" w:h="15840"/>
          <w:pgMar w:top="1440" w:right="1440" w:bottom="1440" w:left="1440" w:header="720" w:footer="720" w:gutter="0"/>
          <w:pgNumType w:start="1"/>
          <w:cols w:space="720"/>
        </w:sectPr>
      </w:pPr>
    </w:p>
    <w:p w14:paraId="25E61946" w14:textId="030E4ACF" w:rsidR="00AD78AE" w:rsidRDefault="00AD78AE" w:rsidP="006E48F6">
      <w:pPr>
        <w:spacing w:line="360" w:lineRule="auto"/>
        <w:jc w:val="both"/>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lastRenderedPageBreak/>
        <w:t xml:space="preserve">Supplementary Table </w:t>
      </w:r>
      <w:r w:rsidR="00EF6263">
        <w:rPr>
          <w:rFonts w:ascii="Times New Roman" w:eastAsia="Gulim" w:hAnsi="Times New Roman" w:cs="Times New Roman"/>
          <w:color w:val="000000"/>
          <w:sz w:val="22"/>
          <w:szCs w:val="22"/>
          <w:lang w:eastAsia="ko-KR"/>
        </w:rPr>
        <w:t>14</w:t>
      </w:r>
      <w:r w:rsidRPr="00023A52">
        <w:rPr>
          <w:rFonts w:ascii="Times New Roman" w:eastAsia="Gulim" w:hAnsi="Times New Roman" w:cs="Times New Roman"/>
          <w:color w:val="000000"/>
          <w:sz w:val="22"/>
          <w:szCs w:val="22"/>
          <w:lang w:eastAsia="ko-KR"/>
        </w:rPr>
        <w:t xml:space="preserve">. Performance comparison with existing methods for </w:t>
      </w:r>
      <w:r w:rsidRPr="00023A52">
        <w:rPr>
          <w:rFonts w:ascii="Times New Roman" w:eastAsia="Gulim" w:hAnsi="Times New Roman" w:cs="Times New Roman"/>
          <w:i/>
          <w:iCs/>
          <w:color w:val="000000"/>
          <w:sz w:val="22"/>
          <w:szCs w:val="22"/>
          <w:lang w:eastAsia="ko-KR"/>
        </w:rPr>
        <w:t>BRCA2</w:t>
      </w:r>
      <w:r w:rsidRPr="00023A52">
        <w:rPr>
          <w:rFonts w:ascii="Times New Roman" w:eastAsia="Gulim" w:hAnsi="Times New Roman" w:cs="Times New Roman"/>
          <w:color w:val="000000"/>
          <w:sz w:val="22"/>
          <w:szCs w:val="22"/>
          <w:lang w:eastAsia="ko-KR"/>
        </w:rPr>
        <w:t>.</w:t>
      </w:r>
    </w:p>
    <w:tbl>
      <w:tblPr>
        <w:tblW w:w="0" w:type="auto"/>
        <w:tblInd w:w="5" w:type="dxa"/>
        <w:tblCellMar>
          <w:top w:w="15" w:type="dxa"/>
          <w:left w:w="15" w:type="dxa"/>
          <w:bottom w:w="15" w:type="dxa"/>
          <w:right w:w="15" w:type="dxa"/>
        </w:tblCellMar>
        <w:tblLook w:val="04A0" w:firstRow="1" w:lastRow="0" w:firstColumn="1" w:lastColumn="0" w:noHBand="0" w:noVBand="1"/>
      </w:tblPr>
      <w:tblGrid>
        <w:gridCol w:w="3083"/>
        <w:gridCol w:w="3083"/>
        <w:gridCol w:w="3083"/>
      </w:tblGrid>
      <w:tr w:rsidR="00EF6263" w:rsidRPr="00023A52" w14:paraId="5EE46462" w14:textId="77777777" w:rsidTr="000D0BE2">
        <w:trPr>
          <w:trHeight w:val="511"/>
        </w:trPr>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049BEAAC" w14:textId="77777777" w:rsidR="00EF6263" w:rsidRPr="00EF6263" w:rsidRDefault="00EF6263" w:rsidP="000D0BE2">
            <w:pPr>
              <w:spacing w:line="360" w:lineRule="auto"/>
              <w:jc w:val="center"/>
              <w:rPr>
                <w:rFonts w:ascii="Times New Roman" w:eastAsia="Gulim" w:hAnsi="Times New Roman" w:cs="Times New Roman"/>
                <w:b/>
                <w:bCs/>
                <w:color w:val="000000"/>
                <w:sz w:val="22"/>
                <w:szCs w:val="22"/>
                <w:lang w:eastAsia="ko-KR"/>
              </w:rPr>
            </w:pPr>
            <w:r w:rsidRPr="00EF6263">
              <w:rPr>
                <w:rFonts w:ascii="Times New Roman" w:eastAsia="Gulim" w:hAnsi="Times New Roman" w:cs="Times New Roman"/>
                <w:b/>
                <w:bCs/>
                <w:color w:val="000000"/>
                <w:sz w:val="22"/>
                <w:szCs w:val="22"/>
                <w:lang w:eastAsia="ko-KR"/>
              </w:rPr>
              <w:t>Model</w:t>
            </w:r>
          </w:p>
        </w:tc>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6C866BFF" w14:textId="77777777" w:rsidR="00EF6263" w:rsidRPr="00EF6263" w:rsidRDefault="00EF6263" w:rsidP="000D0BE2">
            <w:pPr>
              <w:spacing w:line="360" w:lineRule="auto"/>
              <w:jc w:val="center"/>
              <w:rPr>
                <w:rFonts w:ascii="Times New Roman" w:eastAsia="Gulim" w:hAnsi="Times New Roman" w:cs="Times New Roman"/>
                <w:b/>
                <w:bCs/>
                <w:color w:val="000000"/>
                <w:sz w:val="22"/>
                <w:szCs w:val="22"/>
                <w:lang w:eastAsia="ko-KR"/>
              </w:rPr>
            </w:pPr>
            <w:r w:rsidRPr="00EF6263">
              <w:rPr>
                <w:rFonts w:ascii="Times New Roman" w:eastAsia="Gulim" w:hAnsi="Times New Roman" w:cs="Times New Roman"/>
                <w:b/>
                <w:bCs/>
                <w:color w:val="000000"/>
                <w:sz w:val="22"/>
                <w:szCs w:val="22"/>
                <w:lang w:eastAsia="ko-KR"/>
              </w:rPr>
              <w:t>AUPRC</w:t>
            </w:r>
          </w:p>
        </w:tc>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7BEA1995" w14:textId="6DD0817F" w:rsidR="00EF6263" w:rsidRPr="00EF6263" w:rsidRDefault="00EF6263" w:rsidP="000D0BE2">
            <w:pPr>
              <w:spacing w:line="360" w:lineRule="auto"/>
              <w:jc w:val="center"/>
              <w:rPr>
                <w:rFonts w:ascii="Times New Roman" w:eastAsia="Gulim" w:hAnsi="Times New Roman" w:cs="Times New Roman"/>
                <w:b/>
                <w:bCs/>
                <w:i/>
                <w:iCs/>
                <w:sz w:val="22"/>
                <w:szCs w:val="22"/>
                <w:lang w:eastAsia="ko-KR"/>
              </w:rPr>
            </w:pPr>
            <w:r w:rsidRPr="00EF6263">
              <w:rPr>
                <w:rFonts w:ascii="Times New Roman" w:eastAsia="Gulim" w:hAnsi="Times New Roman" w:cs="Times New Roman"/>
                <w:b/>
                <w:bCs/>
                <w:i/>
                <w:iCs/>
                <w:sz w:val="22"/>
                <w:szCs w:val="22"/>
                <w:lang w:eastAsia="ko-KR"/>
              </w:rPr>
              <w:t>P</w:t>
            </w:r>
          </w:p>
        </w:tc>
      </w:tr>
      <w:tr w:rsidR="00530B1E" w:rsidRPr="00023A52" w14:paraId="1A2449F2" w14:textId="77777777" w:rsidTr="000D0BE2">
        <w:trPr>
          <w:trHeight w:val="511"/>
        </w:trPr>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7AEBFC28" w14:textId="5FA18B41" w:rsidR="00530B1E" w:rsidRPr="00EF6263" w:rsidRDefault="00530B1E" w:rsidP="000D0BE2">
            <w:pPr>
              <w:spacing w:line="360" w:lineRule="auto"/>
              <w:jc w:val="center"/>
              <w:rPr>
                <w:rFonts w:ascii="Times New Roman" w:eastAsia="Gulim" w:hAnsi="Times New Roman" w:cs="Times New Roman"/>
                <w:b/>
                <w:bCs/>
                <w:color w:val="000000"/>
                <w:sz w:val="22"/>
                <w:szCs w:val="22"/>
                <w:lang w:eastAsia="ko-KR"/>
              </w:rPr>
            </w:pPr>
            <w:r>
              <w:rPr>
                <w:rFonts w:ascii="Times New Roman" w:hAnsi="Times New Roman" w:cs="Times New Roman"/>
                <w:b/>
                <w:bCs/>
                <w:color w:val="000000"/>
                <w:sz w:val="22"/>
                <w:szCs w:val="22"/>
              </w:rPr>
              <w:t>Our method</w:t>
            </w:r>
          </w:p>
        </w:tc>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4A3594B3" w14:textId="7226A3BB" w:rsidR="00530B1E" w:rsidRPr="00EF6263" w:rsidRDefault="00530B1E" w:rsidP="000D0BE2">
            <w:pPr>
              <w:spacing w:line="360" w:lineRule="auto"/>
              <w:jc w:val="center"/>
              <w:rPr>
                <w:rFonts w:ascii="Times New Roman" w:eastAsia="Gulim" w:hAnsi="Times New Roman" w:cs="Times New Roman"/>
                <w:b/>
                <w:bCs/>
                <w:color w:val="000000"/>
                <w:sz w:val="22"/>
                <w:szCs w:val="22"/>
                <w:lang w:eastAsia="ko-KR"/>
              </w:rPr>
            </w:pPr>
            <w:r>
              <w:rPr>
                <w:rFonts w:ascii="Times New Roman" w:hAnsi="Times New Roman" w:cs="Times New Roman"/>
                <w:b/>
                <w:bCs/>
                <w:color w:val="000000"/>
                <w:sz w:val="22"/>
                <w:szCs w:val="22"/>
              </w:rPr>
              <w:t>0.911 ± 0.076</w:t>
            </w:r>
          </w:p>
        </w:tc>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04966EC6" w14:textId="77777777" w:rsidR="00530B1E" w:rsidRPr="00EF6263" w:rsidRDefault="00530B1E" w:rsidP="000D0BE2">
            <w:pPr>
              <w:spacing w:line="360" w:lineRule="auto"/>
              <w:jc w:val="center"/>
              <w:rPr>
                <w:rFonts w:ascii="Times New Roman" w:eastAsia="Gulim" w:hAnsi="Times New Roman" w:cs="Times New Roman"/>
                <w:b/>
                <w:bCs/>
                <w:i/>
                <w:iCs/>
                <w:sz w:val="22"/>
                <w:szCs w:val="22"/>
                <w:lang w:eastAsia="ko-KR"/>
              </w:rPr>
            </w:pPr>
          </w:p>
        </w:tc>
      </w:tr>
      <w:tr w:rsidR="00530B1E" w:rsidRPr="00023A52" w14:paraId="413A2926" w14:textId="77777777" w:rsidTr="000D0BE2">
        <w:trPr>
          <w:trHeight w:val="511"/>
        </w:trPr>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7D357C3D" w14:textId="5D237B70" w:rsidR="00530B1E" w:rsidRPr="00EF6263" w:rsidRDefault="00530B1E" w:rsidP="000D0BE2">
            <w:pPr>
              <w:spacing w:line="360" w:lineRule="auto"/>
              <w:jc w:val="center"/>
              <w:rPr>
                <w:rFonts w:ascii="Times New Roman" w:eastAsia="Gulim" w:hAnsi="Times New Roman" w:cs="Times New Roman"/>
                <w:b/>
                <w:bCs/>
                <w:color w:val="000000"/>
                <w:sz w:val="22"/>
                <w:szCs w:val="22"/>
                <w:lang w:eastAsia="ko-KR"/>
              </w:rPr>
            </w:pPr>
            <w:r>
              <w:rPr>
                <w:rFonts w:ascii="Times New Roman" w:hAnsi="Times New Roman" w:cs="Times New Roman"/>
                <w:b/>
                <w:bCs/>
                <w:color w:val="000000"/>
                <w:sz w:val="22"/>
                <w:szCs w:val="22"/>
              </w:rPr>
              <w:t>XGBoost</w:t>
            </w:r>
          </w:p>
        </w:tc>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07EC1A43" w14:textId="52C3E24F" w:rsidR="00530B1E" w:rsidRPr="00EF6263" w:rsidRDefault="00530B1E" w:rsidP="000D0BE2">
            <w:pPr>
              <w:spacing w:line="360" w:lineRule="auto"/>
              <w:jc w:val="center"/>
              <w:rPr>
                <w:rFonts w:ascii="Times New Roman" w:eastAsia="Gulim" w:hAnsi="Times New Roman" w:cs="Times New Roman"/>
                <w:b/>
                <w:bCs/>
                <w:color w:val="000000"/>
                <w:sz w:val="22"/>
                <w:szCs w:val="22"/>
                <w:lang w:eastAsia="ko-KR"/>
              </w:rPr>
            </w:pPr>
            <w:r>
              <w:rPr>
                <w:rFonts w:ascii="Times New Roman" w:hAnsi="Times New Roman" w:cs="Times New Roman"/>
                <w:color w:val="000000"/>
                <w:sz w:val="22"/>
                <w:szCs w:val="22"/>
              </w:rPr>
              <w:t>*0.910 ± 0.104</w:t>
            </w:r>
          </w:p>
        </w:tc>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07B8379D" w14:textId="572D274B" w:rsidR="00530B1E" w:rsidRPr="00EF6263" w:rsidRDefault="00530B1E" w:rsidP="000D0BE2">
            <w:pPr>
              <w:spacing w:line="360" w:lineRule="auto"/>
              <w:jc w:val="center"/>
              <w:rPr>
                <w:rFonts w:ascii="Times New Roman" w:eastAsia="Gulim" w:hAnsi="Times New Roman" w:cs="Times New Roman"/>
                <w:b/>
                <w:bCs/>
                <w:i/>
                <w:iCs/>
                <w:sz w:val="22"/>
                <w:szCs w:val="22"/>
                <w:lang w:eastAsia="ko-KR"/>
              </w:rPr>
            </w:pPr>
            <w:r>
              <w:rPr>
                <w:rFonts w:ascii="Times New Roman" w:hAnsi="Times New Roman" w:cs="Times New Roman"/>
                <w:color w:val="000000"/>
                <w:sz w:val="22"/>
                <w:szCs w:val="22"/>
              </w:rPr>
              <w:t>0.483</w:t>
            </w:r>
          </w:p>
        </w:tc>
      </w:tr>
      <w:tr w:rsidR="00530B1E" w:rsidRPr="00023A52" w14:paraId="4096E3D7" w14:textId="77777777" w:rsidTr="000D0BE2">
        <w:trPr>
          <w:trHeight w:val="511"/>
        </w:trPr>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6F496999" w14:textId="74EE7EF1" w:rsidR="00530B1E" w:rsidRPr="00EF6263" w:rsidRDefault="00530B1E" w:rsidP="000D0BE2">
            <w:pPr>
              <w:spacing w:line="360" w:lineRule="auto"/>
              <w:jc w:val="center"/>
              <w:rPr>
                <w:rFonts w:ascii="Times New Roman" w:eastAsia="Gulim" w:hAnsi="Times New Roman" w:cs="Times New Roman"/>
                <w:b/>
                <w:bCs/>
                <w:color w:val="000000"/>
                <w:sz w:val="22"/>
                <w:szCs w:val="22"/>
                <w:lang w:eastAsia="ko-KR"/>
              </w:rPr>
            </w:pPr>
            <w:r>
              <w:rPr>
                <w:rFonts w:ascii="Times New Roman" w:hAnsi="Times New Roman" w:cs="Times New Roman"/>
                <w:b/>
                <w:bCs/>
                <w:color w:val="000000"/>
                <w:sz w:val="22"/>
                <w:szCs w:val="22"/>
              </w:rPr>
              <w:t>RF</w:t>
            </w:r>
          </w:p>
        </w:tc>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6E6507C4" w14:textId="674839DC" w:rsidR="00530B1E" w:rsidRPr="00EF6263" w:rsidRDefault="00530B1E" w:rsidP="000D0BE2">
            <w:pPr>
              <w:spacing w:line="360" w:lineRule="auto"/>
              <w:jc w:val="center"/>
              <w:rPr>
                <w:rFonts w:ascii="Times New Roman" w:eastAsia="Gulim" w:hAnsi="Times New Roman" w:cs="Times New Roman"/>
                <w:b/>
                <w:bCs/>
                <w:color w:val="000000"/>
                <w:sz w:val="22"/>
                <w:szCs w:val="22"/>
                <w:lang w:eastAsia="ko-KR"/>
              </w:rPr>
            </w:pPr>
            <w:r>
              <w:rPr>
                <w:rFonts w:ascii="Times New Roman" w:hAnsi="Times New Roman" w:cs="Times New Roman"/>
                <w:color w:val="000000"/>
                <w:sz w:val="22"/>
                <w:szCs w:val="22"/>
              </w:rPr>
              <w:t>0.887 ± 0.085</w:t>
            </w:r>
          </w:p>
        </w:tc>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34E7EDB4" w14:textId="3D504274" w:rsidR="00530B1E" w:rsidRPr="00EF6263" w:rsidRDefault="00530B1E" w:rsidP="000D0BE2">
            <w:pPr>
              <w:spacing w:line="360" w:lineRule="auto"/>
              <w:jc w:val="center"/>
              <w:rPr>
                <w:rFonts w:ascii="Times New Roman" w:eastAsia="Gulim" w:hAnsi="Times New Roman" w:cs="Times New Roman"/>
                <w:b/>
                <w:bCs/>
                <w:i/>
                <w:iCs/>
                <w:sz w:val="22"/>
                <w:szCs w:val="22"/>
                <w:lang w:eastAsia="ko-KR"/>
              </w:rPr>
            </w:pPr>
            <w:r>
              <w:rPr>
                <w:rFonts w:ascii="Times New Roman" w:hAnsi="Times New Roman" w:cs="Times New Roman"/>
                <w:color w:val="000000"/>
                <w:sz w:val="22"/>
                <w:szCs w:val="22"/>
              </w:rPr>
              <w:t>0.033</w:t>
            </w:r>
          </w:p>
        </w:tc>
      </w:tr>
      <w:tr w:rsidR="00530B1E" w:rsidRPr="00023A52" w14:paraId="5B1B8E68" w14:textId="77777777" w:rsidTr="000D0BE2">
        <w:trPr>
          <w:trHeight w:val="511"/>
        </w:trPr>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77AF7396" w14:textId="29292536" w:rsidR="00530B1E" w:rsidRPr="00EF6263" w:rsidRDefault="00530B1E" w:rsidP="000D0BE2">
            <w:pPr>
              <w:spacing w:line="360" w:lineRule="auto"/>
              <w:jc w:val="center"/>
              <w:rPr>
                <w:rFonts w:ascii="Times New Roman" w:eastAsia="Gulim" w:hAnsi="Times New Roman" w:cs="Times New Roman"/>
                <w:b/>
                <w:bCs/>
                <w:color w:val="000000"/>
                <w:sz w:val="22"/>
                <w:szCs w:val="22"/>
                <w:lang w:eastAsia="ko-KR"/>
              </w:rPr>
            </w:pPr>
            <w:proofErr w:type="spellStart"/>
            <w:r>
              <w:rPr>
                <w:rFonts w:ascii="Times New Roman" w:hAnsi="Times New Roman" w:cs="Times New Roman"/>
                <w:b/>
                <w:bCs/>
                <w:color w:val="000000"/>
                <w:sz w:val="22"/>
                <w:szCs w:val="22"/>
              </w:rPr>
              <w:t>ClinPred</w:t>
            </w:r>
            <w:proofErr w:type="spellEnd"/>
          </w:p>
        </w:tc>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20F24272" w14:textId="152C2A2B" w:rsidR="00530B1E" w:rsidRPr="00EF6263" w:rsidRDefault="00530B1E" w:rsidP="000D0BE2">
            <w:pPr>
              <w:spacing w:line="360" w:lineRule="auto"/>
              <w:jc w:val="center"/>
              <w:rPr>
                <w:rFonts w:ascii="Times New Roman" w:eastAsia="Gulim" w:hAnsi="Times New Roman" w:cs="Times New Roman"/>
                <w:b/>
                <w:bCs/>
                <w:color w:val="000000"/>
                <w:sz w:val="22"/>
                <w:szCs w:val="22"/>
                <w:lang w:eastAsia="ko-KR"/>
              </w:rPr>
            </w:pPr>
            <w:r>
              <w:rPr>
                <w:rFonts w:ascii="Times New Roman" w:hAnsi="Times New Roman" w:cs="Times New Roman"/>
                <w:color w:val="000000"/>
                <w:sz w:val="22"/>
                <w:szCs w:val="22"/>
              </w:rPr>
              <w:t>*0.883 ± 0.091</w:t>
            </w:r>
          </w:p>
        </w:tc>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08EBDA1F" w14:textId="5AB32A6C" w:rsidR="00530B1E" w:rsidRPr="00EF6263" w:rsidRDefault="00530B1E" w:rsidP="000D0BE2">
            <w:pPr>
              <w:spacing w:line="360" w:lineRule="auto"/>
              <w:jc w:val="center"/>
              <w:rPr>
                <w:rFonts w:ascii="Times New Roman" w:eastAsia="Gulim" w:hAnsi="Times New Roman" w:cs="Times New Roman"/>
                <w:b/>
                <w:bCs/>
                <w:i/>
                <w:iCs/>
                <w:sz w:val="22"/>
                <w:szCs w:val="22"/>
                <w:lang w:eastAsia="ko-KR"/>
              </w:rPr>
            </w:pPr>
            <w:r>
              <w:rPr>
                <w:rFonts w:ascii="Times New Roman" w:hAnsi="Times New Roman" w:cs="Times New Roman"/>
                <w:color w:val="000000"/>
                <w:sz w:val="22"/>
                <w:szCs w:val="22"/>
              </w:rPr>
              <w:t>0.114</w:t>
            </w:r>
          </w:p>
        </w:tc>
      </w:tr>
      <w:tr w:rsidR="00530B1E" w:rsidRPr="00023A52" w14:paraId="498BD714" w14:textId="77777777" w:rsidTr="000D0BE2">
        <w:trPr>
          <w:trHeight w:val="511"/>
        </w:trPr>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4B331FFF" w14:textId="58028C7D" w:rsidR="00530B1E" w:rsidRPr="00EF6263" w:rsidRDefault="00530B1E" w:rsidP="000D0BE2">
            <w:pPr>
              <w:spacing w:line="360" w:lineRule="auto"/>
              <w:jc w:val="center"/>
              <w:rPr>
                <w:rFonts w:ascii="Times New Roman" w:eastAsia="Gulim" w:hAnsi="Times New Roman" w:cs="Times New Roman"/>
                <w:b/>
                <w:bCs/>
                <w:color w:val="000000"/>
                <w:sz w:val="22"/>
                <w:szCs w:val="22"/>
                <w:lang w:eastAsia="ko-KR"/>
              </w:rPr>
            </w:pPr>
            <w:proofErr w:type="spellStart"/>
            <w:r>
              <w:rPr>
                <w:rFonts w:ascii="Times New Roman" w:hAnsi="Times New Roman" w:cs="Times New Roman"/>
                <w:b/>
                <w:bCs/>
                <w:color w:val="000000"/>
                <w:sz w:val="22"/>
                <w:szCs w:val="22"/>
              </w:rPr>
              <w:t>BayesDel</w:t>
            </w:r>
            <w:proofErr w:type="spellEnd"/>
            <w:r>
              <w:rPr>
                <w:rFonts w:ascii="Times New Roman" w:hAnsi="Times New Roman" w:cs="Times New Roman"/>
                <w:b/>
                <w:bCs/>
                <w:color w:val="000000"/>
                <w:sz w:val="22"/>
                <w:szCs w:val="22"/>
              </w:rPr>
              <w:t xml:space="preserve"> (</w:t>
            </w:r>
            <w:proofErr w:type="spellStart"/>
            <w:r>
              <w:rPr>
                <w:rFonts w:ascii="Times New Roman" w:hAnsi="Times New Roman" w:cs="Times New Roman"/>
                <w:b/>
                <w:bCs/>
                <w:color w:val="000000"/>
                <w:sz w:val="22"/>
                <w:szCs w:val="22"/>
              </w:rPr>
              <w:t>addAF</w:t>
            </w:r>
            <w:proofErr w:type="spellEnd"/>
            <w:r>
              <w:rPr>
                <w:rFonts w:ascii="Times New Roman" w:hAnsi="Times New Roman" w:cs="Times New Roman"/>
                <w:b/>
                <w:bCs/>
                <w:color w:val="000000"/>
                <w:sz w:val="22"/>
                <w:szCs w:val="22"/>
              </w:rPr>
              <w:t>)</w:t>
            </w:r>
          </w:p>
        </w:tc>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035F48EA" w14:textId="1A09C243" w:rsidR="00530B1E" w:rsidRPr="00EF6263" w:rsidRDefault="00530B1E" w:rsidP="000D0BE2">
            <w:pPr>
              <w:spacing w:line="360" w:lineRule="auto"/>
              <w:jc w:val="center"/>
              <w:rPr>
                <w:rFonts w:ascii="Times New Roman" w:eastAsia="Gulim" w:hAnsi="Times New Roman" w:cs="Times New Roman"/>
                <w:b/>
                <w:bCs/>
                <w:color w:val="000000"/>
                <w:sz w:val="22"/>
                <w:szCs w:val="22"/>
                <w:lang w:eastAsia="ko-KR"/>
              </w:rPr>
            </w:pPr>
            <w:r>
              <w:rPr>
                <w:rFonts w:ascii="Times New Roman" w:hAnsi="Times New Roman" w:cs="Times New Roman"/>
                <w:color w:val="000000"/>
                <w:sz w:val="22"/>
                <w:szCs w:val="22"/>
              </w:rPr>
              <w:t>0.831 ± 0.113</w:t>
            </w:r>
          </w:p>
        </w:tc>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797CF339" w14:textId="3848C89D" w:rsidR="00530B1E" w:rsidRPr="00EF6263" w:rsidRDefault="00530B1E" w:rsidP="000D0BE2">
            <w:pPr>
              <w:spacing w:line="360" w:lineRule="auto"/>
              <w:jc w:val="center"/>
              <w:rPr>
                <w:rFonts w:ascii="Times New Roman" w:eastAsia="Gulim" w:hAnsi="Times New Roman" w:cs="Times New Roman"/>
                <w:b/>
                <w:bCs/>
                <w:i/>
                <w:iCs/>
                <w:sz w:val="22"/>
                <w:szCs w:val="22"/>
                <w:lang w:eastAsia="ko-KR"/>
              </w:rPr>
            </w:pPr>
            <w:r>
              <w:rPr>
                <w:rFonts w:ascii="Times New Roman" w:hAnsi="Times New Roman" w:cs="Times New Roman"/>
                <w:color w:val="000000"/>
                <w:sz w:val="22"/>
                <w:szCs w:val="22"/>
              </w:rPr>
              <w:t>0.002</w:t>
            </w:r>
          </w:p>
        </w:tc>
      </w:tr>
      <w:tr w:rsidR="00530B1E" w:rsidRPr="00023A52" w14:paraId="3FE97962" w14:textId="77777777" w:rsidTr="000D0BE2">
        <w:trPr>
          <w:trHeight w:val="511"/>
        </w:trPr>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14C70065" w14:textId="1617A9C5" w:rsidR="00530B1E" w:rsidRPr="00EF6263" w:rsidRDefault="00530B1E" w:rsidP="000D0BE2">
            <w:pPr>
              <w:spacing w:line="360" w:lineRule="auto"/>
              <w:jc w:val="center"/>
              <w:rPr>
                <w:rFonts w:ascii="Times New Roman" w:eastAsia="Gulim" w:hAnsi="Times New Roman" w:cs="Times New Roman"/>
                <w:b/>
                <w:bCs/>
                <w:color w:val="000000"/>
                <w:sz w:val="22"/>
                <w:szCs w:val="22"/>
                <w:lang w:eastAsia="ko-KR"/>
              </w:rPr>
            </w:pPr>
            <w:proofErr w:type="spellStart"/>
            <w:r>
              <w:rPr>
                <w:rFonts w:ascii="Times New Roman" w:hAnsi="Times New Roman" w:cs="Times New Roman"/>
                <w:b/>
                <w:bCs/>
                <w:color w:val="000000"/>
                <w:sz w:val="22"/>
                <w:szCs w:val="22"/>
              </w:rPr>
              <w:t>AlphaMissense</w:t>
            </w:r>
            <w:proofErr w:type="spellEnd"/>
          </w:p>
        </w:tc>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3166EC46" w14:textId="00DFDD28" w:rsidR="00530B1E" w:rsidRPr="00EF6263" w:rsidRDefault="00530B1E" w:rsidP="000D0BE2">
            <w:pPr>
              <w:spacing w:line="360" w:lineRule="auto"/>
              <w:jc w:val="center"/>
              <w:rPr>
                <w:rFonts w:ascii="Times New Roman" w:eastAsia="Gulim" w:hAnsi="Times New Roman" w:cs="Times New Roman"/>
                <w:b/>
                <w:bCs/>
                <w:color w:val="000000"/>
                <w:sz w:val="22"/>
                <w:szCs w:val="22"/>
                <w:lang w:eastAsia="ko-KR"/>
              </w:rPr>
            </w:pPr>
            <w:r>
              <w:rPr>
                <w:rFonts w:ascii="Times New Roman" w:hAnsi="Times New Roman" w:cs="Times New Roman"/>
                <w:color w:val="000000"/>
                <w:sz w:val="22"/>
                <w:szCs w:val="22"/>
              </w:rPr>
              <w:t>0.830 ± 0.122</w:t>
            </w:r>
          </w:p>
        </w:tc>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5482FB24" w14:textId="10598B98" w:rsidR="00530B1E" w:rsidRPr="00EF6263" w:rsidRDefault="00530B1E" w:rsidP="000D0BE2">
            <w:pPr>
              <w:spacing w:line="360" w:lineRule="auto"/>
              <w:jc w:val="center"/>
              <w:rPr>
                <w:rFonts w:ascii="Times New Roman" w:eastAsia="Gulim" w:hAnsi="Times New Roman" w:cs="Times New Roman"/>
                <w:b/>
                <w:bCs/>
                <w:i/>
                <w:iCs/>
                <w:sz w:val="22"/>
                <w:szCs w:val="22"/>
                <w:lang w:eastAsia="ko-KR"/>
              </w:rPr>
            </w:pPr>
            <w:r>
              <w:rPr>
                <w:rFonts w:ascii="Times New Roman" w:hAnsi="Times New Roman" w:cs="Times New Roman"/>
                <w:color w:val="000000"/>
                <w:sz w:val="22"/>
                <w:szCs w:val="22"/>
              </w:rPr>
              <w:t>0.002</w:t>
            </w:r>
          </w:p>
        </w:tc>
      </w:tr>
      <w:tr w:rsidR="00530B1E" w:rsidRPr="00023A52" w14:paraId="6A215002" w14:textId="77777777" w:rsidTr="000D0BE2">
        <w:trPr>
          <w:trHeight w:val="511"/>
        </w:trPr>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7AE26E41" w14:textId="2492E4EA" w:rsidR="00530B1E" w:rsidRPr="00EF6263" w:rsidRDefault="00530B1E" w:rsidP="000D0BE2">
            <w:pPr>
              <w:spacing w:line="360" w:lineRule="auto"/>
              <w:jc w:val="center"/>
              <w:rPr>
                <w:rFonts w:ascii="Times New Roman" w:eastAsia="Gulim" w:hAnsi="Times New Roman" w:cs="Times New Roman"/>
                <w:b/>
                <w:bCs/>
                <w:color w:val="000000"/>
                <w:sz w:val="22"/>
                <w:szCs w:val="22"/>
                <w:lang w:eastAsia="ko-KR"/>
              </w:rPr>
            </w:pPr>
            <w:proofErr w:type="spellStart"/>
            <w:r>
              <w:rPr>
                <w:rFonts w:ascii="Times New Roman" w:hAnsi="Times New Roman" w:cs="Times New Roman"/>
                <w:b/>
                <w:bCs/>
                <w:color w:val="000000"/>
                <w:sz w:val="22"/>
                <w:szCs w:val="22"/>
              </w:rPr>
              <w:t>gMVP</w:t>
            </w:r>
            <w:proofErr w:type="spellEnd"/>
          </w:p>
        </w:tc>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5BACA2A8" w14:textId="60D651A0" w:rsidR="00530B1E" w:rsidRPr="00EF6263" w:rsidRDefault="00530B1E" w:rsidP="000D0BE2">
            <w:pPr>
              <w:spacing w:line="360" w:lineRule="auto"/>
              <w:jc w:val="center"/>
              <w:rPr>
                <w:rFonts w:ascii="Times New Roman" w:eastAsia="Gulim" w:hAnsi="Times New Roman" w:cs="Times New Roman"/>
                <w:b/>
                <w:bCs/>
                <w:color w:val="000000"/>
                <w:sz w:val="22"/>
                <w:szCs w:val="22"/>
                <w:lang w:eastAsia="ko-KR"/>
              </w:rPr>
            </w:pPr>
            <w:r>
              <w:rPr>
                <w:rFonts w:ascii="Times New Roman" w:hAnsi="Times New Roman" w:cs="Times New Roman"/>
                <w:color w:val="000000"/>
                <w:sz w:val="22"/>
                <w:szCs w:val="22"/>
              </w:rPr>
              <w:t>0.815 ± 0.150</w:t>
            </w:r>
          </w:p>
        </w:tc>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08E8E838" w14:textId="2207FD9C" w:rsidR="00530B1E" w:rsidRPr="00EF6263" w:rsidRDefault="00530B1E" w:rsidP="000D0BE2">
            <w:pPr>
              <w:spacing w:line="360" w:lineRule="auto"/>
              <w:jc w:val="center"/>
              <w:rPr>
                <w:rFonts w:ascii="Times New Roman" w:eastAsia="Gulim" w:hAnsi="Times New Roman" w:cs="Times New Roman"/>
                <w:b/>
                <w:bCs/>
                <w:i/>
                <w:iCs/>
                <w:sz w:val="22"/>
                <w:szCs w:val="22"/>
                <w:lang w:eastAsia="ko-KR"/>
              </w:rPr>
            </w:pPr>
            <w:r>
              <w:rPr>
                <w:rFonts w:ascii="Times New Roman" w:hAnsi="Times New Roman" w:cs="Times New Roman"/>
                <w:color w:val="000000"/>
                <w:sz w:val="22"/>
                <w:szCs w:val="22"/>
              </w:rPr>
              <w:t>0.003</w:t>
            </w:r>
          </w:p>
        </w:tc>
      </w:tr>
      <w:tr w:rsidR="00530B1E" w:rsidRPr="00023A52" w14:paraId="4FCF8449" w14:textId="77777777" w:rsidTr="000D0BE2">
        <w:trPr>
          <w:trHeight w:val="511"/>
        </w:trPr>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1B074840" w14:textId="58405E75" w:rsidR="00530B1E" w:rsidRPr="00EF6263" w:rsidRDefault="00530B1E" w:rsidP="000D0BE2">
            <w:pPr>
              <w:spacing w:line="360" w:lineRule="auto"/>
              <w:jc w:val="center"/>
              <w:rPr>
                <w:rFonts w:ascii="Times New Roman" w:eastAsia="Gulim" w:hAnsi="Times New Roman" w:cs="Times New Roman"/>
                <w:b/>
                <w:bCs/>
                <w:color w:val="000000"/>
                <w:sz w:val="22"/>
                <w:szCs w:val="22"/>
                <w:lang w:eastAsia="ko-KR"/>
              </w:rPr>
            </w:pPr>
            <w:r>
              <w:rPr>
                <w:rFonts w:ascii="Times New Roman" w:hAnsi="Times New Roman" w:cs="Times New Roman"/>
                <w:b/>
                <w:bCs/>
                <w:color w:val="000000"/>
                <w:sz w:val="22"/>
                <w:szCs w:val="22"/>
              </w:rPr>
              <w:t>ESM1b</w:t>
            </w:r>
          </w:p>
        </w:tc>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016B8BD5" w14:textId="347C1DBC" w:rsidR="00530B1E" w:rsidRPr="00EF6263" w:rsidRDefault="00530B1E" w:rsidP="000D0BE2">
            <w:pPr>
              <w:spacing w:line="360" w:lineRule="auto"/>
              <w:jc w:val="center"/>
              <w:rPr>
                <w:rFonts w:ascii="Times New Roman" w:eastAsia="Gulim" w:hAnsi="Times New Roman" w:cs="Times New Roman"/>
                <w:b/>
                <w:bCs/>
                <w:color w:val="000000"/>
                <w:sz w:val="22"/>
                <w:szCs w:val="22"/>
                <w:lang w:eastAsia="ko-KR"/>
              </w:rPr>
            </w:pPr>
            <w:r>
              <w:rPr>
                <w:rFonts w:ascii="Times New Roman" w:hAnsi="Times New Roman" w:cs="Times New Roman"/>
                <w:color w:val="000000"/>
                <w:sz w:val="22"/>
                <w:szCs w:val="22"/>
              </w:rPr>
              <w:t>0.784 ± 0.149</w:t>
            </w:r>
          </w:p>
        </w:tc>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15E00FEC" w14:textId="083D9476" w:rsidR="00530B1E" w:rsidRPr="00EF6263" w:rsidRDefault="00530B1E" w:rsidP="000D0BE2">
            <w:pPr>
              <w:spacing w:line="360" w:lineRule="auto"/>
              <w:jc w:val="center"/>
              <w:rPr>
                <w:rFonts w:ascii="Times New Roman" w:eastAsia="Gulim" w:hAnsi="Times New Roman" w:cs="Times New Roman"/>
                <w:b/>
                <w:bCs/>
                <w:i/>
                <w:iCs/>
                <w:sz w:val="22"/>
                <w:szCs w:val="22"/>
                <w:lang w:eastAsia="ko-KR"/>
              </w:rPr>
            </w:pPr>
            <w:r>
              <w:rPr>
                <w:rFonts w:ascii="Times New Roman" w:hAnsi="Times New Roman" w:cs="Times New Roman"/>
                <w:color w:val="000000"/>
                <w:sz w:val="22"/>
                <w:szCs w:val="22"/>
              </w:rPr>
              <w:t>2.5E-04</w:t>
            </w:r>
          </w:p>
        </w:tc>
      </w:tr>
      <w:tr w:rsidR="00530B1E" w:rsidRPr="00023A52" w14:paraId="70B71C38" w14:textId="77777777" w:rsidTr="000D0BE2">
        <w:trPr>
          <w:trHeight w:val="511"/>
        </w:trPr>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6712C8A9" w14:textId="6E11B66D" w:rsidR="00530B1E" w:rsidRPr="00EF6263" w:rsidRDefault="00530B1E" w:rsidP="000D0BE2">
            <w:pPr>
              <w:spacing w:line="360" w:lineRule="auto"/>
              <w:jc w:val="center"/>
              <w:rPr>
                <w:rFonts w:ascii="Times New Roman" w:eastAsia="Gulim" w:hAnsi="Times New Roman" w:cs="Times New Roman"/>
                <w:b/>
                <w:bCs/>
                <w:color w:val="000000"/>
                <w:sz w:val="22"/>
                <w:szCs w:val="22"/>
                <w:lang w:eastAsia="ko-KR"/>
              </w:rPr>
            </w:pPr>
            <w:proofErr w:type="spellStart"/>
            <w:r>
              <w:rPr>
                <w:rFonts w:ascii="Times New Roman" w:hAnsi="Times New Roman" w:cs="Times New Roman"/>
                <w:b/>
                <w:bCs/>
                <w:color w:val="000000"/>
                <w:sz w:val="22"/>
                <w:szCs w:val="22"/>
              </w:rPr>
              <w:t>MisFit</w:t>
            </w:r>
            <w:proofErr w:type="spellEnd"/>
          </w:p>
        </w:tc>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56A8DF59" w14:textId="53440485" w:rsidR="00530B1E" w:rsidRPr="00EF6263" w:rsidRDefault="00530B1E" w:rsidP="000D0BE2">
            <w:pPr>
              <w:spacing w:line="360" w:lineRule="auto"/>
              <w:jc w:val="center"/>
              <w:rPr>
                <w:rFonts w:ascii="Times New Roman" w:eastAsia="Gulim" w:hAnsi="Times New Roman" w:cs="Times New Roman"/>
                <w:b/>
                <w:bCs/>
                <w:color w:val="000000"/>
                <w:sz w:val="22"/>
                <w:szCs w:val="22"/>
                <w:lang w:eastAsia="ko-KR"/>
              </w:rPr>
            </w:pPr>
            <w:r>
              <w:rPr>
                <w:rFonts w:ascii="Times New Roman" w:hAnsi="Times New Roman" w:cs="Times New Roman"/>
                <w:color w:val="000000"/>
                <w:sz w:val="22"/>
                <w:szCs w:val="22"/>
              </w:rPr>
              <w:t>0.771 ± 0.154</w:t>
            </w:r>
          </w:p>
        </w:tc>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278D3F03" w14:textId="6596ACC1" w:rsidR="00530B1E" w:rsidRPr="00EF6263" w:rsidRDefault="00530B1E" w:rsidP="000D0BE2">
            <w:pPr>
              <w:spacing w:line="360" w:lineRule="auto"/>
              <w:jc w:val="center"/>
              <w:rPr>
                <w:rFonts w:ascii="Times New Roman" w:eastAsia="Gulim" w:hAnsi="Times New Roman" w:cs="Times New Roman"/>
                <w:b/>
                <w:bCs/>
                <w:i/>
                <w:iCs/>
                <w:sz w:val="22"/>
                <w:szCs w:val="22"/>
                <w:lang w:eastAsia="ko-KR"/>
              </w:rPr>
            </w:pPr>
            <w:r>
              <w:rPr>
                <w:rFonts w:ascii="Times New Roman" w:hAnsi="Times New Roman" w:cs="Times New Roman"/>
                <w:color w:val="000000"/>
                <w:sz w:val="22"/>
                <w:szCs w:val="22"/>
              </w:rPr>
              <w:t>6.8E-05</w:t>
            </w:r>
          </w:p>
        </w:tc>
      </w:tr>
      <w:tr w:rsidR="00530B1E" w:rsidRPr="00023A52" w14:paraId="3DF459D9" w14:textId="77777777" w:rsidTr="000D0BE2">
        <w:trPr>
          <w:trHeight w:val="511"/>
        </w:trPr>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3BC29125" w14:textId="158CB5B1" w:rsidR="00530B1E" w:rsidRPr="00023A52" w:rsidRDefault="00530B1E" w:rsidP="000D0BE2">
            <w:pPr>
              <w:spacing w:line="360" w:lineRule="auto"/>
              <w:jc w:val="center"/>
              <w:rPr>
                <w:rFonts w:ascii="Times New Roman" w:eastAsia="Gulim" w:hAnsi="Times New Roman" w:cs="Times New Roman"/>
                <w:b/>
                <w:bCs/>
                <w:color w:val="000000"/>
                <w:sz w:val="22"/>
                <w:szCs w:val="22"/>
                <w:lang w:eastAsia="ko-KR"/>
              </w:rPr>
            </w:pPr>
            <w:proofErr w:type="spellStart"/>
            <w:r>
              <w:rPr>
                <w:rFonts w:ascii="Times New Roman" w:hAnsi="Times New Roman" w:cs="Times New Roman"/>
                <w:b/>
                <w:bCs/>
                <w:color w:val="000000"/>
                <w:sz w:val="22"/>
                <w:szCs w:val="22"/>
              </w:rPr>
              <w:t>PrimateAI</w:t>
            </w:r>
            <w:proofErr w:type="spellEnd"/>
          </w:p>
        </w:tc>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32471B93" w14:textId="05238E6E" w:rsidR="00530B1E" w:rsidRPr="00EF6263" w:rsidRDefault="00530B1E" w:rsidP="000D0BE2">
            <w:pPr>
              <w:spacing w:line="360" w:lineRule="auto"/>
              <w:jc w:val="center"/>
              <w:rPr>
                <w:rFonts w:ascii="Times New Roman" w:eastAsia="Gulim" w:hAnsi="Times New Roman" w:cs="Times New Roman"/>
                <w:b/>
                <w:bCs/>
                <w:color w:val="000000"/>
                <w:sz w:val="22"/>
                <w:szCs w:val="22"/>
                <w:lang w:eastAsia="ko-KR"/>
              </w:rPr>
            </w:pPr>
            <w:r>
              <w:rPr>
                <w:rFonts w:ascii="Times New Roman" w:hAnsi="Times New Roman" w:cs="Times New Roman"/>
                <w:color w:val="000000"/>
                <w:sz w:val="22"/>
                <w:szCs w:val="22"/>
              </w:rPr>
              <w:t>0.768 ± 0.128</w:t>
            </w:r>
          </w:p>
        </w:tc>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6CF995CA" w14:textId="06A59204" w:rsidR="00530B1E" w:rsidRPr="00EF6263" w:rsidRDefault="00530B1E" w:rsidP="000D0BE2">
            <w:pPr>
              <w:spacing w:line="360" w:lineRule="auto"/>
              <w:jc w:val="center"/>
              <w:rPr>
                <w:rFonts w:ascii="Times New Roman" w:eastAsia="Gulim" w:hAnsi="Times New Roman" w:cs="Times New Roman"/>
                <w:b/>
                <w:bCs/>
                <w:i/>
                <w:iCs/>
                <w:sz w:val="22"/>
                <w:szCs w:val="22"/>
                <w:lang w:eastAsia="ko-KR"/>
              </w:rPr>
            </w:pPr>
            <w:r>
              <w:rPr>
                <w:rFonts w:ascii="Times New Roman" w:hAnsi="Times New Roman" w:cs="Times New Roman"/>
                <w:color w:val="000000"/>
                <w:sz w:val="22"/>
                <w:szCs w:val="22"/>
              </w:rPr>
              <w:t>2.9E-06</w:t>
            </w:r>
          </w:p>
        </w:tc>
      </w:tr>
      <w:tr w:rsidR="00530B1E" w:rsidRPr="00023A52" w14:paraId="545FB4A2" w14:textId="77777777" w:rsidTr="000D0BE2">
        <w:trPr>
          <w:trHeight w:val="511"/>
        </w:trPr>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6227B039" w14:textId="25A4B751" w:rsidR="00530B1E" w:rsidRPr="00023A52" w:rsidRDefault="00530B1E" w:rsidP="000D0BE2">
            <w:pPr>
              <w:spacing w:line="360" w:lineRule="auto"/>
              <w:jc w:val="center"/>
              <w:rPr>
                <w:rFonts w:ascii="Times New Roman" w:eastAsia="Gulim" w:hAnsi="Times New Roman" w:cs="Times New Roman"/>
                <w:b/>
                <w:bCs/>
                <w:color w:val="000000"/>
                <w:sz w:val="22"/>
                <w:szCs w:val="22"/>
                <w:lang w:eastAsia="ko-KR"/>
              </w:rPr>
            </w:pPr>
            <w:proofErr w:type="spellStart"/>
            <w:r>
              <w:rPr>
                <w:rFonts w:ascii="Times New Roman" w:hAnsi="Times New Roman" w:cs="Times New Roman"/>
                <w:b/>
                <w:bCs/>
                <w:color w:val="000000"/>
                <w:sz w:val="22"/>
                <w:szCs w:val="22"/>
              </w:rPr>
              <w:t>BayesDel</w:t>
            </w:r>
            <w:proofErr w:type="spellEnd"/>
            <w:r>
              <w:rPr>
                <w:rFonts w:ascii="Times New Roman" w:hAnsi="Times New Roman" w:cs="Times New Roman"/>
                <w:b/>
                <w:bCs/>
                <w:color w:val="000000"/>
                <w:sz w:val="22"/>
                <w:szCs w:val="22"/>
              </w:rPr>
              <w:t xml:space="preserve"> (</w:t>
            </w:r>
            <w:proofErr w:type="spellStart"/>
            <w:r>
              <w:rPr>
                <w:rFonts w:ascii="Times New Roman" w:hAnsi="Times New Roman" w:cs="Times New Roman"/>
                <w:b/>
                <w:bCs/>
                <w:color w:val="000000"/>
                <w:sz w:val="22"/>
                <w:szCs w:val="22"/>
              </w:rPr>
              <w:t>noAF</w:t>
            </w:r>
            <w:proofErr w:type="spellEnd"/>
            <w:r>
              <w:rPr>
                <w:rFonts w:ascii="Times New Roman" w:hAnsi="Times New Roman" w:cs="Times New Roman"/>
                <w:b/>
                <w:bCs/>
                <w:color w:val="000000"/>
                <w:sz w:val="22"/>
                <w:szCs w:val="22"/>
              </w:rPr>
              <w:t>)</w:t>
            </w:r>
          </w:p>
        </w:tc>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27A0651B" w14:textId="4AB4FE88" w:rsidR="00530B1E" w:rsidRPr="00EF6263" w:rsidRDefault="00530B1E" w:rsidP="000D0BE2">
            <w:pPr>
              <w:spacing w:line="360" w:lineRule="auto"/>
              <w:jc w:val="center"/>
              <w:rPr>
                <w:rFonts w:ascii="Times New Roman" w:eastAsia="Gulim" w:hAnsi="Times New Roman" w:cs="Times New Roman"/>
                <w:b/>
                <w:bCs/>
                <w:color w:val="000000"/>
                <w:sz w:val="22"/>
                <w:szCs w:val="22"/>
                <w:lang w:eastAsia="ko-KR"/>
              </w:rPr>
            </w:pPr>
            <w:r>
              <w:rPr>
                <w:rFonts w:ascii="Times New Roman" w:hAnsi="Times New Roman" w:cs="Times New Roman"/>
                <w:color w:val="000000"/>
                <w:sz w:val="22"/>
                <w:szCs w:val="22"/>
              </w:rPr>
              <w:t>0.694 ± 0.148</w:t>
            </w:r>
          </w:p>
        </w:tc>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4F5393F3" w14:textId="2C7B375B" w:rsidR="00530B1E" w:rsidRPr="00EF6263" w:rsidRDefault="00530B1E" w:rsidP="000D0BE2">
            <w:pPr>
              <w:spacing w:line="360" w:lineRule="auto"/>
              <w:jc w:val="center"/>
              <w:rPr>
                <w:rFonts w:ascii="Times New Roman" w:eastAsia="Gulim" w:hAnsi="Times New Roman" w:cs="Times New Roman"/>
                <w:b/>
                <w:bCs/>
                <w:i/>
                <w:iCs/>
                <w:sz w:val="22"/>
                <w:szCs w:val="22"/>
                <w:lang w:eastAsia="ko-KR"/>
              </w:rPr>
            </w:pPr>
            <w:r>
              <w:rPr>
                <w:rFonts w:ascii="Times New Roman" w:hAnsi="Times New Roman" w:cs="Times New Roman"/>
                <w:color w:val="000000"/>
                <w:sz w:val="22"/>
                <w:szCs w:val="22"/>
              </w:rPr>
              <w:t>7.5E-08</w:t>
            </w:r>
          </w:p>
        </w:tc>
      </w:tr>
      <w:tr w:rsidR="00530B1E" w:rsidRPr="00023A52" w14:paraId="0CD2EC0E" w14:textId="77777777" w:rsidTr="000D0BE2">
        <w:trPr>
          <w:trHeight w:val="511"/>
        </w:trPr>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76A17F25" w14:textId="5872D98B" w:rsidR="00530B1E" w:rsidRPr="00023A52" w:rsidRDefault="00530B1E" w:rsidP="000D0BE2">
            <w:pPr>
              <w:spacing w:line="360" w:lineRule="auto"/>
              <w:jc w:val="center"/>
              <w:rPr>
                <w:rFonts w:ascii="Times New Roman" w:eastAsia="Gulim" w:hAnsi="Times New Roman" w:cs="Times New Roman"/>
                <w:b/>
                <w:bCs/>
                <w:color w:val="000000"/>
                <w:sz w:val="22"/>
                <w:szCs w:val="22"/>
                <w:lang w:eastAsia="ko-KR"/>
              </w:rPr>
            </w:pPr>
            <w:proofErr w:type="spellStart"/>
            <w:r>
              <w:rPr>
                <w:rFonts w:ascii="Times New Roman" w:hAnsi="Times New Roman" w:cs="Times New Roman"/>
                <w:b/>
                <w:bCs/>
                <w:color w:val="000000"/>
                <w:sz w:val="22"/>
                <w:szCs w:val="22"/>
              </w:rPr>
              <w:t>MutFormer</w:t>
            </w:r>
            <w:proofErr w:type="spellEnd"/>
          </w:p>
        </w:tc>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2C97958B" w14:textId="4E255485" w:rsidR="00530B1E" w:rsidRPr="00EF6263" w:rsidRDefault="00530B1E" w:rsidP="000D0BE2">
            <w:pPr>
              <w:spacing w:line="360" w:lineRule="auto"/>
              <w:jc w:val="center"/>
              <w:rPr>
                <w:rFonts w:ascii="Times New Roman" w:eastAsia="Gulim" w:hAnsi="Times New Roman" w:cs="Times New Roman"/>
                <w:b/>
                <w:bCs/>
                <w:color w:val="000000"/>
                <w:sz w:val="22"/>
                <w:szCs w:val="22"/>
                <w:lang w:eastAsia="ko-KR"/>
              </w:rPr>
            </w:pPr>
            <w:r>
              <w:rPr>
                <w:rFonts w:ascii="Times New Roman" w:hAnsi="Times New Roman" w:cs="Times New Roman"/>
                <w:color w:val="000000"/>
                <w:sz w:val="22"/>
                <w:szCs w:val="22"/>
              </w:rPr>
              <w:t>0.674 ± 0.174</w:t>
            </w:r>
          </w:p>
        </w:tc>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4E50CCF0" w14:textId="6D00C98B" w:rsidR="00530B1E" w:rsidRPr="00EF6263" w:rsidRDefault="00530B1E" w:rsidP="000D0BE2">
            <w:pPr>
              <w:spacing w:line="360" w:lineRule="auto"/>
              <w:jc w:val="center"/>
              <w:rPr>
                <w:rFonts w:ascii="Times New Roman" w:eastAsia="Gulim" w:hAnsi="Times New Roman" w:cs="Times New Roman"/>
                <w:b/>
                <w:bCs/>
                <w:i/>
                <w:iCs/>
                <w:sz w:val="22"/>
                <w:szCs w:val="22"/>
                <w:lang w:eastAsia="ko-KR"/>
              </w:rPr>
            </w:pPr>
            <w:r>
              <w:rPr>
                <w:rFonts w:ascii="Times New Roman" w:hAnsi="Times New Roman" w:cs="Times New Roman"/>
                <w:color w:val="000000"/>
                <w:sz w:val="22"/>
                <w:szCs w:val="22"/>
              </w:rPr>
              <w:t>1.8E-07</w:t>
            </w:r>
          </w:p>
        </w:tc>
      </w:tr>
      <w:tr w:rsidR="00530B1E" w:rsidRPr="00023A52" w14:paraId="6C1AB29E" w14:textId="77777777" w:rsidTr="000D0BE2">
        <w:trPr>
          <w:trHeight w:val="511"/>
        </w:trPr>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12B698E6" w14:textId="18D63410" w:rsidR="00530B1E" w:rsidRPr="00023A52" w:rsidRDefault="00530B1E" w:rsidP="000D0BE2">
            <w:pPr>
              <w:spacing w:line="360" w:lineRule="auto"/>
              <w:jc w:val="center"/>
              <w:rPr>
                <w:rFonts w:ascii="Times New Roman" w:eastAsia="Gulim" w:hAnsi="Times New Roman" w:cs="Times New Roman"/>
                <w:b/>
                <w:bCs/>
                <w:color w:val="000000"/>
                <w:sz w:val="22"/>
                <w:szCs w:val="22"/>
                <w:lang w:eastAsia="ko-KR"/>
              </w:rPr>
            </w:pPr>
            <w:r>
              <w:rPr>
                <w:rFonts w:ascii="Times New Roman" w:hAnsi="Times New Roman" w:cs="Times New Roman"/>
                <w:b/>
                <w:bCs/>
                <w:color w:val="000000"/>
                <w:sz w:val="22"/>
                <w:szCs w:val="22"/>
              </w:rPr>
              <w:t>REVEL</w:t>
            </w:r>
          </w:p>
        </w:tc>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021471CC" w14:textId="1851EECD" w:rsidR="00530B1E" w:rsidRPr="00EF6263" w:rsidRDefault="00530B1E" w:rsidP="000D0BE2">
            <w:pPr>
              <w:spacing w:line="360" w:lineRule="auto"/>
              <w:jc w:val="center"/>
              <w:rPr>
                <w:rFonts w:ascii="Times New Roman" w:eastAsia="Gulim" w:hAnsi="Times New Roman" w:cs="Times New Roman"/>
                <w:b/>
                <w:bCs/>
                <w:color w:val="000000"/>
                <w:sz w:val="22"/>
                <w:szCs w:val="22"/>
                <w:lang w:eastAsia="ko-KR"/>
              </w:rPr>
            </w:pPr>
            <w:r>
              <w:rPr>
                <w:rFonts w:ascii="Times New Roman" w:hAnsi="Times New Roman" w:cs="Times New Roman"/>
                <w:color w:val="000000"/>
                <w:sz w:val="22"/>
                <w:szCs w:val="22"/>
              </w:rPr>
              <w:t>0.667 ± 0.156</w:t>
            </w:r>
          </w:p>
        </w:tc>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655E4219" w14:textId="141C4ADB" w:rsidR="00530B1E" w:rsidRPr="00EF6263" w:rsidRDefault="00530B1E" w:rsidP="000D0BE2">
            <w:pPr>
              <w:spacing w:line="360" w:lineRule="auto"/>
              <w:jc w:val="center"/>
              <w:rPr>
                <w:rFonts w:ascii="Times New Roman" w:eastAsia="Gulim" w:hAnsi="Times New Roman" w:cs="Times New Roman"/>
                <w:b/>
                <w:bCs/>
                <w:i/>
                <w:iCs/>
                <w:sz w:val="22"/>
                <w:szCs w:val="22"/>
                <w:lang w:eastAsia="ko-KR"/>
              </w:rPr>
            </w:pPr>
            <w:r>
              <w:rPr>
                <w:rFonts w:ascii="Times New Roman" w:hAnsi="Times New Roman" w:cs="Times New Roman"/>
                <w:color w:val="000000"/>
                <w:sz w:val="22"/>
                <w:szCs w:val="22"/>
              </w:rPr>
              <w:t>2.9E-08</w:t>
            </w:r>
          </w:p>
        </w:tc>
      </w:tr>
      <w:tr w:rsidR="00530B1E" w:rsidRPr="00023A52" w14:paraId="6EEB40B4" w14:textId="77777777" w:rsidTr="000D0BE2">
        <w:trPr>
          <w:trHeight w:val="511"/>
        </w:trPr>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574339B4" w14:textId="22353F82" w:rsidR="00530B1E" w:rsidRPr="00023A52" w:rsidRDefault="00530B1E" w:rsidP="000D0BE2">
            <w:pPr>
              <w:spacing w:line="360" w:lineRule="auto"/>
              <w:jc w:val="center"/>
              <w:rPr>
                <w:rFonts w:ascii="Times New Roman" w:eastAsia="Gulim" w:hAnsi="Times New Roman" w:cs="Times New Roman"/>
                <w:b/>
                <w:bCs/>
                <w:color w:val="000000"/>
                <w:sz w:val="22"/>
                <w:szCs w:val="22"/>
                <w:lang w:eastAsia="ko-KR"/>
              </w:rPr>
            </w:pPr>
            <w:proofErr w:type="spellStart"/>
            <w:r>
              <w:rPr>
                <w:rFonts w:ascii="Times New Roman" w:hAnsi="Times New Roman" w:cs="Times New Roman"/>
                <w:b/>
                <w:bCs/>
                <w:color w:val="000000"/>
                <w:sz w:val="22"/>
                <w:szCs w:val="22"/>
              </w:rPr>
              <w:t>MutScore</w:t>
            </w:r>
            <w:proofErr w:type="spellEnd"/>
          </w:p>
        </w:tc>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49099438" w14:textId="4D6071F4" w:rsidR="00530B1E" w:rsidRPr="00EF6263" w:rsidRDefault="00530B1E" w:rsidP="000D0BE2">
            <w:pPr>
              <w:spacing w:line="360" w:lineRule="auto"/>
              <w:jc w:val="center"/>
              <w:rPr>
                <w:rFonts w:ascii="Times New Roman" w:eastAsia="Gulim" w:hAnsi="Times New Roman" w:cs="Times New Roman"/>
                <w:b/>
                <w:bCs/>
                <w:color w:val="000000"/>
                <w:sz w:val="22"/>
                <w:szCs w:val="22"/>
                <w:lang w:eastAsia="ko-KR"/>
              </w:rPr>
            </w:pPr>
            <w:r>
              <w:rPr>
                <w:rFonts w:ascii="Times New Roman" w:hAnsi="Times New Roman" w:cs="Times New Roman"/>
                <w:color w:val="000000"/>
                <w:sz w:val="22"/>
                <w:szCs w:val="22"/>
              </w:rPr>
              <w:t>0.655 ± 0.154</w:t>
            </w:r>
          </w:p>
        </w:tc>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0F87FC6B" w14:textId="64EA13C5" w:rsidR="00530B1E" w:rsidRPr="00EF6263" w:rsidRDefault="00530B1E" w:rsidP="000D0BE2">
            <w:pPr>
              <w:spacing w:line="360" w:lineRule="auto"/>
              <w:jc w:val="center"/>
              <w:rPr>
                <w:rFonts w:ascii="Times New Roman" w:eastAsia="Gulim" w:hAnsi="Times New Roman" w:cs="Times New Roman"/>
                <w:b/>
                <w:bCs/>
                <w:i/>
                <w:iCs/>
                <w:sz w:val="22"/>
                <w:szCs w:val="22"/>
                <w:lang w:eastAsia="ko-KR"/>
              </w:rPr>
            </w:pPr>
            <w:r>
              <w:rPr>
                <w:rFonts w:ascii="Times New Roman" w:hAnsi="Times New Roman" w:cs="Times New Roman"/>
                <w:color w:val="000000"/>
                <w:sz w:val="22"/>
                <w:szCs w:val="22"/>
              </w:rPr>
              <w:t>1.6E-09</w:t>
            </w:r>
          </w:p>
        </w:tc>
      </w:tr>
      <w:tr w:rsidR="00530B1E" w:rsidRPr="00023A52" w14:paraId="44105EB8" w14:textId="77777777" w:rsidTr="000D0BE2">
        <w:trPr>
          <w:trHeight w:val="511"/>
        </w:trPr>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521E1D32" w14:textId="6B651C62" w:rsidR="00530B1E" w:rsidRPr="00023A52" w:rsidRDefault="00530B1E" w:rsidP="000D0BE2">
            <w:pPr>
              <w:spacing w:line="360" w:lineRule="auto"/>
              <w:jc w:val="center"/>
              <w:rPr>
                <w:rFonts w:ascii="Times New Roman" w:eastAsia="Gulim" w:hAnsi="Times New Roman" w:cs="Times New Roman"/>
                <w:b/>
                <w:bCs/>
                <w:color w:val="000000"/>
                <w:sz w:val="22"/>
                <w:szCs w:val="22"/>
                <w:lang w:eastAsia="ko-KR"/>
              </w:rPr>
            </w:pPr>
            <w:proofErr w:type="spellStart"/>
            <w:r>
              <w:rPr>
                <w:rFonts w:ascii="Times New Roman" w:hAnsi="Times New Roman" w:cs="Times New Roman"/>
                <w:b/>
                <w:bCs/>
                <w:color w:val="000000"/>
                <w:sz w:val="22"/>
                <w:szCs w:val="22"/>
              </w:rPr>
              <w:t>PHACTboost</w:t>
            </w:r>
            <w:proofErr w:type="spellEnd"/>
          </w:p>
        </w:tc>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6852DEE7" w14:textId="7F5353F4" w:rsidR="00530B1E" w:rsidRPr="00EF6263" w:rsidRDefault="00530B1E" w:rsidP="000D0BE2">
            <w:pPr>
              <w:spacing w:line="360" w:lineRule="auto"/>
              <w:jc w:val="center"/>
              <w:rPr>
                <w:rFonts w:ascii="Times New Roman" w:eastAsia="Gulim" w:hAnsi="Times New Roman" w:cs="Times New Roman"/>
                <w:b/>
                <w:bCs/>
                <w:color w:val="000000"/>
                <w:sz w:val="22"/>
                <w:szCs w:val="22"/>
                <w:lang w:eastAsia="ko-KR"/>
              </w:rPr>
            </w:pPr>
            <w:r>
              <w:rPr>
                <w:rFonts w:ascii="Times New Roman" w:hAnsi="Times New Roman" w:cs="Times New Roman"/>
                <w:color w:val="000000"/>
                <w:sz w:val="22"/>
                <w:szCs w:val="22"/>
              </w:rPr>
              <w:t>NA</w:t>
            </w:r>
          </w:p>
        </w:tc>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4E3E38A8" w14:textId="42361713" w:rsidR="00530B1E" w:rsidRPr="00EF6263" w:rsidRDefault="00530B1E" w:rsidP="000D0BE2">
            <w:pPr>
              <w:spacing w:line="360" w:lineRule="auto"/>
              <w:jc w:val="center"/>
              <w:rPr>
                <w:rFonts w:ascii="Times New Roman" w:eastAsia="Gulim" w:hAnsi="Times New Roman" w:cs="Times New Roman"/>
                <w:b/>
                <w:bCs/>
                <w:i/>
                <w:iCs/>
                <w:sz w:val="22"/>
                <w:szCs w:val="22"/>
                <w:lang w:eastAsia="ko-KR"/>
              </w:rPr>
            </w:pPr>
            <w:r>
              <w:rPr>
                <w:rFonts w:ascii="Times New Roman" w:hAnsi="Times New Roman" w:cs="Times New Roman"/>
                <w:color w:val="000000"/>
                <w:sz w:val="22"/>
                <w:szCs w:val="22"/>
              </w:rPr>
              <w:t>NA</w:t>
            </w:r>
          </w:p>
        </w:tc>
      </w:tr>
      <w:tr w:rsidR="00530B1E" w:rsidRPr="00023A52" w14:paraId="6DFBCD04" w14:textId="77777777" w:rsidTr="000D0BE2">
        <w:trPr>
          <w:trHeight w:val="511"/>
        </w:trPr>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430EA2F1" w14:textId="6C433F95" w:rsidR="00530B1E" w:rsidRPr="00023A52" w:rsidRDefault="00530B1E" w:rsidP="000D0BE2">
            <w:pPr>
              <w:spacing w:line="360" w:lineRule="auto"/>
              <w:jc w:val="center"/>
              <w:rPr>
                <w:rFonts w:ascii="Times New Roman" w:eastAsia="Gulim" w:hAnsi="Times New Roman" w:cs="Times New Roman"/>
                <w:b/>
                <w:bCs/>
                <w:color w:val="000000"/>
                <w:sz w:val="22"/>
                <w:szCs w:val="22"/>
                <w:lang w:eastAsia="ko-KR"/>
              </w:rPr>
            </w:pPr>
            <w:proofErr w:type="spellStart"/>
            <w:r>
              <w:rPr>
                <w:rFonts w:ascii="Times New Roman" w:hAnsi="Times New Roman" w:cs="Times New Roman"/>
                <w:b/>
                <w:bCs/>
                <w:color w:val="000000"/>
                <w:sz w:val="22"/>
                <w:szCs w:val="22"/>
              </w:rPr>
              <w:t>popEVE</w:t>
            </w:r>
            <w:proofErr w:type="spellEnd"/>
          </w:p>
        </w:tc>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238DD92F" w14:textId="5B42C698" w:rsidR="00530B1E" w:rsidRPr="00EF6263" w:rsidRDefault="00530B1E" w:rsidP="000D0BE2">
            <w:pPr>
              <w:spacing w:line="360" w:lineRule="auto"/>
              <w:jc w:val="center"/>
              <w:rPr>
                <w:rFonts w:ascii="Times New Roman" w:eastAsia="Gulim" w:hAnsi="Times New Roman" w:cs="Times New Roman"/>
                <w:b/>
                <w:bCs/>
                <w:color w:val="000000"/>
                <w:sz w:val="22"/>
                <w:szCs w:val="22"/>
                <w:lang w:eastAsia="ko-KR"/>
              </w:rPr>
            </w:pPr>
            <w:r>
              <w:rPr>
                <w:rFonts w:ascii="Times New Roman" w:hAnsi="Times New Roman" w:cs="Times New Roman"/>
                <w:color w:val="000000"/>
                <w:sz w:val="22"/>
                <w:szCs w:val="22"/>
              </w:rPr>
              <w:t>NA</w:t>
            </w:r>
          </w:p>
        </w:tc>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13D1AD8E" w14:textId="73366DEE" w:rsidR="00530B1E" w:rsidRPr="00EF6263" w:rsidRDefault="00530B1E" w:rsidP="000D0BE2">
            <w:pPr>
              <w:spacing w:line="360" w:lineRule="auto"/>
              <w:jc w:val="center"/>
              <w:rPr>
                <w:rFonts w:ascii="Times New Roman" w:eastAsia="Gulim" w:hAnsi="Times New Roman" w:cs="Times New Roman"/>
                <w:b/>
                <w:bCs/>
                <w:i/>
                <w:iCs/>
                <w:sz w:val="22"/>
                <w:szCs w:val="22"/>
                <w:lang w:eastAsia="ko-KR"/>
              </w:rPr>
            </w:pPr>
            <w:r>
              <w:rPr>
                <w:rFonts w:ascii="Times New Roman" w:hAnsi="Times New Roman" w:cs="Times New Roman"/>
                <w:color w:val="000000"/>
                <w:sz w:val="22"/>
                <w:szCs w:val="22"/>
              </w:rPr>
              <w:t>NA</w:t>
            </w:r>
          </w:p>
        </w:tc>
      </w:tr>
      <w:tr w:rsidR="00530B1E" w14:paraId="5832AAF2" w14:textId="77777777" w:rsidTr="000D0BE2">
        <w:trPr>
          <w:trHeight w:val="511"/>
        </w:trPr>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6FF507A3" w14:textId="57F0E083" w:rsidR="00530B1E" w:rsidRPr="00EF6263" w:rsidRDefault="00530B1E" w:rsidP="000D0BE2">
            <w:pPr>
              <w:spacing w:line="360" w:lineRule="auto"/>
              <w:jc w:val="center"/>
              <w:rPr>
                <w:rFonts w:ascii="Times New Roman" w:eastAsia="Gulim" w:hAnsi="Times New Roman" w:cs="Times New Roman"/>
                <w:b/>
                <w:bCs/>
                <w:color w:val="000000"/>
                <w:sz w:val="22"/>
                <w:szCs w:val="22"/>
                <w:lang w:eastAsia="ko-KR"/>
              </w:rPr>
            </w:pPr>
            <w:r>
              <w:rPr>
                <w:rFonts w:ascii="Times New Roman" w:hAnsi="Times New Roman" w:cs="Times New Roman"/>
                <w:b/>
                <w:bCs/>
                <w:color w:val="000000"/>
                <w:sz w:val="22"/>
                <w:szCs w:val="22"/>
              </w:rPr>
              <w:t>SIGMA</w:t>
            </w:r>
          </w:p>
        </w:tc>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2632FBB7" w14:textId="2C2503DB" w:rsidR="00530B1E" w:rsidRPr="00EF6263" w:rsidRDefault="00530B1E" w:rsidP="000D0BE2">
            <w:pPr>
              <w:spacing w:line="360" w:lineRule="auto"/>
              <w:jc w:val="center"/>
              <w:rPr>
                <w:rFonts w:ascii="Times New Roman" w:eastAsia="Gulim" w:hAnsi="Times New Roman" w:cs="Times New Roman"/>
                <w:b/>
                <w:bCs/>
                <w:color w:val="000000"/>
                <w:sz w:val="22"/>
                <w:szCs w:val="22"/>
                <w:lang w:eastAsia="ko-KR"/>
              </w:rPr>
            </w:pPr>
            <w:r>
              <w:rPr>
                <w:rFonts w:ascii="Times New Roman" w:hAnsi="Times New Roman" w:cs="Times New Roman"/>
                <w:color w:val="000000"/>
                <w:sz w:val="22"/>
                <w:szCs w:val="22"/>
              </w:rPr>
              <w:t>NA</w:t>
            </w:r>
          </w:p>
        </w:tc>
        <w:tc>
          <w:tcPr>
            <w:tcW w:w="3083" w:type="dxa"/>
            <w:tcBorders>
              <w:top w:val="single" w:sz="6" w:space="0" w:color="000000"/>
              <w:bottom w:val="single" w:sz="6" w:space="0" w:color="000000"/>
            </w:tcBorders>
            <w:tcMar>
              <w:top w:w="40" w:type="dxa"/>
              <w:left w:w="40" w:type="dxa"/>
              <w:bottom w:w="40" w:type="dxa"/>
              <w:right w:w="40" w:type="dxa"/>
            </w:tcMar>
            <w:vAlign w:val="center"/>
            <w:hideMark/>
          </w:tcPr>
          <w:p w14:paraId="0CEF6CEE" w14:textId="7695EBB0" w:rsidR="00530B1E" w:rsidRPr="00EF6263" w:rsidRDefault="00530B1E" w:rsidP="000D0BE2">
            <w:pPr>
              <w:spacing w:line="360" w:lineRule="auto"/>
              <w:jc w:val="center"/>
              <w:rPr>
                <w:rFonts w:ascii="Times New Roman" w:eastAsia="Gulim" w:hAnsi="Times New Roman" w:cs="Times New Roman"/>
                <w:b/>
                <w:bCs/>
                <w:i/>
                <w:iCs/>
                <w:sz w:val="22"/>
                <w:szCs w:val="22"/>
                <w:lang w:eastAsia="ko-KR"/>
              </w:rPr>
            </w:pPr>
            <w:r>
              <w:rPr>
                <w:rFonts w:ascii="Times New Roman" w:hAnsi="Times New Roman" w:cs="Times New Roman"/>
                <w:color w:val="000000"/>
                <w:sz w:val="22"/>
                <w:szCs w:val="22"/>
              </w:rPr>
              <w:t>NA</w:t>
            </w:r>
          </w:p>
        </w:tc>
      </w:tr>
    </w:tbl>
    <w:p w14:paraId="28B5FBCB" w14:textId="4CD6BB40" w:rsidR="00FE4B25" w:rsidRPr="00CF790B" w:rsidRDefault="005721D9" w:rsidP="00A355D2">
      <w:pPr>
        <w:spacing w:line="360" w:lineRule="auto"/>
        <w:rPr>
          <w:rFonts w:ascii="Times New Roman" w:eastAsia="Gulim" w:hAnsi="Times New Roman" w:cs="Times New Roman"/>
          <w:color w:val="EE0000"/>
          <w:sz w:val="22"/>
          <w:szCs w:val="22"/>
          <w:lang w:eastAsia="ko-KR"/>
        </w:rPr>
      </w:pPr>
      <w:r w:rsidRPr="00CF790B">
        <w:rPr>
          <w:rFonts w:ascii="Times New Roman" w:eastAsia="Gulim" w:hAnsi="Times New Roman" w:cs="Times New Roman"/>
          <w:color w:val="000000" w:themeColor="text1"/>
          <w:sz w:val="22"/>
          <w:szCs w:val="22"/>
          <w:lang w:eastAsia="ko-KR"/>
        </w:rPr>
        <w:t xml:space="preserve">Bold values indicate the best-performing method, and </w:t>
      </w:r>
      <w:r w:rsidRPr="00CF790B">
        <w:rPr>
          <w:rFonts w:ascii="Times New Roman" w:eastAsia="Gulim" w:hAnsi="Times New Roman" w:cs="Times New Roman"/>
          <w:i/>
          <w:iCs/>
          <w:color w:val="000000" w:themeColor="text1"/>
          <w:sz w:val="22"/>
          <w:szCs w:val="22"/>
          <w:lang w:eastAsia="ko-KR"/>
        </w:rPr>
        <w:t>P</w:t>
      </w:r>
      <w:r w:rsidRPr="00CF790B">
        <w:rPr>
          <w:rFonts w:ascii="Times New Roman" w:eastAsia="Gulim" w:hAnsi="Times New Roman" w:cs="Times New Roman"/>
          <w:color w:val="000000" w:themeColor="text1"/>
          <w:sz w:val="22"/>
          <w:szCs w:val="22"/>
          <w:lang w:eastAsia="ko-KR"/>
        </w:rPr>
        <w:t xml:space="preserve"> denotes the </w:t>
      </w:r>
      <w:r w:rsidRPr="00CF790B">
        <w:rPr>
          <w:rFonts w:ascii="Times New Roman" w:eastAsia="Gulim" w:hAnsi="Times New Roman" w:cs="Times New Roman"/>
          <w:i/>
          <w:iCs/>
          <w:color w:val="000000" w:themeColor="text1"/>
          <w:sz w:val="22"/>
          <w:szCs w:val="22"/>
          <w:lang w:eastAsia="ko-KR"/>
        </w:rPr>
        <w:t>p</w:t>
      </w:r>
      <w:r w:rsidRPr="00CF790B">
        <w:rPr>
          <w:rFonts w:ascii="Times New Roman" w:eastAsia="Gulim" w:hAnsi="Times New Roman" w:cs="Times New Roman"/>
          <w:color w:val="000000" w:themeColor="text1"/>
          <w:sz w:val="22"/>
          <w:szCs w:val="22"/>
          <w:lang w:eastAsia="ko-KR"/>
        </w:rPr>
        <w:t xml:space="preserve">-value obtained from a paired </w:t>
      </w:r>
      <w:r w:rsidRPr="00CF790B">
        <w:rPr>
          <w:rFonts w:ascii="Times New Roman" w:eastAsia="Gulim" w:hAnsi="Times New Roman" w:cs="Times New Roman"/>
          <w:i/>
          <w:iCs/>
          <w:color w:val="000000" w:themeColor="text1"/>
          <w:sz w:val="22"/>
          <w:szCs w:val="22"/>
          <w:lang w:eastAsia="ko-KR"/>
        </w:rPr>
        <w:t>t</w:t>
      </w:r>
      <w:r w:rsidRPr="00CF790B">
        <w:rPr>
          <w:rFonts w:ascii="Times New Roman" w:eastAsia="Gulim" w:hAnsi="Times New Roman" w:cs="Times New Roman"/>
          <w:color w:val="000000" w:themeColor="text1"/>
          <w:sz w:val="22"/>
          <w:szCs w:val="22"/>
          <w:lang w:eastAsia="ko-KR"/>
        </w:rPr>
        <w:t xml:space="preserve">-test. </w:t>
      </w:r>
      <w:r w:rsidRPr="00CF790B">
        <w:rPr>
          <w:rFonts w:ascii="Times New Roman" w:eastAsia="Gulim" w:hAnsi="Times New Roman" w:cs="Times New Roman"/>
          <w:color w:val="000000"/>
          <w:sz w:val="22"/>
          <w:szCs w:val="22"/>
          <w:lang w:eastAsia="ko-KR"/>
        </w:rPr>
        <w:t xml:space="preserve">* </w:t>
      </w:r>
      <w:proofErr w:type="gramStart"/>
      <w:r w:rsidRPr="00CF790B">
        <w:rPr>
          <w:rFonts w:ascii="Times New Roman" w:hAnsi="Times New Roman" w:cs="Times New Roman"/>
          <w:sz w:val="22"/>
          <w:szCs w:val="22"/>
        </w:rPr>
        <w:t>indicates</w:t>
      </w:r>
      <w:proofErr w:type="gramEnd"/>
      <w:r w:rsidRPr="00CF790B">
        <w:rPr>
          <w:rFonts w:ascii="Times New Roman" w:hAnsi="Times New Roman" w:cs="Times New Roman"/>
          <w:sz w:val="22"/>
          <w:szCs w:val="22"/>
        </w:rPr>
        <w:t xml:space="preserve"> methods not significantly different from the best-performing method</w:t>
      </w:r>
      <w:r w:rsidRPr="00CF790B">
        <w:rPr>
          <w:rFonts w:ascii="Times New Roman" w:hAnsi="Times New Roman" w:cs="Times New Roman"/>
          <w:sz w:val="22"/>
          <w:szCs w:val="22"/>
          <w:lang w:eastAsia="ko-KR"/>
        </w:rPr>
        <w:t xml:space="preserve"> </w:t>
      </w:r>
      <w:r w:rsidRPr="00CF790B">
        <w:rPr>
          <w:rFonts w:ascii="Times New Roman" w:eastAsia="Gulim" w:hAnsi="Times New Roman" w:cs="Times New Roman"/>
          <w:color w:val="000000"/>
          <w:sz w:val="22"/>
          <w:szCs w:val="22"/>
          <w:lang w:eastAsia="ko-KR"/>
        </w:rPr>
        <w:t>(</w:t>
      </w:r>
      <w:r w:rsidRPr="00CF790B">
        <w:rPr>
          <w:rFonts w:ascii="Times New Roman" w:eastAsia="Gulim" w:hAnsi="Times New Roman" w:cs="Times New Roman"/>
          <w:i/>
          <w:iCs/>
          <w:color w:val="000000"/>
          <w:sz w:val="22"/>
          <w:szCs w:val="22"/>
          <w:lang w:eastAsia="ko-KR"/>
        </w:rPr>
        <w:t>P</w:t>
      </w:r>
      <w:r w:rsidRPr="00CF790B">
        <w:rPr>
          <w:rFonts w:ascii="Times New Roman" w:eastAsia="Gulim" w:hAnsi="Times New Roman" w:cs="Times New Roman"/>
          <w:color w:val="000000"/>
          <w:sz w:val="22"/>
          <w:szCs w:val="22"/>
          <w:lang w:eastAsia="ko-KR"/>
        </w:rPr>
        <w:t xml:space="preserve"> ≥ 0.05).</w:t>
      </w:r>
      <w:r w:rsidR="007301E5" w:rsidRPr="00CF790B">
        <w:rPr>
          <w:rFonts w:ascii="Times New Roman" w:eastAsia="Gulim" w:hAnsi="Times New Roman" w:cs="Times New Roman"/>
          <w:color w:val="000000"/>
          <w:sz w:val="22"/>
          <w:szCs w:val="22"/>
          <w:lang w:eastAsia="ko-KR"/>
        </w:rPr>
        <w:t xml:space="preserve"> </w:t>
      </w:r>
      <w:r w:rsidR="00A355D2" w:rsidRPr="00CF790B">
        <w:rPr>
          <w:rFonts w:ascii="Times New Roman" w:hAnsi="Times New Roman" w:cs="Times New Roman"/>
          <w:sz w:val="22"/>
          <w:szCs w:val="22"/>
        </w:rPr>
        <w:t xml:space="preserve">Some pathogenicity scores used for comparison were unavailable or provided conflicting values for certain </w:t>
      </w:r>
      <w:r w:rsidR="00A355D2" w:rsidRPr="00CF790B">
        <w:rPr>
          <w:rFonts w:ascii="Times New Roman" w:hAnsi="Times New Roman" w:cs="Times New Roman"/>
          <w:sz w:val="22"/>
          <w:szCs w:val="22"/>
        </w:rPr>
        <w:lastRenderedPageBreak/>
        <w:t>variants; in such cases, the corresponding folds were excluded.</w:t>
      </w:r>
      <w:r w:rsidR="00A355D2" w:rsidRPr="00CF790B">
        <w:rPr>
          <w:rFonts w:ascii="Times New Roman" w:hAnsi="Times New Roman" w:cs="Times New Roman"/>
          <w:sz w:val="22"/>
          <w:szCs w:val="22"/>
          <w:lang w:eastAsia="ko-KR"/>
        </w:rPr>
        <w:t xml:space="preserve"> </w:t>
      </w:r>
      <w:r w:rsidR="00FE4B25" w:rsidRPr="00CF790B">
        <w:rPr>
          <w:rFonts w:ascii="Times New Roman" w:hAnsi="Times New Roman" w:cs="Times New Roman"/>
          <w:sz w:val="22"/>
          <w:szCs w:val="22"/>
        </w:rPr>
        <w:t xml:space="preserve">For </w:t>
      </w:r>
      <w:proofErr w:type="spellStart"/>
      <w:r w:rsidR="00FE4B25" w:rsidRPr="00CF790B">
        <w:rPr>
          <w:rFonts w:ascii="Times New Roman" w:hAnsi="Times New Roman" w:cs="Times New Roman"/>
          <w:sz w:val="22"/>
          <w:szCs w:val="22"/>
        </w:rPr>
        <w:t>PHACTboost</w:t>
      </w:r>
      <w:proofErr w:type="spellEnd"/>
      <w:r w:rsidR="00FE4B25" w:rsidRPr="00CF790B">
        <w:rPr>
          <w:rFonts w:ascii="Times New Roman" w:hAnsi="Times New Roman" w:cs="Times New Roman"/>
          <w:sz w:val="22"/>
          <w:szCs w:val="22"/>
        </w:rPr>
        <w:t xml:space="preserve">, </w:t>
      </w:r>
      <w:proofErr w:type="spellStart"/>
      <w:r w:rsidR="00FE4B25" w:rsidRPr="00CF790B">
        <w:rPr>
          <w:rFonts w:ascii="Times New Roman" w:hAnsi="Times New Roman" w:cs="Times New Roman"/>
          <w:sz w:val="22"/>
          <w:szCs w:val="22"/>
        </w:rPr>
        <w:t>popEVE</w:t>
      </w:r>
      <w:proofErr w:type="spellEnd"/>
      <w:r w:rsidR="00FE4B25" w:rsidRPr="00CF790B">
        <w:rPr>
          <w:rFonts w:ascii="Times New Roman" w:hAnsi="Times New Roman" w:cs="Times New Roman"/>
          <w:sz w:val="22"/>
          <w:szCs w:val="22"/>
        </w:rPr>
        <w:t>, and SIGMA, no matched folds were available, and thus statistical testing was not performed.</w:t>
      </w:r>
      <w:r w:rsidR="00FE4B25" w:rsidRPr="00CF790B">
        <w:rPr>
          <w:rFonts w:ascii="Times New Roman" w:eastAsia="Gulim" w:hAnsi="Times New Roman" w:cs="Times New Roman"/>
          <w:color w:val="000000"/>
          <w:sz w:val="22"/>
          <w:szCs w:val="22"/>
          <w:lang w:eastAsia="ko-KR"/>
        </w:rPr>
        <w:t xml:space="preserve"> </w:t>
      </w:r>
    </w:p>
    <w:p w14:paraId="4580F2DB" w14:textId="77777777" w:rsidR="00A355D2" w:rsidRDefault="00A355D2">
      <w:pPr>
        <w:rPr>
          <w:rFonts w:ascii="Times New Roman" w:eastAsia="Gulim" w:hAnsi="Times New Roman" w:cs="Times New Roman"/>
          <w:color w:val="000000"/>
          <w:sz w:val="22"/>
          <w:szCs w:val="22"/>
          <w:lang w:eastAsia="ko-KR"/>
        </w:rPr>
      </w:pPr>
      <w:r>
        <w:rPr>
          <w:rFonts w:ascii="Times New Roman" w:eastAsia="Gulim" w:hAnsi="Times New Roman" w:cs="Times New Roman"/>
          <w:color w:val="000000"/>
          <w:sz w:val="22"/>
          <w:szCs w:val="22"/>
          <w:lang w:eastAsia="ko-KR"/>
        </w:rPr>
        <w:br w:type="page"/>
      </w:r>
    </w:p>
    <w:p w14:paraId="02F0B53B" w14:textId="1A72E9D3" w:rsidR="00AD78AE" w:rsidRPr="00023A52" w:rsidRDefault="00AD78AE" w:rsidP="006E48F6">
      <w:pPr>
        <w:spacing w:line="360" w:lineRule="auto"/>
        <w:jc w:val="both"/>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lastRenderedPageBreak/>
        <w:t xml:space="preserve">Supplementary Table </w:t>
      </w:r>
      <w:r w:rsidR="00EF6263">
        <w:rPr>
          <w:rFonts w:ascii="Times New Roman" w:eastAsia="Gulim" w:hAnsi="Times New Roman" w:cs="Times New Roman"/>
          <w:color w:val="000000"/>
          <w:sz w:val="22"/>
          <w:szCs w:val="22"/>
          <w:lang w:eastAsia="ko-KR"/>
        </w:rPr>
        <w:t>15</w:t>
      </w:r>
      <w:r w:rsidRPr="00023A52">
        <w:rPr>
          <w:rFonts w:ascii="Times New Roman" w:eastAsia="Gulim" w:hAnsi="Times New Roman" w:cs="Times New Roman"/>
          <w:color w:val="000000"/>
          <w:sz w:val="22"/>
          <w:szCs w:val="22"/>
          <w:lang w:eastAsia="ko-KR"/>
        </w:rPr>
        <w:t xml:space="preserve">. Performance comparison with existing methods for </w:t>
      </w:r>
      <w:r w:rsidRPr="00023A52">
        <w:rPr>
          <w:rFonts w:ascii="Times New Roman" w:eastAsia="Gulim" w:hAnsi="Times New Roman" w:cs="Times New Roman"/>
          <w:i/>
          <w:iCs/>
          <w:color w:val="000000"/>
          <w:sz w:val="22"/>
          <w:szCs w:val="22"/>
          <w:lang w:eastAsia="ko-KR"/>
        </w:rPr>
        <w:t>MLH1</w:t>
      </w:r>
      <w:r w:rsidRPr="00023A52">
        <w:rPr>
          <w:rFonts w:ascii="Times New Roman" w:eastAsia="Gulim" w:hAnsi="Times New Roman" w:cs="Times New Roman"/>
          <w:color w:val="000000"/>
          <w:sz w:val="22"/>
          <w:szCs w:val="22"/>
          <w:lang w:eastAsia="ko-KR"/>
        </w:rPr>
        <w:t xml:space="preserve">. </w:t>
      </w:r>
    </w:p>
    <w:tbl>
      <w:tblPr>
        <w:tblW w:w="9254" w:type="dxa"/>
        <w:tblCellMar>
          <w:top w:w="15" w:type="dxa"/>
          <w:left w:w="15" w:type="dxa"/>
          <w:bottom w:w="15" w:type="dxa"/>
          <w:right w:w="15" w:type="dxa"/>
        </w:tblCellMar>
        <w:tblLook w:val="04A0" w:firstRow="1" w:lastRow="0" w:firstColumn="1" w:lastColumn="0" w:noHBand="0" w:noVBand="1"/>
      </w:tblPr>
      <w:tblGrid>
        <w:gridCol w:w="3084"/>
        <w:gridCol w:w="3085"/>
        <w:gridCol w:w="3085"/>
      </w:tblGrid>
      <w:tr w:rsidR="00530B1E" w:rsidRPr="00023A52" w14:paraId="7E27C6E0" w14:textId="77777777" w:rsidTr="000D0BE2">
        <w:trPr>
          <w:trHeight w:val="510"/>
        </w:trPr>
        <w:tc>
          <w:tcPr>
            <w:tcW w:w="3084" w:type="dxa"/>
            <w:tcBorders>
              <w:top w:val="single" w:sz="6" w:space="0" w:color="000000"/>
              <w:bottom w:val="single" w:sz="6" w:space="0" w:color="000000"/>
            </w:tcBorders>
            <w:tcMar>
              <w:top w:w="40" w:type="dxa"/>
              <w:left w:w="40" w:type="dxa"/>
              <w:bottom w:w="40" w:type="dxa"/>
              <w:right w:w="40" w:type="dxa"/>
            </w:tcMar>
            <w:vAlign w:val="center"/>
            <w:hideMark/>
          </w:tcPr>
          <w:p w14:paraId="67655785" w14:textId="52388146" w:rsidR="00530B1E" w:rsidRPr="00023A52" w:rsidRDefault="00530B1E" w:rsidP="000D0BE2">
            <w:pPr>
              <w:spacing w:line="360" w:lineRule="auto"/>
              <w:jc w:val="center"/>
              <w:rPr>
                <w:rFonts w:ascii="Times New Roman" w:eastAsia="Gulim" w:hAnsi="Times New Roman" w:cs="Times New Roman"/>
                <w:color w:val="000000"/>
                <w:sz w:val="22"/>
                <w:szCs w:val="22"/>
                <w:lang w:eastAsia="ko-KR"/>
              </w:rPr>
            </w:pPr>
            <w:r>
              <w:rPr>
                <w:rFonts w:ascii="Times New Roman" w:hAnsi="Times New Roman" w:cs="Times New Roman"/>
                <w:b/>
                <w:bCs/>
                <w:color w:val="000000"/>
                <w:sz w:val="22"/>
                <w:szCs w:val="22"/>
              </w:rPr>
              <w:t>Model</w:t>
            </w:r>
          </w:p>
        </w:tc>
        <w:tc>
          <w:tcPr>
            <w:tcW w:w="3085" w:type="dxa"/>
            <w:tcBorders>
              <w:top w:val="single" w:sz="6" w:space="0" w:color="000000"/>
              <w:bottom w:val="single" w:sz="6" w:space="0" w:color="000000"/>
            </w:tcBorders>
            <w:tcMar>
              <w:top w:w="40" w:type="dxa"/>
              <w:left w:w="40" w:type="dxa"/>
              <w:bottom w:w="40" w:type="dxa"/>
              <w:right w:w="40" w:type="dxa"/>
            </w:tcMar>
            <w:vAlign w:val="center"/>
            <w:hideMark/>
          </w:tcPr>
          <w:p w14:paraId="35DB8746" w14:textId="6D44362D" w:rsidR="00530B1E" w:rsidRPr="00023A52" w:rsidRDefault="00530B1E" w:rsidP="000D0BE2">
            <w:pPr>
              <w:spacing w:line="360" w:lineRule="auto"/>
              <w:jc w:val="center"/>
              <w:rPr>
                <w:rFonts w:ascii="Times New Roman" w:eastAsia="Gulim" w:hAnsi="Times New Roman" w:cs="Times New Roman"/>
                <w:color w:val="000000"/>
                <w:sz w:val="22"/>
                <w:szCs w:val="22"/>
                <w:lang w:eastAsia="ko-KR"/>
              </w:rPr>
            </w:pPr>
            <w:r>
              <w:rPr>
                <w:rFonts w:ascii="Times New Roman" w:hAnsi="Times New Roman" w:cs="Times New Roman"/>
                <w:b/>
                <w:bCs/>
                <w:color w:val="000000"/>
                <w:sz w:val="22"/>
                <w:szCs w:val="22"/>
              </w:rPr>
              <w:t>AUPRC</w:t>
            </w:r>
          </w:p>
        </w:tc>
        <w:tc>
          <w:tcPr>
            <w:tcW w:w="3085" w:type="dxa"/>
            <w:tcBorders>
              <w:top w:val="single" w:sz="6" w:space="0" w:color="000000"/>
              <w:bottom w:val="single" w:sz="6" w:space="0" w:color="000000"/>
            </w:tcBorders>
            <w:tcMar>
              <w:top w:w="40" w:type="dxa"/>
              <w:left w:w="40" w:type="dxa"/>
              <w:bottom w:w="40" w:type="dxa"/>
              <w:right w:w="40" w:type="dxa"/>
            </w:tcMar>
            <w:vAlign w:val="center"/>
            <w:hideMark/>
          </w:tcPr>
          <w:p w14:paraId="41E15FDF" w14:textId="329394FC" w:rsidR="00530B1E" w:rsidRPr="00023A52" w:rsidRDefault="00C26850" w:rsidP="000D0BE2">
            <w:pPr>
              <w:spacing w:line="360" w:lineRule="auto"/>
              <w:jc w:val="center"/>
              <w:rPr>
                <w:rFonts w:ascii="Times New Roman" w:eastAsia="Gulim" w:hAnsi="Times New Roman" w:cs="Times New Roman"/>
                <w:color w:val="000000"/>
                <w:sz w:val="22"/>
                <w:szCs w:val="22"/>
                <w:lang w:eastAsia="ko-KR"/>
              </w:rPr>
            </w:pPr>
            <w:r w:rsidRPr="00EF6263">
              <w:rPr>
                <w:rFonts w:ascii="Times New Roman" w:eastAsia="Gulim" w:hAnsi="Times New Roman" w:cs="Times New Roman"/>
                <w:b/>
                <w:bCs/>
                <w:i/>
                <w:iCs/>
                <w:sz w:val="22"/>
                <w:szCs w:val="22"/>
                <w:lang w:eastAsia="ko-KR"/>
              </w:rPr>
              <w:t>P</w:t>
            </w:r>
          </w:p>
        </w:tc>
      </w:tr>
      <w:tr w:rsidR="00530B1E" w:rsidRPr="00023A52" w14:paraId="1092A7C5" w14:textId="77777777" w:rsidTr="000D0BE2">
        <w:trPr>
          <w:trHeight w:val="510"/>
        </w:trPr>
        <w:tc>
          <w:tcPr>
            <w:tcW w:w="3084" w:type="dxa"/>
            <w:tcBorders>
              <w:top w:val="single" w:sz="6" w:space="0" w:color="000000"/>
              <w:bottom w:val="single" w:sz="6" w:space="0" w:color="000000"/>
            </w:tcBorders>
            <w:tcMar>
              <w:top w:w="40" w:type="dxa"/>
              <w:left w:w="40" w:type="dxa"/>
              <w:bottom w:w="40" w:type="dxa"/>
              <w:right w:w="40" w:type="dxa"/>
            </w:tcMar>
            <w:vAlign w:val="center"/>
            <w:hideMark/>
          </w:tcPr>
          <w:p w14:paraId="5705698C" w14:textId="3C22D096" w:rsidR="00530B1E" w:rsidRPr="00023A52" w:rsidRDefault="00530B1E" w:rsidP="000D0BE2">
            <w:pPr>
              <w:spacing w:line="360" w:lineRule="auto"/>
              <w:jc w:val="center"/>
              <w:rPr>
                <w:rFonts w:ascii="Times New Roman" w:eastAsia="Gulim" w:hAnsi="Times New Roman" w:cs="Times New Roman"/>
                <w:color w:val="000000"/>
                <w:sz w:val="22"/>
                <w:szCs w:val="22"/>
                <w:lang w:eastAsia="ko-KR"/>
              </w:rPr>
            </w:pPr>
            <w:proofErr w:type="spellStart"/>
            <w:r>
              <w:rPr>
                <w:rFonts w:ascii="Times New Roman" w:hAnsi="Times New Roman" w:cs="Times New Roman"/>
                <w:b/>
                <w:bCs/>
                <w:color w:val="000000"/>
                <w:sz w:val="22"/>
                <w:szCs w:val="22"/>
              </w:rPr>
              <w:t>ClinPred</w:t>
            </w:r>
            <w:proofErr w:type="spellEnd"/>
          </w:p>
        </w:tc>
        <w:tc>
          <w:tcPr>
            <w:tcW w:w="3085" w:type="dxa"/>
            <w:tcBorders>
              <w:top w:val="single" w:sz="6" w:space="0" w:color="000000"/>
              <w:bottom w:val="single" w:sz="6" w:space="0" w:color="000000"/>
            </w:tcBorders>
            <w:tcMar>
              <w:top w:w="40" w:type="dxa"/>
              <w:left w:w="40" w:type="dxa"/>
              <w:bottom w:w="40" w:type="dxa"/>
              <w:right w:w="40" w:type="dxa"/>
            </w:tcMar>
            <w:vAlign w:val="center"/>
            <w:hideMark/>
          </w:tcPr>
          <w:p w14:paraId="05AF088A" w14:textId="4D7DC2E2" w:rsidR="00530B1E" w:rsidRPr="00023A52" w:rsidRDefault="00530B1E" w:rsidP="000D0BE2">
            <w:pPr>
              <w:spacing w:line="360" w:lineRule="auto"/>
              <w:jc w:val="center"/>
              <w:rPr>
                <w:rFonts w:ascii="Times New Roman" w:eastAsia="Gulim" w:hAnsi="Times New Roman" w:cs="Times New Roman"/>
                <w:color w:val="000000"/>
                <w:sz w:val="22"/>
                <w:szCs w:val="22"/>
                <w:lang w:eastAsia="ko-KR"/>
              </w:rPr>
            </w:pPr>
            <w:r>
              <w:rPr>
                <w:rFonts w:ascii="Times New Roman" w:hAnsi="Times New Roman" w:cs="Times New Roman"/>
                <w:b/>
                <w:bCs/>
                <w:color w:val="000000"/>
                <w:sz w:val="22"/>
                <w:szCs w:val="22"/>
              </w:rPr>
              <w:t>0.965 ± 0.030</w:t>
            </w:r>
          </w:p>
        </w:tc>
        <w:tc>
          <w:tcPr>
            <w:tcW w:w="3085" w:type="dxa"/>
            <w:tcBorders>
              <w:top w:val="single" w:sz="6" w:space="0" w:color="000000"/>
              <w:bottom w:val="single" w:sz="6" w:space="0" w:color="000000"/>
            </w:tcBorders>
            <w:tcMar>
              <w:top w:w="40" w:type="dxa"/>
              <w:left w:w="40" w:type="dxa"/>
              <w:bottom w:w="40" w:type="dxa"/>
              <w:right w:w="40" w:type="dxa"/>
            </w:tcMar>
            <w:vAlign w:val="center"/>
            <w:hideMark/>
          </w:tcPr>
          <w:p w14:paraId="26E74018" w14:textId="77777777" w:rsidR="00530B1E" w:rsidRPr="00023A52" w:rsidRDefault="00530B1E" w:rsidP="000D0BE2">
            <w:pPr>
              <w:spacing w:line="360" w:lineRule="auto"/>
              <w:jc w:val="center"/>
              <w:rPr>
                <w:rFonts w:ascii="Times New Roman" w:eastAsia="Gulim" w:hAnsi="Times New Roman" w:cs="Times New Roman"/>
                <w:color w:val="000000"/>
                <w:sz w:val="22"/>
                <w:szCs w:val="22"/>
                <w:lang w:eastAsia="ko-KR"/>
              </w:rPr>
            </w:pPr>
          </w:p>
        </w:tc>
      </w:tr>
      <w:tr w:rsidR="00530B1E" w:rsidRPr="007250A9" w14:paraId="74D6794E" w14:textId="77777777" w:rsidTr="000D0BE2">
        <w:trPr>
          <w:trHeight w:val="510"/>
        </w:trPr>
        <w:tc>
          <w:tcPr>
            <w:tcW w:w="3084" w:type="dxa"/>
            <w:tcBorders>
              <w:top w:val="single" w:sz="6" w:space="0" w:color="000000"/>
              <w:bottom w:val="single" w:sz="6" w:space="0" w:color="000000"/>
            </w:tcBorders>
            <w:tcMar>
              <w:top w:w="40" w:type="dxa"/>
              <w:left w:w="40" w:type="dxa"/>
              <w:bottom w:w="40" w:type="dxa"/>
              <w:right w:w="40" w:type="dxa"/>
            </w:tcMar>
            <w:vAlign w:val="center"/>
            <w:hideMark/>
          </w:tcPr>
          <w:p w14:paraId="653AFC3E" w14:textId="5764C691"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b/>
                <w:bCs/>
                <w:color w:val="000000"/>
                <w:sz w:val="22"/>
                <w:szCs w:val="22"/>
              </w:rPr>
              <w:t>Our method</w:t>
            </w:r>
          </w:p>
        </w:tc>
        <w:tc>
          <w:tcPr>
            <w:tcW w:w="3085" w:type="dxa"/>
            <w:tcBorders>
              <w:top w:val="single" w:sz="6" w:space="0" w:color="000000"/>
              <w:bottom w:val="single" w:sz="6" w:space="0" w:color="000000"/>
            </w:tcBorders>
            <w:tcMar>
              <w:top w:w="40" w:type="dxa"/>
              <w:left w:w="40" w:type="dxa"/>
              <w:bottom w:w="40" w:type="dxa"/>
              <w:right w:w="40" w:type="dxa"/>
            </w:tcMar>
            <w:vAlign w:val="center"/>
            <w:hideMark/>
          </w:tcPr>
          <w:p w14:paraId="22EBC1E6" w14:textId="5A4E6D16"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color w:val="000000"/>
                <w:sz w:val="22"/>
                <w:szCs w:val="22"/>
              </w:rPr>
              <w:t>*0.964 ± 0.034</w:t>
            </w:r>
          </w:p>
        </w:tc>
        <w:tc>
          <w:tcPr>
            <w:tcW w:w="3085" w:type="dxa"/>
            <w:tcBorders>
              <w:top w:val="single" w:sz="6" w:space="0" w:color="000000"/>
              <w:bottom w:val="single" w:sz="6" w:space="0" w:color="000000"/>
            </w:tcBorders>
            <w:tcMar>
              <w:top w:w="40" w:type="dxa"/>
              <w:left w:w="40" w:type="dxa"/>
              <w:bottom w:w="40" w:type="dxa"/>
              <w:right w:w="40" w:type="dxa"/>
            </w:tcMar>
            <w:vAlign w:val="center"/>
            <w:hideMark/>
          </w:tcPr>
          <w:p w14:paraId="497A5332" w14:textId="7672449A"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color w:val="000000"/>
                <w:sz w:val="22"/>
                <w:szCs w:val="22"/>
              </w:rPr>
              <w:t>0.444</w:t>
            </w:r>
          </w:p>
        </w:tc>
      </w:tr>
      <w:tr w:rsidR="00530B1E" w:rsidRPr="007250A9" w14:paraId="2DF84967" w14:textId="77777777" w:rsidTr="000D0BE2">
        <w:trPr>
          <w:trHeight w:val="510"/>
        </w:trPr>
        <w:tc>
          <w:tcPr>
            <w:tcW w:w="3084" w:type="dxa"/>
            <w:tcBorders>
              <w:top w:val="single" w:sz="6" w:space="0" w:color="000000"/>
              <w:bottom w:val="single" w:sz="6" w:space="0" w:color="000000"/>
            </w:tcBorders>
            <w:tcMar>
              <w:top w:w="40" w:type="dxa"/>
              <w:left w:w="40" w:type="dxa"/>
              <w:bottom w:w="40" w:type="dxa"/>
              <w:right w:w="40" w:type="dxa"/>
            </w:tcMar>
            <w:vAlign w:val="center"/>
            <w:hideMark/>
          </w:tcPr>
          <w:p w14:paraId="62F8A4DD" w14:textId="65E99B66"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proofErr w:type="spellStart"/>
            <w:r w:rsidRPr="007250A9">
              <w:rPr>
                <w:rFonts w:ascii="Times New Roman" w:hAnsi="Times New Roman" w:cs="Times New Roman"/>
                <w:b/>
                <w:bCs/>
                <w:color w:val="000000"/>
                <w:sz w:val="22"/>
                <w:szCs w:val="22"/>
              </w:rPr>
              <w:t>BayesDel</w:t>
            </w:r>
            <w:proofErr w:type="spellEnd"/>
            <w:r w:rsidRPr="007250A9">
              <w:rPr>
                <w:rFonts w:ascii="Times New Roman" w:hAnsi="Times New Roman" w:cs="Times New Roman"/>
                <w:b/>
                <w:bCs/>
                <w:color w:val="000000"/>
                <w:sz w:val="22"/>
                <w:szCs w:val="22"/>
              </w:rPr>
              <w:t xml:space="preserve"> (</w:t>
            </w:r>
            <w:proofErr w:type="spellStart"/>
            <w:r w:rsidRPr="007250A9">
              <w:rPr>
                <w:rFonts w:ascii="Times New Roman" w:hAnsi="Times New Roman" w:cs="Times New Roman"/>
                <w:b/>
                <w:bCs/>
                <w:color w:val="000000"/>
                <w:sz w:val="22"/>
                <w:szCs w:val="22"/>
              </w:rPr>
              <w:t>addAF</w:t>
            </w:r>
            <w:proofErr w:type="spellEnd"/>
            <w:r w:rsidRPr="007250A9">
              <w:rPr>
                <w:rFonts w:ascii="Times New Roman" w:hAnsi="Times New Roman" w:cs="Times New Roman"/>
                <w:b/>
                <w:bCs/>
                <w:color w:val="000000"/>
                <w:sz w:val="22"/>
                <w:szCs w:val="22"/>
              </w:rPr>
              <w:t>)</w:t>
            </w:r>
          </w:p>
        </w:tc>
        <w:tc>
          <w:tcPr>
            <w:tcW w:w="3085" w:type="dxa"/>
            <w:tcBorders>
              <w:top w:val="single" w:sz="6" w:space="0" w:color="000000"/>
              <w:bottom w:val="single" w:sz="6" w:space="0" w:color="000000"/>
            </w:tcBorders>
            <w:tcMar>
              <w:top w:w="40" w:type="dxa"/>
              <w:left w:w="40" w:type="dxa"/>
              <w:bottom w:w="40" w:type="dxa"/>
              <w:right w:w="40" w:type="dxa"/>
            </w:tcMar>
            <w:vAlign w:val="center"/>
            <w:hideMark/>
          </w:tcPr>
          <w:p w14:paraId="77D9921E" w14:textId="47915336"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color w:val="000000"/>
                <w:sz w:val="22"/>
                <w:szCs w:val="22"/>
              </w:rPr>
              <w:t>*0.962 ± 0.048</w:t>
            </w:r>
          </w:p>
        </w:tc>
        <w:tc>
          <w:tcPr>
            <w:tcW w:w="3085" w:type="dxa"/>
            <w:tcBorders>
              <w:top w:val="single" w:sz="6" w:space="0" w:color="000000"/>
              <w:bottom w:val="single" w:sz="6" w:space="0" w:color="000000"/>
            </w:tcBorders>
            <w:tcMar>
              <w:top w:w="40" w:type="dxa"/>
              <w:left w:w="40" w:type="dxa"/>
              <w:bottom w:w="40" w:type="dxa"/>
              <w:right w:w="40" w:type="dxa"/>
            </w:tcMar>
            <w:vAlign w:val="center"/>
            <w:hideMark/>
          </w:tcPr>
          <w:p w14:paraId="70C76EF3" w14:textId="739F4C2B"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color w:val="000000"/>
                <w:sz w:val="22"/>
                <w:szCs w:val="22"/>
              </w:rPr>
              <w:t>0.380</w:t>
            </w:r>
          </w:p>
        </w:tc>
      </w:tr>
      <w:tr w:rsidR="00530B1E" w:rsidRPr="007250A9" w14:paraId="7595C2AB" w14:textId="77777777" w:rsidTr="000D0BE2">
        <w:trPr>
          <w:trHeight w:val="510"/>
        </w:trPr>
        <w:tc>
          <w:tcPr>
            <w:tcW w:w="3084" w:type="dxa"/>
            <w:tcBorders>
              <w:top w:val="single" w:sz="6" w:space="0" w:color="000000"/>
              <w:bottom w:val="single" w:sz="6" w:space="0" w:color="000000"/>
            </w:tcBorders>
            <w:tcMar>
              <w:top w:w="40" w:type="dxa"/>
              <w:left w:w="40" w:type="dxa"/>
              <w:bottom w:w="40" w:type="dxa"/>
              <w:right w:w="40" w:type="dxa"/>
            </w:tcMar>
            <w:vAlign w:val="center"/>
            <w:hideMark/>
          </w:tcPr>
          <w:p w14:paraId="2924C844" w14:textId="68C72521"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b/>
                <w:bCs/>
                <w:color w:val="000000"/>
                <w:sz w:val="22"/>
                <w:szCs w:val="22"/>
              </w:rPr>
              <w:t>XGBoost</w:t>
            </w:r>
          </w:p>
        </w:tc>
        <w:tc>
          <w:tcPr>
            <w:tcW w:w="3085" w:type="dxa"/>
            <w:tcBorders>
              <w:top w:val="single" w:sz="6" w:space="0" w:color="000000"/>
              <w:bottom w:val="single" w:sz="6" w:space="0" w:color="000000"/>
            </w:tcBorders>
            <w:tcMar>
              <w:top w:w="40" w:type="dxa"/>
              <w:left w:w="40" w:type="dxa"/>
              <w:bottom w:w="40" w:type="dxa"/>
              <w:right w:w="40" w:type="dxa"/>
            </w:tcMar>
            <w:vAlign w:val="center"/>
            <w:hideMark/>
          </w:tcPr>
          <w:p w14:paraId="03239600" w14:textId="7AEDFD20"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color w:val="000000"/>
                <w:sz w:val="22"/>
                <w:szCs w:val="22"/>
              </w:rPr>
              <w:t>0.928 ± 0.067</w:t>
            </w:r>
          </w:p>
        </w:tc>
        <w:tc>
          <w:tcPr>
            <w:tcW w:w="3085" w:type="dxa"/>
            <w:tcBorders>
              <w:top w:val="single" w:sz="6" w:space="0" w:color="000000"/>
              <w:bottom w:val="single" w:sz="6" w:space="0" w:color="000000"/>
            </w:tcBorders>
            <w:tcMar>
              <w:top w:w="40" w:type="dxa"/>
              <w:left w:w="40" w:type="dxa"/>
              <w:bottom w:w="40" w:type="dxa"/>
              <w:right w:w="40" w:type="dxa"/>
            </w:tcMar>
            <w:vAlign w:val="center"/>
            <w:hideMark/>
          </w:tcPr>
          <w:p w14:paraId="073E2172" w14:textId="0CC98477"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color w:val="000000"/>
                <w:sz w:val="22"/>
                <w:szCs w:val="22"/>
              </w:rPr>
              <w:t>0.003</w:t>
            </w:r>
          </w:p>
        </w:tc>
      </w:tr>
      <w:tr w:rsidR="00530B1E" w:rsidRPr="007250A9" w14:paraId="2B027D45" w14:textId="77777777" w:rsidTr="000D0BE2">
        <w:trPr>
          <w:trHeight w:val="510"/>
        </w:trPr>
        <w:tc>
          <w:tcPr>
            <w:tcW w:w="3084" w:type="dxa"/>
            <w:tcBorders>
              <w:top w:val="single" w:sz="6" w:space="0" w:color="000000"/>
              <w:bottom w:val="single" w:sz="6" w:space="0" w:color="000000"/>
            </w:tcBorders>
            <w:tcMar>
              <w:top w:w="40" w:type="dxa"/>
              <w:left w:w="40" w:type="dxa"/>
              <w:bottom w:w="40" w:type="dxa"/>
              <w:right w:w="40" w:type="dxa"/>
            </w:tcMar>
            <w:vAlign w:val="center"/>
            <w:hideMark/>
          </w:tcPr>
          <w:p w14:paraId="0D5A0A0F" w14:textId="484D323F"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b/>
                <w:bCs/>
                <w:color w:val="000000"/>
                <w:sz w:val="22"/>
                <w:szCs w:val="22"/>
              </w:rPr>
              <w:t>RF</w:t>
            </w:r>
          </w:p>
        </w:tc>
        <w:tc>
          <w:tcPr>
            <w:tcW w:w="3085" w:type="dxa"/>
            <w:tcBorders>
              <w:top w:val="single" w:sz="6" w:space="0" w:color="000000"/>
              <w:bottom w:val="single" w:sz="6" w:space="0" w:color="000000"/>
            </w:tcBorders>
            <w:tcMar>
              <w:top w:w="40" w:type="dxa"/>
              <w:left w:w="40" w:type="dxa"/>
              <w:bottom w:w="40" w:type="dxa"/>
              <w:right w:w="40" w:type="dxa"/>
            </w:tcMar>
            <w:vAlign w:val="center"/>
            <w:hideMark/>
          </w:tcPr>
          <w:p w14:paraId="52409406" w14:textId="5364A27D"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color w:val="000000"/>
                <w:sz w:val="22"/>
                <w:szCs w:val="22"/>
              </w:rPr>
              <w:t>0.881 ± 0.102</w:t>
            </w:r>
          </w:p>
        </w:tc>
        <w:tc>
          <w:tcPr>
            <w:tcW w:w="3085" w:type="dxa"/>
            <w:tcBorders>
              <w:top w:val="single" w:sz="6" w:space="0" w:color="000000"/>
              <w:bottom w:val="single" w:sz="6" w:space="0" w:color="000000"/>
            </w:tcBorders>
            <w:tcMar>
              <w:top w:w="40" w:type="dxa"/>
              <w:left w:w="40" w:type="dxa"/>
              <w:bottom w:w="40" w:type="dxa"/>
              <w:right w:w="40" w:type="dxa"/>
            </w:tcMar>
            <w:vAlign w:val="center"/>
            <w:hideMark/>
          </w:tcPr>
          <w:p w14:paraId="127B9B53" w14:textId="4BA940A2"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color w:val="000000"/>
                <w:sz w:val="22"/>
                <w:szCs w:val="22"/>
              </w:rPr>
              <w:t>5.6E-05</w:t>
            </w:r>
          </w:p>
        </w:tc>
      </w:tr>
      <w:tr w:rsidR="00530B1E" w:rsidRPr="007250A9" w14:paraId="234A218A" w14:textId="77777777" w:rsidTr="000D0BE2">
        <w:trPr>
          <w:trHeight w:val="510"/>
        </w:trPr>
        <w:tc>
          <w:tcPr>
            <w:tcW w:w="3084" w:type="dxa"/>
            <w:tcBorders>
              <w:top w:val="single" w:sz="6" w:space="0" w:color="000000"/>
              <w:bottom w:val="single" w:sz="6" w:space="0" w:color="000000"/>
            </w:tcBorders>
            <w:tcMar>
              <w:top w:w="40" w:type="dxa"/>
              <w:left w:w="40" w:type="dxa"/>
              <w:bottom w:w="40" w:type="dxa"/>
              <w:right w:w="40" w:type="dxa"/>
            </w:tcMar>
            <w:vAlign w:val="center"/>
            <w:hideMark/>
          </w:tcPr>
          <w:p w14:paraId="198C89CC" w14:textId="186182A3"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b/>
                <w:bCs/>
                <w:color w:val="000000"/>
                <w:sz w:val="22"/>
                <w:szCs w:val="22"/>
              </w:rPr>
              <w:t>SIGMA</w:t>
            </w:r>
          </w:p>
        </w:tc>
        <w:tc>
          <w:tcPr>
            <w:tcW w:w="3085" w:type="dxa"/>
            <w:tcBorders>
              <w:top w:val="single" w:sz="6" w:space="0" w:color="000000"/>
              <w:bottom w:val="single" w:sz="6" w:space="0" w:color="000000"/>
            </w:tcBorders>
            <w:tcMar>
              <w:top w:w="40" w:type="dxa"/>
              <w:left w:w="40" w:type="dxa"/>
              <w:bottom w:w="40" w:type="dxa"/>
              <w:right w:w="40" w:type="dxa"/>
            </w:tcMar>
            <w:vAlign w:val="center"/>
            <w:hideMark/>
          </w:tcPr>
          <w:p w14:paraId="3F8F26C2" w14:textId="1B711884"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color w:val="000000"/>
                <w:sz w:val="22"/>
                <w:szCs w:val="22"/>
              </w:rPr>
              <w:t>0.861 ± 0.094</w:t>
            </w:r>
          </w:p>
        </w:tc>
        <w:tc>
          <w:tcPr>
            <w:tcW w:w="3085" w:type="dxa"/>
            <w:tcBorders>
              <w:top w:val="single" w:sz="6" w:space="0" w:color="000000"/>
              <w:bottom w:val="single" w:sz="6" w:space="0" w:color="000000"/>
            </w:tcBorders>
            <w:tcMar>
              <w:top w:w="40" w:type="dxa"/>
              <w:left w:w="40" w:type="dxa"/>
              <w:bottom w:w="40" w:type="dxa"/>
              <w:right w:w="40" w:type="dxa"/>
            </w:tcMar>
            <w:vAlign w:val="center"/>
            <w:hideMark/>
          </w:tcPr>
          <w:p w14:paraId="71CEBD89" w14:textId="3D7E744D"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color w:val="000000"/>
                <w:sz w:val="22"/>
                <w:szCs w:val="22"/>
              </w:rPr>
              <w:t>1.1E-06</w:t>
            </w:r>
          </w:p>
        </w:tc>
      </w:tr>
      <w:tr w:rsidR="00530B1E" w:rsidRPr="007250A9" w14:paraId="6B197B3F" w14:textId="77777777" w:rsidTr="000D0BE2">
        <w:trPr>
          <w:trHeight w:val="510"/>
        </w:trPr>
        <w:tc>
          <w:tcPr>
            <w:tcW w:w="3084" w:type="dxa"/>
            <w:tcBorders>
              <w:top w:val="single" w:sz="6" w:space="0" w:color="000000"/>
              <w:bottom w:val="single" w:sz="6" w:space="0" w:color="000000"/>
            </w:tcBorders>
            <w:tcMar>
              <w:top w:w="40" w:type="dxa"/>
              <w:left w:w="40" w:type="dxa"/>
              <w:bottom w:w="40" w:type="dxa"/>
              <w:right w:w="40" w:type="dxa"/>
            </w:tcMar>
            <w:vAlign w:val="center"/>
            <w:hideMark/>
          </w:tcPr>
          <w:p w14:paraId="6DF56CD8" w14:textId="426A7F71"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proofErr w:type="spellStart"/>
            <w:r w:rsidRPr="007250A9">
              <w:rPr>
                <w:rFonts w:ascii="Times New Roman" w:hAnsi="Times New Roman" w:cs="Times New Roman"/>
                <w:b/>
                <w:bCs/>
                <w:color w:val="000000"/>
                <w:sz w:val="22"/>
                <w:szCs w:val="22"/>
              </w:rPr>
              <w:t>gMVP</w:t>
            </w:r>
            <w:proofErr w:type="spellEnd"/>
          </w:p>
        </w:tc>
        <w:tc>
          <w:tcPr>
            <w:tcW w:w="3085" w:type="dxa"/>
            <w:tcBorders>
              <w:top w:val="single" w:sz="6" w:space="0" w:color="000000"/>
              <w:bottom w:val="single" w:sz="6" w:space="0" w:color="000000"/>
            </w:tcBorders>
            <w:tcMar>
              <w:top w:w="40" w:type="dxa"/>
              <w:left w:w="40" w:type="dxa"/>
              <w:bottom w:w="40" w:type="dxa"/>
              <w:right w:w="40" w:type="dxa"/>
            </w:tcMar>
            <w:vAlign w:val="center"/>
            <w:hideMark/>
          </w:tcPr>
          <w:p w14:paraId="7B5D7FC5" w14:textId="653FB073"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color w:val="000000"/>
                <w:sz w:val="22"/>
                <w:szCs w:val="22"/>
              </w:rPr>
              <w:t>0.838 ± 0.113</w:t>
            </w:r>
          </w:p>
        </w:tc>
        <w:tc>
          <w:tcPr>
            <w:tcW w:w="3085" w:type="dxa"/>
            <w:tcBorders>
              <w:top w:val="single" w:sz="6" w:space="0" w:color="000000"/>
              <w:bottom w:val="single" w:sz="6" w:space="0" w:color="000000"/>
            </w:tcBorders>
            <w:tcMar>
              <w:top w:w="40" w:type="dxa"/>
              <w:left w:w="40" w:type="dxa"/>
              <w:bottom w:w="40" w:type="dxa"/>
              <w:right w:w="40" w:type="dxa"/>
            </w:tcMar>
            <w:vAlign w:val="center"/>
            <w:hideMark/>
          </w:tcPr>
          <w:p w14:paraId="4CFB9895" w14:textId="42603635"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color w:val="000000"/>
                <w:sz w:val="22"/>
                <w:szCs w:val="22"/>
              </w:rPr>
              <w:t>3.0E-07</w:t>
            </w:r>
          </w:p>
        </w:tc>
      </w:tr>
      <w:tr w:rsidR="00530B1E" w:rsidRPr="007250A9" w14:paraId="7A1316E4" w14:textId="77777777" w:rsidTr="000D0BE2">
        <w:trPr>
          <w:trHeight w:val="510"/>
        </w:trPr>
        <w:tc>
          <w:tcPr>
            <w:tcW w:w="3084" w:type="dxa"/>
            <w:tcBorders>
              <w:top w:val="single" w:sz="6" w:space="0" w:color="000000"/>
              <w:bottom w:val="single" w:sz="6" w:space="0" w:color="000000"/>
            </w:tcBorders>
            <w:tcMar>
              <w:top w:w="40" w:type="dxa"/>
              <w:left w:w="40" w:type="dxa"/>
              <w:bottom w:w="40" w:type="dxa"/>
              <w:right w:w="40" w:type="dxa"/>
            </w:tcMar>
            <w:vAlign w:val="center"/>
            <w:hideMark/>
          </w:tcPr>
          <w:p w14:paraId="4B9A0809" w14:textId="744E703D"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proofErr w:type="spellStart"/>
            <w:r w:rsidRPr="007250A9">
              <w:rPr>
                <w:rFonts w:ascii="Times New Roman" w:hAnsi="Times New Roman" w:cs="Times New Roman"/>
                <w:b/>
                <w:bCs/>
                <w:color w:val="000000"/>
                <w:sz w:val="22"/>
                <w:szCs w:val="22"/>
              </w:rPr>
              <w:t>PHACTboost</w:t>
            </w:r>
            <w:proofErr w:type="spellEnd"/>
          </w:p>
        </w:tc>
        <w:tc>
          <w:tcPr>
            <w:tcW w:w="3085" w:type="dxa"/>
            <w:tcBorders>
              <w:top w:val="single" w:sz="6" w:space="0" w:color="000000"/>
              <w:bottom w:val="single" w:sz="6" w:space="0" w:color="000000"/>
            </w:tcBorders>
            <w:tcMar>
              <w:top w:w="40" w:type="dxa"/>
              <w:left w:w="40" w:type="dxa"/>
              <w:bottom w:w="40" w:type="dxa"/>
              <w:right w:w="40" w:type="dxa"/>
            </w:tcMar>
            <w:vAlign w:val="center"/>
            <w:hideMark/>
          </w:tcPr>
          <w:p w14:paraId="6F332DB0" w14:textId="01968348"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color w:val="000000"/>
                <w:sz w:val="22"/>
                <w:szCs w:val="22"/>
              </w:rPr>
              <w:t>0.744 ± 0.135</w:t>
            </w:r>
          </w:p>
        </w:tc>
        <w:tc>
          <w:tcPr>
            <w:tcW w:w="3085" w:type="dxa"/>
            <w:tcBorders>
              <w:top w:val="single" w:sz="6" w:space="0" w:color="000000"/>
              <w:bottom w:val="single" w:sz="6" w:space="0" w:color="000000"/>
            </w:tcBorders>
            <w:tcMar>
              <w:top w:w="40" w:type="dxa"/>
              <w:left w:w="40" w:type="dxa"/>
              <w:bottom w:w="40" w:type="dxa"/>
              <w:right w:w="40" w:type="dxa"/>
            </w:tcMar>
            <w:vAlign w:val="center"/>
            <w:hideMark/>
          </w:tcPr>
          <w:p w14:paraId="196CB2C6" w14:textId="0B363E5B"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color w:val="000000"/>
                <w:sz w:val="22"/>
                <w:szCs w:val="22"/>
              </w:rPr>
              <w:t>2.8E-10</w:t>
            </w:r>
          </w:p>
        </w:tc>
      </w:tr>
      <w:tr w:rsidR="00530B1E" w:rsidRPr="007250A9" w14:paraId="194C16CF" w14:textId="77777777" w:rsidTr="000D0BE2">
        <w:trPr>
          <w:trHeight w:val="510"/>
        </w:trPr>
        <w:tc>
          <w:tcPr>
            <w:tcW w:w="3084" w:type="dxa"/>
            <w:tcBorders>
              <w:top w:val="single" w:sz="6" w:space="0" w:color="000000"/>
              <w:bottom w:val="single" w:sz="6" w:space="0" w:color="000000"/>
            </w:tcBorders>
            <w:tcMar>
              <w:top w:w="40" w:type="dxa"/>
              <w:left w:w="40" w:type="dxa"/>
              <w:bottom w:w="40" w:type="dxa"/>
              <w:right w:w="40" w:type="dxa"/>
            </w:tcMar>
            <w:vAlign w:val="center"/>
            <w:hideMark/>
          </w:tcPr>
          <w:p w14:paraId="4962152D" w14:textId="78AB09BC"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proofErr w:type="spellStart"/>
            <w:r w:rsidRPr="007250A9">
              <w:rPr>
                <w:rFonts w:ascii="Times New Roman" w:hAnsi="Times New Roman" w:cs="Times New Roman"/>
                <w:b/>
                <w:bCs/>
                <w:color w:val="000000"/>
                <w:sz w:val="22"/>
                <w:szCs w:val="22"/>
              </w:rPr>
              <w:t>popEVE</w:t>
            </w:r>
            <w:proofErr w:type="spellEnd"/>
          </w:p>
        </w:tc>
        <w:tc>
          <w:tcPr>
            <w:tcW w:w="3085" w:type="dxa"/>
            <w:tcBorders>
              <w:top w:val="single" w:sz="6" w:space="0" w:color="000000"/>
              <w:bottom w:val="single" w:sz="6" w:space="0" w:color="000000"/>
            </w:tcBorders>
            <w:tcMar>
              <w:top w:w="40" w:type="dxa"/>
              <w:left w:w="40" w:type="dxa"/>
              <w:bottom w:w="40" w:type="dxa"/>
              <w:right w:w="40" w:type="dxa"/>
            </w:tcMar>
            <w:vAlign w:val="center"/>
            <w:hideMark/>
          </w:tcPr>
          <w:p w14:paraId="52D32C00" w14:textId="50E52929"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color w:val="000000"/>
                <w:sz w:val="22"/>
                <w:szCs w:val="22"/>
              </w:rPr>
              <w:t>0.718 ± 0.161</w:t>
            </w:r>
          </w:p>
        </w:tc>
        <w:tc>
          <w:tcPr>
            <w:tcW w:w="3085" w:type="dxa"/>
            <w:tcBorders>
              <w:top w:val="single" w:sz="6" w:space="0" w:color="000000"/>
              <w:bottom w:val="single" w:sz="6" w:space="0" w:color="000000"/>
            </w:tcBorders>
            <w:tcMar>
              <w:top w:w="40" w:type="dxa"/>
              <w:left w:w="40" w:type="dxa"/>
              <w:bottom w:w="40" w:type="dxa"/>
              <w:right w:w="40" w:type="dxa"/>
            </w:tcMar>
            <w:vAlign w:val="center"/>
            <w:hideMark/>
          </w:tcPr>
          <w:p w14:paraId="0A4BCEE0" w14:textId="10BE2964"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color w:val="000000"/>
                <w:sz w:val="22"/>
                <w:szCs w:val="22"/>
              </w:rPr>
              <w:t>1.9E-09</w:t>
            </w:r>
          </w:p>
        </w:tc>
      </w:tr>
      <w:tr w:rsidR="00530B1E" w:rsidRPr="007250A9" w14:paraId="1E38CDE4" w14:textId="77777777" w:rsidTr="000D0BE2">
        <w:trPr>
          <w:trHeight w:val="510"/>
        </w:trPr>
        <w:tc>
          <w:tcPr>
            <w:tcW w:w="3084" w:type="dxa"/>
            <w:tcBorders>
              <w:top w:val="single" w:sz="6" w:space="0" w:color="000000"/>
              <w:bottom w:val="single" w:sz="6" w:space="0" w:color="000000"/>
            </w:tcBorders>
            <w:tcMar>
              <w:top w:w="40" w:type="dxa"/>
              <w:left w:w="40" w:type="dxa"/>
              <w:bottom w:w="40" w:type="dxa"/>
              <w:right w:w="40" w:type="dxa"/>
            </w:tcMar>
            <w:vAlign w:val="center"/>
          </w:tcPr>
          <w:p w14:paraId="282F20F8" w14:textId="6A468CA3" w:rsidR="00530B1E" w:rsidRPr="007250A9" w:rsidRDefault="00530B1E" w:rsidP="000D0BE2">
            <w:pPr>
              <w:spacing w:line="360" w:lineRule="auto"/>
              <w:jc w:val="center"/>
              <w:rPr>
                <w:rFonts w:ascii="Times New Roman" w:eastAsia="Gulim" w:hAnsi="Times New Roman" w:cs="Times New Roman"/>
                <w:b/>
                <w:bCs/>
                <w:color w:val="000000"/>
                <w:sz w:val="22"/>
                <w:szCs w:val="22"/>
                <w:lang w:eastAsia="ko-KR"/>
              </w:rPr>
            </w:pPr>
            <w:proofErr w:type="spellStart"/>
            <w:r w:rsidRPr="007250A9">
              <w:rPr>
                <w:rFonts w:ascii="Times New Roman" w:hAnsi="Times New Roman" w:cs="Times New Roman"/>
                <w:b/>
                <w:bCs/>
                <w:color w:val="000000"/>
                <w:sz w:val="22"/>
                <w:szCs w:val="22"/>
              </w:rPr>
              <w:t>AlphaMissense</w:t>
            </w:r>
            <w:proofErr w:type="spellEnd"/>
          </w:p>
        </w:tc>
        <w:tc>
          <w:tcPr>
            <w:tcW w:w="3085" w:type="dxa"/>
            <w:tcBorders>
              <w:top w:val="single" w:sz="6" w:space="0" w:color="000000"/>
              <w:bottom w:val="single" w:sz="6" w:space="0" w:color="000000"/>
            </w:tcBorders>
            <w:tcMar>
              <w:top w:w="40" w:type="dxa"/>
              <w:left w:w="40" w:type="dxa"/>
              <w:bottom w:w="40" w:type="dxa"/>
              <w:right w:w="40" w:type="dxa"/>
            </w:tcMar>
            <w:vAlign w:val="center"/>
          </w:tcPr>
          <w:p w14:paraId="331088F6" w14:textId="2F8E399C"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color w:val="000000"/>
                <w:sz w:val="22"/>
                <w:szCs w:val="22"/>
              </w:rPr>
              <w:t>0.701 ± 0.149</w:t>
            </w:r>
          </w:p>
        </w:tc>
        <w:tc>
          <w:tcPr>
            <w:tcW w:w="3085" w:type="dxa"/>
            <w:tcBorders>
              <w:top w:val="single" w:sz="6" w:space="0" w:color="000000"/>
              <w:bottom w:val="single" w:sz="6" w:space="0" w:color="000000"/>
            </w:tcBorders>
            <w:tcMar>
              <w:top w:w="40" w:type="dxa"/>
              <w:left w:w="40" w:type="dxa"/>
              <w:bottom w:w="40" w:type="dxa"/>
              <w:right w:w="40" w:type="dxa"/>
            </w:tcMar>
            <w:vAlign w:val="center"/>
          </w:tcPr>
          <w:p w14:paraId="1C63080E" w14:textId="7E44DAD4"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color w:val="000000"/>
                <w:sz w:val="22"/>
                <w:szCs w:val="22"/>
              </w:rPr>
              <w:t>8.3E-11</w:t>
            </w:r>
          </w:p>
        </w:tc>
      </w:tr>
      <w:tr w:rsidR="00530B1E" w:rsidRPr="007250A9" w14:paraId="37A202FB" w14:textId="77777777" w:rsidTr="000D0BE2">
        <w:trPr>
          <w:trHeight w:val="510"/>
        </w:trPr>
        <w:tc>
          <w:tcPr>
            <w:tcW w:w="3084" w:type="dxa"/>
            <w:tcBorders>
              <w:top w:val="single" w:sz="6" w:space="0" w:color="000000"/>
              <w:bottom w:val="single" w:sz="6" w:space="0" w:color="000000"/>
            </w:tcBorders>
            <w:tcMar>
              <w:top w:w="40" w:type="dxa"/>
              <w:left w:w="40" w:type="dxa"/>
              <w:bottom w:w="40" w:type="dxa"/>
              <w:right w:w="40" w:type="dxa"/>
            </w:tcMar>
            <w:vAlign w:val="center"/>
          </w:tcPr>
          <w:p w14:paraId="043F5E47" w14:textId="328BE9F5" w:rsidR="00530B1E" w:rsidRPr="007250A9" w:rsidRDefault="00530B1E" w:rsidP="000D0BE2">
            <w:pPr>
              <w:spacing w:line="360" w:lineRule="auto"/>
              <w:jc w:val="center"/>
              <w:rPr>
                <w:rFonts w:ascii="Times New Roman" w:eastAsia="Gulim" w:hAnsi="Times New Roman" w:cs="Times New Roman"/>
                <w:b/>
                <w:bCs/>
                <w:color w:val="000000"/>
                <w:sz w:val="22"/>
                <w:szCs w:val="22"/>
                <w:lang w:eastAsia="ko-KR"/>
              </w:rPr>
            </w:pPr>
            <w:proofErr w:type="spellStart"/>
            <w:r w:rsidRPr="007250A9">
              <w:rPr>
                <w:rFonts w:ascii="Times New Roman" w:hAnsi="Times New Roman" w:cs="Times New Roman"/>
                <w:b/>
                <w:bCs/>
                <w:color w:val="000000"/>
                <w:sz w:val="22"/>
                <w:szCs w:val="22"/>
              </w:rPr>
              <w:t>MutFormer</w:t>
            </w:r>
            <w:proofErr w:type="spellEnd"/>
          </w:p>
        </w:tc>
        <w:tc>
          <w:tcPr>
            <w:tcW w:w="3085" w:type="dxa"/>
            <w:tcBorders>
              <w:top w:val="single" w:sz="6" w:space="0" w:color="000000"/>
              <w:bottom w:val="single" w:sz="6" w:space="0" w:color="000000"/>
            </w:tcBorders>
            <w:tcMar>
              <w:top w:w="40" w:type="dxa"/>
              <w:left w:w="40" w:type="dxa"/>
              <w:bottom w:w="40" w:type="dxa"/>
              <w:right w:w="40" w:type="dxa"/>
            </w:tcMar>
            <w:vAlign w:val="center"/>
          </w:tcPr>
          <w:p w14:paraId="0E1070FC" w14:textId="3C9B27E8"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color w:val="000000"/>
                <w:sz w:val="22"/>
                <w:szCs w:val="22"/>
              </w:rPr>
              <w:t>0.697 ± 0.122</w:t>
            </w:r>
          </w:p>
        </w:tc>
        <w:tc>
          <w:tcPr>
            <w:tcW w:w="3085" w:type="dxa"/>
            <w:tcBorders>
              <w:top w:val="single" w:sz="6" w:space="0" w:color="000000"/>
              <w:bottom w:val="single" w:sz="6" w:space="0" w:color="000000"/>
            </w:tcBorders>
            <w:tcMar>
              <w:top w:w="40" w:type="dxa"/>
              <w:left w:w="40" w:type="dxa"/>
              <w:bottom w:w="40" w:type="dxa"/>
              <w:right w:w="40" w:type="dxa"/>
            </w:tcMar>
            <w:vAlign w:val="center"/>
          </w:tcPr>
          <w:p w14:paraId="27CB26F3" w14:textId="2756C932"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color w:val="000000"/>
                <w:sz w:val="22"/>
                <w:szCs w:val="22"/>
              </w:rPr>
              <w:t>4.6E-14</w:t>
            </w:r>
          </w:p>
        </w:tc>
      </w:tr>
      <w:tr w:rsidR="00530B1E" w:rsidRPr="007250A9" w14:paraId="28C53AA8" w14:textId="77777777" w:rsidTr="000D0BE2">
        <w:trPr>
          <w:trHeight w:val="510"/>
        </w:trPr>
        <w:tc>
          <w:tcPr>
            <w:tcW w:w="3084" w:type="dxa"/>
            <w:tcBorders>
              <w:top w:val="single" w:sz="6" w:space="0" w:color="000000"/>
              <w:bottom w:val="single" w:sz="6" w:space="0" w:color="000000"/>
            </w:tcBorders>
            <w:tcMar>
              <w:top w:w="40" w:type="dxa"/>
              <w:left w:w="40" w:type="dxa"/>
              <w:bottom w:w="40" w:type="dxa"/>
              <w:right w:w="40" w:type="dxa"/>
            </w:tcMar>
            <w:vAlign w:val="center"/>
          </w:tcPr>
          <w:p w14:paraId="5D5934B1" w14:textId="47715BCE" w:rsidR="00530B1E" w:rsidRPr="007250A9" w:rsidRDefault="00530B1E" w:rsidP="000D0BE2">
            <w:pPr>
              <w:spacing w:line="360" w:lineRule="auto"/>
              <w:jc w:val="center"/>
              <w:rPr>
                <w:rFonts w:ascii="Times New Roman" w:eastAsia="Gulim" w:hAnsi="Times New Roman" w:cs="Times New Roman"/>
                <w:b/>
                <w:bCs/>
                <w:color w:val="000000"/>
                <w:sz w:val="22"/>
                <w:szCs w:val="22"/>
                <w:lang w:eastAsia="ko-KR"/>
              </w:rPr>
            </w:pPr>
            <w:proofErr w:type="spellStart"/>
            <w:r w:rsidRPr="007250A9">
              <w:rPr>
                <w:rFonts w:ascii="Times New Roman" w:hAnsi="Times New Roman" w:cs="Times New Roman"/>
                <w:b/>
                <w:bCs/>
                <w:color w:val="000000"/>
                <w:sz w:val="22"/>
                <w:szCs w:val="22"/>
              </w:rPr>
              <w:t>MutScore</w:t>
            </w:r>
            <w:proofErr w:type="spellEnd"/>
          </w:p>
        </w:tc>
        <w:tc>
          <w:tcPr>
            <w:tcW w:w="3085" w:type="dxa"/>
            <w:tcBorders>
              <w:top w:val="single" w:sz="6" w:space="0" w:color="000000"/>
              <w:bottom w:val="single" w:sz="6" w:space="0" w:color="000000"/>
            </w:tcBorders>
            <w:tcMar>
              <w:top w:w="40" w:type="dxa"/>
              <w:left w:w="40" w:type="dxa"/>
              <w:bottom w:w="40" w:type="dxa"/>
              <w:right w:w="40" w:type="dxa"/>
            </w:tcMar>
            <w:vAlign w:val="center"/>
          </w:tcPr>
          <w:p w14:paraId="42475E84" w14:textId="62DBC31A"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color w:val="000000"/>
                <w:sz w:val="22"/>
                <w:szCs w:val="22"/>
              </w:rPr>
              <w:t>0.696 ± 0.147</w:t>
            </w:r>
          </w:p>
        </w:tc>
        <w:tc>
          <w:tcPr>
            <w:tcW w:w="3085" w:type="dxa"/>
            <w:tcBorders>
              <w:top w:val="single" w:sz="6" w:space="0" w:color="000000"/>
              <w:bottom w:val="single" w:sz="6" w:space="0" w:color="000000"/>
            </w:tcBorders>
            <w:tcMar>
              <w:top w:w="40" w:type="dxa"/>
              <w:left w:w="40" w:type="dxa"/>
              <w:bottom w:w="40" w:type="dxa"/>
              <w:right w:w="40" w:type="dxa"/>
            </w:tcMar>
            <w:vAlign w:val="center"/>
          </w:tcPr>
          <w:p w14:paraId="4701BD3A" w14:textId="23D8B169"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color w:val="000000"/>
                <w:sz w:val="22"/>
                <w:szCs w:val="22"/>
              </w:rPr>
              <w:t>3.1E-11</w:t>
            </w:r>
          </w:p>
        </w:tc>
      </w:tr>
      <w:tr w:rsidR="00530B1E" w:rsidRPr="007250A9" w14:paraId="5F622621" w14:textId="77777777" w:rsidTr="000D0BE2">
        <w:trPr>
          <w:trHeight w:val="510"/>
        </w:trPr>
        <w:tc>
          <w:tcPr>
            <w:tcW w:w="3084" w:type="dxa"/>
            <w:tcBorders>
              <w:top w:val="single" w:sz="6" w:space="0" w:color="000000"/>
              <w:bottom w:val="single" w:sz="6" w:space="0" w:color="000000"/>
            </w:tcBorders>
            <w:tcMar>
              <w:top w:w="40" w:type="dxa"/>
              <w:left w:w="40" w:type="dxa"/>
              <w:bottom w:w="40" w:type="dxa"/>
              <w:right w:w="40" w:type="dxa"/>
            </w:tcMar>
            <w:vAlign w:val="center"/>
          </w:tcPr>
          <w:p w14:paraId="3167F7AE" w14:textId="4B1AD160" w:rsidR="00530B1E" w:rsidRPr="007250A9" w:rsidRDefault="00530B1E" w:rsidP="000D0BE2">
            <w:pPr>
              <w:spacing w:line="360" w:lineRule="auto"/>
              <w:jc w:val="center"/>
              <w:rPr>
                <w:rFonts w:ascii="Times New Roman" w:eastAsia="Gulim" w:hAnsi="Times New Roman" w:cs="Times New Roman"/>
                <w:b/>
                <w:bCs/>
                <w:color w:val="000000"/>
                <w:sz w:val="22"/>
                <w:szCs w:val="22"/>
                <w:lang w:eastAsia="ko-KR"/>
              </w:rPr>
            </w:pPr>
            <w:r w:rsidRPr="007250A9">
              <w:rPr>
                <w:rFonts w:ascii="Times New Roman" w:hAnsi="Times New Roman" w:cs="Times New Roman"/>
                <w:b/>
                <w:bCs/>
                <w:color w:val="000000"/>
                <w:sz w:val="22"/>
                <w:szCs w:val="22"/>
              </w:rPr>
              <w:t>REVEL</w:t>
            </w:r>
          </w:p>
        </w:tc>
        <w:tc>
          <w:tcPr>
            <w:tcW w:w="3085" w:type="dxa"/>
            <w:tcBorders>
              <w:top w:val="single" w:sz="6" w:space="0" w:color="000000"/>
              <w:bottom w:val="single" w:sz="6" w:space="0" w:color="000000"/>
            </w:tcBorders>
            <w:tcMar>
              <w:top w:w="40" w:type="dxa"/>
              <w:left w:w="40" w:type="dxa"/>
              <w:bottom w:w="40" w:type="dxa"/>
              <w:right w:w="40" w:type="dxa"/>
            </w:tcMar>
            <w:vAlign w:val="center"/>
          </w:tcPr>
          <w:p w14:paraId="7C958DF9" w14:textId="5EDF2D9C"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color w:val="000000"/>
                <w:sz w:val="22"/>
                <w:szCs w:val="22"/>
              </w:rPr>
              <w:t>0.673 ± 0.151</w:t>
            </w:r>
          </w:p>
        </w:tc>
        <w:tc>
          <w:tcPr>
            <w:tcW w:w="3085" w:type="dxa"/>
            <w:tcBorders>
              <w:top w:val="single" w:sz="6" w:space="0" w:color="000000"/>
              <w:bottom w:val="single" w:sz="6" w:space="0" w:color="000000"/>
            </w:tcBorders>
            <w:tcMar>
              <w:top w:w="40" w:type="dxa"/>
              <w:left w:w="40" w:type="dxa"/>
              <w:bottom w:w="40" w:type="dxa"/>
              <w:right w:w="40" w:type="dxa"/>
            </w:tcMar>
            <w:vAlign w:val="center"/>
          </w:tcPr>
          <w:p w14:paraId="10747967" w14:textId="32E59C6E"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color w:val="000000"/>
                <w:sz w:val="22"/>
                <w:szCs w:val="22"/>
              </w:rPr>
              <w:t>3.4E-12</w:t>
            </w:r>
          </w:p>
        </w:tc>
      </w:tr>
      <w:tr w:rsidR="00530B1E" w:rsidRPr="007250A9" w14:paraId="4986CBC4" w14:textId="77777777" w:rsidTr="000D0BE2">
        <w:trPr>
          <w:trHeight w:val="510"/>
        </w:trPr>
        <w:tc>
          <w:tcPr>
            <w:tcW w:w="3084" w:type="dxa"/>
            <w:tcBorders>
              <w:top w:val="single" w:sz="6" w:space="0" w:color="000000"/>
              <w:bottom w:val="single" w:sz="6" w:space="0" w:color="000000"/>
            </w:tcBorders>
            <w:tcMar>
              <w:top w:w="40" w:type="dxa"/>
              <w:left w:w="40" w:type="dxa"/>
              <w:bottom w:w="40" w:type="dxa"/>
              <w:right w:w="40" w:type="dxa"/>
            </w:tcMar>
            <w:vAlign w:val="center"/>
          </w:tcPr>
          <w:p w14:paraId="535DA54A" w14:textId="2DAEEAE0" w:rsidR="00530B1E" w:rsidRPr="007250A9" w:rsidRDefault="00530B1E" w:rsidP="000D0BE2">
            <w:pPr>
              <w:spacing w:line="360" w:lineRule="auto"/>
              <w:jc w:val="center"/>
              <w:rPr>
                <w:rFonts w:ascii="Times New Roman" w:eastAsia="Gulim" w:hAnsi="Times New Roman" w:cs="Times New Roman"/>
                <w:b/>
                <w:bCs/>
                <w:color w:val="000000"/>
                <w:sz w:val="22"/>
                <w:szCs w:val="22"/>
                <w:lang w:eastAsia="ko-KR"/>
              </w:rPr>
            </w:pPr>
            <w:proofErr w:type="spellStart"/>
            <w:r w:rsidRPr="007250A9">
              <w:rPr>
                <w:rFonts w:ascii="Times New Roman" w:hAnsi="Times New Roman" w:cs="Times New Roman"/>
                <w:b/>
                <w:bCs/>
                <w:color w:val="000000"/>
                <w:sz w:val="22"/>
                <w:szCs w:val="22"/>
              </w:rPr>
              <w:t>BayesDel</w:t>
            </w:r>
            <w:proofErr w:type="spellEnd"/>
            <w:r w:rsidRPr="007250A9">
              <w:rPr>
                <w:rFonts w:ascii="Times New Roman" w:hAnsi="Times New Roman" w:cs="Times New Roman"/>
                <w:b/>
                <w:bCs/>
                <w:color w:val="000000"/>
                <w:sz w:val="22"/>
                <w:szCs w:val="22"/>
              </w:rPr>
              <w:t xml:space="preserve"> (</w:t>
            </w:r>
            <w:proofErr w:type="spellStart"/>
            <w:r w:rsidRPr="007250A9">
              <w:rPr>
                <w:rFonts w:ascii="Times New Roman" w:hAnsi="Times New Roman" w:cs="Times New Roman"/>
                <w:b/>
                <w:bCs/>
                <w:color w:val="000000"/>
                <w:sz w:val="22"/>
                <w:szCs w:val="22"/>
              </w:rPr>
              <w:t>noAF</w:t>
            </w:r>
            <w:proofErr w:type="spellEnd"/>
            <w:r w:rsidRPr="007250A9">
              <w:rPr>
                <w:rFonts w:ascii="Times New Roman" w:hAnsi="Times New Roman" w:cs="Times New Roman"/>
                <w:b/>
                <w:bCs/>
                <w:color w:val="000000"/>
                <w:sz w:val="22"/>
                <w:szCs w:val="22"/>
              </w:rPr>
              <w:t>)</w:t>
            </w:r>
          </w:p>
        </w:tc>
        <w:tc>
          <w:tcPr>
            <w:tcW w:w="3085" w:type="dxa"/>
            <w:tcBorders>
              <w:top w:val="single" w:sz="6" w:space="0" w:color="000000"/>
              <w:bottom w:val="single" w:sz="6" w:space="0" w:color="000000"/>
            </w:tcBorders>
            <w:tcMar>
              <w:top w:w="40" w:type="dxa"/>
              <w:left w:w="40" w:type="dxa"/>
              <w:bottom w:w="40" w:type="dxa"/>
              <w:right w:w="40" w:type="dxa"/>
            </w:tcMar>
            <w:vAlign w:val="center"/>
          </w:tcPr>
          <w:p w14:paraId="4A9AF7E6" w14:textId="2A754EB8"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color w:val="000000"/>
                <w:sz w:val="22"/>
                <w:szCs w:val="22"/>
              </w:rPr>
              <w:t>0.672 ± 0.140</w:t>
            </w:r>
          </w:p>
        </w:tc>
        <w:tc>
          <w:tcPr>
            <w:tcW w:w="3085" w:type="dxa"/>
            <w:tcBorders>
              <w:top w:val="single" w:sz="6" w:space="0" w:color="000000"/>
              <w:bottom w:val="single" w:sz="6" w:space="0" w:color="000000"/>
            </w:tcBorders>
            <w:tcMar>
              <w:top w:w="40" w:type="dxa"/>
              <w:left w:w="40" w:type="dxa"/>
              <w:bottom w:w="40" w:type="dxa"/>
              <w:right w:w="40" w:type="dxa"/>
            </w:tcMar>
            <w:vAlign w:val="center"/>
          </w:tcPr>
          <w:p w14:paraId="36252199" w14:textId="7159BD49"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color w:val="000000"/>
                <w:sz w:val="22"/>
                <w:szCs w:val="22"/>
              </w:rPr>
              <w:t>1.4E-12</w:t>
            </w:r>
          </w:p>
        </w:tc>
      </w:tr>
      <w:tr w:rsidR="00530B1E" w:rsidRPr="007250A9" w14:paraId="4D749108" w14:textId="77777777" w:rsidTr="000D0BE2">
        <w:trPr>
          <w:trHeight w:val="510"/>
        </w:trPr>
        <w:tc>
          <w:tcPr>
            <w:tcW w:w="3084" w:type="dxa"/>
            <w:tcBorders>
              <w:top w:val="single" w:sz="6" w:space="0" w:color="000000"/>
              <w:bottom w:val="single" w:sz="6" w:space="0" w:color="000000"/>
            </w:tcBorders>
            <w:tcMar>
              <w:top w:w="40" w:type="dxa"/>
              <w:left w:w="40" w:type="dxa"/>
              <w:bottom w:w="40" w:type="dxa"/>
              <w:right w:w="40" w:type="dxa"/>
            </w:tcMar>
            <w:vAlign w:val="center"/>
          </w:tcPr>
          <w:p w14:paraId="5343E83B" w14:textId="1ABF8E8F" w:rsidR="00530B1E" w:rsidRPr="007250A9" w:rsidRDefault="00530B1E" w:rsidP="000D0BE2">
            <w:pPr>
              <w:spacing w:line="360" w:lineRule="auto"/>
              <w:jc w:val="center"/>
              <w:rPr>
                <w:rFonts w:ascii="Times New Roman" w:eastAsia="Gulim" w:hAnsi="Times New Roman" w:cs="Times New Roman"/>
                <w:b/>
                <w:bCs/>
                <w:color w:val="000000"/>
                <w:sz w:val="22"/>
                <w:szCs w:val="22"/>
                <w:lang w:eastAsia="ko-KR"/>
              </w:rPr>
            </w:pPr>
            <w:proofErr w:type="spellStart"/>
            <w:r w:rsidRPr="007250A9">
              <w:rPr>
                <w:rFonts w:ascii="Times New Roman" w:hAnsi="Times New Roman" w:cs="Times New Roman"/>
                <w:b/>
                <w:bCs/>
                <w:color w:val="000000"/>
                <w:sz w:val="22"/>
                <w:szCs w:val="22"/>
              </w:rPr>
              <w:t>MisFit</w:t>
            </w:r>
            <w:proofErr w:type="spellEnd"/>
          </w:p>
        </w:tc>
        <w:tc>
          <w:tcPr>
            <w:tcW w:w="3085" w:type="dxa"/>
            <w:tcBorders>
              <w:top w:val="single" w:sz="6" w:space="0" w:color="000000"/>
              <w:bottom w:val="single" w:sz="6" w:space="0" w:color="000000"/>
            </w:tcBorders>
            <w:tcMar>
              <w:top w:w="40" w:type="dxa"/>
              <w:left w:w="40" w:type="dxa"/>
              <w:bottom w:w="40" w:type="dxa"/>
              <w:right w:w="40" w:type="dxa"/>
            </w:tcMar>
            <w:vAlign w:val="center"/>
          </w:tcPr>
          <w:p w14:paraId="6F310AF4" w14:textId="41CCD326"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color w:val="000000"/>
                <w:sz w:val="22"/>
                <w:szCs w:val="22"/>
              </w:rPr>
              <w:t>0.626 ± 0.141</w:t>
            </w:r>
          </w:p>
        </w:tc>
        <w:tc>
          <w:tcPr>
            <w:tcW w:w="3085" w:type="dxa"/>
            <w:tcBorders>
              <w:top w:val="single" w:sz="6" w:space="0" w:color="000000"/>
              <w:bottom w:val="single" w:sz="6" w:space="0" w:color="000000"/>
            </w:tcBorders>
            <w:tcMar>
              <w:top w:w="40" w:type="dxa"/>
              <w:left w:w="40" w:type="dxa"/>
              <w:bottom w:w="40" w:type="dxa"/>
              <w:right w:w="40" w:type="dxa"/>
            </w:tcMar>
            <w:vAlign w:val="center"/>
          </w:tcPr>
          <w:p w14:paraId="477E2595" w14:textId="69CD326B"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color w:val="000000"/>
                <w:sz w:val="22"/>
                <w:szCs w:val="22"/>
              </w:rPr>
              <w:t>2.4E-14</w:t>
            </w:r>
          </w:p>
        </w:tc>
      </w:tr>
      <w:tr w:rsidR="00530B1E" w:rsidRPr="007250A9" w14:paraId="12A36489" w14:textId="77777777" w:rsidTr="000D0BE2">
        <w:trPr>
          <w:trHeight w:val="510"/>
        </w:trPr>
        <w:tc>
          <w:tcPr>
            <w:tcW w:w="3084" w:type="dxa"/>
            <w:tcBorders>
              <w:top w:val="single" w:sz="6" w:space="0" w:color="000000"/>
              <w:bottom w:val="single" w:sz="6" w:space="0" w:color="000000"/>
            </w:tcBorders>
            <w:tcMar>
              <w:top w:w="40" w:type="dxa"/>
              <w:left w:w="40" w:type="dxa"/>
              <w:bottom w:w="40" w:type="dxa"/>
              <w:right w:w="40" w:type="dxa"/>
            </w:tcMar>
            <w:vAlign w:val="center"/>
          </w:tcPr>
          <w:p w14:paraId="0BECB9D3" w14:textId="00141601" w:rsidR="00530B1E" w:rsidRPr="007250A9" w:rsidRDefault="00530B1E" w:rsidP="000D0BE2">
            <w:pPr>
              <w:spacing w:line="360" w:lineRule="auto"/>
              <w:jc w:val="center"/>
              <w:rPr>
                <w:rFonts w:ascii="Times New Roman" w:eastAsia="Gulim" w:hAnsi="Times New Roman" w:cs="Times New Roman"/>
                <w:b/>
                <w:bCs/>
                <w:color w:val="000000"/>
                <w:sz w:val="22"/>
                <w:szCs w:val="22"/>
                <w:lang w:eastAsia="ko-KR"/>
              </w:rPr>
            </w:pPr>
            <w:r w:rsidRPr="007250A9">
              <w:rPr>
                <w:rFonts w:ascii="Times New Roman" w:hAnsi="Times New Roman" w:cs="Times New Roman"/>
                <w:b/>
                <w:bCs/>
                <w:color w:val="000000"/>
                <w:sz w:val="22"/>
                <w:szCs w:val="22"/>
              </w:rPr>
              <w:t>ESM1b</w:t>
            </w:r>
          </w:p>
        </w:tc>
        <w:tc>
          <w:tcPr>
            <w:tcW w:w="3085" w:type="dxa"/>
            <w:tcBorders>
              <w:top w:val="single" w:sz="6" w:space="0" w:color="000000"/>
              <w:bottom w:val="single" w:sz="6" w:space="0" w:color="000000"/>
            </w:tcBorders>
            <w:tcMar>
              <w:top w:w="40" w:type="dxa"/>
              <w:left w:w="40" w:type="dxa"/>
              <w:bottom w:w="40" w:type="dxa"/>
              <w:right w:w="40" w:type="dxa"/>
            </w:tcMar>
            <w:vAlign w:val="center"/>
          </w:tcPr>
          <w:p w14:paraId="13A185EF" w14:textId="1D9CE3C1"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color w:val="000000"/>
                <w:sz w:val="22"/>
                <w:szCs w:val="22"/>
              </w:rPr>
              <w:t>0.611 ± 0.190</w:t>
            </w:r>
          </w:p>
        </w:tc>
        <w:tc>
          <w:tcPr>
            <w:tcW w:w="3085" w:type="dxa"/>
            <w:tcBorders>
              <w:top w:val="single" w:sz="6" w:space="0" w:color="000000"/>
              <w:bottom w:val="single" w:sz="6" w:space="0" w:color="000000"/>
            </w:tcBorders>
            <w:tcMar>
              <w:top w:w="40" w:type="dxa"/>
              <w:left w:w="40" w:type="dxa"/>
              <w:bottom w:w="40" w:type="dxa"/>
              <w:right w:w="40" w:type="dxa"/>
            </w:tcMar>
            <w:vAlign w:val="center"/>
          </w:tcPr>
          <w:p w14:paraId="369BD0BB" w14:textId="26DA3038"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color w:val="000000"/>
                <w:sz w:val="22"/>
                <w:szCs w:val="22"/>
              </w:rPr>
              <w:t>1.0E-08</w:t>
            </w:r>
          </w:p>
        </w:tc>
      </w:tr>
      <w:tr w:rsidR="00530B1E" w:rsidRPr="007250A9" w14:paraId="233D0800" w14:textId="77777777" w:rsidTr="000D0BE2">
        <w:trPr>
          <w:trHeight w:val="510"/>
        </w:trPr>
        <w:tc>
          <w:tcPr>
            <w:tcW w:w="3084" w:type="dxa"/>
            <w:tcBorders>
              <w:top w:val="single" w:sz="6" w:space="0" w:color="000000"/>
              <w:bottom w:val="single" w:sz="6" w:space="0" w:color="000000"/>
            </w:tcBorders>
            <w:tcMar>
              <w:top w:w="40" w:type="dxa"/>
              <w:left w:w="40" w:type="dxa"/>
              <w:bottom w:w="40" w:type="dxa"/>
              <w:right w:w="40" w:type="dxa"/>
            </w:tcMar>
            <w:vAlign w:val="center"/>
          </w:tcPr>
          <w:p w14:paraId="2154A401" w14:textId="1B7891F0" w:rsidR="00530B1E" w:rsidRPr="007250A9" w:rsidRDefault="00530B1E" w:rsidP="000D0BE2">
            <w:pPr>
              <w:spacing w:line="360" w:lineRule="auto"/>
              <w:jc w:val="center"/>
              <w:rPr>
                <w:rFonts w:ascii="Times New Roman" w:eastAsia="Gulim" w:hAnsi="Times New Roman" w:cs="Times New Roman"/>
                <w:b/>
                <w:bCs/>
                <w:color w:val="000000"/>
                <w:sz w:val="22"/>
                <w:szCs w:val="22"/>
                <w:lang w:eastAsia="ko-KR"/>
              </w:rPr>
            </w:pPr>
            <w:proofErr w:type="spellStart"/>
            <w:r w:rsidRPr="007250A9">
              <w:rPr>
                <w:rFonts w:ascii="Times New Roman" w:hAnsi="Times New Roman" w:cs="Times New Roman"/>
                <w:b/>
                <w:bCs/>
                <w:color w:val="000000"/>
                <w:sz w:val="22"/>
                <w:szCs w:val="22"/>
              </w:rPr>
              <w:t>PrimateAI</w:t>
            </w:r>
            <w:proofErr w:type="spellEnd"/>
          </w:p>
        </w:tc>
        <w:tc>
          <w:tcPr>
            <w:tcW w:w="3085" w:type="dxa"/>
            <w:tcBorders>
              <w:top w:val="single" w:sz="6" w:space="0" w:color="000000"/>
              <w:bottom w:val="single" w:sz="6" w:space="0" w:color="000000"/>
            </w:tcBorders>
            <w:tcMar>
              <w:top w:w="40" w:type="dxa"/>
              <w:left w:w="40" w:type="dxa"/>
              <w:bottom w:w="40" w:type="dxa"/>
              <w:right w:w="40" w:type="dxa"/>
            </w:tcMar>
            <w:vAlign w:val="center"/>
          </w:tcPr>
          <w:p w14:paraId="472471BC" w14:textId="7B836380"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color w:val="000000"/>
                <w:sz w:val="22"/>
                <w:szCs w:val="22"/>
              </w:rPr>
              <w:t>0.451 ± 0.148</w:t>
            </w:r>
          </w:p>
        </w:tc>
        <w:tc>
          <w:tcPr>
            <w:tcW w:w="3085" w:type="dxa"/>
            <w:tcBorders>
              <w:top w:val="single" w:sz="6" w:space="0" w:color="000000"/>
              <w:bottom w:val="single" w:sz="6" w:space="0" w:color="000000"/>
            </w:tcBorders>
            <w:tcMar>
              <w:top w:w="40" w:type="dxa"/>
              <w:left w:w="40" w:type="dxa"/>
              <w:bottom w:w="40" w:type="dxa"/>
              <w:right w:w="40" w:type="dxa"/>
            </w:tcMar>
            <w:vAlign w:val="center"/>
          </w:tcPr>
          <w:p w14:paraId="5C2C1C0D" w14:textId="7A8D11FE"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color w:val="000000"/>
                <w:sz w:val="22"/>
                <w:szCs w:val="22"/>
              </w:rPr>
              <w:t>2.2E-16</w:t>
            </w:r>
          </w:p>
        </w:tc>
      </w:tr>
    </w:tbl>
    <w:p w14:paraId="38B4401E" w14:textId="77777777" w:rsidR="00E17C74" w:rsidRPr="007250A9" w:rsidRDefault="00E17C74" w:rsidP="00E17C74">
      <w:pPr>
        <w:spacing w:line="360" w:lineRule="auto"/>
        <w:rPr>
          <w:rFonts w:ascii="Times New Roman" w:eastAsia="Gulim" w:hAnsi="Times New Roman" w:cs="Times New Roman"/>
          <w:color w:val="EE0000"/>
          <w:sz w:val="22"/>
          <w:szCs w:val="22"/>
          <w:lang w:eastAsia="ko-KR"/>
        </w:rPr>
      </w:pPr>
      <w:r w:rsidRPr="007250A9">
        <w:rPr>
          <w:rFonts w:ascii="Times New Roman" w:eastAsia="Gulim" w:hAnsi="Times New Roman" w:cs="Times New Roman"/>
          <w:color w:val="000000" w:themeColor="text1"/>
          <w:sz w:val="22"/>
          <w:szCs w:val="22"/>
          <w:lang w:eastAsia="ko-KR"/>
        </w:rPr>
        <w:t xml:space="preserve">Bold values indicate the best-performing method, and </w:t>
      </w:r>
      <w:r w:rsidRPr="007250A9">
        <w:rPr>
          <w:rFonts w:ascii="Times New Roman" w:eastAsia="Gulim" w:hAnsi="Times New Roman" w:cs="Times New Roman"/>
          <w:i/>
          <w:iCs/>
          <w:color w:val="000000" w:themeColor="text1"/>
          <w:sz w:val="22"/>
          <w:szCs w:val="22"/>
          <w:lang w:eastAsia="ko-KR"/>
        </w:rPr>
        <w:t>P</w:t>
      </w:r>
      <w:r w:rsidRPr="007250A9">
        <w:rPr>
          <w:rFonts w:ascii="Times New Roman" w:eastAsia="Gulim" w:hAnsi="Times New Roman" w:cs="Times New Roman"/>
          <w:color w:val="000000" w:themeColor="text1"/>
          <w:sz w:val="22"/>
          <w:szCs w:val="22"/>
          <w:lang w:eastAsia="ko-KR"/>
        </w:rPr>
        <w:t xml:space="preserve"> denotes the </w:t>
      </w:r>
      <w:r w:rsidRPr="007250A9">
        <w:rPr>
          <w:rFonts w:ascii="Times New Roman" w:eastAsia="Gulim" w:hAnsi="Times New Roman" w:cs="Times New Roman"/>
          <w:i/>
          <w:iCs/>
          <w:color w:val="000000" w:themeColor="text1"/>
          <w:sz w:val="22"/>
          <w:szCs w:val="22"/>
          <w:lang w:eastAsia="ko-KR"/>
        </w:rPr>
        <w:t>p</w:t>
      </w:r>
      <w:r w:rsidRPr="007250A9">
        <w:rPr>
          <w:rFonts w:ascii="Times New Roman" w:eastAsia="Gulim" w:hAnsi="Times New Roman" w:cs="Times New Roman"/>
          <w:color w:val="000000" w:themeColor="text1"/>
          <w:sz w:val="22"/>
          <w:szCs w:val="22"/>
          <w:lang w:eastAsia="ko-KR"/>
        </w:rPr>
        <w:t xml:space="preserve">-value obtained from a paired </w:t>
      </w:r>
      <w:r w:rsidRPr="007250A9">
        <w:rPr>
          <w:rFonts w:ascii="Times New Roman" w:eastAsia="Gulim" w:hAnsi="Times New Roman" w:cs="Times New Roman"/>
          <w:i/>
          <w:iCs/>
          <w:color w:val="000000" w:themeColor="text1"/>
          <w:sz w:val="22"/>
          <w:szCs w:val="22"/>
          <w:lang w:eastAsia="ko-KR"/>
        </w:rPr>
        <w:t>t</w:t>
      </w:r>
      <w:r w:rsidRPr="007250A9">
        <w:rPr>
          <w:rFonts w:ascii="Times New Roman" w:eastAsia="Gulim" w:hAnsi="Times New Roman" w:cs="Times New Roman"/>
          <w:color w:val="000000" w:themeColor="text1"/>
          <w:sz w:val="22"/>
          <w:szCs w:val="22"/>
          <w:lang w:eastAsia="ko-KR"/>
        </w:rPr>
        <w:t xml:space="preserve">-test. </w:t>
      </w:r>
      <w:r w:rsidRPr="007250A9">
        <w:rPr>
          <w:rFonts w:ascii="Times New Roman" w:eastAsia="Gulim" w:hAnsi="Times New Roman" w:cs="Times New Roman"/>
          <w:color w:val="000000"/>
          <w:sz w:val="22"/>
          <w:szCs w:val="22"/>
          <w:lang w:eastAsia="ko-KR"/>
        </w:rPr>
        <w:t xml:space="preserve">* </w:t>
      </w:r>
      <w:proofErr w:type="gramStart"/>
      <w:r w:rsidRPr="007250A9">
        <w:rPr>
          <w:rFonts w:ascii="Times New Roman" w:hAnsi="Times New Roman" w:cs="Times New Roman"/>
          <w:sz w:val="22"/>
          <w:szCs w:val="22"/>
        </w:rPr>
        <w:t>indicates</w:t>
      </w:r>
      <w:proofErr w:type="gramEnd"/>
      <w:r w:rsidRPr="007250A9">
        <w:rPr>
          <w:rFonts w:ascii="Times New Roman" w:hAnsi="Times New Roman" w:cs="Times New Roman"/>
          <w:sz w:val="22"/>
          <w:szCs w:val="22"/>
        </w:rPr>
        <w:t xml:space="preserve"> methods not significantly different from the best-performing method</w:t>
      </w:r>
      <w:r w:rsidRPr="007250A9">
        <w:rPr>
          <w:rFonts w:ascii="Times New Roman" w:hAnsi="Times New Roman" w:cs="Times New Roman"/>
          <w:sz w:val="22"/>
          <w:szCs w:val="22"/>
          <w:lang w:eastAsia="ko-KR"/>
        </w:rPr>
        <w:t xml:space="preserve"> </w:t>
      </w:r>
      <w:r w:rsidRPr="007250A9">
        <w:rPr>
          <w:rFonts w:ascii="Times New Roman" w:eastAsia="Gulim" w:hAnsi="Times New Roman" w:cs="Times New Roman"/>
          <w:color w:val="000000"/>
          <w:sz w:val="22"/>
          <w:szCs w:val="22"/>
          <w:lang w:eastAsia="ko-KR"/>
        </w:rPr>
        <w:t>(</w:t>
      </w:r>
      <w:r w:rsidRPr="007250A9">
        <w:rPr>
          <w:rFonts w:ascii="Times New Roman" w:eastAsia="Gulim" w:hAnsi="Times New Roman" w:cs="Times New Roman"/>
          <w:i/>
          <w:iCs/>
          <w:color w:val="000000"/>
          <w:sz w:val="22"/>
          <w:szCs w:val="22"/>
          <w:lang w:eastAsia="ko-KR"/>
        </w:rPr>
        <w:t>P</w:t>
      </w:r>
      <w:r w:rsidRPr="007250A9">
        <w:rPr>
          <w:rFonts w:ascii="Times New Roman" w:eastAsia="Gulim" w:hAnsi="Times New Roman" w:cs="Times New Roman"/>
          <w:color w:val="000000"/>
          <w:sz w:val="22"/>
          <w:szCs w:val="22"/>
          <w:lang w:eastAsia="ko-KR"/>
        </w:rPr>
        <w:t xml:space="preserve"> ≥ 0.05).</w:t>
      </w:r>
    </w:p>
    <w:p w14:paraId="79458EB1" w14:textId="77777777" w:rsidR="00936322" w:rsidRDefault="00936322" w:rsidP="006E48F6">
      <w:pPr>
        <w:spacing w:line="360" w:lineRule="auto"/>
        <w:jc w:val="both"/>
        <w:rPr>
          <w:rFonts w:ascii="Times New Roman" w:eastAsia="Gulim" w:hAnsi="Times New Roman" w:cs="Times New Roman"/>
          <w:color w:val="000000"/>
          <w:sz w:val="22"/>
          <w:szCs w:val="22"/>
          <w:lang w:eastAsia="ko-KR"/>
        </w:rPr>
      </w:pPr>
    </w:p>
    <w:p w14:paraId="5A67CBE2" w14:textId="77777777" w:rsidR="00936322" w:rsidRDefault="00936322" w:rsidP="006E48F6">
      <w:pPr>
        <w:spacing w:line="360" w:lineRule="auto"/>
        <w:jc w:val="both"/>
        <w:rPr>
          <w:rFonts w:ascii="Times New Roman" w:eastAsia="Gulim" w:hAnsi="Times New Roman" w:cs="Times New Roman"/>
          <w:color w:val="000000"/>
          <w:sz w:val="22"/>
          <w:szCs w:val="22"/>
          <w:lang w:eastAsia="ko-KR"/>
        </w:rPr>
      </w:pPr>
    </w:p>
    <w:p w14:paraId="713926E8" w14:textId="79DC1D78" w:rsidR="00AD78AE" w:rsidRPr="007250A9" w:rsidRDefault="00AD78AE" w:rsidP="006E48F6">
      <w:pPr>
        <w:spacing w:line="360" w:lineRule="auto"/>
        <w:jc w:val="both"/>
        <w:rPr>
          <w:rFonts w:ascii="Times New Roman" w:eastAsia="Gulim" w:hAnsi="Times New Roman" w:cs="Times New Roman"/>
          <w:color w:val="000000"/>
          <w:sz w:val="22"/>
          <w:szCs w:val="22"/>
          <w:lang w:eastAsia="ko-KR"/>
        </w:rPr>
      </w:pPr>
      <w:r w:rsidRPr="007250A9">
        <w:rPr>
          <w:rFonts w:ascii="Times New Roman" w:eastAsia="Gulim" w:hAnsi="Times New Roman" w:cs="Times New Roman"/>
          <w:color w:val="000000"/>
          <w:sz w:val="22"/>
          <w:szCs w:val="22"/>
          <w:lang w:eastAsia="ko-KR"/>
        </w:rPr>
        <w:lastRenderedPageBreak/>
        <w:t xml:space="preserve">Supplementary Table </w:t>
      </w:r>
      <w:r w:rsidR="00EF6263" w:rsidRPr="007250A9">
        <w:rPr>
          <w:rFonts w:ascii="Times New Roman" w:eastAsia="Gulim" w:hAnsi="Times New Roman" w:cs="Times New Roman"/>
          <w:color w:val="000000"/>
          <w:sz w:val="22"/>
          <w:szCs w:val="22"/>
          <w:lang w:eastAsia="ko-KR"/>
        </w:rPr>
        <w:t>16</w:t>
      </w:r>
      <w:r w:rsidRPr="007250A9">
        <w:rPr>
          <w:rFonts w:ascii="Times New Roman" w:eastAsia="Gulim" w:hAnsi="Times New Roman" w:cs="Times New Roman"/>
          <w:color w:val="000000"/>
          <w:sz w:val="22"/>
          <w:szCs w:val="22"/>
          <w:lang w:eastAsia="ko-KR"/>
        </w:rPr>
        <w:t xml:space="preserve">. Performance comparison with existing methods for </w:t>
      </w:r>
      <w:r w:rsidRPr="007250A9">
        <w:rPr>
          <w:rFonts w:ascii="Times New Roman" w:eastAsia="Gulim" w:hAnsi="Times New Roman" w:cs="Times New Roman"/>
          <w:i/>
          <w:iCs/>
          <w:color w:val="000000"/>
          <w:sz w:val="22"/>
          <w:szCs w:val="22"/>
          <w:lang w:eastAsia="ko-KR"/>
        </w:rPr>
        <w:t>MSH2</w:t>
      </w:r>
      <w:r w:rsidRPr="007250A9">
        <w:rPr>
          <w:rFonts w:ascii="Times New Roman" w:eastAsia="Gulim" w:hAnsi="Times New Roman" w:cs="Times New Roman"/>
          <w:color w:val="000000"/>
          <w:sz w:val="22"/>
          <w:szCs w:val="22"/>
          <w:lang w:eastAsia="ko-KR"/>
        </w:rPr>
        <w:t>.</w:t>
      </w:r>
    </w:p>
    <w:tbl>
      <w:tblPr>
        <w:tblW w:w="0" w:type="auto"/>
        <w:tblCellMar>
          <w:top w:w="15" w:type="dxa"/>
          <w:left w:w="15" w:type="dxa"/>
          <w:bottom w:w="15" w:type="dxa"/>
          <w:right w:w="15" w:type="dxa"/>
        </w:tblCellMar>
        <w:tblLook w:val="04A0" w:firstRow="1" w:lastRow="0" w:firstColumn="1" w:lastColumn="0" w:noHBand="0" w:noVBand="1"/>
      </w:tblPr>
      <w:tblGrid>
        <w:gridCol w:w="3084"/>
        <w:gridCol w:w="3085"/>
        <w:gridCol w:w="3085"/>
      </w:tblGrid>
      <w:tr w:rsidR="00530B1E" w:rsidRPr="007250A9" w14:paraId="596F9755" w14:textId="77777777" w:rsidTr="000D0BE2">
        <w:trPr>
          <w:trHeight w:val="509"/>
        </w:trPr>
        <w:tc>
          <w:tcPr>
            <w:tcW w:w="3084" w:type="dxa"/>
            <w:tcBorders>
              <w:top w:val="single" w:sz="6" w:space="0" w:color="000000"/>
              <w:bottom w:val="single" w:sz="6" w:space="0" w:color="000000"/>
            </w:tcBorders>
            <w:tcMar>
              <w:top w:w="40" w:type="dxa"/>
              <w:left w:w="40" w:type="dxa"/>
              <w:bottom w:w="40" w:type="dxa"/>
              <w:right w:w="40" w:type="dxa"/>
            </w:tcMar>
            <w:vAlign w:val="center"/>
            <w:hideMark/>
          </w:tcPr>
          <w:p w14:paraId="389682C0" w14:textId="7FB527F5"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b/>
                <w:bCs/>
                <w:color w:val="000000"/>
                <w:sz w:val="22"/>
                <w:szCs w:val="22"/>
              </w:rPr>
              <w:t>Model</w:t>
            </w:r>
          </w:p>
        </w:tc>
        <w:tc>
          <w:tcPr>
            <w:tcW w:w="3085" w:type="dxa"/>
            <w:tcBorders>
              <w:top w:val="single" w:sz="6" w:space="0" w:color="000000"/>
              <w:bottom w:val="single" w:sz="6" w:space="0" w:color="000000"/>
            </w:tcBorders>
            <w:tcMar>
              <w:top w:w="40" w:type="dxa"/>
              <w:left w:w="40" w:type="dxa"/>
              <w:bottom w:w="40" w:type="dxa"/>
              <w:right w:w="40" w:type="dxa"/>
            </w:tcMar>
            <w:vAlign w:val="center"/>
            <w:hideMark/>
          </w:tcPr>
          <w:p w14:paraId="0122CBF5" w14:textId="7A409265"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b/>
                <w:bCs/>
                <w:color w:val="000000"/>
                <w:sz w:val="22"/>
                <w:szCs w:val="22"/>
              </w:rPr>
              <w:t>AUPRC</w:t>
            </w:r>
          </w:p>
        </w:tc>
        <w:tc>
          <w:tcPr>
            <w:tcW w:w="3085" w:type="dxa"/>
            <w:tcBorders>
              <w:top w:val="single" w:sz="6" w:space="0" w:color="000000"/>
              <w:bottom w:val="single" w:sz="6" w:space="0" w:color="000000"/>
            </w:tcBorders>
            <w:tcMar>
              <w:top w:w="40" w:type="dxa"/>
              <w:left w:w="40" w:type="dxa"/>
              <w:bottom w:w="40" w:type="dxa"/>
              <w:right w:w="40" w:type="dxa"/>
            </w:tcMar>
            <w:vAlign w:val="center"/>
            <w:hideMark/>
          </w:tcPr>
          <w:p w14:paraId="2EF71F11" w14:textId="06D5B775" w:rsidR="00530B1E" w:rsidRPr="007250A9" w:rsidRDefault="00C26850"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eastAsia="Gulim" w:hAnsi="Times New Roman" w:cs="Times New Roman"/>
                <w:b/>
                <w:bCs/>
                <w:i/>
                <w:iCs/>
                <w:sz w:val="22"/>
                <w:szCs w:val="22"/>
                <w:lang w:eastAsia="ko-KR"/>
              </w:rPr>
              <w:t>P</w:t>
            </w:r>
          </w:p>
        </w:tc>
      </w:tr>
      <w:tr w:rsidR="00530B1E" w:rsidRPr="007250A9" w14:paraId="7AD63E0E" w14:textId="77777777" w:rsidTr="000D0BE2">
        <w:trPr>
          <w:trHeight w:val="509"/>
        </w:trPr>
        <w:tc>
          <w:tcPr>
            <w:tcW w:w="3084" w:type="dxa"/>
            <w:tcBorders>
              <w:top w:val="single" w:sz="6" w:space="0" w:color="000000"/>
              <w:bottom w:val="single" w:sz="6" w:space="0" w:color="000000"/>
            </w:tcBorders>
            <w:tcMar>
              <w:top w:w="40" w:type="dxa"/>
              <w:left w:w="40" w:type="dxa"/>
              <w:bottom w:w="40" w:type="dxa"/>
              <w:right w:w="40" w:type="dxa"/>
            </w:tcMar>
            <w:vAlign w:val="center"/>
            <w:hideMark/>
          </w:tcPr>
          <w:p w14:paraId="290D7A26" w14:textId="2AB691C5"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proofErr w:type="spellStart"/>
            <w:r w:rsidRPr="007250A9">
              <w:rPr>
                <w:rFonts w:ascii="Times New Roman" w:hAnsi="Times New Roman" w:cs="Times New Roman"/>
                <w:b/>
                <w:bCs/>
                <w:color w:val="000000"/>
                <w:sz w:val="22"/>
                <w:szCs w:val="22"/>
              </w:rPr>
              <w:t>ClinPred</w:t>
            </w:r>
            <w:proofErr w:type="spellEnd"/>
          </w:p>
        </w:tc>
        <w:tc>
          <w:tcPr>
            <w:tcW w:w="3085" w:type="dxa"/>
            <w:tcBorders>
              <w:top w:val="single" w:sz="6" w:space="0" w:color="000000"/>
              <w:bottom w:val="single" w:sz="6" w:space="0" w:color="000000"/>
            </w:tcBorders>
            <w:tcMar>
              <w:top w:w="40" w:type="dxa"/>
              <w:left w:w="40" w:type="dxa"/>
              <w:bottom w:w="40" w:type="dxa"/>
              <w:right w:w="40" w:type="dxa"/>
            </w:tcMar>
            <w:vAlign w:val="center"/>
            <w:hideMark/>
          </w:tcPr>
          <w:p w14:paraId="0513D2EF" w14:textId="42FD3A9A"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b/>
                <w:bCs/>
                <w:color w:val="000000"/>
                <w:sz w:val="22"/>
                <w:szCs w:val="22"/>
              </w:rPr>
              <w:t>0.924 ± 0.107</w:t>
            </w:r>
          </w:p>
        </w:tc>
        <w:tc>
          <w:tcPr>
            <w:tcW w:w="3085" w:type="dxa"/>
            <w:tcBorders>
              <w:top w:val="single" w:sz="6" w:space="0" w:color="000000"/>
              <w:bottom w:val="single" w:sz="6" w:space="0" w:color="000000"/>
            </w:tcBorders>
            <w:tcMar>
              <w:top w:w="40" w:type="dxa"/>
              <w:left w:w="40" w:type="dxa"/>
              <w:bottom w:w="40" w:type="dxa"/>
              <w:right w:w="40" w:type="dxa"/>
            </w:tcMar>
            <w:vAlign w:val="center"/>
            <w:hideMark/>
          </w:tcPr>
          <w:p w14:paraId="648FC71B" w14:textId="77777777"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p>
        </w:tc>
      </w:tr>
      <w:tr w:rsidR="00530B1E" w:rsidRPr="007250A9" w14:paraId="1F41D12A" w14:textId="77777777" w:rsidTr="000D0BE2">
        <w:trPr>
          <w:trHeight w:val="509"/>
        </w:trPr>
        <w:tc>
          <w:tcPr>
            <w:tcW w:w="3084" w:type="dxa"/>
            <w:tcBorders>
              <w:top w:val="single" w:sz="6" w:space="0" w:color="000000"/>
              <w:bottom w:val="single" w:sz="6" w:space="0" w:color="000000"/>
            </w:tcBorders>
            <w:tcMar>
              <w:top w:w="40" w:type="dxa"/>
              <w:left w:w="40" w:type="dxa"/>
              <w:bottom w:w="40" w:type="dxa"/>
              <w:right w:w="40" w:type="dxa"/>
            </w:tcMar>
            <w:vAlign w:val="center"/>
            <w:hideMark/>
          </w:tcPr>
          <w:p w14:paraId="0817AAD5" w14:textId="2049A557"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b/>
                <w:bCs/>
                <w:color w:val="000000"/>
                <w:sz w:val="22"/>
                <w:szCs w:val="22"/>
              </w:rPr>
              <w:t>Our method</w:t>
            </w:r>
          </w:p>
        </w:tc>
        <w:tc>
          <w:tcPr>
            <w:tcW w:w="3085" w:type="dxa"/>
            <w:tcBorders>
              <w:top w:val="single" w:sz="6" w:space="0" w:color="000000"/>
              <w:bottom w:val="single" w:sz="6" w:space="0" w:color="000000"/>
            </w:tcBorders>
            <w:tcMar>
              <w:top w:w="40" w:type="dxa"/>
              <w:left w:w="40" w:type="dxa"/>
              <w:bottom w:w="40" w:type="dxa"/>
              <w:right w:w="40" w:type="dxa"/>
            </w:tcMar>
            <w:vAlign w:val="center"/>
            <w:hideMark/>
          </w:tcPr>
          <w:p w14:paraId="0F0157B7" w14:textId="197A0909"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color w:val="000000"/>
                <w:sz w:val="22"/>
                <w:szCs w:val="22"/>
              </w:rPr>
              <w:t>*0.909 ± 0.094</w:t>
            </w:r>
          </w:p>
        </w:tc>
        <w:tc>
          <w:tcPr>
            <w:tcW w:w="3085" w:type="dxa"/>
            <w:tcBorders>
              <w:top w:val="single" w:sz="6" w:space="0" w:color="000000"/>
              <w:bottom w:val="single" w:sz="6" w:space="0" w:color="000000"/>
            </w:tcBorders>
            <w:tcMar>
              <w:top w:w="40" w:type="dxa"/>
              <w:left w:w="40" w:type="dxa"/>
              <w:bottom w:w="40" w:type="dxa"/>
              <w:right w:w="40" w:type="dxa"/>
            </w:tcMar>
            <w:vAlign w:val="center"/>
            <w:hideMark/>
          </w:tcPr>
          <w:p w14:paraId="418ED302" w14:textId="580E60B3"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color w:val="000000"/>
                <w:sz w:val="22"/>
                <w:szCs w:val="22"/>
              </w:rPr>
              <w:t>0.097</w:t>
            </w:r>
          </w:p>
        </w:tc>
      </w:tr>
      <w:tr w:rsidR="00530B1E" w:rsidRPr="007250A9" w14:paraId="6F8ADAC9" w14:textId="77777777" w:rsidTr="000D0BE2">
        <w:trPr>
          <w:trHeight w:val="509"/>
        </w:trPr>
        <w:tc>
          <w:tcPr>
            <w:tcW w:w="3084" w:type="dxa"/>
            <w:tcBorders>
              <w:top w:val="single" w:sz="6" w:space="0" w:color="000000"/>
              <w:bottom w:val="single" w:sz="6" w:space="0" w:color="000000"/>
            </w:tcBorders>
            <w:tcMar>
              <w:top w:w="40" w:type="dxa"/>
              <w:left w:w="40" w:type="dxa"/>
              <w:bottom w:w="40" w:type="dxa"/>
              <w:right w:w="40" w:type="dxa"/>
            </w:tcMar>
            <w:vAlign w:val="center"/>
            <w:hideMark/>
          </w:tcPr>
          <w:p w14:paraId="3B01FF24" w14:textId="3FC40A3B"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b/>
                <w:bCs/>
                <w:color w:val="000000"/>
                <w:sz w:val="22"/>
                <w:szCs w:val="22"/>
              </w:rPr>
              <w:t>RF</w:t>
            </w:r>
          </w:p>
        </w:tc>
        <w:tc>
          <w:tcPr>
            <w:tcW w:w="3085" w:type="dxa"/>
            <w:tcBorders>
              <w:top w:val="single" w:sz="6" w:space="0" w:color="000000"/>
              <w:bottom w:val="single" w:sz="6" w:space="0" w:color="000000"/>
            </w:tcBorders>
            <w:tcMar>
              <w:top w:w="40" w:type="dxa"/>
              <w:left w:w="40" w:type="dxa"/>
              <w:bottom w:w="40" w:type="dxa"/>
              <w:right w:w="40" w:type="dxa"/>
            </w:tcMar>
            <w:vAlign w:val="center"/>
            <w:hideMark/>
          </w:tcPr>
          <w:p w14:paraId="56A5DB79" w14:textId="6AC08ACB"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color w:val="000000"/>
                <w:sz w:val="22"/>
                <w:szCs w:val="22"/>
              </w:rPr>
              <w:t>0.869 ± 0.128</w:t>
            </w:r>
          </w:p>
        </w:tc>
        <w:tc>
          <w:tcPr>
            <w:tcW w:w="3085" w:type="dxa"/>
            <w:tcBorders>
              <w:top w:val="single" w:sz="6" w:space="0" w:color="000000"/>
              <w:bottom w:val="single" w:sz="6" w:space="0" w:color="000000"/>
            </w:tcBorders>
            <w:tcMar>
              <w:top w:w="40" w:type="dxa"/>
              <w:left w:w="40" w:type="dxa"/>
              <w:bottom w:w="40" w:type="dxa"/>
              <w:right w:w="40" w:type="dxa"/>
            </w:tcMar>
            <w:vAlign w:val="center"/>
            <w:hideMark/>
          </w:tcPr>
          <w:p w14:paraId="33E1912B" w14:textId="542A6B86"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color w:val="000000"/>
                <w:sz w:val="22"/>
                <w:szCs w:val="22"/>
              </w:rPr>
              <w:t>0.005</w:t>
            </w:r>
          </w:p>
        </w:tc>
      </w:tr>
      <w:tr w:rsidR="00530B1E" w:rsidRPr="007250A9" w14:paraId="10404EB2" w14:textId="77777777" w:rsidTr="000D0BE2">
        <w:trPr>
          <w:trHeight w:val="509"/>
        </w:trPr>
        <w:tc>
          <w:tcPr>
            <w:tcW w:w="3084" w:type="dxa"/>
            <w:tcBorders>
              <w:top w:val="single" w:sz="6" w:space="0" w:color="000000"/>
              <w:bottom w:val="single" w:sz="6" w:space="0" w:color="000000"/>
            </w:tcBorders>
            <w:tcMar>
              <w:top w:w="40" w:type="dxa"/>
              <w:left w:w="40" w:type="dxa"/>
              <w:bottom w:w="40" w:type="dxa"/>
              <w:right w:w="40" w:type="dxa"/>
            </w:tcMar>
            <w:vAlign w:val="center"/>
            <w:hideMark/>
          </w:tcPr>
          <w:p w14:paraId="3CF84BC1" w14:textId="168FA3C8"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proofErr w:type="spellStart"/>
            <w:r w:rsidRPr="007250A9">
              <w:rPr>
                <w:rFonts w:ascii="Times New Roman" w:hAnsi="Times New Roman" w:cs="Times New Roman"/>
                <w:b/>
                <w:bCs/>
                <w:color w:val="000000"/>
                <w:sz w:val="22"/>
                <w:szCs w:val="22"/>
              </w:rPr>
              <w:t>MisFit</w:t>
            </w:r>
            <w:proofErr w:type="spellEnd"/>
          </w:p>
        </w:tc>
        <w:tc>
          <w:tcPr>
            <w:tcW w:w="3085" w:type="dxa"/>
            <w:tcBorders>
              <w:top w:val="single" w:sz="6" w:space="0" w:color="000000"/>
              <w:bottom w:val="single" w:sz="6" w:space="0" w:color="000000"/>
            </w:tcBorders>
            <w:tcMar>
              <w:top w:w="40" w:type="dxa"/>
              <w:left w:w="40" w:type="dxa"/>
              <w:bottom w:w="40" w:type="dxa"/>
              <w:right w:w="40" w:type="dxa"/>
            </w:tcMar>
            <w:vAlign w:val="center"/>
            <w:hideMark/>
          </w:tcPr>
          <w:p w14:paraId="1C7EF2F9" w14:textId="305A8874"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color w:val="000000"/>
                <w:sz w:val="22"/>
                <w:szCs w:val="22"/>
              </w:rPr>
              <w:t>0.861 ± 0.161</w:t>
            </w:r>
          </w:p>
        </w:tc>
        <w:tc>
          <w:tcPr>
            <w:tcW w:w="3085" w:type="dxa"/>
            <w:tcBorders>
              <w:top w:val="single" w:sz="6" w:space="0" w:color="000000"/>
              <w:bottom w:val="single" w:sz="6" w:space="0" w:color="000000"/>
            </w:tcBorders>
            <w:tcMar>
              <w:top w:w="40" w:type="dxa"/>
              <w:left w:w="40" w:type="dxa"/>
              <w:bottom w:w="40" w:type="dxa"/>
              <w:right w:w="40" w:type="dxa"/>
            </w:tcMar>
            <w:vAlign w:val="center"/>
            <w:hideMark/>
          </w:tcPr>
          <w:p w14:paraId="4D3BF55A" w14:textId="34FFC1CA"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color w:val="000000"/>
                <w:sz w:val="22"/>
                <w:szCs w:val="22"/>
              </w:rPr>
              <w:t>2.0E-04</w:t>
            </w:r>
          </w:p>
        </w:tc>
      </w:tr>
      <w:tr w:rsidR="00530B1E" w:rsidRPr="007250A9" w14:paraId="47909F01" w14:textId="77777777" w:rsidTr="000D0BE2">
        <w:trPr>
          <w:trHeight w:val="509"/>
        </w:trPr>
        <w:tc>
          <w:tcPr>
            <w:tcW w:w="3084" w:type="dxa"/>
            <w:tcBorders>
              <w:top w:val="single" w:sz="6" w:space="0" w:color="000000"/>
              <w:bottom w:val="single" w:sz="6" w:space="0" w:color="000000"/>
            </w:tcBorders>
            <w:tcMar>
              <w:top w:w="40" w:type="dxa"/>
              <w:left w:w="40" w:type="dxa"/>
              <w:bottom w:w="40" w:type="dxa"/>
              <w:right w:w="40" w:type="dxa"/>
            </w:tcMar>
            <w:vAlign w:val="center"/>
            <w:hideMark/>
          </w:tcPr>
          <w:p w14:paraId="0E17C3B5" w14:textId="4EBEDBB4"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proofErr w:type="spellStart"/>
            <w:r w:rsidRPr="007250A9">
              <w:rPr>
                <w:rFonts w:ascii="Times New Roman" w:hAnsi="Times New Roman" w:cs="Times New Roman"/>
                <w:b/>
                <w:bCs/>
                <w:color w:val="000000"/>
                <w:sz w:val="22"/>
                <w:szCs w:val="22"/>
              </w:rPr>
              <w:t>AlphaMissense</w:t>
            </w:r>
            <w:proofErr w:type="spellEnd"/>
          </w:p>
        </w:tc>
        <w:tc>
          <w:tcPr>
            <w:tcW w:w="3085" w:type="dxa"/>
            <w:tcBorders>
              <w:top w:val="single" w:sz="6" w:space="0" w:color="000000"/>
              <w:bottom w:val="single" w:sz="6" w:space="0" w:color="000000"/>
            </w:tcBorders>
            <w:tcMar>
              <w:top w:w="40" w:type="dxa"/>
              <w:left w:w="40" w:type="dxa"/>
              <w:bottom w:w="40" w:type="dxa"/>
              <w:right w:w="40" w:type="dxa"/>
            </w:tcMar>
            <w:vAlign w:val="center"/>
            <w:hideMark/>
          </w:tcPr>
          <w:p w14:paraId="40BB9D58" w14:textId="050EA497"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color w:val="000000"/>
                <w:sz w:val="22"/>
                <w:szCs w:val="22"/>
              </w:rPr>
              <w:t>0.818 ± 0.163</w:t>
            </w:r>
          </w:p>
        </w:tc>
        <w:tc>
          <w:tcPr>
            <w:tcW w:w="3085" w:type="dxa"/>
            <w:tcBorders>
              <w:top w:val="single" w:sz="6" w:space="0" w:color="000000"/>
              <w:bottom w:val="single" w:sz="6" w:space="0" w:color="000000"/>
            </w:tcBorders>
            <w:tcMar>
              <w:top w:w="40" w:type="dxa"/>
              <w:left w:w="40" w:type="dxa"/>
              <w:bottom w:w="40" w:type="dxa"/>
              <w:right w:w="40" w:type="dxa"/>
            </w:tcMar>
            <w:vAlign w:val="center"/>
            <w:hideMark/>
          </w:tcPr>
          <w:p w14:paraId="78900159" w14:textId="56E32E9B"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color w:val="000000"/>
                <w:sz w:val="22"/>
                <w:szCs w:val="22"/>
              </w:rPr>
              <w:t>1.8E-05</w:t>
            </w:r>
          </w:p>
        </w:tc>
      </w:tr>
      <w:tr w:rsidR="00530B1E" w:rsidRPr="007250A9" w14:paraId="3E78CDB8" w14:textId="77777777" w:rsidTr="000D0BE2">
        <w:trPr>
          <w:trHeight w:val="509"/>
        </w:trPr>
        <w:tc>
          <w:tcPr>
            <w:tcW w:w="3084" w:type="dxa"/>
            <w:tcBorders>
              <w:top w:val="single" w:sz="6" w:space="0" w:color="000000"/>
              <w:bottom w:val="single" w:sz="6" w:space="0" w:color="000000"/>
            </w:tcBorders>
            <w:tcMar>
              <w:top w:w="40" w:type="dxa"/>
              <w:left w:w="40" w:type="dxa"/>
              <w:bottom w:w="40" w:type="dxa"/>
              <w:right w:w="40" w:type="dxa"/>
            </w:tcMar>
            <w:vAlign w:val="center"/>
            <w:hideMark/>
          </w:tcPr>
          <w:p w14:paraId="1230C3F4" w14:textId="154CE78C"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proofErr w:type="spellStart"/>
            <w:r w:rsidRPr="007250A9">
              <w:rPr>
                <w:rFonts w:ascii="Times New Roman" w:hAnsi="Times New Roman" w:cs="Times New Roman"/>
                <w:b/>
                <w:bCs/>
                <w:color w:val="000000"/>
                <w:sz w:val="22"/>
                <w:szCs w:val="22"/>
              </w:rPr>
              <w:t>gMVP</w:t>
            </w:r>
            <w:proofErr w:type="spellEnd"/>
          </w:p>
        </w:tc>
        <w:tc>
          <w:tcPr>
            <w:tcW w:w="3085" w:type="dxa"/>
            <w:tcBorders>
              <w:top w:val="single" w:sz="6" w:space="0" w:color="000000"/>
              <w:bottom w:val="single" w:sz="6" w:space="0" w:color="000000"/>
            </w:tcBorders>
            <w:tcMar>
              <w:top w:w="40" w:type="dxa"/>
              <w:left w:w="40" w:type="dxa"/>
              <w:bottom w:w="40" w:type="dxa"/>
              <w:right w:w="40" w:type="dxa"/>
            </w:tcMar>
            <w:vAlign w:val="center"/>
            <w:hideMark/>
          </w:tcPr>
          <w:p w14:paraId="73DA3244" w14:textId="5326DB19"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color w:val="000000"/>
                <w:sz w:val="22"/>
                <w:szCs w:val="22"/>
              </w:rPr>
              <w:t>0.812 ± 0.153</w:t>
            </w:r>
          </w:p>
        </w:tc>
        <w:tc>
          <w:tcPr>
            <w:tcW w:w="3085" w:type="dxa"/>
            <w:tcBorders>
              <w:top w:val="single" w:sz="6" w:space="0" w:color="000000"/>
              <w:bottom w:val="single" w:sz="6" w:space="0" w:color="000000"/>
            </w:tcBorders>
            <w:tcMar>
              <w:top w:w="40" w:type="dxa"/>
              <w:left w:w="40" w:type="dxa"/>
              <w:bottom w:w="40" w:type="dxa"/>
              <w:right w:w="40" w:type="dxa"/>
            </w:tcMar>
            <w:vAlign w:val="center"/>
            <w:hideMark/>
          </w:tcPr>
          <w:p w14:paraId="14C7579D" w14:textId="458DD3AE"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color w:val="000000"/>
                <w:sz w:val="22"/>
                <w:szCs w:val="22"/>
              </w:rPr>
              <w:t>5.3E-06</w:t>
            </w:r>
          </w:p>
        </w:tc>
      </w:tr>
      <w:tr w:rsidR="00530B1E" w:rsidRPr="007250A9" w14:paraId="476AD545" w14:textId="77777777" w:rsidTr="000D0BE2">
        <w:trPr>
          <w:trHeight w:val="509"/>
        </w:trPr>
        <w:tc>
          <w:tcPr>
            <w:tcW w:w="3084" w:type="dxa"/>
            <w:tcBorders>
              <w:top w:val="single" w:sz="6" w:space="0" w:color="000000"/>
              <w:bottom w:val="single" w:sz="6" w:space="0" w:color="000000"/>
            </w:tcBorders>
            <w:tcMar>
              <w:top w:w="40" w:type="dxa"/>
              <w:left w:w="40" w:type="dxa"/>
              <w:bottom w:w="40" w:type="dxa"/>
              <w:right w:w="40" w:type="dxa"/>
            </w:tcMar>
            <w:vAlign w:val="center"/>
            <w:hideMark/>
          </w:tcPr>
          <w:p w14:paraId="3B78E1B6" w14:textId="7FD2ADC0"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b/>
                <w:bCs/>
                <w:color w:val="000000"/>
                <w:sz w:val="22"/>
                <w:szCs w:val="22"/>
              </w:rPr>
              <w:t>SIGMA</w:t>
            </w:r>
          </w:p>
        </w:tc>
        <w:tc>
          <w:tcPr>
            <w:tcW w:w="3085" w:type="dxa"/>
            <w:tcBorders>
              <w:top w:val="single" w:sz="6" w:space="0" w:color="000000"/>
              <w:bottom w:val="single" w:sz="6" w:space="0" w:color="000000"/>
            </w:tcBorders>
            <w:tcMar>
              <w:top w:w="40" w:type="dxa"/>
              <w:left w:w="40" w:type="dxa"/>
              <w:bottom w:w="40" w:type="dxa"/>
              <w:right w:w="40" w:type="dxa"/>
            </w:tcMar>
            <w:vAlign w:val="center"/>
            <w:hideMark/>
          </w:tcPr>
          <w:p w14:paraId="2777E31A" w14:textId="24EFD1B3"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color w:val="000000"/>
                <w:sz w:val="22"/>
                <w:szCs w:val="22"/>
              </w:rPr>
              <w:t>0.809 ± 0.200</w:t>
            </w:r>
          </w:p>
        </w:tc>
        <w:tc>
          <w:tcPr>
            <w:tcW w:w="3085" w:type="dxa"/>
            <w:tcBorders>
              <w:top w:val="single" w:sz="6" w:space="0" w:color="000000"/>
              <w:bottom w:val="single" w:sz="6" w:space="0" w:color="000000"/>
            </w:tcBorders>
            <w:tcMar>
              <w:top w:w="40" w:type="dxa"/>
              <w:left w:w="40" w:type="dxa"/>
              <w:bottom w:w="40" w:type="dxa"/>
              <w:right w:w="40" w:type="dxa"/>
            </w:tcMar>
            <w:vAlign w:val="center"/>
            <w:hideMark/>
          </w:tcPr>
          <w:p w14:paraId="3D502A12" w14:textId="582AD1A8"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color w:val="000000"/>
                <w:sz w:val="22"/>
                <w:szCs w:val="22"/>
              </w:rPr>
              <w:t>1.2E-04</w:t>
            </w:r>
          </w:p>
        </w:tc>
      </w:tr>
      <w:tr w:rsidR="00530B1E" w:rsidRPr="007250A9" w14:paraId="5DFD38D6" w14:textId="77777777" w:rsidTr="000D0BE2">
        <w:trPr>
          <w:trHeight w:val="509"/>
        </w:trPr>
        <w:tc>
          <w:tcPr>
            <w:tcW w:w="3084" w:type="dxa"/>
            <w:tcBorders>
              <w:top w:val="single" w:sz="6" w:space="0" w:color="000000"/>
              <w:bottom w:val="single" w:sz="6" w:space="0" w:color="000000"/>
            </w:tcBorders>
            <w:tcMar>
              <w:top w:w="40" w:type="dxa"/>
              <w:left w:w="40" w:type="dxa"/>
              <w:bottom w:w="40" w:type="dxa"/>
              <w:right w:w="40" w:type="dxa"/>
            </w:tcMar>
            <w:vAlign w:val="center"/>
            <w:hideMark/>
          </w:tcPr>
          <w:p w14:paraId="6884A503" w14:textId="63405300"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b/>
                <w:bCs/>
                <w:color w:val="000000"/>
                <w:sz w:val="22"/>
                <w:szCs w:val="22"/>
              </w:rPr>
              <w:t>XGBoost</w:t>
            </w:r>
          </w:p>
        </w:tc>
        <w:tc>
          <w:tcPr>
            <w:tcW w:w="3085" w:type="dxa"/>
            <w:tcBorders>
              <w:top w:val="single" w:sz="6" w:space="0" w:color="000000"/>
              <w:bottom w:val="single" w:sz="6" w:space="0" w:color="000000"/>
            </w:tcBorders>
            <w:tcMar>
              <w:top w:w="40" w:type="dxa"/>
              <w:left w:w="40" w:type="dxa"/>
              <w:bottom w:w="40" w:type="dxa"/>
              <w:right w:w="40" w:type="dxa"/>
            </w:tcMar>
            <w:vAlign w:val="center"/>
            <w:hideMark/>
          </w:tcPr>
          <w:p w14:paraId="43BB41FA" w14:textId="2F9980FC"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color w:val="000000"/>
                <w:sz w:val="22"/>
                <w:szCs w:val="22"/>
              </w:rPr>
              <w:t>0.803 ± 0.150</w:t>
            </w:r>
          </w:p>
        </w:tc>
        <w:tc>
          <w:tcPr>
            <w:tcW w:w="3085" w:type="dxa"/>
            <w:tcBorders>
              <w:top w:val="single" w:sz="6" w:space="0" w:color="000000"/>
              <w:bottom w:val="single" w:sz="6" w:space="0" w:color="000000"/>
            </w:tcBorders>
            <w:tcMar>
              <w:top w:w="40" w:type="dxa"/>
              <w:left w:w="40" w:type="dxa"/>
              <w:bottom w:w="40" w:type="dxa"/>
              <w:right w:w="40" w:type="dxa"/>
            </w:tcMar>
            <w:vAlign w:val="center"/>
            <w:hideMark/>
          </w:tcPr>
          <w:p w14:paraId="01DEDE27" w14:textId="31008597"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color w:val="000000"/>
                <w:sz w:val="22"/>
                <w:szCs w:val="22"/>
              </w:rPr>
              <w:t>1.3E-06</w:t>
            </w:r>
          </w:p>
        </w:tc>
      </w:tr>
      <w:tr w:rsidR="00530B1E" w:rsidRPr="007250A9" w14:paraId="74E4F942" w14:textId="77777777" w:rsidTr="000D0BE2">
        <w:trPr>
          <w:trHeight w:val="509"/>
        </w:trPr>
        <w:tc>
          <w:tcPr>
            <w:tcW w:w="3084" w:type="dxa"/>
            <w:tcBorders>
              <w:top w:val="single" w:sz="6" w:space="0" w:color="000000"/>
              <w:bottom w:val="single" w:sz="6" w:space="0" w:color="000000"/>
            </w:tcBorders>
            <w:tcMar>
              <w:top w:w="40" w:type="dxa"/>
              <w:left w:w="40" w:type="dxa"/>
              <w:bottom w:w="40" w:type="dxa"/>
              <w:right w:w="40" w:type="dxa"/>
            </w:tcMar>
            <w:vAlign w:val="center"/>
            <w:hideMark/>
          </w:tcPr>
          <w:p w14:paraId="567A4C33" w14:textId="4E3F65AF"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proofErr w:type="spellStart"/>
            <w:r w:rsidRPr="007250A9">
              <w:rPr>
                <w:rFonts w:ascii="Times New Roman" w:hAnsi="Times New Roman" w:cs="Times New Roman"/>
                <w:b/>
                <w:bCs/>
                <w:color w:val="000000"/>
                <w:sz w:val="22"/>
                <w:szCs w:val="22"/>
              </w:rPr>
              <w:t>popEVE</w:t>
            </w:r>
            <w:proofErr w:type="spellEnd"/>
          </w:p>
        </w:tc>
        <w:tc>
          <w:tcPr>
            <w:tcW w:w="3085" w:type="dxa"/>
            <w:tcBorders>
              <w:top w:val="single" w:sz="6" w:space="0" w:color="000000"/>
              <w:bottom w:val="single" w:sz="6" w:space="0" w:color="000000"/>
            </w:tcBorders>
            <w:tcMar>
              <w:top w:w="40" w:type="dxa"/>
              <w:left w:w="40" w:type="dxa"/>
              <w:bottom w:w="40" w:type="dxa"/>
              <w:right w:w="40" w:type="dxa"/>
            </w:tcMar>
            <w:vAlign w:val="center"/>
            <w:hideMark/>
          </w:tcPr>
          <w:p w14:paraId="2CCA24EF" w14:textId="605D86D0"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color w:val="000000"/>
                <w:sz w:val="22"/>
                <w:szCs w:val="22"/>
              </w:rPr>
              <w:t>0.796 ± 0.167</w:t>
            </w:r>
          </w:p>
        </w:tc>
        <w:tc>
          <w:tcPr>
            <w:tcW w:w="3085" w:type="dxa"/>
            <w:tcBorders>
              <w:top w:val="single" w:sz="6" w:space="0" w:color="000000"/>
              <w:bottom w:val="single" w:sz="6" w:space="0" w:color="000000"/>
            </w:tcBorders>
            <w:tcMar>
              <w:top w:w="40" w:type="dxa"/>
              <w:left w:w="40" w:type="dxa"/>
              <w:bottom w:w="40" w:type="dxa"/>
              <w:right w:w="40" w:type="dxa"/>
            </w:tcMar>
            <w:vAlign w:val="center"/>
            <w:hideMark/>
          </w:tcPr>
          <w:p w14:paraId="61F7A795" w14:textId="33C6B5FC"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color w:val="000000"/>
                <w:sz w:val="22"/>
                <w:szCs w:val="22"/>
              </w:rPr>
              <w:t>1.1E-08</w:t>
            </w:r>
          </w:p>
        </w:tc>
      </w:tr>
      <w:tr w:rsidR="00530B1E" w:rsidRPr="007250A9" w14:paraId="3043886A" w14:textId="77777777" w:rsidTr="000D0BE2">
        <w:trPr>
          <w:trHeight w:val="509"/>
        </w:trPr>
        <w:tc>
          <w:tcPr>
            <w:tcW w:w="3084" w:type="dxa"/>
            <w:tcBorders>
              <w:top w:val="single" w:sz="6" w:space="0" w:color="000000"/>
              <w:bottom w:val="single" w:sz="6" w:space="0" w:color="000000"/>
            </w:tcBorders>
            <w:tcMar>
              <w:top w:w="40" w:type="dxa"/>
              <w:left w:w="40" w:type="dxa"/>
              <w:bottom w:w="40" w:type="dxa"/>
              <w:right w:w="40" w:type="dxa"/>
            </w:tcMar>
            <w:vAlign w:val="center"/>
          </w:tcPr>
          <w:p w14:paraId="07B5B252" w14:textId="69405C70" w:rsidR="00530B1E" w:rsidRPr="007250A9" w:rsidRDefault="00530B1E" w:rsidP="000D0BE2">
            <w:pPr>
              <w:spacing w:line="360" w:lineRule="auto"/>
              <w:jc w:val="center"/>
              <w:rPr>
                <w:rFonts w:ascii="Times New Roman" w:eastAsia="Gulim" w:hAnsi="Times New Roman" w:cs="Times New Roman"/>
                <w:b/>
                <w:bCs/>
                <w:color w:val="000000"/>
                <w:sz w:val="22"/>
                <w:szCs w:val="22"/>
                <w:lang w:eastAsia="ko-KR"/>
              </w:rPr>
            </w:pPr>
            <w:proofErr w:type="spellStart"/>
            <w:r w:rsidRPr="007250A9">
              <w:rPr>
                <w:rFonts w:ascii="Times New Roman" w:hAnsi="Times New Roman" w:cs="Times New Roman"/>
                <w:b/>
                <w:bCs/>
                <w:color w:val="000000"/>
                <w:sz w:val="22"/>
                <w:szCs w:val="22"/>
              </w:rPr>
              <w:t>PHACTboost</w:t>
            </w:r>
            <w:proofErr w:type="spellEnd"/>
          </w:p>
        </w:tc>
        <w:tc>
          <w:tcPr>
            <w:tcW w:w="3085" w:type="dxa"/>
            <w:tcBorders>
              <w:top w:val="single" w:sz="6" w:space="0" w:color="000000"/>
              <w:bottom w:val="single" w:sz="6" w:space="0" w:color="000000"/>
            </w:tcBorders>
            <w:tcMar>
              <w:top w:w="40" w:type="dxa"/>
              <w:left w:w="40" w:type="dxa"/>
              <w:bottom w:w="40" w:type="dxa"/>
              <w:right w:w="40" w:type="dxa"/>
            </w:tcMar>
            <w:vAlign w:val="center"/>
          </w:tcPr>
          <w:p w14:paraId="6086B6EC" w14:textId="652710FF"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color w:val="000000"/>
                <w:sz w:val="22"/>
                <w:szCs w:val="22"/>
              </w:rPr>
              <w:t>0.790 ± 0.181</w:t>
            </w:r>
          </w:p>
        </w:tc>
        <w:tc>
          <w:tcPr>
            <w:tcW w:w="3085" w:type="dxa"/>
            <w:tcBorders>
              <w:top w:val="single" w:sz="6" w:space="0" w:color="000000"/>
              <w:bottom w:val="single" w:sz="6" w:space="0" w:color="000000"/>
            </w:tcBorders>
            <w:tcMar>
              <w:top w:w="40" w:type="dxa"/>
              <w:left w:w="40" w:type="dxa"/>
              <w:bottom w:w="40" w:type="dxa"/>
              <w:right w:w="40" w:type="dxa"/>
            </w:tcMar>
            <w:vAlign w:val="center"/>
          </w:tcPr>
          <w:p w14:paraId="2B247259" w14:textId="26C3FE73"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color w:val="000000"/>
                <w:sz w:val="22"/>
                <w:szCs w:val="22"/>
              </w:rPr>
              <w:t>2.5E-06</w:t>
            </w:r>
          </w:p>
        </w:tc>
      </w:tr>
      <w:tr w:rsidR="00530B1E" w:rsidRPr="007250A9" w14:paraId="13257E3F" w14:textId="77777777" w:rsidTr="000D0BE2">
        <w:trPr>
          <w:trHeight w:val="509"/>
        </w:trPr>
        <w:tc>
          <w:tcPr>
            <w:tcW w:w="3084" w:type="dxa"/>
            <w:tcBorders>
              <w:top w:val="single" w:sz="6" w:space="0" w:color="000000"/>
              <w:bottom w:val="single" w:sz="6" w:space="0" w:color="000000"/>
            </w:tcBorders>
            <w:tcMar>
              <w:top w:w="40" w:type="dxa"/>
              <w:left w:w="40" w:type="dxa"/>
              <w:bottom w:w="40" w:type="dxa"/>
              <w:right w:w="40" w:type="dxa"/>
            </w:tcMar>
            <w:vAlign w:val="center"/>
          </w:tcPr>
          <w:p w14:paraId="29D51A4F" w14:textId="48054643" w:rsidR="00530B1E" w:rsidRPr="007250A9" w:rsidRDefault="00530B1E" w:rsidP="000D0BE2">
            <w:pPr>
              <w:spacing w:line="360" w:lineRule="auto"/>
              <w:jc w:val="center"/>
              <w:rPr>
                <w:rFonts w:ascii="Times New Roman" w:eastAsia="Gulim" w:hAnsi="Times New Roman" w:cs="Times New Roman"/>
                <w:b/>
                <w:bCs/>
                <w:color w:val="000000"/>
                <w:sz w:val="22"/>
                <w:szCs w:val="22"/>
                <w:lang w:eastAsia="ko-KR"/>
              </w:rPr>
            </w:pPr>
            <w:proofErr w:type="spellStart"/>
            <w:r w:rsidRPr="007250A9">
              <w:rPr>
                <w:rFonts w:ascii="Times New Roman" w:hAnsi="Times New Roman" w:cs="Times New Roman"/>
                <w:b/>
                <w:bCs/>
                <w:color w:val="000000"/>
                <w:sz w:val="22"/>
                <w:szCs w:val="22"/>
              </w:rPr>
              <w:t>BayesDel</w:t>
            </w:r>
            <w:proofErr w:type="spellEnd"/>
            <w:r w:rsidRPr="007250A9">
              <w:rPr>
                <w:rFonts w:ascii="Times New Roman" w:hAnsi="Times New Roman" w:cs="Times New Roman"/>
                <w:b/>
                <w:bCs/>
                <w:color w:val="000000"/>
                <w:sz w:val="22"/>
                <w:szCs w:val="22"/>
              </w:rPr>
              <w:t xml:space="preserve"> (</w:t>
            </w:r>
            <w:proofErr w:type="spellStart"/>
            <w:r w:rsidRPr="007250A9">
              <w:rPr>
                <w:rFonts w:ascii="Times New Roman" w:hAnsi="Times New Roman" w:cs="Times New Roman"/>
                <w:b/>
                <w:bCs/>
                <w:color w:val="000000"/>
                <w:sz w:val="22"/>
                <w:szCs w:val="22"/>
              </w:rPr>
              <w:t>addAF</w:t>
            </w:r>
            <w:proofErr w:type="spellEnd"/>
            <w:r w:rsidRPr="007250A9">
              <w:rPr>
                <w:rFonts w:ascii="Times New Roman" w:hAnsi="Times New Roman" w:cs="Times New Roman"/>
                <w:b/>
                <w:bCs/>
                <w:color w:val="000000"/>
                <w:sz w:val="22"/>
                <w:szCs w:val="22"/>
              </w:rPr>
              <w:t>)</w:t>
            </w:r>
          </w:p>
        </w:tc>
        <w:tc>
          <w:tcPr>
            <w:tcW w:w="3085" w:type="dxa"/>
            <w:tcBorders>
              <w:top w:val="single" w:sz="6" w:space="0" w:color="000000"/>
              <w:bottom w:val="single" w:sz="6" w:space="0" w:color="000000"/>
            </w:tcBorders>
            <w:tcMar>
              <w:top w:w="40" w:type="dxa"/>
              <w:left w:w="40" w:type="dxa"/>
              <w:bottom w:w="40" w:type="dxa"/>
              <w:right w:w="40" w:type="dxa"/>
            </w:tcMar>
            <w:vAlign w:val="center"/>
          </w:tcPr>
          <w:p w14:paraId="6F5F0D55" w14:textId="0D6552EE"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color w:val="000000"/>
                <w:sz w:val="22"/>
                <w:szCs w:val="22"/>
              </w:rPr>
              <w:t>0.772 ± 0.187</w:t>
            </w:r>
          </w:p>
        </w:tc>
        <w:tc>
          <w:tcPr>
            <w:tcW w:w="3085" w:type="dxa"/>
            <w:tcBorders>
              <w:top w:val="single" w:sz="6" w:space="0" w:color="000000"/>
              <w:bottom w:val="single" w:sz="6" w:space="0" w:color="000000"/>
            </w:tcBorders>
            <w:tcMar>
              <w:top w:w="40" w:type="dxa"/>
              <w:left w:w="40" w:type="dxa"/>
              <w:bottom w:w="40" w:type="dxa"/>
              <w:right w:w="40" w:type="dxa"/>
            </w:tcMar>
            <w:vAlign w:val="center"/>
          </w:tcPr>
          <w:p w14:paraId="2C8F5E68" w14:textId="032B3F18"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color w:val="000000"/>
                <w:sz w:val="22"/>
                <w:szCs w:val="22"/>
              </w:rPr>
              <w:t>1.3E-07</w:t>
            </w:r>
          </w:p>
        </w:tc>
      </w:tr>
      <w:tr w:rsidR="00530B1E" w:rsidRPr="007250A9" w14:paraId="388FF361" w14:textId="77777777" w:rsidTr="000D0BE2">
        <w:trPr>
          <w:trHeight w:val="509"/>
        </w:trPr>
        <w:tc>
          <w:tcPr>
            <w:tcW w:w="3084" w:type="dxa"/>
            <w:tcBorders>
              <w:top w:val="single" w:sz="6" w:space="0" w:color="000000"/>
              <w:bottom w:val="single" w:sz="6" w:space="0" w:color="000000"/>
            </w:tcBorders>
            <w:tcMar>
              <w:top w:w="40" w:type="dxa"/>
              <w:left w:w="40" w:type="dxa"/>
              <w:bottom w:w="40" w:type="dxa"/>
              <w:right w:w="40" w:type="dxa"/>
            </w:tcMar>
            <w:vAlign w:val="center"/>
          </w:tcPr>
          <w:p w14:paraId="2068EEC9" w14:textId="2D202BE6" w:rsidR="00530B1E" w:rsidRPr="007250A9" w:rsidRDefault="00530B1E" w:rsidP="000D0BE2">
            <w:pPr>
              <w:spacing w:line="360" w:lineRule="auto"/>
              <w:jc w:val="center"/>
              <w:rPr>
                <w:rFonts w:ascii="Times New Roman" w:eastAsia="Gulim" w:hAnsi="Times New Roman" w:cs="Times New Roman"/>
                <w:b/>
                <w:bCs/>
                <w:color w:val="000000"/>
                <w:sz w:val="22"/>
                <w:szCs w:val="22"/>
                <w:lang w:eastAsia="ko-KR"/>
              </w:rPr>
            </w:pPr>
            <w:r w:rsidRPr="007250A9">
              <w:rPr>
                <w:rFonts w:ascii="Times New Roman" w:hAnsi="Times New Roman" w:cs="Times New Roman"/>
                <w:b/>
                <w:bCs/>
                <w:color w:val="000000"/>
                <w:sz w:val="22"/>
                <w:szCs w:val="22"/>
              </w:rPr>
              <w:t>ESM1b</w:t>
            </w:r>
          </w:p>
        </w:tc>
        <w:tc>
          <w:tcPr>
            <w:tcW w:w="3085" w:type="dxa"/>
            <w:tcBorders>
              <w:top w:val="single" w:sz="6" w:space="0" w:color="000000"/>
              <w:bottom w:val="single" w:sz="6" w:space="0" w:color="000000"/>
            </w:tcBorders>
            <w:tcMar>
              <w:top w:w="40" w:type="dxa"/>
              <w:left w:w="40" w:type="dxa"/>
              <w:bottom w:w="40" w:type="dxa"/>
              <w:right w:w="40" w:type="dxa"/>
            </w:tcMar>
            <w:vAlign w:val="center"/>
          </w:tcPr>
          <w:p w14:paraId="749D5BD3" w14:textId="4640E887"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color w:val="000000"/>
                <w:sz w:val="22"/>
                <w:szCs w:val="22"/>
              </w:rPr>
              <w:t>0.767 ± 0.154</w:t>
            </w:r>
          </w:p>
        </w:tc>
        <w:tc>
          <w:tcPr>
            <w:tcW w:w="3085" w:type="dxa"/>
            <w:tcBorders>
              <w:top w:val="single" w:sz="6" w:space="0" w:color="000000"/>
              <w:bottom w:val="single" w:sz="6" w:space="0" w:color="000000"/>
            </w:tcBorders>
            <w:tcMar>
              <w:top w:w="40" w:type="dxa"/>
              <w:left w:w="40" w:type="dxa"/>
              <w:bottom w:w="40" w:type="dxa"/>
              <w:right w:w="40" w:type="dxa"/>
            </w:tcMar>
            <w:vAlign w:val="center"/>
          </w:tcPr>
          <w:p w14:paraId="53D8A071" w14:textId="432568F2"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color w:val="000000"/>
                <w:sz w:val="22"/>
                <w:szCs w:val="22"/>
              </w:rPr>
              <w:t>7.2E-08</w:t>
            </w:r>
          </w:p>
        </w:tc>
      </w:tr>
      <w:tr w:rsidR="00530B1E" w:rsidRPr="007250A9" w14:paraId="42FAF480" w14:textId="77777777" w:rsidTr="000D0BE2">
        <w:trPr>
          <w:trHeight w:val="509"/>
        </w:trPr>
        <w:tc>
          <w:tcPr>
            <w:tcW w:w="3084" w:type="dxa"/>
            <w:tcBorders>
              <w:top w:val="single" w:sz="6" w:space="0" w:color="000000"/>
              <w:bottom w:val="single" w:sz="6" w:space="0" w:color="000000"/>
            </w:tcBorders>
            <w:tcMar>
              <w:top w:w="40" w:type="dxa"/>
              <w:left w:w="40" w:type="dxa"/>
              <w:bottom w:w="40" w:type="dxa"/>
              <w:right w:w="40" w:type="dxa"/>
            </w:tcMar>
            <w:vAlign w:val="center"/>
          </w:tcPr>
          <w:p w14:paraId="0578B266" w14:textId="0D37E6F5" w:rsidR="00530B1E" w:rsidRPr="007250A9" w:rsidRDefault="00530B1E" w:rsidP="000D0BE2">
            <w:pPr>
              <w:spacing w:line="360" w:lineRule="auto"/>
              <w:jc w:val="center"/>
              <w:rPr>
                <w:rFonts w:ascii="Times New Roman" w:eastAsia="Gulim" w:hAnsi="Times New Roman" w:cs="Times New Roman"/>
                <w:b/>
                <w:bCs/>
                <w:color w:val="000000"/>
                <w:sz w:val="22"/>
                <w:szCs w:val="22"/>
                <w:lang w:eastAsia="ko-KR"/>
              </w:rPr>
            </w:pPr>
            <w:proofErr w:type="spellStart"/>
            <w:r w:rsidRPr="007250A9">
              <w:rPr>
                <w:rFonts w:ascii="Times New Roman" w:hAnsi="Times New Roman" w:cs="Times New Roman"/>
                <w:b/>
                <w:bCs/>
                <w:color w:val="000000"/>
                <w:sz w:val="22"/>
                <w:szCs w:val="22"/>
              </w:rPr>
              <w:t>MutScore</w:t>
            </w:r>
            <w:proofErr w:type="spellEnd"/>
          </w:p>
        </w:tc>
        <w:tc>
          <w:tcPr>
            <w:tcW w:w="3085" w:type="dxa"/>
            <w:tcBorders>
              <w:top w:val="single" w:sz="6" w:space="0" w:color="000000"/>
              <w:bottom w:val="single" w:sz="6" w:space="0" w:color="000000"/>
            </w:tcBorders>
            <w:tcMar>
              <w:top w:w="40" w:type="dxa"/>
              <w:left w:w="40" w:type="dxa"/>
              <w:bottom w:w="40" w:type="dxa"/>
              <w:right w:w="40" w:type="dxa"/>
            </w:tcMar>
            <w:vAlign w:val="center"/>
          </w:tcPr>
          <w:p w14:paraId="0260A496" w14:textId="34A3ECB8"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color w:val="000000"/>
                <w:sz w:val="22"/>
                <w:szCs w:val="22"/>
              </w:rPr>
              <w:t>0.703 ± 0.195</w:t>
            </w:r>
          </w:p>
        </w:tc>
        <w:tc>
          <w:tcPr>
            <w:tcW w:w="3085" w:type="dxa"/>
            <w:tcBorders>
              <w:top w:val="single" w:sz="6" w:space="0" w:color="000000"/>
              <w:bottom w:val="single" w:sz="6" w:space="0" w:color="000000"/>
            </w:tcBorders>
            <w:tcMar>
              <w:top w:w="40" w:type="dxa"/>
              <w:left w:w="40" w:type="dxa"/>
              <w:bottom w:w="40" w:type="dxa"/>
              <w:right w:w="40" w:type="dxa"/>
            </w:tcMar>
            <w:vAlign w:val="center"/>
          </w:tcPr>
          <w:p w14:paraId="5096C471" w14:textId="0FBD0CAA"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color w:val="000000"/>
                <w:sz w:val="22"/>
                <w:szCs w:val="22"/>
              </w:rPr>
              <w:t>2.7E-09</w:t>
            </w:r>
          </w:p>
        </w:tc>
      </w:tr>
      <w:tr w:rsidR="00530B1E" w:rsidRPr="007250A9" w14:paraId="47A275C3" w14:textId="77777777" w:rsidTr="000D0BE2">
        <w:trPr>
          <w:trHeight w:val="509"/>
        </w:trPr>
        <w:tc>
          <w:tcPr>
            <w:tcW w:w="3084" w:type="dxa"/>
            <w:tcBorders>
              <w:top w:val="single" w:sz="6" w:space="0" w:color="000000"/>
              <w:bottom w:val="single" w:sz="6" w:space="0" w:color="000000"/>
            </w:tcBorders>
            <w:tcMar>
              <w:top w:w="40" w:type="dxa"/>
              <w:left w:w="40" w:type="dxa"/>
              <w:bottom w:w="40" w:type="dxa"/>
              <w:right w:w="40" w:type="dxa"/>
            </w:tcMar>
            <w:vAlign w:val="center"/>
          </w:tcPr>
          <w:p w14:paraId="3082ADFD" w14:textId="629B839D" w:rsidR="00530B1E" w:rsidRPr="007250A9" w:rsidRDefault="00530B1E" w:rsidP="000D0BE2">
            <w:pPr>
              <w:spacing w:line="360" w:lineRule="auto"/>
              <w:jc w:val="center"/>
              <w:rPr>
                <w:rFonts w:ascii="Times New Roman" w:eastAsia="Gulim" w:hAnsi="Times New Roman" w:cs="Times New Roman"/>
                <w:b/>
                <w:bCs/>
                <w:color w:val="000000"/>
                <w:sz w:val="22"/>
                <w:szCs w:val="22"/>
                <w:lang w:eastAsia="ko-KR"/>
              </w:rPr>
            </w:pPr>
            <w:proofErr w:type="spellStart"/>
            <w:r w:rsidRPr="007250A9">
              <w:rPr>
                <w:rFonts w:ascii="Times New Roman" w:hAnsi="Times New Roman" w:cs="Times New Roman"/>
                <w:b/>
                <w:bCs/>
                <w:color w:val="000000"/>
                <w:sz w:val="22"/>
                <w:szCs w:val="22"/>
              </w:rPr>
              <w:t>PrimateAI</w:t>
            </w:r>
            <w:proofErr w:type="spellEnd"/>
          </w:p>
        </w:tc>
        <w:tc>
          <w:tcPr>
            <w:tcW w:w="3085" w:type="dxa"/>
            <w:tcBorders>
              <w:top w:val="single" w:sz="6" w:space="0" w:color="000000"/>
              <w:bottom w:val="single" w:sz="6" w:space="0" w:color="000000"/>
            </w:tcBorders>
            <w:tcMar>
              <w:top w:w="40" w:type="dxa"/>
              <w:left w:w="40" w:type="dxa"/>
              <w:bottom w:w="40" w:type="dxa"/>
              <w:right w:w="40" w:type="dxa"/>
            </w:tcMar>
            <w:vAlign w:val="center"/>
          </w:tcPr>
          <w:p w14:paraId="2059946F" w14:textId="0314FE2C"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color w:val="000000"/>
                <w:sz w:val="22"/>
                <w:szCs w:val="22"/>
              </w:rPr>
              <w:t>0.660 ± 0.239</w:t>
            </w:r>
          </w:p>
        </w:tc>
        <w:tc>
          <w:tcPr>
            <w:tcW w:w="3085" w:type="dxa"/>
            <w:tcBorders>
              <w:top w:val="single" w:sz="6" w:space="0" w:color="000000"/>
              <w:bottom w:val="single" w:sz="6" w:space="0" w:color="000000"/>
            </w:tcBorders>
            <w:tcMar>
              <w:top w:w="40" w:type="dxa"/>
              <w:left w:w="40" w:type="dxa"/>
              <w:bottom w:w="40" w:type="dxa"/>
              <w:right w:w="40" w:type="dxa"/>
            </w:tcMar>
            <w:vAlign w:val="center"/>
          </w:tcPr>
          <w:p w14:paraId="27A031C7" w14:textId="5767932F"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color w:val="000000"/>
                <w:sz w:val="22"/>
                <w:szCs w:val="22"/>
              </w:rPr>
              <w:t>3.8E-08</w:t>
            </w:r>
          </w:p>
        </w:tc>
      </w:tr>
      <w:tr w:rsidR="00530B1E" w:rsidRPr="007250A9" w14:paraId="35B005DA" w14:textId="77777777" w:rsidTr="000D0BE2">
        <w:trPr>
          <w:trHeight w:val="509"/>
        </w:trPr>
        <w:tc>
          <w:tcPr>
            <w:tcW w:w="3084" w:type="dxa"/>
            <w:tcBorders>
              <w:top w:val="single" w:sz="6" w:space="0" w:color="000000"/>
              <w:bottom w:val="single" w:sz="6" w:space="0" w:color="000000"/>
            </w:tcBorders>
            <w:tcMar>
              <w:top w:w="40" w:type="dxa"/>
              <w:left w:w="40" w:type="dxa"/>
              <w:bottom w:w="40" w:type="dxa"/>
              <w:right w:w="40" w:type="dxa"/>
            </w:tcMar>
            <w:vAlign w:val="center"/>
          </w:tcPr>
          <w:p w14:paraId="3E8C84D8" w14:textId="3B864A91" w:rsidR="00530B1E" w:rsidRPr="007250A9" w:rsidRDefault="00530B1E" w:rsidP="000D0BE2">
            <w:pPr>
              <w:spacing w:line="360" w:lineRule="auto"/>
              <w:jc w:val="center"/>
              <w:rPr>
                <w:rFonts w:ascii="Times New Roman" w:eastAsia="Gulim" w:hAnsi="Times New Roman" w:cs="Times New Roman"/>
                <w:b/>
                <w:bCs/>
                <w:color w:val="000000"/>
                <w:sz w:val="22"/>
                <w:szCs w:val="22"/>
                <w:lang w:eastAsia="ko-KR"/>
              </w:rPr>
            </w:pPr>
            <w:proofErr w:type="spellStart"/>
            <w:r w:rsidRPr="007250A9">
              <w:rPr>
                <w:rFonts w:ascii="Times New Roman" w:hAnsi="Times New Roman" w:cs="Times New Roman"/>
                <w:b/>
                <w:bCs/>
                <w:color w:val="000000"/>
                <w:sz w:val="22"/>
                <w:szCs w:val="22"/>
              </w:rPr>
              <w:t>BayesDel</w:t>
            </w:r>
            <w:proofErr w:type="spellEnd"/>
            <w:r w:rsidRPr="007250A9">
              <w:rPr>
                <w:rFonts w:ascii="Times New Roman" w:hAnsi="Times New Roman" w:cs="Times New Roman"/>
                <w:b/>
                <w:bCs/>
                <w:color w:val="000000"/>
                <w:sz w:val="22"/>
                <w:szCs w:val="22"/>
              </w:rPr>
              <w:t xml:space="preserve"> (</w:t>
            </w:r>
            <w:proofErr w:type="spellStart"/>
            <w:r w:rsidRPr="007250A9">
              <w:rPr>
                <w:rFonts w:ascii="Times New Roman" w:hAnsi="Times New Roman" w:cs="Times New Roman"/>
                <w:b/>
                <w:bCs/>
                <w:color w:val="000000"/>
                <w:sz w:val="22"/>
                <w:szCs w:val="22"/>
              </w:rPr>
              <w:t>noAF</w:t>
            </w:r>
            <w:proofErr w:type="spellEnd"/>
            <w:r w:rsidRPr="007250A9">
              <w:rPr>
                <w:rFonts w:ascii="Times New Roman" w:hAnsi="Times New Roman" w:cs="Times New Roman"/>
                <w:b/>
                <w:bCs/>
                <w:color w:val="000000"/>
                <w:sz w:val="22"/>
                <w:szCs w:val="22"/>
              </w:rPr>
              <w:t>)</w:t>
            </w:r>
          </w:p>
        </w:tc>
        <w:tc>
          <w:tcPr>
            <w:tcW w:w="3085" w:type="dxa"/>
            <w:tcBorders>
              <w:top w:val="single" w:sz="6" w:space="0" w:color="000000"/>
              <w:bottom w:val="single" w:sz="6" w:space="0" w:color="000000"/>
            </w:tcBorders>
            <w:tcMar>
              <w:top w:w="40" w:type="dxa"/>
              <w:left w:w="40" w:type="dxa"/>
              <w:bottom w:w="40" w:type="dxa"/>
              <w:right w:w="40" w:type="dxa"/>
            </w:tcMar>
            <w:vAlign w:val="center"/>
          </w:tcPr>
          <w:p w14:paraId="2FD1257E" w14:textId="29E77B03"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color w:val="000000"/>
                <w:sz w:val="22"/>
                <w:szCs w:val="22"/>
              </w:rPr>
              <w:t>0.657 ± 0.202</w:t>
            </w:r>
          </w:p>
        </w:tc>
        <w:tc>
          <w:tcPr>
            <w:tcW w:w="3085" w:type="dxa"/>
            <w:tcBorders>
              <w:top w:val="single" w:sz="6" w:space="0" w:color="000000"/>
              <w:bottom w:val="single" w:sz="6" w:space="0" w:color="000000"/>
            </w:tcBorders>
            <w:tcMar>
              <w:top w:w="40" w:type="dxa"/>
              <w:left w:w="40" w:type="dxa"/>
              <w:bottom w:w="40" w:type="dxa"/>
              <w:right w:w="40" w:type="dxa"/>
            </w:tcMar>
            <w:vAlign w:val="center"/>
          </w:tcPr>
          <w:p w14:paraId="05981025" w14:textId="3066EFDE"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color w:val="000000"/>
                <w:sz w:val="22"/>
                <w:szCs w:val="22"/>
              </w:rPr>
              <w:t>1.6E-10</w:t>
            </w:r>
          </w:p>
        </w:tc>
      </w:tr>
      <w:tr w:rsidR="00530B1E" w:rsidRPr="007250A9" w14:paraId="03EB3DE9" w14:textId="77777777" w:rsidTr="000D0BE2">
        <w:trPr>
          <w:trHeight w:val="509"/>
        </w:trPr>
        <w:tc>
          <w:tcPr>
            <w:tcW w:w="3084" w:type="dxa"/>
            <w:tcBorders>
              <w:top w:val="single" w:sz="6" w:space="0" w:color="000000"/>
              <w:bottom w:val="single" w:sz="6" w:space="0" w:color="000000"/>
            </w:tcBorders>
            <w:tcMar>
              <w:top w:w="40" w:type="dxa"/>
              <w:left w:w="40" w:type="dxa"/>
              <w:bottom w:w="40" w:type="dxa"/>
              <w:right w:w="40" w:type="dxa"/>
            </w:tcMar>
            <w:vAlign w:val="center"/>
          </w:tcPr>
          <w:p w14:paraId="3CDD4EB1" w14:textId="780CDFF3" w:rsidR="00530B1E" w:rsidRPr="007250A9" w:rsidRDefault="00530B1E" w:rsidP="000D0BE2">
            <w:pPr>
              <w:spacing w:line="360" w:lineRule="auto"/>
              <w:jc w:val="center"/>
              <w:rPr>
                <w:rFonts w:ascii="Times New Roman" w:eastAsia="Gulim" w:hAnsi="Times New Roman" w:cs="Times New Roman"/>
                <w:b/>
                <w:bCs/>
                <w:color w:val="000000"/>
                <w:sz w:val="22"/>
                <w:szCs w:val="22"/>
                <w:lang w:eastAsia="ko-KR"/>
              </w:rPr>
            </w:pPr>
            <w:r w:rsidRPr="007250A9">
              <w:rPr>
                <w:rFonts w:ascii="Times New Roman" w:hAnsi="Times New Roman" w:cs="Times New Roman"/>
                <w:b/>
                <w:bCs/>
                <w:color w:val="000000"/>
                <w:sz w:val="22"/>
                <w:szCs w:val="22"/>
              </w:rPr>
              <w:t>REVEL</w:t>
            </w:r>
          </w:p>
        </w:tc>
        <w:tc>
          <w:tcPr>
            <w:tcW w:w="3085" w:type="dxa"/>
            <w:tcBorders>
              <w:top w:val="single" w:sz="6" w:space="0" w:color="000000"/>
              <w:bottom w:val="single" w:sz="6" w:space="0" w:color="000000"/>
            </w:tcBorders>
            <w:tcMar>
              <w:top w:w="40" w:type="dxa"/>
              <w:left w:w="40" w:type="dxa"/>
              <w:bottom w:w="40" w:type="dxa"/>
              <w:right w:w="40" w:type="dxa"/>
            </w:tcMar>
            <w:vAlign w:val="center"/>
          </w:tcPr>
          <w:p w14:paraId="1120B59E" w14:textId="20F87859"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color w:val="000000"/>
                <w:sz w:val="22"/>
                <w:szCs w:val="22"/>
              </w:rPr>
              <w:t>0.572 ± 0.181</w:t>
            </w:r>
          </w:p>
        </w:tc>
        <w:tc>
          <w:tcPr>
            <w:tcW w:w="3085" w:type="dxa"/>
            <w:tcBorders>
              <w:top w:val="single" w:sz="6" w:space="0" w:color="000000"/>
              <w:bottom w:val="single" w:sz="6" w:space="0" w:color="000000"/>
            </w:tcBorders>
            <w:tcMar>
              <w:top w:w="40" w:type="dxa"/>
              <w:left w:w="40" w:type="dxa"/>
              <w:bottom w:w="40" w:type="dxa"/>
              <w:right w:w="40" w:type="dxa"/>
            </w:tcMar>
            <w:vAlign w:val="center"/>
          </w:tcPr>
          <w:p w14:paraId="2EE435A8" w14:textId="772DA69A"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color w:val="000000"/>
                <w:sz w:val="22"/>
                <w:szCs w:val="22"/>
              </w:rPr>
              <w:t>1.9E-13</w:t>
            </w:r>
          </w:p>
        </w:tc>
      </w:tr>
      <w:tr w:rsidR="00530B1E" w:rsidRPr="007250A9" w14:paraId="5F24D0AE" w14:textId="77777777" w:rsidTr="000D0BE2">
        <w:trPr>
          <w:trHeight w:val="509"/>
        </w:trPr>
        <w:tc>
          <w:tcPr>
            <w:tcW w:w="3084" w:type="dxa"/>
            <w:tcBorders>
              <w:top w:val="single" w:sz="6" w:space="0" w:color="000000"/>
              <w:bottom w:val="single" w:sz="6" w:space="0" w:color="000000"/>
            </w:tcBorders>
            <w:tcMar>
              <w:top w:w="40" w:type="dxa"/>
              <w:left w:w="40" w:type="dxa"/>
              <w:bottom w:w="40" w:type="dxa"/>
              <w:right w:w="40" w:type="dxa"/>
            </w:tcMar>
            <w:vAlign w:val="center"/>
          </w:tcPr>
          <w:p w14:paraId="72B2B8E2" w14:textId="2D5D4B98" w:rsidR="00530B1E" w:rsidRPr="007250A9" w:rsidRDefault="00530B1E" w:rsidP="000D0BE2">
            <w:pPr>
              <w:spacing w:line="360" w:lineRule="auto"/>
              <w:jc w:val="center"/>
              <w:rPr>
                <w:rFonts w:ascii="Times New Roman" w:eastAsia="Gulim" w:hAnsi="Times New Roman" w:cs="Times New Roman"/>
                <w:b/>
                <w:bCs/>
                <w:color w:val="000000"/>
                <w:sz w:val="22"/>
                <w:szCs w:val="22"/>
                <w:lang w:eastAsia="ko-KR"/>
              </w:rPr>
            </w:pPr>
            <w:proofErr w:type="spellStart"/>
            <w:r w:rsidRPr="007250A9">
              <w:rPr>
                <w:rFonts w:ascii="Times New Roman" w:hAnsi="Times New Roman" w:cs="Times New Roman"/>
                <w:b/>
                <w:bCs/>
                <w:color w:val="000000"/>
                <w:sz w:val="22"/>
                <w:szCs w:val="22"/>
              </w:rPr>
              <w:t>MutFormer</w:t>
            </w:r>
            <w:proofErr w:type="spellEnd"/>
          </w:p>
        </w:tc>
        <w:tc>
          <w:tcPr>
            <w:tcW w:w="3085" w:type="dxa"/>
            <w:tcBorders>
              <w:top w:val="single" w:sz="6" w:space="0" w:color="000000"/>
              <w:bottom w:val="single" w:sz="6" w:space="0" w:color="000000"/>
            </w:tcBorders>
            <w:tcMar>
              <w:top w:w="40" w:type="dxa"/>
              <w:left w:w="40" w:type="dxa"/>
              <w:bottom w:w="40" w:type="dxa"/>
              <w:right w:w="40" w:type="dxa"/>
            </w:tcMar>
            <w:vAlign w:val="center"/>
          </w:tcPr>
          <w:p w14:paraId="4D6B9A81" w14:textId="6F29E467"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color w:val="000000"/>
                <w:sz w:val="22"/>
                <w:szCs w:val="22"/>
              </w:rPr>
              <w:t>0.403 ± 0.169</w:t>
            </w:r>
          </w:p>
        </w:tc>
        <w:tc>
          <w:tcPr>
            <w:tcW w:w="3085" w:type="dxa"/>
            <w:tcBorders>
              <w:top w:val="single" w:sz="6" w:space="0" w:color="000000"/>
              <w:bottom w:val="single" w:sz="6" w:space="0" w:color="000000"/>
            </w:tcBorders>
            <w:tcMar>
              <w:top w:w="40" w:type="dxa"/>
              <w:left w:w="40" w:type="dxa"/>
              <w:bottom w:w="40" w:type="dxa"/>
              <w:right w:w="40" w:type="dxa"/>
            </w:tcMar>
            <w:vAlign w:val="center"/>
          </w:tcPr>
          <w:p w14:paraId="34132FFD" w14:textId="352C299F" w:rsidR="00530B1E" w:rsidRPr="007250A9" w:rsidRDefault="00530B1E" w:rsidP="000D0BE2">
            <w:pPr>
              <w:spacing w:line="360" w:lineRule="auto"/>
              <w:jc w:val="center"/>
              <w:rPr>
                <w:rFonts w:ascii="Times New Roman" w:eastAsia="Gulim" w:hAnsi="Times New Roman" w:cs="Times New Roman"/>
                <w:color w:val="000000"/>
                <w:sz w:val="22"/>
                <w:szCs w:val="22"/>
                <w:lang w:eastAsia="ko-KR"/>
              </w:rPr>
            </w:pPr>
            <w:r w:rsidRPr="007250A9">
              <w:rPr>
                <w:rFonts w:ascii="Times New Roman" w:hAnsi="Times New Roman" w:cs="Times New Roman"/>
                <w:color w:val="000000"/>
                <w:sz w:val="22"/>
                <w:szCs w:val="22"/>
              </w:rPr>
              <w:t>2.2E-16</w:t>
            </w:r>
          </w:p>
        </w:tc>
      </w:tr>
    </w:tbl>
    <w:p w14:paraId="6E3B4DA8" w14:textId="77777777" w:rsidR="00340098" w:rsidRPr="00A355D2" w:rsidRDefault="00340098" w:rsidP="00340098">
      <w:pPr>
        <w:spacing w:line="360" w:lineRule="auto"/>
        <w:rPr>
          <w:rFonts w:ascii="Times New Roman" w:eastAsia="Gulim" w:hAnsi="Times New Roman" w:cs="Times New Roman"/>
          <w:color w:val="EE0000"/>
          <w:sz w:val="22"/>
          <w:szCs w:val="22"/>
          <w:lang w:eastAsia="ko-KR"/>
        </w:rPr>
      </w:pPr>
      <w:r w:rsidRPr="00A355D2">
        <w:rPr>
          <w:rFonts w:ascii="Times New Roman" w:eastAsia="Gulim" w:hAnsi="Times New Roman" w:cs="Times New Roman"/>
          <w:color w:val="000000" w:themeColor="text1"/>
          <w:sz w:val="22"/>
          <w:szCs w:val="22"/>
          <w:lang w:eastAsia="ko-KR"/>
        </w:rPr>
        <w:t xml:space="preserve">Bold values indicate the best-performing method, and </w:t>
      </w:r>
      <w:r w:rsidRPr="00A355D2">
        <w:rPr>
          <w:rFonts w:ascii="Times New Roman" w:eastAsia="Gulim" w:hAnsi="Times New Roman" w:cs="Times New Roman"/>
          <w:i/>
          <w:iCs/>
          <w:color w:val="000000" w:themeColor="text1"/>
          <w:sz w:val="22"/>
          <w:szCs w:val="22"/>
          <w:lang w:eastAsia="ko-KR"/>
        </w:rPr>
        <w:t>P</w:t>
      </w:r>
      <w:r w:rsidRPr="00A355D2">
        <w:rPr>
          <w:rFonts w:ascii="Times New Roman" w:eastAsia="Gulim" w:hAnsi="Times New Roman" w:cs="Times New Roman"/>
          <w:color w:val="000000" w:themeColor="text1"/>
          <w:sz w:val="22"/>
          <w:szCs w:val="22"/>
          <w:lang w:eastAsia="ko-KR"/>
        </w:rPr>
        <w:t xml:space="preserve"> denotes the </w:t>
      </w:r>
      <w:r w:rsidRPr="00A355D2">
        <w:rPr>
          <w:rFonts w:ascii="Times New Roman" w:eastAsia="Gulim" w:hAnsi="Times New Roman" w:cs="Times New Roman"/>
          <w:i/>
          <w:iCs/>
          <w:color w:val="000000" w:themeColor="text1"/>
          <w:sz w:val="22"/>
          <w:szCs w:val="22"/>
          <w:lang w:eastAsia="ko-KR"/>
        </w:rPr>
        <w:t>p</w:t>
      </w:r>
      <w:r w:rsidRPr="00A355D2">
        <w:rPr>
          <w:rFonts w:ascii="Times New Roman" w:eastAsia="Gulim" w:hAnsi="Times New Roman" w:cs="Times New Roman"/>
          <w:color w:val="000000" w:themeColor="text1"/>
          <w:sz w:val="22"/>
          <w:szCs w:val="22"/>
          <w:lang w:eastAsia="ko-KR"/>
        </w:rPr>
        <w:t xml:space="preserve">-value obtained from a paired </w:t>
      </w:r>
      <w:r w:rsidRPr="00A355D2">
        <w:rPr>
          <w:rFonts w:ascii="Times New Roman" w:eastAsia="Gulim" w:hAnsi="Times New Roman" w:cs="Times New Roman"/>
          <w:i/>
          <w:iCs/>
          <w:color w:val="000000" w:themeColor="text1"/>
          <w:sz w:val="22"/>
          <w:szCs w:val="22"/>
          <w:lang w:eastAsia="ko-KR"/>
        </w:rPr>
        <w:t>t</w:t>
      </w:r>
      <w:r w:rsidRPr="00A355D2">
        <w:rPr>
          <w:rFonts w:ascii="Times New Roman" w:eastAsia="Gulim" w:hAnsi="Times New Roman" w:cs="Times New Roman"/>
          <w:color w:val="000000" w:themeColor="text1"/>
          <w:sz w:val="22"/>
          <w:szCs w:val="22"/>
          <w:lang w:eastAsia="ko-KR"/>
        </w:rPr>
        <w:t>-test.</w:t>
      </w:r>
      <w:r w:rsidRPr="00A355D2">
        <w:rPr>
          <w:rFonts w:ascii="Times New Roman" w:eastAsia="Gulim" w:hAnsi="Times New Roman" w:cs="Times New Roman" w:hint="eastAsia"/>
          <w:color w:val="000000" w:themeColor="text1"/>
          <w:sz w:val="22"/>
          <w:szCs w:val="22"/>
          <w:lang w:eastAsia="ko-KR"/>
        </w:rPr>
        <w:t xml:space="preserve"> </w:t>
      </w:r>
      <w:r w:rsidRPr="00A355D2">
        <w:rPr>
          <w:rFonts w:ascii="Times New Roman" w:eastAsia="Gulim" w:hAnsi="Times New Roman" w:cs="Times New Roman"/>
          <w:color w:val="000000"/>
          <w:sz w:val="22"/>
          <w:szCs w:val="22"/>
          <w:lang w:eastAsia="ko-KR"/>
        </w:rPr>
        <w:t xml:space="preserve">* </w:t>
      </w:r>
      <w:proofErr w:type="gramStart"/>
      <w:r w:rsidRPr="00A355D2">
        <w:rPr>
          <w:rFonts w:ascii="Times New Roman" w:hAnsi="Times New Roman" w:cs="Times New Roman"/>
          <w:sz w:val="22"/>
          <w:szCs w:val="22"/>
        </w:rPr>
        <w:t>indicates</w:t>
      </w:r>
      <w:proofErr w:type="gramEnd"/>
      <w:r w:rsidRPr="00A355D2">
        <w:rPr>
          <w:rFonts w:ascii="Times New Roman" w:hAnsi="Times New Roman" w:cs="Times New Roman"/>
          <w:sz w:val="22"/>
          <w:szCs w:val="22"/>
        </w:rPr>
        <w:t xml:space="preserve"> methods not significantly different from the best-performing method</w:t>
      </w:r>
      <w:r w:rsidRPr="00A355D2">
        <w:rPr>
          <w:rFonts w:ascii="Times New Roman" w:hAnsi="Times New Roman" w:cs="Times New Roman" w:hint="eastAsia"/>
          <w:sz w:val="22"/>
          <w:szCs w:val="22"/>
          <w:lang w:eastAsia="ko-KR"/>
        </w:rPr>
        <w:t xml:space="preserve"> </w:t>
      </w:r>
      <w:r w:rsidRPr="00A355D2">
        <w:rPr>
          <w:rFonts w:ascii="Times New Roman" w:eastAsia="Gulim" w:hAnsi="Times New Roman" w:cs="Times New Roman"/>
          <w:color w:val="000000"/>
          <w:sz w:val="22"/>
          <w:szCs w:val="22"/>
          <w:lang w:eastAsia="ko-KR"/>
        </w:rPr>
        <w:t>(</w:t>
      </w:r>
      <w:r w:rsidRPr="00A355D2">
        <w:rPr>
          <w:rFonts w:ascii="Times New Roman" w:eastAsia="Gulim" w:hAnsi="Times New Roman" w:cs="Times New Roman"/>
          <w:i/>
          <w:iCs/>
          <w:color w:val="000000"/>
          <w:sz w:val="22"/>
          <w:szCs w:val="22"/>
          <w:lang w:eastAsia="ko-KR"/>
        </w:rPr>
        <w:t>P</w:t>
      </w:r>
      <w:r w:rsidRPr="00A355D2">
        <w:rPr>
          <w:rFonts w:ascii="Times New Roman" w:eastAsia="Gulim" w:hAnsi="Times New Roman" w:cs="Times New Roman"/>
          <w:color w:val="000000"/>
          <w:sz w:val="22"/>
          <w:szCs w:val="22"/>
          <w:lang w:eastAsia="ko-KR"/>
        </w:rPr>
        <w:t xml:space="preserve"> ≥ 0.05).</w:t>
      </w:r>
    </w:p>
    <w:p w14:paraId="7346468A" w14:textId="77777777" w:rsidR="00AD78AE" w:rsidRPr="00340098" w:rsidRDefault="00AD78AE" w:rsidP="00366631">
      <w:pPr>
        <w:rPr>
          <w:rFonts w:ascii="Times New Roman" w:hAnsi="Times New Roman" w:cs="Times New Roman"/>
          <w:sz w:val="22"/>
          <w:szCs w:val="22"/>
          <w:lang w:eastAsia="ko-KR"/>
        </w:rPr>
      </w:pPr>
    </w:p>
    <w:p w14:paraId="4F602F78" w14:textId="77777777" w:rsidR="00710CCA" w:rsidRDefault="00710CCA" w:rsidP="00AD78AE">
      <w:pPr>
        <w:jc w:val="center"/>
        <w:rPr>
          <w:rFonts w:ascii="Times New Roman" w:hAnsi="Times New Roman" w:cs="Times New Roman"/>
          <w:sz w:val="22"/>
          <w:szCs w:val="22"/>
          <w:lang w:eastAsia="ko-KR"/>
        </w:rPr>
      </w:pPr>
    </w:p>
    <w:p w14:paraId="6A0D1FB4" w14:textId="2DF60602" w:rsidR="00AD78AE" w:rsidRPr="00023A52" w:rsidRDefault="00AD78AE" w:rsidP="00E93E8A">
      <w:pPr>
        <w:spacing w:line="360" w:lineRule="auto"/>
        <w:jc w:val="both"/>
        <w:rPr>
          <w:rFonts w:ascii="Times New Roman" w:eastAsia="Gulim" w:hAnsi="Times New Roman" w:cs="Times New Roman"/>
          <w:color w:val="000000"/>
          <w:sz w:val="22"/>
          <w:szCs w:val="22"/>
          <w:lang w:eastAsia="ko-KR"/>
        </w:rPr>
      </w:pPr>
      <w:r w:rsidRPr="00023A52">
        <w:rPr>
          <w:rFonts w:ascii="Times New Roman" w:eastAsia="Gulim" w:hAnsi="Times New Roman" w:cs="Times New Roman"/>
          <w:color w:val="000000"/>
          <w:sz w:val="22"/>
          <w:szCs w:val="22"/>
          <w:lang w:eastAsia="ko-KR"/>
        </w:rPr>
        <w:lastRenderedPageBreak/>
        <w:t>Supplementary Table 1</w:t>
      </w:r>
      <w:r w:rsidR="007D67E2">
        <w:rPr>
          <w:rFonts w:ascii="Times New Roman" w:eastAsia="Gulim" w:hAnsi="Times New Roman" w:cs="Times New Roman" w:hint="eastAsia"/>
          <w:color w:val="000000"/>
          <w:sz w:val="22"/>
          <w:szCs w:val="22"/>
          <w:lang w:eastAsia="ko-KR"/>
        </w:rPr>
        <w:t>7</w:t>
      </w:r>
      <w:r w:rsidRPr="00023A52">
        <w:rPr>
          <w:rFonts w:ascii="Times New Roman" w:eastAsia="Gulim" w:hAnsi="Times New Roman" w:cs="Times New Roman"/>
          <w:color w:val="000000"/>
          <w:sz w:val="22"/>
          <w:szCs w:val="22"/>
          <w:lang w:eastAsia="ko-KR"/>
        </w:rPr>
        <w:t xml:space="preserve">. </w:t>
      </w:r>
      <w:r w:rsidR="00E93E8A" w:rsidRPr="00023A52">
        <w:rPr>
          <w:rFonts w:ascii="Times New Roman" w:eastAsia="Gulim" w:hAnsi="Times New Roman" w:cs="Times New Roman"/>
          <w:color w:val="000000"/>
          <w:sz w:val="22"/>
          <w:szCs w:val="22"/>
          <w:lang w:eastAsia="ko-KR"/>
        </w:rPr>
        <w:t xml:space="preserve">Overlapping variant counts between </w:t>
      </w:r>
      <w:proofErr w:type="spellStart"/>
      <w:r w:rsidR="00E93E8A" w:rsidRPr="00023A52">
        <w:rPr>
          <w:rFonts w:ascii="Times New Roman" w:eastAsia="Gulim" w:hAnsi="Times New Roman" w:cs="Times New Roman"/>
          <w:color w:val="000000"/>
          <w:sz w:val="22"/>
          <w:szCs w:val="22"/>
          <w:lang w:eastAsia="ko-KR"/>
        </w:rPr>
        <w:t>ClinPred</w:t>
      </w:r>
      <w:proofErr w:type="spellEnd"/>
      <w:r w:rsidR="00E93E8A" w:rsidRPr="00023A52">
        <w:rPr>
          <w:rFonts w:ascii="Times New Roman" w:eastAsia="Gulim" w:hAnsi="Times New Roman" w:cs="Times New Roman"/>
          <w:color w:val="000000"/>
          <w:sz w:val="22"/>
          <w:szCs w:val="22"/>
          <w:lang w:eastAsia="ko-KR"/>
        </w:rPr>
        <w:t xml:space="preserve"> training data and our test sets across 30 folds per gene.</w:t>
      </w:r>
    </w:p>
    <w:tbl>
      <w:tblPr>
        <w:tblW w:w="0" w:type="auto"/>
        <w:tblCellMar>
          <w:top w:w="15" w:type="dxa"/>
          <w:left w:w="15" w:type="dxa"/>
          <w:bottom w:w="15" w:type="dxa"/>
          <w:right w:w="15" w:type="dxa"/>
        </w:tblCellMar>
        <w:tblLook w:val="04A0" w:firstRow="1" w:lastRow="0" w:firstColumn="1" w:lastColumn="0" w:noHBand="0" w:noVBand="1"/>
      </w:tblPr>
      <w:tblGrid>
        <w:gridCol w:w="3084"/>
        <w:gridCol w:w="3085"/>
        <w:gridCol w:w="3085"/>
      </w:tblGrid>
      <w:tr w:rsidR="00AD78AE" w:rsidRPr="00023A52" w14:paraId="6B74E696" w14:textId="77777777" w:rsidTr="004B71F5">
        <w:trPr>
          <w:trHeight w:val="537"/>
        </w:trPr>
        <w:tc>
          <w:tcPr>
            <w:tcW w:w="3084" w:type="dxa"/>
            <w:tcBorders>
              <w:top w:val="single" w:sz="6" w:space="0" w:color="000000"/>
              <w:bottom w:val="single" w:sz="6" w:space="0" w:color="000000"/>
            </w:tcBorders>
            <w:tcMar>
              <w:top w:w="40" w:type="dxa"/>
              <w:left w:w="40" w:type="dxa"/>
              <w:bottom w:w="40" w:type="dxa"/>
              <w:right w:w="40" w:type="dxa"/>
            </w:tcMar>
            <w:vAlign w:val="center"/>
            <w:hideMark/>
          </w:tcPr>
          <w:p w14:paraId="14863B19" w14:textId="77777777" w:rsidR="00AD78AE" w:rsidRPr="00023A52" w:rsidRDefault="00AD78AE" w:rsidP="00D45D5E">
            <w:pPr>
              <w:jc w:val="center"/>
              <w:rPr>
                <w:rFonts w:ascii="Times New Roman" w:eastAsia="Times New Roman" w:hAnsi="Times New Roman" w:cs="Times New Roman"/>
                <w:sz w:val="22"/>
                <w:szCs w:val="22"/>
              </w:rPr>
            </w:pPr>
            <w:r w:rsidRPr="00023A52">
              <w:rPr>
                <w:rFonts w:ascii="Times New Roman" w:eastAsia="Times New Roman" w:hAnsi="Times New Roman" w:cs="Times New Roman"/>
                <w:b/>
                <w:bCs/>
                <w:color w:val="000000"/>
                <w:sz w:val="22"/>
                <w:szCs w:val="22"/>
              </w:rPr>
              <w:t>Gene</w:t>
            </w:r>
          </w:p>
        </w:tc>
        <w:tc>
          <w:tcPr>
            <w:tcW w:w="3085" w:type="dxa"/>
            <w:tcBorders>
              <w:top w:val="single" w:sz="6" w:space="0" w:color="000000"/>
              <w:bottom w:val="single" w:sz="6" w:space="0" w:color="000000"/>
            </w:tcBorders>
            <w:tcMar>
              <w:top w:w="40" w:type="dxa"/>
              <w:left w:w="40" w:type="dxa"/>
              <w:bottom w:w="40" w:type="dxa"/>
              <w:right w:w="40" w:type="dxa"/>
            </w:tcMar>
            <w:vAlign w:val="center"/>
            <w:hideMark/>
          </w:tcPr>
          <w:p w14:paraId="7C95E779" w14:textId="77777777" w:rsidR="00AD78AE" w:rsidRPr="00023A52" w:rsidRDefault="00AD78AE" w:rsidP="00D45D5E">
            <w:pPr>
              <w:jc w:val="center"/>
              <w:rPr>
                <w:rFonts w:ascii="Times New Roman" w:eastAsia="Times New Roman" w:hAnsi="Times New Roman" w:cs="Times New Roman"/>
                <w:sz w:val="22"/>
                <w:szCs w:val="22"/>
              </w:rPr>
            </w:pPr>
            <w:r w:rsidRPr="00023A52">
              <w:rPr>
                <w:rFonts w:ascii="Times New Roman" w:eastAsia="Times New Roman" w:hAnsi="Times New Roman" w:cs="Times New Roman"/>
                <w:b/>
                <w:bCs/>
                <w:color w:val="000000"/>
                <w:sz w:val="22"/>
                <w:szCs w:val="22"/>
              </w:rPr>
              <w:t>Mean</w:t>
            </w:r>
          </w:p>
        </w:tc>
        <w:tc>
          <w:tcPr>
            <w:tcW w:w="3085" w:type="dxa"/>
            <w:tcBorders>
              <w:top w:val="single" w:sz="6" w:space="0" w:color="000000"/>
              <w:bottom w:val="single" w:sz="6" w:space="0" w:color="000000"/>
            </w:tcBorders>
            <w:tcMar>
              <w:top w:w="40" w:type="dxa"/>
              <w:left w:w="40" w:type="dxa"/>
              <w:bottom w:w="40" w:type="dxa"/>
              <w:right w:w="40" w:type="dxa"/>
            </w:tcMar>
            <w:vAlign w:val="center"/>
            <w:hideMark/>
          </w:tcPr>
          <w:p w14:paraId="1DDE1268" w14:textId="77777777" w:rsidR="00AD78AE" w:rsidRPr="00023A52" w:rsidRDefault="00AD78AE" w:rsidP="00D45D5E">
            <w:pPr>
              <w:jc w:val="center"/>
              <w:rPr>
                <w:rFonts w:ascii="Times New Roman" w:eastAsia="Times New Roman" w:hAnsi="Times New Roman" w:cs="Times New Roman"/>
                <w:sz w:val="22"/>
                <w:szCs w:val="22"/>
              </w:rPr>
            </w:pPr>
            <w:r w:rsidRPr="00023A52">
              <w:rPr>
                <w:rFonts w:ascii="Times New Roman" w:eastAsia="Times New Roman" w:hAnsi="Times New Roman" w:cs="Times New Roman"/>
                <w:b/>
                <w:bCs/>
                <w:color w:val="000000"/>
                <w:sz w:val="22"/>
                <w:szCs w:val="22"/>
              </w:rPr>
              <w:t>Standard deviation</w:t>
            </w:r>
          </w:p>
        </w:tc>
      </w:tr>
      <w:tr w:rsidR="00AD78AE" w:rsidRPr="00023A52" w14:paraId="431042BA" w14:textId="77777777" w:rsidTr="004B71F5">
        <w:trPr>
          <w:trHeight w:val="537"/>
        </w:trPr>
        <w:tc>
          <w:tcPr>
            <w:tcW w:w="3084" w:type="dxa"/>
            <w:tcBorders>
              <w:top w:val="single" w:sz="6" w:space="0" w:color="000000"/>
              <w:bottom w:val="single" w:sz="6" w:space="0" w:color="000000"/>
            </w:tcBorders>
            <w:tcMar>
              <w:top w:w="40" w:type="dxa"/>
              <w:left w:w="40" w:type="dxa"/>
              <w:bottom w:w="40" w:type="dxa"/>
              <w:right w:w="40" w:type="dxa"/>
            </w:tcMar>
            <w:vAlign w:val="center"/>
            <w:hideMark/>
          </w:tcPr>
          <w:p w14:paraId="7EBEFB47" w14:textId="77777777" w:rsidR="00AD78AE" w:rsidRPr="00023A52" w:rsidRDefault="00AD78AE" w:rsidP="00D45D5E">
            <w:pPr>
              <w:jc w:val="center"/>
              <w:rPr>
                <w:rFonts w:ascii="Times New Roman" w:eastAsia="Times New Roman" w:hAnsi="Times New Roman" w:cs="Times New Roman"/>
                <w:sz w:val="22"/>
                <w:szCs w:val="22"/>
              </w:rPr>
            </w:pPr>
            <w:r w:rsidRPr="00023A52">
              <w:rPr>
                <w:rFonts w:ascii="Times New Roman" w:eastAsia="Times New Roman" w:hAnsi="Times New Roman" w:cs="Times New Roman"/>
                <w:b/>
                <w:bCs/>
                <w:i/>
                <w:iCs/>
                <w:color w:val="000000"/>
                <w:sz w:val="22"/>
                <w:szCs w:val="22"/>
              </w:rPr>
              <w:t>BRCA1</w:t>
            </w:r>
          </w:p>
        </w:tc>
        <w:tc>
          <w:tcPr>
            <w:tcW w:w="3085" w:type="dxa"/>
            <w:tcBorders>
              <w:top w:val="single" w:sz="6" w:space="0" w:color="000000"/>
              <w:bottom w:val="single" w:sz="6" w:space="0" w:color="000000"/>
            </w:tcBorders>
            <w:tcMar>
              <w:top w:w="40" w:type="dxa"/>
              <w:left w:w="40" w:type="dxa"/>
              <w:bottom w:w="40" w:type="dxa"/>
              <w:right w:w="40" w:type="dxa"/>
            </w:tcMar>
            <w:vAlign w:val="center"/>
            <w:hideMark/>
          </w:tcPr>
          <w:p w14:paraId="7FBADD7B" w14:textId="77777777" w:rsidR="00AD78AE" w:rsidRPr="00023A52" w:rsidRDefault="00AD78AE" w:rsidP="00D45D5E">
            <w:pPr>
              <w:jc w:val="center"/>
              <w:rPr>
                <w:rFonts w:ascii="Times New Roman" w:eastAsia="Times New Roman" w:hAnsi="Times New Roman" w:cs="Times New Roman"/>
                <w:sz w:val="22"/>
                <w:szCs w:val="22"/>
              </w:rPr>
            </w:pPr>
            <w:r w:rsidRPr="00023A52">
              <w:rPr>
                <w:rFonts w:ascii="Times New Roman" w:eastAsia="Times New Roman" w:hAnsi="Times New Roman" w:cs="Times New Roman"/>
                <w:color w:val="000000"/>
                <w:sz w:val="22"/>
                <w:szCs w:val="22"/>
              </w:rPr>
              <w:t>81 (94%)</w:t>
            </w:r>
          </w:p>
        </w:tc>
        <w:tc>
          <w:tcPr>
            <w:tcW w:w="3085" w:type="dxa"/>
            <w:tcBorders>
              <w:top w:val="single" w:sz="6" w:space="0" w:color="000000"/>
              <w:bottom w:val="single" w:sz="6" w:space="0" w:color="000000"/>
            </w:tcBorders>
            <w:tcMar>
              <w:top w:w="40" w:type="dxa"/>
              <w:left w:w="40" w:type="dxa"/>
              <w:bottom w:w="40" w:type="dxa"/>
              <w:right w:w="40" w:type="dxa"/>
            </w:tcMar>
            <w:vAlign w:val="center"/>
            <w:hideMark/>
          </w:tcPr>
          <w:p w14:paraId="3ECFC047" w14:textId="77777777" w:rsidR="00AD78AE" w:rsidRPr="00023A52" w:rsidRDefault="00AD78AE" w:rsidP="00D45D5E">
            <w:pPr>
              <w:jc w:val="center"/>
              <w:rPr>
                <w:rFonts w:ascii="Times New Roman" w:eastAsia="Times New Roman" w:hAnsi="Times New Roman" w:cs="Times New Roman"/>
                <w:sz w:val="22"/>
                <w:szCs w:val="22"/>
              </w:rPr>
            </w:pPr>
            <w:r w:rsidRPr="00023A52">
              <w:rPr>
                <w:rFonts w:ascii="Times New Roman" w:eastAsia="Times New Roman" w:hAnsi="Times New Roman" w:cs="Times New Roman"/>
                <w:color w:val="000000"/>
                <w:sz w:val="22"/>
                <w:szCs w:val="22"/>
              </w:rPr>
              <w:t>1.819</w:t>
            </w:r>
          </w:p>
        </w:tc>
      </w:tr>
      <w:tr w:rsidR="00AD78AE" w:rsidRPr="00023A52" w14:paraId="615C030C" w14:textId="77777777" w:rsidTr="004B71F5">
        <w:trPr>
          <w:trHeight w:val="537"/>
        </w:trPr>
        <w:tc>
          <w:tcPr>
            <w:tcW w:w="3084" w:type="dxa"/>
            <w:tcBorders>
              <w:top w:val="single" w:sz="6" w:space="0" w:color="000000"/>
              <w:bottom w:val="single" w:sz="6" w:space="0" w:color="000000"/>
            </w:tcBorders>
            <w:tcMar>
              <w:top w:w="40" w:type="dxa"/>
              <w:left w:w="40" w:type="dxa"/>
              <w:bottom w:w="40" w:type="dxa"/>
              <w:right w:w="40" w:type="dxa"/>
            </w:tcMar>
            <w:vAlign w:val="center"/>
            <w:hideMark/>
          </w:tcPr>
          <w:p w14:paraId="61DCB8BA" w14:textId="77777777" w:rsidR="00AD78AE" w:rsidRPr="00023A52" w:rsidRDefault="00AD78AE" w:rsidP="00D45D5E">
            <w:pPr>
              <w:jc w:val="center"/>
              <w:rPr>
                <w:rFonts w:ascii="Times New Roman" w:eastAsia="Times New Roman" w:hAnsi="Times New Roman" w:cs="Times New Roman"/>
                <w:sz w:val="22"/>
                <w:szCs w:val="22"/>
              </w:rPr>
            </w:pPr>
            <w:r w:rsidRPr="00023A52">
              <w:rPr>
                <w:rFonts w:ascii="Times New Roman" w:eastAsia="Times New Roman" w:hAnsi="Times New Roman" w:cs="Times New Roman"/>
                <w:b/>
                <w:bCs/>
                <w:i/>
                <w:iCs/>
                <w:color w:val="000000"/>
                <w:sz w:val="22"/>
                <w:szCs w:val="22"/>
              </w:rPr>
              <w:t>BRCA2</w:t>
            </w:r>
          </w:p>
        </w:tc>
        <w:tc>
          <w:tcPr>
            <w:tcW w:w="3085" w:type="dxa"/>
            <w:tcBorders>
              <w:top w:val="single" w:sz="6" w:space="0" w:color="000000"/>
              <w:bottom w:val="single" w:sz="6" w:space="0" w:color="000000"/>
            </w:tcBorders>
            <w:tcMar>
              <w:top w:w="40" w:type="dxa"/>
              <w:left w:w="40" w:type="dxa"/>
              <w:bottom w:w="40" w:type="dxa"/>
              <w:right w:w="40" w:type="dxa"/>
            </w:tcMar>
            <w:vAlign w:val="center"/>
            <w:hideMark/>
          </w:tcPr>
          <w:p w14:paraId="6BA7ABA2" w14:textId="77777777" w:rsidR="00AD78AE" w:rsidRPr="00023A52" w:rsidRDefault="00AD78AE" w:rsidP="00D45D5E">
            <w:pPr>
              <w:jc w:val="center"/>
              <w:rPr>
                <w:rFonts w:ascii="Times New Roman" w:eastAsia="Times New Roman" w:hAnsi="Times New Roman" w:cs="Times New Roman"/>
                <w:sz w:val="22"/>
                <w:szCs w:val="22"/>
              </w:rPr>
            </w:pPr>
            <w:r w:rsidRPr="00023A52">
              <w:rPr>
                <w:rFonts w:ascii="Times New Roman" w:eastAsia="Times New Roman" w:hAnsi="Times New Roman" w:cs="Times New Roman"/>
                <w:color w:val="434343"/>
                <w:sz w:val="22"/>
                <w:szCs w:val="22"/>
              </w:rPr>
              <w:t>75 (95%)</w:t>
            </w:r>
          </w:p>
        </w:tc>
        <w:tc>
          <w:tcPr>
            <w:tcW w:w="3085" w:type="dxa"/>
            <w:tcBorders>
              <w:top w:val="single" w:sz="6" w:space="0" w:color="000000"/>
              <w:bottom w:val="single" w:sz="6" w:space="0" w:color="000000"/>
            </w:tcBorders>
            <w:tcMar>
              <w:top w:w="40" w:type="dxa"/>
              <w:left w:w="40" w:type="dxa"/>
              <w:bottom w:w="40" w:type="dxa"/>
              <w:right w:w="40" w:type="dxa"/>
            </w:tcMar>
            <w:vAlign w:val="center"/>
            <w:hideMark/>
          </w:tcPr>
          <w:p w14:paraId="1A704D8E" w14:textId="77777777" w:rsidR="00AD78AE" w:rsidRPr="00023A52" w:rsidRDefault="00AD78AE" w:rsidP="00D45D5E">
            <w:pPr>
              <w:jc w:val="center"/>
              <w:rPr>
                <w:rFonts w:ascii="Times New Roman" w:eastAsia="Times New Roman" w:hAnsi="Times New Roman" w:cs="Times New Roman"/>
                <w:sz w:val="22"/>
                <w:szCs w:val="22"/>
              </w:rPr>
            </w:pPr>
            <w:r w:rsidRPr="00023A52">
              <w:rPr>
                <w:rFonts w:ascii="Times New Roman" w:eastAsia="Times New Roman" w:hAnsi="Times New Roman" w:cs="Times New Roman"/>
                <w:color w:val="000000"/>
                <w:sz w:val="22"/>
                <w:szCs w:val="22"/>
              </w:rPr>
              <w:t>1.612</w:t>
            </w:r>
          </w:p>
        </w:tc>
      </w:tr>
      <w:tr w:rsidR="00AD78AE" w:rsidRPr="00023A52" w14:paraId="5341418F" w14:textId="77777777" w:rsidTr="004B71F5">
        <w:trPr>
          <w:trHeight w:val="537"/>
        </w:trPr>
        <w:tc>
          <w:tcPr>
            <w:tcW w:w="3084" w:type="dxa"/>
            <w:tcBorders>
              <w:top w:val="single" w:sz="6" w:space="0" w:color="000000"/>
              <w:bottom w:val="single" w:sz="6" w:space="0" w:color="000000"/>
            </w:tcBorders>
            <w:tcMar>
              <w:top w:w="40" w:type="dxa"/>
              <w:left w:w="40" w:type="dxa"/>
              <w:bottom w:w="40" w:type="dxa"/>
              <w:right w:w="40" w:type="dxa"/>
            </w:tcMar>
            <w:vAlign w:val="center"/>
            <w:hideMark/>
          </w:tcPr>
          <w:p w14:paraId="21EDC19F" w14:textId="77777777" w:rsidR="00AD78AE" w:rsidRPr="00023A52" w:rsidRDefault="00AD78AE" w:rsidP="00D45D5E">
            <w:pPr>
              <w:jc w:val="center"/>
              <w:rPr>
                <w:rFonts w:ascii="Times New Roman" w:eastAsia="Times New Roman" w:hAnsi="Times New Roman" w:cs="Times New Roman"/>
                <w:sz w:val="22"/>
                <w:szCs w:val="22"/>
              </w:rPr>
            </w:pPr>
            <w:r w:rsidRPr="00023A52">
              <w:rPr>
                <w:rFonts w:ascii="Times New Roman" w:eastAsia="Times New Roman" w:hAnsi="Times New Roman" w:cs="Times New Roman"/>
                <w:b/>
                <w:bCs/>
                <w:i/>
                <w:iCs/>
                <w:color w:val="000000"/>
                <w:sz w:val="22"/>
                <w:szCs w:val="22"/>
              </w:rPr>
              <w:t>MLH1</w:t>
            </w:r>
          </w:p>
        </w:tc>
        <w:tc>
          <w:tcPr>
            <w:tcW w:w="3085" w:type="dxa"/>
            <w:tcBorders>
              <w:top w:val="single" w:sz="6" w:space="0" w:color="000000"/>
              <w:bottom w:val="single" w:sz="6" w:space="0" w:color="000000"/>
            </w:tcBorders>
            <w:tcMar>
              <w:top w:w="40" w:type="dxa"/>
              <w:left w:w="40" w:type="dxa"/>
              <w:bottom w:w="40" w:type="dxa"/>
              <w:right w:w="40" w:type="dxa"/>
            </w:tcMar>
            <w:vAlign w:val="center"/>
            <w:hideMark/>
          </w:tcPr>
          <w:p w14:paraId="3929B792" w14:textId="77777777" w:rsidR="00AD78AE" w:rsidRPr="00023A52" w:rsidRDefault="00AD78AE" w:rsidP="00D45D5E">
            <w:pPr>
              <w:jc w:val="center"/>
              <w:rPr>
                <w:rFonts w:ascii="Times New Roman" w:eastAsia="Times New Roman" w:hAnsi="Times New Roman" w:cs="Times New Roman"/>
                <w:sz w:val="22"/>
                <w:szCs w:val="22"/>
              </w:rPr>
            </w:pPr>
            <w:r w:rsidRPr="00023A52">
              <w:rPr>
                <w:rFonts w:ascii="Times New Roman" w:eastAsia="Times New Roman" w:hAnsi="Times New Roman" w:cs="Times New Roman"/>
                <w:color w:val="434343"/>
                <w:sz w:val="22"/>
                <w:szCs w:val="22"/>
              </w:rPr>
              <w:t>21 (91%)</w:t>
            </w:r>
          </w:p>
        </w:tc>
        <w:tc>
          <w:tcPr>
            <w:tcW w:w="3085" w:type="dxa"/>
            <w:tcBorders>
              <w:top w:val="single" w:sz="6" w:space="0" w:color="000000"/>
              <w:bottom w:val="single" w:sz="6" w:space="0" w:color="000000"/>
            </w:tcBorders>
            <w:tcMar>
              <w:top w:w="40" w:type="dxa"/>
              <w:left w:w="40" w:type="dxa"/>
              <w:bottom w:w="40" w:type="dxa"/>
              <w:right w:w="40" w:type="dxa"/>
            </w:tcMar>
            <w:vAlign w:val="center"/>
            <w:hideMark/>
          </w:tcPr>
          <w:p w14:paraId="10742878" w14:textId="77777777" w:rsidR="00AD78AE" w:rsidRPr="00023A52" w:rsidRDefault="00AD78AE" w:rsidP="00D45D5E">
            <w:pPr>
              <w:jc w:val="center"/>
              <w:rPr>
                <w:rFonts w:ascii="Times New Roman" w:eastAsia="Times New Roman" w:hAnsi="Times New Roman" w:cs="Times New Roman"/>
                <w:sz w:val="22"/>
                <w:szCs w:val="22"/>
              </w:rPr>
            </w:pPr>
            <w:r w:rsidRPr="00023A52">
              <w:rPr>
                <w:rFonts w:ascii="Times New Roman" w:eastAsia="Times New Roman" w:hAnsi="Times New Roman" w:cs="Times New Roman"/>
                <w:color w:val="000000"/>
                <w:sz w:val="22"/>
                <w:szCs w:val="22"/>
              </w:rPr>
              <w:t>1.185</w:t>
            </w:r>
          </w:p>
        </w:tc>
      </w:tr>
      <w:tr w:rsidR="00AD78AE" w:rsidRPr="00023A52" w14:paraId="10F04A0E" w14:textId="77777777" w:rsidTr="004B71F5">
        <w:trPr>
          <w:trHeight w:val="537"/>
        </w:trPr>
        <w:tc>
          <w:tcPr>
            <w:tcW w:w="3084" w:type="dxa"/>
            <w:tcBorders>
              <w:top w:val="single" w:sz="6" w:space="0" w:color="000000"/>
              <w:bottom w:val="single" w:sz="6" w:space="0" w:color="000000"/>
            </w:tcBorders>
            <w:tcMar>
              <w:top w:w="40" w:type="dxa"/>
              <w:left w:w="40" w:type="dxa"/>
              <w:bottom w:w="40" w:type="dxa"/>
              <w:right w:w="40" w:type="dxa"/>
            </w:tcMar>
            <w:vAlign w:val="center"/>
            <w:hideMark/>
          </w:tcPr>
          <w:p w14:paraId="097CED1C" w14:textId="77777777" w:rsidR="00AD78AE" w:rsidRPr="00023A52" w:rsidRDefault="00AD78AE" w:rsidP="00D45D5E">
            <w:pPr>
              <w:jc w:val="center"/>
              <w:rPr>
                <w:rFonts w:ascii="Times New Roman" w:eastAsia="Times New Roman" w:hAnsi="Times New Roman" w:cs="Times New Roman"/>
                <w:sz w:val="22"/>
                <w:szCs w:val="22"/>
              </w:rPr>
            </w:pPr>
            <w:r w:rsidRPr="00023A52">
              <w:rPr>
                <w:rFonts w:ascii="Times New Roman" w:eastAsia="Times New Roman" w:hAnsi="Times New Roman" w:cs="Times New Roman"/>
                <w:b/>
                <w:bCs/>
                <w:i/>
                <w:iCs/>
                <w:color w:val="000000"/>
                <w:sz w:val="22"/>
                <w:szCs w:val="22"/>
              </w:rPr>
              <w:t>MSH2</w:t>
            </w:r>
          </w:p>
        </w:tc>
        <w:tc>
          <w:tcPr>
            <w:tcW w:w="3085" w:type="dxa"/>
            <w:tcBorders>
              <w:top w:val="single" w:sz="6" w:space="0" w:color="000000"/>
              <w:bottom w:val="single" w:sz="6" w:space="0" w:color="000000"/>
            </w:tcBorders>
            <w:tcMar>
              <w:top w:w="40" w:type="dxa"/>
              <w:left w:w="40" w:type="dxa"/>
              <w:bottom w:w="40" w:type="dxa"/>
              <w:right w:w="40" w:type="dxa"/>
            </w:tcMar>
            <w:vAlign w:val="center"/>
            <w:hideMark/>
          </w:tcPr>
          <w:p w14:paraId="18A0FCB4" w14:textId="77777777" w:rsidR="00AD78AE" w:rsidRPr="00023A52" w:rsidRDefault="00AD78AE" w:rsidP="00D45D5E">
            <w:pPr>
              <w:jc w:val="center"/>
              <w:rPr>
                <w:rFonts w:ascii="Times New Roman" w:eastAsia="Times New Roman" w:hAnsi="Times New Roman" w:cs="Times New Roman"/>
                <w:sz w:val="22"/>
                <w:szCs w:val="22"/>
              </w:rPr>
            </w:pPr>
            <w:r w:rsidRPr="00023A52">
              <w:rPr>
                <w:rFonts w:ascii="Times New Roman" w:eastAsia="Times New Roman" w:hAnsi="Times New Roman" w:cs="Times New Roman"/>
                <w:color w:val="434343"/>
                <w:sz w:val="22"/>
                <w:szCs w:val="22"/>
              </w:rPr>
              <w:t>15 (83%)</w:t>
            </w:r>
          </w:p>
        </w:tc>
        <w:tc>
          <w:tcPr>
            <w:tcW w:w="3085" w:type="dxa"/>
            <w:tcBorders>
              <w:top w:val="single" w:sz="6" w:space="0" w:color="000000"/>
              <w:bottom w:val="single" w:sz="6" w:space="0" w:color="000000"/>
            </w:tcBorders>
            <w:tcMar>
              <w:top w:w="40" w:type="dxa"/>
              <w:left w:w="40" w:type="dxa"/>
              <w:bottom w:w="40" w:type="dxa"/>
              <w:right w:w="40" w:type="dxa"/>
            </w:tcMar>
            <w:vAlign w:val="center"/>
            <w:hideMark/>
          </w:tcPr>
          <w:p w14:paraId="730B3B56" w14:textId="77777777" w:rsidR="00AD78AE" w:rsidRPr="00023A52" w:rsidRDefault="00AD78AE" w:rsidP="00D45D5E">
            <w:pPr>
              <w:jc w:val="center"/>
              <w:rPr>
                <w:rFonts w:ascii="Times New Roman" w:eastAsia="Times New Roman" w:hAnsi="Times New Roman" w:cs="Times New Roman"/>
                <w:sz w:val="22"/>
                <w:szCs w:val="22"/>
              </w:rPr>
            </w:pPr>
            <w:r w:rsidRPr="00023A52">
              <w:rPr>
                <w:rFonts w:ascii="Times New Roman" w:eastAsia="Times New Roman" w:hAnsi="Times New Roman" w:cs="Times New Roman"/>
                <w:color w:val="000000"/>
                <w:sz w:val="22"/>
                <w:szCs w:val="22"/>
              </w:rPr>
              <w:t>0.971</w:t>
            </w:r>
          </w:p>
        </w:tc>
      </w:tr>
    </w:tbl>
    <w:p w14:paraId="6D55BFA5" w14:textId="77777777" w:rsidR="00AD78AE" w:rsidRDefault="00AD78AE" w:rsidP="00AD78AE">
      <w:pPr>
        <w:rPr>
          <w:rFonts w:ascii="Times New Roman" w:hAnsi="Times New Roman" w:cs="Times New Roman"/>
          <w:color w:val="000000"/>
          <w:sz w:val="22"/>
          <w:szCs w:val="22"/>
        </w:rPr>
      </w:pPr>
      <w:r w:rsidRPr="00C61A50">
        <w:rPr>
          <w:rFonts w:ascii="Times New Roman" w:hAnsi="Times New Roman" w:cs="Times New Roman"/>
          <w:color w:val="000000"/>
          <w:sz w:val="22"/>
          <w:szCs w:val="22"/>
        </w:rPr>
        <w:t>The “Mean” element indicates the average count (percentage).</w:t>
      </w:r>
    </w:p>
    <w:p w14:paraId="2AD3C80D" w14:textId="77777777" w:rsidR="00323468" w:rsidRPr="00C61A50" w:rsidRDefault="00323468" w:rsidP="00AD78AE">
      <w:pPr>
        <w:rPr>
          <w:rFonts w:ascii="Times New Roman" w:hAnsi="Times New Roman" w:cs="Times New Roman"/>
          <w:color w:val="000000"/>
          <w:sz w:val="22"/>
          <w:szCs w:val="22"/>
        </w:rPr>
      </w:pPr>
    </w:p>
    <w:p w14:paraId="0DA5FE80" w14:textId="77777777" w:rsidR="00AD78AE" w:rsidRPr="00C61A50" w:rsidRDefault="00AD78AE" w:rsidP="00AD78AE">
      <w:pPr>
        <w:rPr>
          <w:rFonts w:ascii="Times New Roman" w:hAnsi="Times New Roman" w:cs="Times New Roman"/>
          <w:color w:val="000000"/>
          <w:sz w:val="22"/>
          <w:szCs w:val="22"/>
          <w:lang w:eastAsia="ko-KR"/>
        </w:rPr>
      </w:pPr>
    </w:p>
    <w:p w14:paraId="34213B29" w14:textId="060B270F" w:rsidR="00AD78AE" w:rsidRPr="00A355D2" w:rsidRDefault="00AD78AE" w:rsidP="001E0244">
      <w:pPr>
        <w:pStyle w:val="af3"/>
        <w:spacing w:before="0" w:beforeAutospacing="0" w:after="0" w:afterAutospacing="0" w:line="360" w:lineRule="auto"/>
        <w:rPr>
          <w:color w:val="000000"/>
          <w:sz w:val="22"/>
          <w:szCs w:val="22"/>
          <w:lang w:eastAsia="ko-KR"/>
        </w:rPr>
      </w:pPr>
      <w:r w:rsidRPr="00A355D2">
        <w:rPr>
          <w:b/>
          <w:bCs/>
          <w:color w:val="000000"/>
          <w:sz w:val="22"/>
          <w:szCs w:val="22"/>
        </w:rPr>
        <w:t>Additional file 1.</w:t>
      </w:r>
      <w:r w:rsidRPr="00A355D2">
        <w:rPr>
          <w:color w:val="000000"/>
          <w:sz w:val="22"/>
          <w:szCs w:val="22"/>
        </w:rPr>
        <w:t xml:space="preserve"> </w:t>
      </w:r>
      <w:r w:rsidR="00A355D2" w:rsidRPr="00A355D2">
        <w:rPr>
          <w:sz w:val="22"/>
          <w:szCs w:val="22"/>
        </w:rPr>
        <w:t>Detailed descriptions of the 243 features used for model training. (Provided as a separate MS Excel file.)</w:t>
      </w:r>
    </w:p>
    <w:p w14:paraId="759037B7" w14:textId="34E745C2" w:rsidR="00076DCC" w:rsidRPr="00A355D2" w:rsidRDefault="001C5AF5" w:rsidP="001E0244">
      <w:pPr>
        <w:pStyle w:val="af3"/>
        <w:spacing w:before="0" w:beforeAutospacing="0" w:after="0" w:afterAutospacing="0" w:line="360" w:lineRule="auto"/>
        <w:rPr>
          <w:color w:val="000000"/>
          <w:sz w:val="22"/>
          <w:szCs w:val="22"/>
          <w:lang w:eastAsia="ko-KR"/>
        </w:rPr>
      </w:pPr>
      <w:r w:rsidRPr="00A355D2">
        <w:rPr>
          <w:b/>
          <w:bCs/>
          <w:color w:val="000000"/>
          <w:sz w:val="22"/>
          <w:szCs w:val="22"/>
        </w:rPr>
        <w:t xml:space="preserve">Additional file </w:t>
      </w:r>
      <w:r w:rsidRPr="00A355D2">
        <w:rPr>
          <w:b/>
          <w:bCs/>
          <w:color w:val="000000"/>
          <w:sz w:val="22"/>
          <w:szCs w:val="22"/>
          <w:lang w:eastAsia="ko-KR"/>
        </w:rPr>
        <w:t>2</w:t>
      </w:r>
      <w:r w:rsidRPr="00A355D2">
        <w:rPr>
          <w:b/>
          <w:bCs/>
          <w:color w:val="000000"/>
          <w:sz w:val="22"/>
          <w:szCs w:val="22"/>
        </w:rPr>
        <w:t>.</w:t>
      </w:r>
      <w:r w:rsidRPr="00A355D2">
        <w:rPr>
          <w:color w:val="000000"/>
          <w:sz w:val="22"/>
          <w:szCs w:val="22"/>
        </w:rPr>
        <w:t xml:space="preserve"> </w:t>
      </w:r>
      <w:r w:rsidR="00A355D2" w:rsidRPr="00A355D2">
        <w:rPr>
          <w:sz w:val="22"/>
          <w:szCs w:val="22"/>
        </w:rPr>
        <w:t>Pairwise Pearson’s correlation coefficients among allele frequency variables. (Provided as a separate MS Excel file.)</w:t>
      </w:r>
    </w:p>
    <w:p w14:paraId="3298B293" w14:textId="77777777" w:rsidR="003C469D" w:rsidRPr="00023A52" w:rsidRDefault="003C469D" w:rsidP="00AD78AE">
      <w:pPr>
        <w:rPr>
          <w:rFonts w:ascii="Times New Roman" w:hAnsi="Times New Roman" w:cs="Times New Roman"/>
          <w:b/>
          <w:bCs/>
          <w:color w:val="000000"/>
          <w:sz w:val="22"/>
          <w:szCs w:val="22"/>
          <w:lang w:eastAsia="ko-KR"/>
        </w:rPr>
      </w:pPr>
    </w:p>
    <w:p w14:paraId="53CFEC43" w14:textId="13FD45FF" w:rsidR="002C0B74" w:rsidRPr="00023A52" w:rsidRDefault="003C469D" w:rsidP="002C0B74">
      <w:pPr>
        <w:shd w:val="clear" w:color="auto" w:fill="FFFFFF"/>
        <w:spacing w:line="360" w:lineRule="auto"/>
        <w:rPr>
          <w:rFonts w:ascii="Times New Roman" w:hAnsi="Times New Roman" w:cs="Times New Roman"/>
          <w:b/>
          <w:bCs/>
          <w:sz w:val="22"/>
          <w:szCs w:val="22"/>
          <w:lang w:eastAsia="ko-KR"/>
        </w:rPr>
      </w:pPr>
      <w:r w:rsidRPr="00023A52">
        <w:rPr>
          <w:rFonts w:ascii="Times New Roman" w:hAnsi="Times New Roman" w:cs="Times New Roman"/>
          <w:b/>
          <w:bCs/>
          <w:sz w:val="22"/>
          <w:szCs w:val="22"/>
          <w:lang w:eastAsia="ko-KR"/>
        </w:rPr>
        <w:t>References</w:t>
      </w:r>
    </w:p>
    <w:p w14:paraId="0D35EDE8" w14:textId="5CAAAC79" w:rsidR="002C0B74" w:rsidRPr="00023A52" w:rsidRDefault="002C0B74" w:rsidP="002C0B74">
      <w:pPr>
        <w:pStyle w:val="EndNoteBibliography"/>
        <w:ind w:left="720" w:hanging="720"/>
        <w:jc w:val="both"/>
        <w:rPr>
          <w:sz w:val="22"/>
          <w:szCs w:val="22"/>
        </w:rPr>
      </w:pPr>
      <w:r w:rsidRPr="00023A52">
        <w:rPr>
          <w:rFonts w:ascii="Times New Roman" w:hAnsi="Times New Roman" w:cs="Times New Roman"/>
          <w:sz w:val="22"/>
          <w:szCs w:val="22"/>
          <w:lang w:eastAsia="ko-KR"/>
        </w:rPr>
        <w:fldChar w:fldCharType="begin"/>
      </w:r>
      <w:r w:rsidRPr="00023A52">
        <w:rPr>
          <w:rFonts w:ascii="Times New Roman" w:hAnsi="Times New Roman" w:cs="Times New Roman"/>
          <w:sz w:val="22"/>
          <w:szCs w:val="22"/>
          <w:lang w:eastAsia="ko-KR"/>
        </w:rPr>
        <w:instrText xml:space="preserve"> ADDIN EN.REFLIST </w:instrText>
      </w:r>
      <w:r w:rsidRPr="00023A52">
        <w:rPr>
          <w:rFonts w:ascii="Times New Roman" w:hAnsi="Times New Roman" w:cs="Times New Roman"/>
          <w:sz w:val="22"/>
          <w:szCs w:val="22"/>
          <w:lang w:eastAsia="ko-KR"/>
        </w:rPr>
        <w:fldChar w:fldCharType="separate"/>
      </w:r>
      <w:r w:rsidRPr="00023A52">
        <w:rPr>
          <w:sz w:val="22"/>
          <w:szCs w:val="22"/>
        </w:rPr>
        <w:t>1.</w:t>
      </w:r>
      <w:r w:rsidRPr="00023A52">
        <w:rPr>
          <w:sz w:val="22"/>
          <w:szCs w:val="22"/>
        </w:rPr>
        <w:tab/>
        <w:t xml:space="preserve">Chen T: </w:t>
      </w:r>
      <w:r w:rsidRPr="00023A52">
        <w:rPr>
          <w:b/>
          <w:sz w:val="22"/>
          <w:szCs w:val="22"/>
        </w:rPr>
        <w:t xml:space="preserve">XGBoost: A Scalable Tree Boosting </w:t>
      </w:r>
      <w:r w:rsidR="0096177D">
        <w:rPr>
          <w:rFonts w:hint="eastAsia"/>
          <w:b/>
          <w:sz w:val="22"/>
          <w:szCs w:val="22"/>
          <w:lang w:eastAsia="ko-KR"/>
        </w:rPr>
        <w:t xml:space="preserve"> </w:t>
      </w:r>
      <w:r w:rsidRPr="00023A52">
        <w:rPr>
          <w:b/>
          <w:sz w:val="22"/>
          <w:szCs w:val="22"/>
        </w:rPr>
        <w:t>System</w:t>
      </w:r>
      <w:r w:rsidRPr="00023A52">
        <w:rPr>
          <w:sz w:val="22"/>
          <w:szCs w:val="22"/>
        </w:rPr>
        <w:t xml:space="preserve">. </w:t>
      </w:r>
      <w:r w:rsidRPr="00023A52">
        <w:rPr>
          <w:i/>
          <w:sz w:val="22"/>
          <w:szCs w:val="22"/>
        </w:rPr>
        <w:t xml:space="preserve">Cornell University </w:t>
      </w:r>
      <w:r w:rsidRPr="00023A52">
        <w:rPr>
          <w:sz w:val="22"/>
          <w:szCs w:val="22"/>
        </w:rPr>
        <w:t>2016.</w:t>
      </w:r>
    </w:p>
    <w:p w14:paraId="0A95C650" w14:textId="77777777" w:rsidR="002C0B74" w:rsidRPr="00023A52" w:rsidRDefault="002C0B74" w:rsidP="002C0B74">
      <w:pPr>
        <w:pStyle w:val="EndNoteBibliography"/>
        <w:ind w:left="720" w:hanging="720"/>
        <w:jc w:val="both"/>
        <w:rPr>
          <w:sz w:val="22"/>
          <w:szCs w:val="22"/>
        </w:rPr>
      </w:pPr>
      <w:r w:rsidRPr="00023A52">
        <w:rPr>
          <w:sz w:val="22"/>
          <w:szCs w:val="22"/>
        </w:rPr>
        <w:t>2.</w:t>
      </w:r>
      <w:r w:rsidRPr="00023A52">
        <w:rPr>
          <w:sz w:val="22"/>
          <w:szCs w:val="22"/>
        </w:rPr>
        <w:tab/>
        <w:t xml:space="preserve">Breiman L: </w:t>
      </w:r>
      <w:r w:rsidRPr="00023A52">
        <w:rPr>
          <w:b/>
          <w:sz w:val="22"/>
          <w:szCs w:val="22"/>
        </w:rPr>
        <w:t>Random Forests</w:t>
      </w:r>
      <w:r w:rsidRPr="00023A52">
        <w:rPr>
          <w:sz w:val="22"/>
          <w:szCs w:val="22"/>
        </w:rPr>
        <w:t xml:space="preserve">. </w:t>
      </w:r>
      <w:r w:rsidRPr="00023A52">
        <w:rPr>
          <w:i/>
          <w:sz w:val="22"/>
          <w:szCs w:val="22"/>
        </w:rPr>
        <w:t xml:space="preserve">Machine Learning </w:t>
      </w:r>
      <w:r w:rsidRPr="00023A52">
        <w:rPr>
          <w:sz w:val="22"/>
          <w:szCs w:val="22"/>
        </w:rPr>
        <w:t xml:space="preserve">2001, </w:t>
      </w:r>
      <w:r w:rsidRPr="00023A52">
        <w:rPr>
          <w:b/>
          <w:sz w:val="22"/>
          <w:szCs w:val="22"/>
        </w:rPr>
        <w:t>45</w:t>
      </w:r>
      <w:r w:rsidRPr="00023A52">
        <w:rPr>
          <w:sz w:val="22"/>
          <w:szCs w:val="22"/>
        </w:rPr>
        <w:t>(1):5-32.</w:t>
      </w:r>
    </w:p>
    <w:p w14:paraId="24B68F91" w14:textId="77777777" w:rsidR="002C0B74" w:rsidRPr="00023A52" w:rsidRDefault="002C0B74" w:rsidP="002C0B74">
      <w:pPr>
        <w:pStyle w:val="EndNoteBibliography"/>
        <w:ind w:left="720" w:hanging="720"/>
        <w:jc w:val="both"/>
        <w:rPr>
          <w:sz w:val="22"/>
          <w:szCs w:val="22"/>
        </w:rPr>
      </w:pPr>
      <w:r w:rsidRPr="00023A52">
        <w:rPr>
          <w:sz w:val="22"/>
          <w:szCs w:val="22"/>
        </w:rPr>
        <w:t>3.</w:t>
      </w:r>
      <w:r w:rsidRPr="00023A52">
        <w:rPr>
          <w:sz w:val="22"/>
          <w:szCs w:val="22"/>
        </w:rPr>
        <w:tab/>
        <w:t xml:space="preserve">Kang M, Kim S, Lee DB, Hong C, Hwang KB: </w:t>
      </w:r>
      <w:r w:rsidRPr="00023A52">
        <w:rPr>
          <w:b/>
          <w:sz w:val="22"/>
          <w:szCs w:val="22"/>
        </w:rPr>
        <w:t>Gene-specific machine learning for pathogenicity prediction of rare BRCA1 and BRCA2 missense variants</w:t>
      </w:r>
      <w:r w:rsidRPr="00023A52">
        <w:rPr>
          <w:sz w:val="22"/>
          <w:szCs w:val="22"/>
        </w:rPr>
        <w:t xml:space="preserve">. </w:t>
      </w:r>
      <w:r w:rsidRPr="00023A52">
        <w:rPr>
          <w:i/>
          <w:sz w:val="22"/>
          <w:szCs w:val="22"/>
        </w:rPr>
        <w:t xml:space="preserve">Sci Rep </w:t>
      </w:r>
      <w:r w:rsidRPr="00023A52">
        <w:rPr>
          <w:sz w:val="22"/>
          <w:szCs w:val="22"/>
        </w:rPr>
        <w:t xml:space="preserve">2023, </w:t>
      </w:r>
      <w:r w:rsidRPr="00023A52">
        <w:rPr>
          <w:b/>
          <w:sz w:val="22"/>
          <w:szCs w:val="22"/>
        </w:rPr>
        <w:t>13</w:t>
      </w:r>
      <w:r w:rsidRPr="00023A52">
        <w:rPr>
          <w:sz w:val="22"/>
          <w:szCs w:val="22"/>
        </w:rPr>
        <w:t>(1):10478.</w:t>
      </w:r>
    </w:p>
    <w:p w14:paraId="641FE19A" w14:textId="3CD72516" w:rsidR="003C469D" w:rsidRPr="00023A52" w:rsidRDefault="002C0B74" w:rsidP="002C0B74">
      <w:pPr>
        <w:jc w:val="both"/>
        <w:rPr>
          <w:rFonts w:ascii="Times New Roman" w:hAnsi="Times New Roman" w:cs="Times New Roman"/>
          <w:sz w:val="22"/>
          <w:szCs w:val="22"/>
          <w:lang w:eastAsia="ko-KR"/>
        </w:rPr>
      </w:pPr>
      <w:r w:rsidRPr="00023A52">
        <w:rPr>
          <w:rFonts w:ascii="Times New Roman" w:hAnsi="Times New Roman" w:cs="Times New Roman"/>
          <w:sz w:val="22"/>
          <w:szCs w:val="22"/>
          <w:lang w:eastAsia="ko-KR"/>
        </w:rPr>
        <w:fldChar w:fldCharType="end"/>
      </w:r>
    </w:p>
    <w:sectPr w:rsidR="003C469D" w:rsidRPr="00023A5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65668" w14:textId="77777777" w:rsidR="00201CD3" w:rsidRDefault="00201CD3">
      <w:r>
        <w:separator/>
      </w:r>
    </w:p>
  </w:endnote>
  <w:endnote w:type="continuationSeparator" w:id="0">
    <w:p w14:paraId="1C80D583" w14:textId="77777777" w:rsidR="00201CD3" w:rsidRDefault="00201CD3">
      <w:r>
        <w:continuationSeparator/>
      </w:r>
    </w:p>
  </w:endnote>
  <w:endnote w:type="continuationNotice" w:id="1">
    <w:p w14:paraId="2F2475B3" w14:textId="77777777" w:rsidR="00201CD3" w:rsidRDefault="00201C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Gulim">
    <w:altName w:val="굴림"/>
    <w:panose1 w:val="020B0600000101010101"/>
    <w:charset w:val="81"/>
    <w:family w:val="swiss"/>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바탕">
    <w:altName w:val="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22A28" w14:textId="1006360F" w:rsidR="005C5008" w:rsidRDefault="005C5008">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CE0A44">
      <w:rPr>
        <w:noProof/>
        <w:color w:val="000000"/>
      </w:rPr>
      <w:t>5</w:t>
    </w:r>
    <w:r>
      <w:rPr>
        <w:color w:val="000000"/>
      </w:rPr>
      <w:fldChar w:fldCharType="end"/>
    </w:r>
  </w:p>
  <w:p w14:paraId="79F80DEE" w14:textId="77777777" w:rsidR="005C5008" w:rsidRDefault="005C5008">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F6EE3" w14:textId="77777777" w:rsidR="00201CD3" w:rsidRDefault="00201CD3">
      <w:r>
        <w:separator/>
      </w:r>
    </w:p>
  </w:footnote>
  <w:footnote w:type="continuationSeparator" w:id="0">
    <w:p w14:paraId="47F363EC" w14:textId="77777777" w:rsidR="00201CD3" w:rsidRDefault="00201CD3">
      <w:r>
        <w:continuationSeparator/>
      </w:r>
    </w:p>
  </w:footnote>
  <w:footnote w:type="continuationNotice" w:id="1">
    <w:p w14:paraId="2F8D68BD" w14:textId="77777777" w:rsidR="00201CD3" w:rsidRDefault="00201CD3"/>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bordersDoNotSurroundHeader/>
  <w:bordersDoNotSurroundFooter/>
  <w:hideSpellingErrors/>
  <w:hideGrammatical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axNDayMDAzNDQwsDRW0lEKTi0uzszPAykwqgUA38/aVywAAAA="/>
    <w:docVar w:name="EN.InstantFormat" w:val="&lt;ENInstantFormat&gt;&lt;Enabled&gt;1&lt;/Enabled&gt;&lt;ScanUnformatted&gt;1&lt;/ScanUnformatted&gt;&lt;ScanChanges&gt;1&lt;/ScanChanges&gt;&lt;Suspended&gt;1&lt;/Suspended&gt;&lt;/ENInstantFormat&gt;"/>
    <w:docVar w:name="EN.Layout" w:val="&lt;ENLayout&gt;&lt;Style&gt;BMC Bioinformatics&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25va29fqftwrledd98pxdwb5ffdrspf0dww&quot;&gt;My EndNote Library&lt;record-ids&gt;&lt;item&gt;19&lt;/item&gt;&lt;item&gt;55&lt;/item&gt;&lt;item&gt;56&lt;/item&gt;&lt;/record-ids&gt;&lt;/item&gt;&lt;/Libraries&gt;"/>
  </w:docVars>
  <w:rsids>
    <w:rsidRoot w:val="00CA60DD"/>
    <w:rsid w:val="000004C8"/>
    <w:rsid w:val="000014BE"/>
    <w:rsid w:val="00001773"/>
    <w:rsid w:val="000037AF"/>
    <w:rsid w:val="00003EA1"/>
    <w:rsid w:val="00004B78"/>
    <w:rsid w:val="00005AD0"/>
    <w:rsid w:val="00007E47"/>
    <w:rsid w:val="0001003F"/>
    <w:rsid w:val="00011CDC"/>
    <w:rsid w:val="00012034"/>
    <w:rsid w:val="00012A5D"/>
    <w:rsid w:val="00015130"/>
    <w:rsid w:val="0001572D"/>
    <w:rsid w:val="00015E27"/>
    <w:rsid w:val="00020262"/>
    <w:rsid w:val="00020CC7"/>
    <w:rsid w:val="00021408"/>
    <w:rsid w:val="000239A2"/>
    <w:rsid w:val="00023A52"/>
    <w:rsid w:val="0002457D"/>
    <w:rsid w:val="00024834"/>
    <w:rsid w:val="00024C1B"/>
    <w:rsid w:val="0002583F"/>
    <w:rsid w:val="000262F0"/>
    <w:rsid w:val="000266F9"/>
    <w:rsid w:val="0003001C"/>
    <w:rsid w:val="0003278C"/>
    <w:rsid w:val="000339B1"/>
    <w:rsid w:val="00033CDA"/>
    <w:rsid w:val="00034944"/>
    <w:rsid w:val="000360C2"/>
    <w:rsid w:val="00037B40"/>
    <w:rsid w:val="00041761"/>
    <w:rsid w:val="00041808"/>
    <w:rsid w:val="00045414"/>
    <w:rsid w:val="0004549C"/>
    <w:rsid w:val="0004749E"/>
    <w:rsid w:val="00050E14"/>
    <w:rsid w:val="00057542"/>
    <w:rsid w:val="00060AC4"/>
    <w:rsid w:val="000611ED"/>
    <w:rsid w:val="00061BE5"/>
    <w:rsid w:val="000630F7"/>
    <w:rsid w:val="000665EA"/>
    <w:rsid w:val="00067C83"/>
    <w:rsid w:val="00076DCC"/>
    <w:rsid w:val="000827DF"/>
    <w:rsid w:val="0008365E"/>
    <w:rsid w:val="00084743"/>
    <w:rsid w:val="00090E1D"/>
    <w:rsid w:val="00091963"/>
    <w:rsid w:val="00091C5E"/>
    <w:rsid w:val="00093D5C"/>
    <w:rsid w:val="00097AFA"/>
    <w:rsid w:val="00097EF1"/>
    <w:rsid w:val="000A011B"/>
    <w:rsid w:val="000A0478"/>
    <w:rsid w:val="000A1A5C"/>
    <w:rsid w:val="000A1F78"/>
    <w:rsid w:val="000A279B"/>
    <w:rsid w:val="000A2AB4"/>
    <w:rsid w:val="000A32E9"/>
    <w:rsid w:val="000A3AB6"/>
    <w:rsid w:val="000A705A"/>
    <w:rsid w:val="000B009D"/>
    <w:rsid w:val="000B1CF0"/>
    <w:rsid w:val="000B1DFB"/>
    <w:rsid w:val="000B354C"/>
    <w:rsid w:val="000B4793"/>
    <w:rsid w:val="000B63BF"/>
    <w:rsid w:val="000B7FCA"/>
    <w:rsid w:val="000C0A56"/>
    <w:rsid w:val="000C1FA8"/>
    <w:rsid w:val="000C2141"/>
    <w:rsid w:val="000C256D"/>
    <w:rsid w:val="000C406A"/>
    <w:rsid w:val="000C4B33"/>
    <w:rsid w:val="000D0BE2"/>
    <w:rsid w:val="000D31FF"/>
    <w:rsid w:val="000D43B2"/>
    <w:rsid w:val="000D508F"/>
    <w:rsid w:val="000D6B6A"/>
    <w:rsid w:val="000E060F"/>
    <w:rsid w:val="000E200E"/>
    <w:rsid w:val="000E2F26"/>
    <w:rsid w:val="000E3748"/>
    <w:rsid w:val="000E6132"/>
    <w:rsid w:val="000E68F6"/>
    <w:rsid w:val="000E7B5E"/>
    <w:rsid w:val="000E7D8A"/>
    <w:rsid w:val="000F0E9B"/>
    <w:rsid w:val="000F1759"/>
    <w:rsid w:val="000F30A7"/>
    <w:rsid w:val="000F709D"/>
    <w:rsid w:val="000F7EE9"/>
    <w:rsid w:val="001000E2"/>
    <w:rsid w:val="00103C70"/>
    <w:rsid w:val="00104957"/>
    <w:rsid w:val="0010517A"/>
    <w:rsid w:val="0010625E"/>
    <w:rsid w:val="00106A4A"/>
    <w:rsid w:val="00110D70"/>
    <w:rsid w:val="00112540"/>
    <w:rsid w:val="0011354D"/>
    <w:rsid w:val="00114769"/>
    <w:rsid w:val="00116384"/>
    <w:rsid w:val="00117407"/>
    <w:rsid w:val="00122607"/>
    <w:rsid w:val="0012345A"/>
    <w:rsid w:val="00123542"/>
    <w:rsid w:val="00123CEF"/>
    <w:rsid w:val="00124E85"/>
    <w:rsid w:val="00125523"/>
    <w:rsid w:val="00126AB0"/>
    <w:rsid w:val="00130C09"/>
    <w:rsid w:val="0013239B"/>
    <w:rsid w:val="00132EBE"/>
    <w:rsid w:val="00134A87"/>
    <w:rsid w:val="00135E5F"/>
    <w:rsid w:val="00136322"/>
    <w:rsid w:val="001374DA"/>
    <w:rsid w:val="00140D47"/>
    <w:rsid w:val="00140E50"/>
    <w:rsid w:val="00144258"/>
    <w:rsid w:val="00144919"/>
    <w:rsid w:val="001460CB"/>
    <w:rsid w:val="00146A5A"/>
    <w:rsid w:val="00147653"/>
    <w:rsid w:val="00147B02"/>
    <w:rsid w:val="001532A8"/>
    <w:rsid w:val="00153D37"/>
    <w:rsid w:val="00153D74"/>
    <w:rsid w:val="001551AB"/>
    <w:rsid w:val="0015542A"/>
    <w:rsid w:val="00155788"/>
    <w:rsid w:val="00157314"/>
    <w:rsid w:val="001603F8"/>
    <w:rsid w:val="00161268"/>
    <w:rsid w:val="00163563"/>
    <w:rsid w:val="00165859"/>
    <w:rsid w:val="00170152"/>
    <w:rsid w:val="00172187"/>
    <w:rsid w:val="00172C68"/>
    <w:rsid w:val="00174AF7"/>
    <w:rsid w:val="00177279"/>
    <w:rsid w:val="00177E18"/>
    <w:rsid w:val="00180233"/>
    <w:rsid w:val="00180C81"/>
    <w:rsid w:val="001847B8"/>
    <w:rsid w:val="00185017"/>
    <w:rsid w:val="00185BBC"/>
    <w:rsid w:val="001865EC"/>
    <w:rsid w:val="00187658"/>
    <w:rsid w:val="00191DC8"/>
    <w:rsid w:val="00192D6A"/>
    <w:rsid w:val="00193595"/>
    <w:rsid w:val="001939B0"/>
    <w:rsid w:val="001974FD"/>
    <w:rsid w:val="001A01CB"/>
    <w:rsid w:val="001A07A7"/>
    <w:rsid w:val="001A089C"/>
    <w:rsid w:val="001A2D43"/>
    <w:rsid w:val="001A4198"/>
    <w:rsid w:val="001A4459"/>
    <w:rsid w:val="001B29D5"/>
    <w:rsid w:val="001B2B22"/>
    <w:rsid w:val="001B3575"/>
    <w:rsid w:val="001B4467"/>
    <w:rsid w:val="001B609C"/>
    <w:rsid w:val="001B617E"/>
    <w:rsid w:val="001C0B55"/>
    <w:rsid w:val="001C1227"/>
    <w:rsid w:val="001C2BA0"/>
    <w:rsid w:val="001C2F86"/>
    <w:rsid w:val="001C5AF5"/>
    <w:rsid w:val="001C7AD5"/>
    <w:rsid w:val="001D1A13"/>
    <w:rsid w:val="001D2073"/>
    <w:rsid w:val="001D2171"/>
    <w:rsid w:val="001D3902"/>
    <w:rsid w:val="001D4918"/>
    <w:rsid w:val="001D511F"/>
    <w:rsid w:val="001D51F9"/>
    <w:rsid w:val="001D634F"/>
    <w:rsid w:val="001D7117"/>
    <w:rsid w:val="001D7B58"/>
    <w:rsid w:val="001D7D2F"/>
    <w:rsid w:val="001E0244"/>
    <w:rsid w:val="001E04D4"/>
    <w:rsid w:val="001E21D2"/>
    <w:rsid w:val="001E44C5"/>
    <w:rsid w:val="001E5A73"/>
    <w:rsid w:val="001E71E4"/>
    <w:rsid w:val="001E7BEF"/>
    <w:rsid w:val="001F0C48"/>
    <w:rsid w:val="001F2231"/>
    <w:rsid w:val="001F4002"/>
    <w:rsid w:val="001F5EBB"/>
    <w:rsid w:val="001F689B"/>
    <w:rsid w:val="00201CD3"/>
    <w:rsid w:val="0020227E"/>
    <w:rsid w:val="00204E24"/>
    <w:rsid w:val="002052B0"/>
    <w:rsid w:val="0020587B"/>
    <w:rsid w:val="00207977"/>
    <w:rsid w:val="00211310"/>
    <w:rsid w:val="0021194A"/>
    <w:rsid w:val="0021273D"/>
    <w:rsid w:val="00213D7D"/>
    <w:rsid w:val="0021451C"/>
    <w:rsid w:val="00215783"/>
    <w:rsid w:val="00216F77"/>
    <w:rsid w:val="0021727D"/>
    <w:rsid w:val="00221281"/>
    <w:rsid w:val="00222987"/>
    <w:rsid w:val="00222BF6"/>
    <w:rsid w:val="00223E2E"/>
    <w:rsid w:val="00223F93"/>
    <w:rsid w:val="00224728"/>
    <w:rsid w:val="002252FD"/>
    <w:rsid w:val="00226EB6"/>
    <w:rsid w:val="0022797B"/>
    <w:rsid w:val="00231CC7"/>
    <w:rsid w:val="002336D1"/>
    <w:rsid w:val="00233CB7"/>
    <w:rsid w:val="00235BBD"/>
    <w:rsid w:val="002417E3"/>
    <w:rsid w:val="00244846"/>
    <w:rsid w:val="00250A02"/>
    <w:rsid w:val="00251FDE"/>
    <w:rsid w:val="00252B45"/>
    <w:rsid w:val="002532D0"/>
    <w:rsid w:val="00256BB6"/>
    <w:rsid w:val="002571DD"/>
    <w:rsid w:val="002573DC"/>
    <w:rsid w:val="00257B0B"/>
    <w:rsid w:val="00260506"/>
    <w:rsid w:val="00261589"/>
    <w:rsid w:val="00263180"/>
    <w:rsid w:val="0026478B"/>
    <w:rsid w:val="00265773"/>
    <w:rsid w:val="00267B24"/>
    <w:rsid w:val="00272065"/>
    <w:rsid w:val="002727F4"/>
    <w:rsid w:val="002730A9"/>
    <w:rsid w:val="00274CDF"/>
    <w:rsid w:val="00274D5B"/>
    <w:rsid w:val="002802D5"/>
    <w:rsid w:val="00280CD9"/>
    <w:rsid w:val="002846CC"/>
    <w:rsid w:val="0028558C"/>
    <w:rsid w:val="00285595"/>
    <w:rsid w:val="00292606"/>
    <w:rsid w:val="002935EF"/>
    <w:rsid w:val="0029564A"/>
    <w:rsid w:val="002969BF"/>
    <w:rsid w:val="002A2686"/>
    <w:rsid w:val="002A2DAD"/>
    <w:rsid w:val="002A373F"/>
    <w:rsid w:val="002A416B"/>
    <w:rsid w:val="002A49FD"/>
    <w:rsid w:val="002A517D"/>
    <w:rsid w:val="002A63E6"/>
    <w:rsid w:val="002A654E"/>
    <w:rsid w:val="002A7C12"/>
    <w:rsid w:val="002B0BB3"/>
    <w:rsid w:val="002B0E0A"/>
    <w:rsid w:val="002B21B1"/>
    <w:rsid w:val="002B4386"/>
    <w:rsid w:val="002B53F8"/>
    <w:rsid w:val="002B567B"/>
    <w:rsid w:val="002B5759"/>
    <w:rsid w:val="002B6AF1"/>
    <w:rsid w:val="002B76DB"/>
    <w:rsid w:val="002C0B74"/>
    <w:rsid w:val="002C1AC9"/>
    <w:rsid w:val="002C289B"/>
    <w:rsid w:val="002C29F5"/>
    <w:rsid w:val="002C3419"/>
    <w:rsid w:val="002C3C49"/>
    <w:rsid w:val="002C6F4A"/>
    <w:rsid w:val="002C7B14"/>
    <w:rsid w:val="002D016D"/>
    <w:rsid w:val="002D05C7"/>
    <w:rsid w:val="002D1565"/>
    <w:rsid w:val="002D1A83"/>
    <w:rsid w:val="002D6FE8"/>
    <w:rsid w:val="002D742D"/>
    <w:rsid w:val="002E0063"/>
    <w:rsid w:val="002E03E1"/>
    <w:rsid w:val="002E3363"/>
    <w:rsid w:val="002E3900"/>
    <w:rsid w:val="002E51CC"/>
    <w:rsid w:val="002E5A7C"/>
    <w:rsid w:val="002E6370"/>
    <w:rsid w:val="002F1B8A"/>
    <w:rsid w:val="002F441E"/>
    <w:rsid w:val="002F6F7B"/>
    <w:rsid w:val="003001A3"/>
    <w:rsid w:val="00300869"/>
    <w:rsid w:val="00301D15"/>
    <w:rsid w:val="0030234E"/>
    <w:rsid w:val="00304B17"/>
    <w:rsid w:val="00305C1D"/>
    <w:rsid w:val="003062A8"/>
    <w:rsid w:val="003066B0"/>
    <w:rsid w:val="00307A12"/>
    <w:rsid w:val="0031024B"/>
    <w:rsid w:val="00310967"/>
    <w:rsid w:val="00310DA3"/>
    <w:rsid w:val="00310E78"/>
    <w:rsid w:val="00313CBB"/>
    <w:rsid w:val="00315543"/>
    <w:rsid w:val="00317927"/>
    <w:rsid w:val="0032202A"/>
    <w:rsid w:val="003228E2"/>
    <w:rsid w:val="00323468"/>
    <w:rsid w:val="00323CEE"/>
    <w:rsid w:val="0032434F"/>
    <w:rsid w:val="00326003"/>
    <w:rsid w:val="00327CC3"/>
    <w:rsid w:val="00327E08"/>
    <w:rsid w:val="00327EA9"/>
    <w:rsid w:val="003309C1"/>
    <w:rsid w:val="00331E6A"/>
    <w:rsid w:val="00334B63"/>
    <w:rsid w:val="003352B3"/>
    <w:rsid w:val="00336075"/>
    <w:rsid w:val="00336C09"/>
    <w:rsid w:val="00336D83"/>
    <w:rsid w:val="00337B38"/>
    <w:rsid w:val="00340098"/>
    <w:rsid w:val="003401E7"/>
    <w:rsid w:val="00341F75"/>
    <w:rsid w:val="00342413"/>
    <w:rsid w:val="00342541"/>
    <w:rsid w:val="00342857"/>
    <w:rsid w:val="003500B2"/>
    <w:rsid w:val="003504D1"/>
    <w:rsid w:val="0035085D"/>
    <w:rsid w:val="00351568"/>
    <w:rsid w:val="00352475"/>
    <w:rsid w:val="00353BDC"/>
    <w:rsid w:val="003557CA"/>
    <w:rsid w:val="00360883"/>
    <w:rsid w:val="00361C78"/>
    <w:rsid w:val="00361FCA"/>
    <w:rsid w:val="00363812"/>
    <w:rsid w:val="00364750"/>
    <w:rsid w:val="003658C5"/>
    <w:rsid w:val="00366329"/>
    <w:rsid w:val="00366631"/>
    <w:rsid w:val="003679B5"/>
    <w:rsid w:val="00367A5F"/>
    <w:rsid w:val="00367BD8"/>
    <w:rsid w:val="00370595"/>
    <w:rsid w:val="00371307"/>
    <w:rsid w:val="00372C9E"/>
    <w:rsid w:val="003734D5"/>
    <w:rsid w:val="003744B5"/>
    <w:rsid w:val="00376DFA"/>
    <w:rsid w:val="0038090C"/>
    <w:rsid w:val="0038090D"/>
    <w:rsid w:val="0038359A"/>
    <w:rsid w:val="0038460E"/>
    <w:rsid w:val="00384698"/>
    <w:rsid w:val="003852D2"/>
    <w:rsid w:val="00387497"/>
    <w:rsid w:val="00387643"/>
    <w:rsid w:val="00387B3D"/>
    <w:rsid w:val="00387B6C"/>
    <w:rsid w:val="00387BCF"/>
    <w:rsid w:val="00391708"/>
    <w:rsid w:val="00394D19"/>
    <w:rsid w:val="003958DA"/>
    <w:rsid w:val="00397D2A"/>
    <w:rsid w:val="003A4314"/>
    <w:rsid w:val="003A6884"/>
    <w:rsid w:val="003B01FD"/>
    <w:rsid w:val="003B08E2"/>
    <w:rsid w:val="003B6831"/>
    <w:rsid w:val="003B77F9"/>
    <w:rsid w:val="003B7B9A"/>
    <w:rsid w:val="003C15B2"/>
    <w:rsid w:val="003C17C9"/>
    <w:rsid w:val="003C469D"/>
    <w:rsid w:val="003C50B6"/>
    <w:rsid w:val="003C6038"/>
    <w:rsid w:val="003D0EFE"/>
    <w:rsid w:val="003D1C94"/>
    <w:rsid w:val="003D4AA6"/>
    <w:rsid w:val="003D50AE"/>
    <w:rsid w:val="003D628F"/>
    <w:rsid w:val="003D6593"/>
    <w:rsid w:val="003D6EE4"/>
    <w:rsid w:val="003E08F4"/>
    <w:rsid w:val="003E0E87"/>
    <w:rsid w:val="003E2296"/>
    <w:rsid w:val="003E2AC3"/>
    <w:rsid w:val="003E316A"/>
    <w:rsid w:val="003E3231"/>
    <w:rsid w:val="003E7597"/>
    <w:rsid w:val="003F2FF3"/>
    <w:rsid w:val="003F5B87"/>
    <w:rsid w:val="003F69A8"/>
    <w:rsid w:val="003F7539"/>
    <w:rsid w:val="004000AC"/>
    <w:rsid w:val="0040552B"/>
    <w:rsid w:val="0040701D"/>
    <w:rsid w:val="00407A0E"/>
    <w:rsid w:val="00411932"/>
    <w:rsid w:val="00411F70"/>
    <w:rsid w:val="004138E2"/>
    <w:rsid w:val="00415CD3"/>
    <w:rsid w:val="00416C7F"/>
    <w:rsid w:val="004170DA"/>
    <w:rsid w:val="00417624"/>
    <w:rsid w:val="00417F83"/>
    <w:rsid w:val="00420289"/>
    <w:rsid w:val="004222DD"/>
    <w:rsid w:val="004256FA"/>
    <w:rsid w:val="004277C3"/>
    <w:rsid w:val="0043056A"/>
    <w:rsid w:val="00433750"/>
    <w:rsid w:val="00434507"/>
    <w:rsid w:val="0043472D"/>
    <w:rsid w:val="0043499D"/>
    <w:rsid w:val="004366AF"/>
    <w:rsid w:val="00436EC2"/>
    <w:rsid w:val="00440257"/>
    <w:rsid w:val="00440A2C"/>
    <w:rsid w:val="00442CEA"/>
    <w:rsid w:val="00443373"/>
    <w:rsid w:val="00443F14"/>
    <w:rsid w:val="00444314"/>
    <w:rsid w:val="00445745"/>
    <w:rsid w:val="00446588"/>
    <w:rsid w:val="00447E86"/>
    <w:rsid w:val="00450212"/>
    <w:rsid w:val="004524F6"/>
    <w:rsid w:val="004546C1"/>
    <w:rsid w:val="00455C69"/>
    <w:rsid w:val="00457541"/>
    <w:rsid w:val="0046153D"/>
    <w:rsid w:val="00466D46"/>
    <w:rsid w:val="00470037"/>
    <w:rsid w:val="00471341"/>
    <w:rsid w:val="00471772"/>
    <w:rsid w:val="0047349D"/>
    <w:rsid w:val="0047531B"/>
    <w:rsid w:val="00475685"/>
    <w:rsid w:val="004778ED"/>
    <w:rsid w:val="004808F2"/>
    <w:rsid w:val="00480D62"/>
    <w:rsid w:val="004836EF"/>
    <w:rsid w:val="00484F25"/>
    <w:rsid w:val="00486B56"/>
    <w:rsid w:val="00487B12"/>
    <w:rsid w:val="00490A85"/>
    <w:rsid w:val="004920BE"/>
    <w:rsid w:val="00493DE2"/>
    <w:rsid w:val="0049740E"/>
    <w:rsid w:val="004A195B"/>
    <w:rsid w:val="004A29E5"/>
    <w:rsid w:val="004A2A8F"/>
    <w:rsid w:val="004A4364"/>
    <w:rsid w:val="004A481E"/>
    <w:rsid w:val="004A61C0"/>
    <w:rsid w:val="004B0A33"/>
    <w:rsid w:val="004B1D5D"/>
    <w:rsid w:val="004B5017"/>
    <w:rsid w:val="004B6995"/>
    <w:rsid w:val="004B71F5"/>
    <w:rsid w:val="004C0621"/>
    <w:rsid w:val="004C2740"/>
    <w:rsid w:val="004C299C"/>
    <w:rsid w:val="004C3054"/>
    <w:rsid w:val="004C30C4"/>
    <w:rsid w:val="004C3A36"/>
    <w:rsid w:val="004C4517"/>
    <w:rsid w:val="004C5A61"/>
    <w:rsid w:val="004C6A84"/>
    <w:rsid w:val="004C6BB7"/>
    <w:rsid w:val="004D15BA"/>
    <w:rsid w:val="004D20B6"/>
    <w:rsid w:val="004D375B"/>
    <w:rsid w:val="004D3961"/>
    <w:rsid w:val="004D5EB6"/>
    <w:rsid w:val="004D6CE1"/>
    <w:rsid w:val="004E01B9"/>
    <w:rsid w:val="004E1391"/>
    <w:rsid w:val="004E15A3"/>
    <w:rsid w:val="004E2361"/>
    <w:rsid w:val="004E29B6"/>
    <w:rsid w:val="004E6C10"/>
    <w:rsid w:val="004E78BC"/>
    <w:rsid w:val="004F220F"/>
    <w:rsid w:val="004F40A4"/>
    <w:rsid w:val="004F4103"/>
    <w:rsid w:val="004F50B4"/>
    <w:rsid w:val="004F5E2F"/>
    <w:rsid w:val="005005DA"/>
    <w:rsid w:val="00503287"/>
    <w:rsid w:val="00504557"/>
    <w:rsid w:val="00504BBE"/>
    <w:rsid w:val="00504DF3"/>
    <w:rsid w:val="005054DE"/>
    <w:rsid w:val="00505EDC"/>
    <w:rsid w:val="005062FD"/>
    <w:rsid w:val="005105B0"/>
    <w:rsid w:val="00511CB5"/>
    <w:rsid w:val="00512113"/>
    <w:rsid w:val="00514B74"/>
    <w:rsid w:val="0051530A"/>
    <w:rsid w:val="0051582F"/>
    <w:rsid w:val="00516161"/>
    <w:rsid w:val="005201A2"/>
    <w:rsid w:val="00521251"/>
    <w:rsid w:val="005221F8"/>
    <w:rsid w:val="005249D2"/>
    <w:rsid w:val="00525D2F"/>
    <w:rsid w:val="00527C5E"/>
    <w:rsid w:val="00530B1E"/>
    <w:rsid w:val="00537097"/>
    <w:rsid w:val="00542D0B"/>
    <w:rsid w:val="00543337"/>
    <w:rsid w:val="00545B8C"/>
    <w:rsid w:val="00546B42"/>
    <w:rsid w:val="00546EBE"/>
    <w:rsid w:val="0054757F"/>
    <w:rsid w:val="00554629"/>
    <w:rsid w:val="00554C96"/>
    <w:rsid w:val="00555284"/>
    <w:rsid w:val="00556A73"/>
    <w:rsid w:val="00557545"/>
    <w:rsid w:val="00557965"/>
    <w:rsid w:val="00560512"/>
    <w:rsid w:val="00560E79"/>
    <w:rsid w:val="00562CA8"/>
    <w:rsid w:val="00565872"/>
    <w:rsid w:val="00566BFC"/>
    <w:rsid w:val="00567629"/>
    <w:rsid w:val="0057074D"/>
    <w:rsid w:val="00571CBC"/>
    <w:rsid w:val="005721D9"/>
    <w:rsid w:val="00574F75"/>
    <w:rsid w:val="00576E84"/>
    <w:rsid w:val="0057714C"/>
    <w:rsid w:val="00577A0C"/>
    <w:rsid w:val="005807C9"/>
    <w:rsid w:val="00581DBF"/>
    <w:rsid w:val="005829E1"/>
    <w:rsid w:val="0058419F"/>
    <w:rsid w:val="00585A6C"/>
    <w:rsid w:val="005905D1"/>
    <w:rsid w:val="005910B7"/>
    <w:rsid w:val="00591383"/>
    <w:rsid w:val="005918D4"/>
    <w:rsid w:val="00592927"/>
    <w:rsid w:val="00593914"/>
    <w:rsid w:val="00593EF0"/>
    <w:rsid w:val="00595548"/>
    <w:rsid w:val="00595FEA"/>
    <w:rsid w:val="005A0630"/>
    <w:rsid w:val="005A0C4A"/>
    <w:rsid w:val="005A1F7D"/>
    <w:rsid w:val="005A36BD"/>
    <w:rsid w:val="005A5F75"/>
    <w:rsid w:val="005A7809"/>
    <w:rsid w:val="005B1664"/>
    <w:rsid w:val="005B310E"/>
    <w:rsid w:val="005B36A5"/>
    <w:rsid w:val="005B3809"/>
    <w:rsid w:val="005B3979"/>
    <w:rsid w:val="005B397C"/>
    <w:rsid w:val="005B7B08"/>
    <w:rsid w:val="005C23DA"/>
    <w:rsid w:val="005C29E9"/>
    <w:rsid w:val="005C2AB0"/>
    <w:rsid w:val="005C30D4"/>
    <w:rsid w:val="005C5008"/>
    <w:rsid w:val="005C5D87"/>
    <w:rsid w:val="005C6A30"/>
    <w:rsid w:val="005D023E"/>
    <w:rsid w:val="005D1287"/>
    <w:rsid w:val="005D26EF"/>
    <w:rsid w:val="005D27D2"/>
    <w:rsid w:val="005D288A"/>
    <w:rsid w:val="005D3071"/>
    <w:rsid w:val="005D4831"/>
    <w:rsid w:val="005D5E0C"/>
    <w:rsid w:val="005D67D1"/>
    <w:rsid w:val="005D6A83"/>
    <w:rsid w:val="005E0127"/>
    <w:rsid w:val="005E15C6"/>
    <w:rsid w:val="005E1988"/>
    <w:rsid w:val="005E3458"/>
    <w:rsid w:val="005E5F52"/>
    <w:rsid w:val="005E65F8"/>
    <w:rsid w:val="005F12F0"/>
    <w:rsid w:val="005F158D"/>
    <w:rsid w:val="005F17A4"/>
    <w:rsid w:val="005F24DA"/>
    <w:rsid w:val="005F3B1E"/>
    <w:rsid w:val="005F46F0"/>
    <w:rsid w:val="005F7FD6"/>
    <w:rsid w:val="00600876"/>
    <w:rsid w:val="006016C1"/>
    <w:rsid w:val="00603107"/>
    <w:rsid w:val="006070C5"/>
    <w:rsid w:val="0061074C"/>
    <w:rsid w:val="00611C7D"/>
    <w:rsid w:val="0061214F"/>
    <w:rsid w:val="00612303"/>
    <w:rsid w:val="00615C3E"/>
    <w:rsid w:val="006164CA"/>
    <w:rsid w:val="006208E5"/>
    <w:rsid w:val="006229C5"/>
    <w:rsid w:val="006236EA"/>
    <w:rsid w:val="0062692B"/>
    <w:rsid w:val="00626D91"/>
    <w:rsid w:val="00627AD3"/>
    <w:rsid w:val="00630D51"/>
    <w:rsid w:val="00635C78"/>
    <w:rsid w:val="0063749C"/>
    <w:rsid w:val="0064033F"/>
    <w:rsid w:val="006406BD"/>
    <w:rsid w:val="006430C6"/>
    <w:rsid w:val="00643F0E"/>
    <w:rsid w:val="00645881"/>
    <w:rsid w:val="006458F0"/>
    <w:rsid w:val="00651152"/>
    <w:rsid w:val="00651536"/>
    <w:rsid w:val="006515E2"/>
    <w:rsid w:val="00651724"/>
    <w:rsid w:val="006542DF"/>
    <w:rsid w:val="006577A4"/>
    <w:rsid w:val="006620D2"/>
    <w:rsid w:val="00663ED5"/>
    <w:rsid w:val="00665EA7"/>
    <w:rsid w:val="006667C4"/>
    <w:rsid w:val="00670BBB"/>
    <w:rsid w:val="00670D24"/>
    <w:rsid w:val="00671A9F"/>
    <w:rsid w:val="00671F43"/>
    <w:rsid w:val="00675AC5"/>
    <w:rsid w:val="00675E27"/>
    <w:rsid w:val="00677C7C"/>
    <w:rsid w:val="00680A4C"/>
    <w:rsid w:val="0068140A"/>
    <w:rsid w:val="00681F55"/>
    <w:rsid w:val="00682B7D"/>
    <w:rsid w:val="006834A2"/>
    <w:rsid w:val="006839F2"/>
    <w:rsid w:val="00683E64"/>
    <w:rsid w:val="006840DF"/>
    <w:rsid w:val="00685F51"/>
    <w:rsid w:val="0068632E"/>
    <w:rsid w:val="00686859"/>
    <w:rsid w:val="0069028E"/>
    <w:rsid w:val="006905A4"/>
    <w:rsid w:val="00691FBD"/>
    <w:rsid w:val="00693B2C"/>
    <w:rsid w:val="00693E51"/>
    <w:rsid w:val="00697FE4"/>
    <w:rsid w:val="006A0FD9"/>
    <w:rsid w:val="006A1932"/>
    <w:rsid w:val="006A1D36"/>
    <w:rsid w:val="006A392F"/>
    <w:rsid w:val="006A4096"/>
    <w:rsid w:val="006A40B1"/>
    <w:rsid w:val="006B0BE3"/>
    <w:rsid w:val="006B0EA8"/>
    <w:rsid w:val="006B1337"/>
    <w:rsid w:val="006B22DA"/>
    <w:rsid w:val="006B2EDC"/>
    <w:rsid w:val="006B5770"/>
    <w:rsid w:val="006B7115"/>
    <w:rsid w:val="006B77D3"/>
    <w:rsid w:val="006B78B0"/>
    <w:rsid w:val="006C0E0C"/>
    <w:rsid w:val="006C1185"/>
    <w:rsid w:val="006C2370"/>
    <w:rsid w:val="006C39B7"/>
    <w:rsid w:val="006C52DA"/>
    <w:rsid w:val="006C5F90"/>
    <w:rsid w:val="006D0407"/>
    <w:rsid w:val="006D12FC"/>
    <w:rsid w:val="006D1B1C"/>
    <w:rsid w:val="006D2B91"/>
    <w:rsid w:val="006D3341"/>
    <w:rsid w:val="006D48B5"/>
    <w:rsid w:val="006D5C49"/>
    <w:rsid w:val="006D6B9C"/>
    <w:rsid w:val="006E0CD2"/>
    <w:rsid w:val="006E387D"/>
    <w:rsid w:val="006E3A36"/>
    <w:rsid w:val="006E48F6"/>
    <w:rsid w:val="006E5267"/>
    <w:rsid w:val="006E5F10"/>
    <w:rsid w:val="006E771E"/>
    <w:rsid w:val="006E7F31"/>
    <w:rsid w:val="006F06E8"/>
    <w:rsid w:val="006F0F94"/>
    <w:rsid w:val="006F2C93"/>
    <w:rsid w:val="006F2F8F"/>
    <w:rsid w:val="006F34F8"/>
    <w:rsid w:val="006F4064"/>
    <w:rsid w:val="006F6659"/>
    <w:rsid w:val="0070033C"/>
    <w:rsid w:val="007009EA"/>
    <w:rsid w:val="007017D7"/>
    <w:rsid w:val="00701DAE"/>
    <w:rsid w:val="00702127"/>
    <w:rsid w:val="00702FE4"/>
    <w:rsid w:val="0070560F"/>
    <w:rsid w:val="007056B3"/>
    <w:rsid w:val="00705AE7"/>
    <w:rsid w:val="00706578"/>
    <w:rsid w:val="00706F46"/>
    <w:rsid w:val="007077C5"/>
    <w:rsid w:val="00710A34"/>
    <w:rsid w:val="00710CCA"/>
    <w:rsid w:val="00710E9F"/>
    <w:rsid w:val="00710F3D"/>
    <w:rsid w:val="007120AA"/>
    <w:rsid w:val="007133CC"/>
    <w:rsid w:val="0071416A"/>
    <w:rsid w:val="00716FD8"/>
    <w:rsid w:val="00717132"/>
    <w:rsid w:val="00717830"/>
    <w:rsid w:val="00720129"/>
    <w:rsid w:val="00720E8F"/>
    <w:rsid w:val="00722DEE"/>
    <w:rsid w:val="00723C29"/>
    <w:rsid w:val="00724B07"/>
    <w:rsid w:val="007250A9"/>
    <w:rsid w:val="00725217"/>
    <w:rsid w:val="007254D7"/>
    <w:rsid w:val="00725EC7"/>
    <w:rsid w:val="00727A92"/>
    <w:rsid w:val="007301E5"/>
    <w:rsid w:val="00731258"/>
    <w:rsid w:val="00732540"/>
    <w:rsid w:val="00733CC7"/>
    <w:rsid w:val="007342B4"/>
    <w:rsid w:val="00734B70"/>
    <w:rsid w:val="0073595E"/>
    <w:rsid w:val="00736620"/>
    <w:rsid w:val="00745086"/>
    <w:rsid w:val="00747224"/>
    <w:rsid w:val="00747AA8"/>
    <w:rsid w:val="00750DB1"/>
    <w:rsid w:val="00751531"/>
    <w:rsid w:val="00755030"/>
    <w:rsid w:val="007553A1"/>
    <w:rsid w:val="00755957"/>
    <w:rsid w:val="007559F4"/>
    <w:rsid w:val="00755CA5"/>
    <w:rsid w:val="00760124"/>
    <w:rsid w:val="0076070B"/>
    <w:rsid w:val="00761BA9"/>
    <w:rsid w:val="00761E1D"/>
    <w:rsid w:val="00762612"/>
    <w:rsid w:val="00764F1C"/>
    <w:rsid w:val="00765B88"/>
    <w:rsid w:val="007670BD"/>
    <w:rsid w:val="00767965"/>
    <w:rsid w:val="007702E0"/>
    <w:rsid w:val="0077305C"/>
    <w:rsid w:val="00773D8C"/>
    <w:rsid w:val="007763B0"/>
    <w:rsid w:val="00776E3A"/>
    <w:rsid w:val="00783671"/>
    <w:rsid w:val="00784501"/>
    <w:rsid w:val="00787B10"/>
    <w:rsid w:val="00790C96"/>
    <w:rsid w:val="00793848"/>
    <w:rsid w:val="00795353"/>
    <w:rsid w:val="0079547B"/>
    <w:rsid w:val="00796089"/>
    <w:rsid w:val="007A05BD"/>
    <w:rsid w:val="007A0FF3"/>
    <w:rsid w:val="007A2496"/>
    <w:rsid w:val="007A25BD"/>
    <w:rsid w:val="007A3682"/>
    <w:rsid w:val="007A5C7C"/>
    <w:rsid w:val="007A5E6A"/>
    <w:rsid w:val="007A6E5E"/>
    <w:rsid w:val="007A719F"/>
    <w:rsid w:val="007B0598"/>
    <w:rsid w:val="007B112B"/>
    <w:rsid w:val="007B182C"/>
    <w:rsid w:val="007B25B1"/>
    <w:rsid w:val="007B2AC7"/>
    <w:rsid w:val="007B2F74"/>
    <w:rsid w:val="007B3BA9"/>
    <w:rsid w:val="007B3E32"/>
    <w:rsid w:val="007B4086"/>
    <w:rsid w:val="007B5529"/>
    <w:rsid w:val="007B56A5"/>
    <w:rsid w:val="007B5B87"/>
    <w:rsid w:val="007B5C21"/>
    <w:rsid w:val="007B636F"/>
    <w:rsid w:val="007B6F22"/>
    <w:rsid w:val="007C0867"/>
    <w:rsid w:val="007C2512"/>
    <w:rsid w:val="007C429A"/>
    <w:rsid w:val="007C76AD"/>
    <w:rsid w:val="007D027B"/>
    <w:rsid w:val="007D2BA7"/>
    <w:rsid w:val="007D2FAD"/>
    <w:rsid w:val="007D559F"/>
    <w:rsid w:val="007D56E5"/>
    <w:rsid w:val="007D67E2"/>
    <w:rsid w:val="007E10E3"/>
    <w:rsid w:val="007E119B"/>
    <w:rsid w:val="007E1AB0"/>
    <w:rsid w:val="007E1C88"/>
    <w:rsid w:val="007E4046"/>
    <w:rsid w:val="007E416C"/>
    <w:rsid w:val="007E4941"/>
    <w:rsid w:val="007E5B5A"/>
    <w:rsid w:val="007E6C9A"/>
    <w:rsid w:val="007E7A69"/>
    <w:rsid w:val="007F14E9"/>
    <w:rsid w:val="007F2929"/>
    <w:rsid w:val="007F3C8C"/>
    <w:rsid w:val="007F3F6B"/>
    <w:rsid w:val="007F4049"/>
    <w:rsid w:val="007F42F3"/>
    <w:rsid w:val="007F493B"/>
    <w:rsid w:val="007F5D9E"/>
    <w:rsid w:val="007F6AFA"/>
    <w:rsid w:val="00802E29"/>
    <w:rsid w:val="0080539D"/>
    <w:rsid w:val="00805497"/>
    <w:rsid w:val="00806458"/>
    <w:rsid w:val="0080730C"/>
    <w:rsid w:val="008073FD"/>
    <w:rsid w:val="008101DC"/>
    <w:rsid w:val="00810A3C"/>
    <w:rsid w:val="008119D2"/>
    <w:rsid w:val="0081247E"/>
    <w:rsid w:val="00814382"/>
    <w:rsid w:val="00814587"/>
    <w:rsid w:val="00814986"/>
    <w:rsid w:val="008173B3"/>
    <w:rsid w:val="00817A39"/>
    <w:rsid w:val="008226CF"/>
    <w:rsid w:val="00822CBC"/>
    <w:rsid w:val="0082420D"/>
    <w:rsid w:val="008249F4"/>
    <w:rsid w:val="00824A49"/>
    <w:rsid w:val="00827022"/>
    <w:rsid w:val="0082749E"/>
    <w:rsid w:val="00830FC6"/>
    <w:rsid w:val="008321E9"/>
    <w:rsid w:val="00834EC5"/>
    <w:rsid w:val="0084084D"/>
    <w:rsid w:val="00841E35"/>
    <w:rsid w:val="0084421E"/>
    <w:rsid w:val="00844FF7"/>
    <w:rsid w:val="00845DC6"/>
    <w:rsid w:val="00847ABB"/>
    <w:rsid w:val="0085697B"/>
    <w:rsid w:val="00857721"/>
    <w:rsid w:val="0085788F"/>
    <w:rsid w:val="0086110C"/>
    <w:rsid w:val="00862868"/>
    <w:rsid w:val="00862F78"/>
    <w:rsid w:val="00863E6A"/>
    <w:rsid w:val="008644AB"/>
    <w:rsid w:val="0086496F"/>
    <w:rsid w:val="00866AD2"/>
    <w:rsid w:val="00866D49"/>
    <w:rsid w:val="00870535"/>
    <w:rsid w:val="008738B6"/>
    <w:rsid w:val="00874598"/>
    <w:rsid w:val="0087610C"/>
    <w:rsid w:val="00881BDE"/>
    <w:rsid w:val="00885532"/>
    <w:rsid w:val="008857B6"/>
    <w:rsid w:val="00886B59"/>
    <w:rsid w:val="00886D68"/>
    <w:rsid w:val="008873DE"/>
    <w:rsid w:val="00887D97"/>
    <w:rsid w:val="00890972"/>
    <w:rsid w:val="00892709"/>
    <w:rsid w:val="00892C97"/>
    <w:rsid w:val="00892D84"/>
    <w:rsid w:val="008955AE"/>
    <w:rsid w:val="008958E6"/>
    <w:rsid w:val="008961B0"/>
    <w:rsid w:val="008A0BB7"/>
    <w:rsid w:val="008A1979"/>
    <w:rsid w:val="008A29BE"/>
    <w:rsid w:val="008A3BE0"/>
    <w:rsid w:val="008A421A"/>
    <w:rsid w:val="008A4551"/>
    <w:rsid w:val="008A5EC0"/>
    <w:rsid w:val="008A65C4"/>
    <w:rsid w:val="008B35C9"/>
    <w:rsid w:val="008B4C59"/>
    <w:rsid w:val="008B6CB4"/>
    <w:rsid w:val="008B6F23"/>
    <w:rsid w:val="008C0046"/>
    <w:rsid w:val="008C1876"/>
    <w:rsid w:val="008C2404"/>
    <w:rsid w:val="008C3F61"/>
    <w:rsid w:val="008C7A1B"/>
    <w:rsid w:val="008C7ECF"/>
    <w:rsid w:val="008D106B"/>
    <w:rsid w:val="008D1EAA"/>
    <w:rsid w:val="008D2147"/>
    <w:rsid w:val="008D269F"/>
    <w:rsid w:val="008D26FD"/>
    <w:rsid w:val="008D2FC6"/>
    <w:rsid w:val="008D510A"/>
    <w:rsid w:val="008D6379"/>
    <w:rsid w:val="008D68AC"/>
    <w:rsid w:val="008E0DD3"/>
    <w:rsid w:val="008E12B7"/>
    <w:rsid w:val="008E23BF"/>
    <w:rsid w:val="008E404F"/>
    <w:rsid w:val="008E4156"/>
    <w:rsid w:val="008E536A"/>
    <w:rsid w:val="008E6904"/>
    <w:rsid w:val="008F3218"/>
    <w:rsid w:val="008F371A"/>
    <w:rsid w:val="008F3F9A"/>
    <w:rsid w:val="008F5841"/>
    <w:rsid w:val="008F6966"/>
    <w:rsid w:val="00900094"/>
    <w:rsid w:val="00902931"/>
    <w:rsid w:val="00902C94"/>
    <w:rsid w:val="00903644"/>
    <w:rsid w:val="00905B07"/>
    <w:rsid w:val="00906A91"/>
    <w:rsid w:val="00907511"/>
    <w:rsid w:val="00911B5C"/>
    <w:rsid w:val="00912B36"/>
    <w:rsid w:val="00912E5B"/>
    <w:rsid w:val="0091390F"/>
    <w:rsid w:val="009149C5"/>
    <w:rsid w:val="00915B14"/>
    <w:rsid w:val="009179AD"/>
    <w:rsid w:val="00917FC3"/>
    <w:rsid w:val="00920D9A"/>
    <w:rsid w:val="00922E95"/>
    <w:rsid w:val="0092315B"/>
    <w:rsid w:val="00924546"/>
    <w:rsid w:val="00925A02"/>
    <w:rsid w:val="00926F3D"/>
    <w:rsid w:val="00930979"/>
    <w:rsid w:val="00930EF5"/>
    <w:rsid w:val="00932DD8"/>
    <w:rsid w:val="00934000"/>
    <w:rsid w:val="009345FC"/>
    <w:rsid w:val="0093483D"/>
    <w:rsid w:val="00936322"/>
    <w:rsid w:val="009415A4"/>
    <w:rsid w:val="00942002"/>
    <w:rsid w:val="00942777"/>
    <w:rsid w:val="00943307"/>
    <w:rsid w:val="00943CE0"/>
    <w:rsid w:val="00943ED8"/>
    <w:rsid w:val="00944136"/>
    <w:rsid w:val="00946B07"/>
    <w:rsid w:val="009471F3"/>
    <w:rsid w:val="009473FE"/>
    <w:rsid w:val="0094759B"/>
    <w:rsid w:val="00947642"/>
    <w:rsid w:val="0094788A"/>
    <w:rsid w:val="00950522"/>
    <w:rsid w:val="00951C43"/>
    <w:rsid w:val="00953A82"/>
    <w:rsid w:val="00954E17"/>
    <w:rsid w:val="00955053"/>
    <w:rsid w:val="009569BF"/>
    <w:rsid w:val="00956B0F"/>
    <w:rsid w:val="00956DB0"/>
    <w:rsid w:val="009572B0"/>
    <w:rsid w:val="00960F23"/>
    <w:rsid w:val="0096177D"/>
    <w:rsid w:val="00962418"/>
    <w:rsid w:val="009626D4"/>
    <w:rsid w:val="0096278E"/>
    <w:rsid w:val="00965194"/>
    <w:rsid w:val="00966A17"/>
    <w:rsid w:val="00970920"/>
    <w:rsid w:val="00970CF9"/>
    <w:rsid w:val="009723FD"/>
    <w:rsid w:val="009726A0"/>
    <w:rsid w:val="00972CF9"/>
    <w:rsid w:val="00975823"/>
    <w:rsid w:val="00976B18"/>
    <w:rsid w:val="00977F3F"/>
    <w:rsid w:val="00980529"/>
    <w:rsid w:val="009826DF"/>
    <w:rsid w:val="00982CE7"/>
    <w:rsid w:val="009836D1"/>
    <w:rsid w:val="0098419C"/>
    <w:rsid w:val="00984304"/>
    <w:rsid w:val="00985830"/>
    <w:rsid w:val="0098633E"/>
    <w:rsid w:val="00987A48"/>
    <w:rsid w:val="00991456"/>
    <w:rsid w:val="009929DC"/>
    <w:rsid w:val="00994AB6"/>
    <w:rsid w:val="00995E6F"/>
    <w:rsid w:val="0099603A"/>
    <w:rsid w:val="009973FE"/>
    <w:rsid w:val="009974FF"/>
    <w:rsid w:val="009A0A3C"/>
    <w:rsid w:val="009A1393"/>
    <w:rsid w:val="009A3628"/>
    <w:rsid w:val="009A564C"/>
    <w:rsid w:val="009A6BC7"/>
    <w:rsid w:val="009B0887"/>
    <w:rsid w:val="009B14AF"/>
    <w:rsid w:val="009B38BE"/>
    <w:rsid w:val="009B5D5A"/>
    <w:rsid w:val="009B76F2"/>
    <w:rsid w:val="009C0DC2"/>
    <w:rsid w:val="009C1D8C"/>
    <w:rsid w:val="009C1EA2"/>
    <w:rsid w:val="009C282D"/>
    <w:rsid w:val="009C3088"/>
    <w:rsid w:val="009C3574"/>
    <w:rsid w:val="009C531E"/>
    <w:rsid w:val="009C582E"/>
    <w:rsid w:val="009C7BEA"/>
    <w:rsid w:val="009D011B"/>
    <w:rsid w:val="009D0CB3"/>
    <w:rsid w:val="009D43FF"/>
    <w:rsid w:val="009D4F78"/>
    <w:rsid w:val="009D5490"/>
    <w:rsid w:val="009D7B66"/>
    <w:rsid w:val="009E0DDE"/>
    <w:rsid w:val="009E1EE2"/>
    <w:rsid w:val="009E27A5"/>
    <w:rsid w:val="009E3329"/>
    <w:rsid w:val="009E516B"/>
    <w:rsid w:val="009E53C9"/>
    <w:rsid w:val="009E61BE"/>
    <w:rsid w:val="009E65DB"/>
    <w:rsid w:val="009E6930"/>
    <w:rsid w:val="009E7432"/>
    <w:rsid w:val="009F00F8"/>
    <w:rsid w:val="009F34B9"/>
    <w:rsid w:val="009F49F4"/>
    <w:rsid w:val="009F5EB5"/>
    <w:rsid w:val="009F7567"/>
    <w:rsid w:val="00A025A7"/>
    <w:rsid w:val="00A03D44"/>
    <w:rsid w:val="00A04597"/>
    <w:rsid w:val="00A054E4"/>
    <w:rsid w:val="00A05A9A"/>
    <w:rsid w:val="00A06ED9"/>
    <w:rsid w:val="00A117CB"/>
    <w:rsid w:val="00A13B82"/>
    <w:rsid w:val="00A14DDB"/>
    <w:rsid w:val="00A16F57"/>
    <w:rsid w:val="00A17F10"/>
    <w:rsid w:val="00A17FAD"/>
    <w:rsid w:val="00A2023E"/>
    <w:rsid w:val="00A20D59"/>
    <w:rsid w:val="00A21FAD"/>
    <w:rsid w:val="00A22FBA"/>
    <w:rsid w:val="00A2387E"/>
    <w:rsid w:val="00A24064"/>
    <w:rsid w:val="00A2445B"/>
    <w:rsid w:val="00A256F4"/>
    <w:rsid w:val="00A26E82"/>
    <w:rsid w:val="00A31DF6"/>
    <w:rsid w:val="00A32F07"/>
    <w:rsid w:val="00A3496C"/>
    <w:rsid w:val="00A355D2"/>
    <w:rsid w:val="00A35C73"/>
    <w:rsid w:val="00A37663"/>
    <w:rsid w:val="00A4080E"/>
    <w:rsid w:val="00A41CB4"/>
    <w:rsid w:val="00A42A7A"/>
    <w:rsid w:val="00A432FF"/>
    <w:rsid w:val="00A45C3E"/>
    <w:rsid w:val="00A47FF6"/>
    <w:rsid w:val="00A51C1C"/>
    <w:rsid w:val="00A52FE1"/>
    <w:rsid w:val="00A54ECD"/>
    <w:rsid w:val="00A56675"/>
    <w:rsid w:val="00A60039"/>
    <w:rsid w:val="00A60D19"/>
    <w:rsid w:val="00A61D5D"/>
    <w:rsid w:val="00A61F1E"/>
    <w:rsid w:val="00A61F2F"/>
    <w:rsid w:val="00A62C34"/>
    <w:rsid w:val="00A632BD"/>
    <w:rsid w:val="00A637AD"/>
    <w:rsid w:val="00A668C5"/>
    <w:rsid w:val="00A67560"/>
    <w:rsid w:val="00A72757"/>
    <w:rsid w:val="00A72E04"/>
    <w:rsid w:val="00A73C0A"/>
    <w:rsid w:val="00A740A9"/>
    <w:rsid w:val="00A744AE"/>
    <w:rsid w:val="00A754B5"/>
    <w:rsid w:val="00A76352"/>
    <w:rsid w:val="00A770D1"/>
    <w:rsid w:val="00A77C6C"/>
    <w:rsid w:val="00A808BE"/>
    <w:rsid w:val="00A82211"/>
    <w:rsid w:val="00A831A0"/>
    <w:rsid w:val="00A842A3"/>
    <w:rsid w:val="00A854AC"/>
    <w:rsid w:val="00A85A4F"/>
    <w:rsid w:val="00A868CF"/>
    <w:rsid w:val="00A87E16"/>
    <w:rsid w:val="00A90E2B"/>
    <w:rsid w:val="00A918D9"/>
    <w:rsid w:val="00A91F09"/>
    <w:rsid w:val="00A9638F"/>
    <w:rsid w:val="00A97E61"/>
    <w:rsid w:val="00AA10DC"/>
    <w:rsid w:val="00AA18AA"/>
    <w:rsid w:val="00AA1EE0"/>
    <w:rsid w:val="00AA256B"/>
    <w:rsid w:val="00AA4509"/>
    <w:rsid w:val="00AA5CCB"/>
    <w:rsid w:val="00AA6002"/>
    <w:rsid w:val="00AA70C3"/>
    <w:rsid w:val="00AA7B7F"/>
    <w:rsid w:val="00AB0267"/>
    <w:rsid w:val="00AB4782"/>
    <w:rsid w:val="00AB5642"/>
    <w:rsid w:val="00AB61DF"/>
    <w:rsid w:val="00AB66CC"/>
    <w:rsid w:val="00AB74AD"/>
    <w:rsid w:val="00AB7562"/>
    <w:rsid w:val="00AB78A6"/>
    <w:rsid w:val="00AC285F"/>
    <w:rsid w:val="00AC4ECF"/>
    <w:rsid w:val="00AC5DC8"/>
    <w:rsid w:val="00AC76A3"/>
    <w:rsid w:val="00AD0D5C"/>
    <w:rsid w:val="00AD158E"/>
    <w:rsid w:val="00AD313C"/>
    <w:rsid w:val="00AD37B4"/>
    <w:rsid w:val="00AD40AE"/>
    <w:rsid w:val="00AD5BB6"/>
    <w:rsid w:val="00AD5F3C"/>
    <w:rsid w:val="00AD68CC"/>
    <w:rsid w:val="00AD78AE"/>
    <w:rsid w:val="00AE0EEE"/>
    <w:rsid w:val="00AE1CF2"/>
    <w:rsid w:val="00AE23EB"/>
    <w:rsid w:val="00AE2A6E"/>
    <w:rsid w:val="00AE4199"/>
    <w:rsid w:val="00AE46D5"/>
    <w:rsid w:val="00AE5364"/>
    <w:rsid w:val="00AE6923"/>
    <w:rsid w:val="00AF3004"/>
    <w:rsid w:val="00AF34AB"/>
    <w:rsid w:val="00AF3828"/>
    <w:rsid w:val="00B018BA"/>
    <w:rsid w:val="00B01BB7"/>
    <w:rsid w:val="00B06AAB"/>
    <w:rsid w:val="00B06BAF"/>
    <w:rsid w:val="00B070C9"/>
    <w:rsid w:val="00B11012"/>
    <w:rsid w:val="00B1129F"/>
    <w:rsid w:val="00B11A54"/>
    <w:rsid w:val="00B12B54"/>
    <w:rsid w:val="00B13B6E"/>
    <w:rsid w:val="00B141A6"/>
    <w:rsid w:val="00B15BC3"/>
    <w:rsid w:val="00B205B5"/>
    <w:rsid w:val="00B20F36"/>
    <w:rsid w:val="00B216F9"/>
    <w:rsid w:val="00B22075"/>
    <w:rsid w:val="00B2274E"/>
    <w:rsid w:val="00B22A72"/>
    <w:rsid w:val="00B23EDC"/>
    <w:rsid w:val="00B23FC9"/>
    <w:rsid w:val="00B24137"/>
    <w:rsid w:val="00B27045"/>
    <w:rsid w:val="00B273FF"/>
    <w:rsid w:val="00B27A89"/>
    <w:rsid w:val="00B27CA0"/>
    <w:rsid w:val="00B30113"/>
    <w:rsid w:val="00B32152"/>
    <w:rsid w:val="00B358DC"/>
    <w:rsid w:val="00B41F1B"/>
    <w:rsid w:val="00B422A0"/>
    <w:rsid w:val="00B437DC"/>
    <w:rsid w:val="00B43F5D"/>
    <w:rsid w:val="00B44A7E"/>
    <w:rsid w:val="00B4573B"/>
    <w:rsid w:val="00B477CE"/>
    <w:rsid w:val="00B47E57"/>
    <w:rsid w:val="00B50A84"/>
    <w:rsid w:val="00B51B0D"/>
    <w:rsid w:val="00B55732"/>
    <w:rsid w:val="00B576C3"/>
    <w:rsid w:val="00B62C94"/>
    <w:rsid w:val="00B63DF3"/>
    <w:rsid w:val="00B65802"/>
    <w:rsid w:val="00B65902"/>
    <w:rsid w:val="00B65A7E"/>
    <w:rsid w:val="00B7349B"/>
    <w:rsid w:val="00B73581"/>
    <w:rsid w:val="00B73B74"/>
    <w:rsid w:val="00B73D33"/>
    <w:rsid w:val="00B7401F"/>
    <w:rsid w:val="00B759A4"/>
    <w:rsid w:val="00B7696C"/>
    <w:rsid w:val="00B773F0"/>
    <w:rsid w:val="00B806C4"/>
    <w:rsid w:val="00B81A29"/>
    <w:rsid w:val="00B84846"/>
    <w:rsid w:val="00B84AE8"/>
    <w:rsid w:val="00B850AA"/>
    <w:rsid w:val="00B85FE5"/>
    <w:rsid w:val="00B86B91"/>
    <w:rsid w:val="00B86EC2"/>
    <w:rsid w:val="00B872F3"/>
    <w:rsid w:val="00B87A64"/>
    <w:rsid w:val="00B9047D"/>
    <w:rsid w:val="00B915F8"/>
    <w:rsid w:val="00B92343"/>
    <w:rsid w:val="00B933C6"/>
    <w:rsid w:val="00B933E0"/>
    <w:rsid w:val="00B96FD2"/>
    <w:rsid w:val="00B974F7"/>
    <w:rsid w:val="00B978C6"/>
    <w:rsid w:val="00B97A4E"/>
    <w:rsid w:val="00BA0171"/>
    <w:rsid w:val="00BA439D"/>
    <w:rsid w:val="00BA5263"/>
    <w:rsid w:val="00BB1BF8"/>
    <w:rsid w:val="00BB2B58"/>
    <w:rsid w:val="00BB4E22"/>
    <w:rsid w:val="00BC07D8"/>
    <w:rsid w:val="00BC1A7D"/>
    <w:rsid w:val="00BC399F"/>
    <w:rsid w:val="00BC3F2F"/>
    <w:rsid w:val="00BC5F0E"/>
    <w:rsid w:val="00BD0175"/>
    <w:rsid w:val="00BD2949"/>
    <w:rsid w:val="00BD3960"/>
    <w:rsid w:val="00BD4CEE"/>
    <w:rsid w:val="00BD540C"/>
    <w:rsid w:val="00BD6554"/>
    <w:rsid w:val="00BD6FCA"/>
    <w:rsid w:val="00BE0AE4"/>
    <w:rsid w:val="00BE3D47"/>
    <w:rsid w:val="00BE49DE"/>
    <w:rsid w:val="00BE60DD"/>
    <w:rsid w:val="00BE6757"/>
    <w:rsid w:val="00BE6E0B"/>
    <w:rsid w:val="00BE72F9"/>
    <w:rsid w:val="00BE774F"/>
    <w:rsid w:val="00BE7CBD"/>
    <w:rsid w:val="00BF03AB"/>
    <w:rsid w:val="00BF0672"/>
    <w:rsid w:val="00BF0D07"/>
    <w:rsid w:val="00BF114C"/>
    <w:rsid w:val="00BF2941"/>
    <w:rsid w:val="00BF4E12"/>
    <w:rsid w:val="00BF6EC6"/>
    <w:rsid w:val="00C00450"/>
    <w:rsid w:val="00C052C2"/>
    <w:rsid w:val="00C06763"/>
    <w:rsid w:val="00C06A3A"/>
    <w:rsid w:val="00C07C21"/>
    <w:rsid w:val="00C11A76"/>
    <w:rsid w:val="00C124F9"/>
    <w:rsid w:val="00C20D7F"/>
    <w:rsid w:val="00C219EF"/>
    <w:rsid w:val="00C228C4"/>
    <w:rsid w:val="00C22F53"/>
    <w:rsid w:val="00C2391B"/>
    <w:rsid w:val="00C23FB9"/>
    <w:rsid w:val="00C2456D"/>
    <w:rsid w:val="00C26500"/>
    <w:rsid w:val="00C26850"/>
    <w:rsid w:val="00C26E46"/>
    <w:rsid w:val="00C3025C"/>
    <w:rsid w:val="00C318AF"/>
    <w:rsid w:val="00C320F6"/>
    <w:rsid w:val="00C3385E"/>
    <w:rsid w:val="00C34138"/>
    <w:rsid w:val="00C3432C"/>
    <w:rsid w:val="00C34779"/>
    <w:rsid w:val="00C369B2"/>
    <w:rsid w:val="00C40BBA"/>
    <w:rsid w:val="00C4103D"/>
    <w:rsid w:val="00C4158E"/>
    <w:rsid w:val="00C41E4E"/>
    <w:rsid w:val="00C45267"/>
    <w:rsid w:val="00C508A3"/>
    <w:rsid w:val="00C50AA7"/>
    <w:rsid w:val="00C5363D"/>
    <w:rsid w:val="00C55B26"/>
    <w:rsid w:val="00C576AD"/>
    <w:rsid w:val="00C61492"/>
    <w:rsid w:val="00C61A50"/>
    <w:rsid w:val="00C62799"/>
    <w:rsid w:val="00C62B5C"/>
    <w:rsid w:val="00C62B98"/>
    <w:rsid w:val="00C62E2B"/>
    <w:rsid w:val="00C647D8"/>
    <w:rsid w:val="00C65FE4"/>
    <w:rsid w:val="00C66A24"/>
    <w:rsid w:val="00C6751B"/>
    <w:rsid w:val="00C70868"/>
    <w:rsid w:val="00C71A62"/>
    <w:rsid w:val="00C73176"/>
    <w:rsid w:val="00C75069"/>
    <w:rsid w:val="00C75F9B"/>
    <w:rsid w:val="00C8006B"/>
    <w:rsid w:val="00C80991"/>
    <w:rsid w:val="00C836BA"/>
    <w:rsid w:val="00C840E6"/>
    <w:rsid w:val="00C85626"/>
    <w:rsid w:val="00C85FCF"/>
    <w:rsid w:val="00C86979"/>
    <w:rsid w:val="00C8754A"/>
    <w:rsid w:val="00C87CDD"/>
    <w:rsid w:val="00C90537"/>
    <w:rsid w:val="00C90B53"/>
    <w:rsid w:val="00C90BBD"/>
    <w:rsid w:val="00C924AC"/>
    <w:rsid w:val="00C937C9"/>
    <w:rsid w:val="00C946ED"/>
    <w:rsid w:val="00C9551A"/>
    <w:rsid w:val="00C95E8D"/>
    <w:rsid w:val="00C97F9A"/>
    <w:rsid w:val="00CA174F"/>
    <w:rsid w:val="00CA1C74"/>
    <w:rsid w:val="00CA493D"/>
    <w:rsid w:val="00CA4DDE"/>
    <w:rsid w:val="00CA60DD"/>
    <w:rsid w:val="00CA7096"/>
    <w:rsid w:val="00CB13AB"/>
    <w:rsid w:val="00CB20F6"/>
    <w:rsid w:val="00CB2A92"/>
    <w:rsid w:val="00CB2FD1"/>
    <w:rsid w:val="00CB448F"/>
    <w:rsid w:val="00CB5498"/>
    <w:rsid w:val="00CB576F"/>
    <w:rsid w:val="00CB6659"/>
    <w:rsid w:val="00CC33A9"/>
    <w:rsid w:val="00CD0068"/>
    <w:rsid w:val="00CD00C9"/>
    <w:rsid w:val="00CD131C"/>
    <w:rsid w:val="00CD1D8E"/>
    <w:rsid w:val="00CD2D0D"/>
    <w:rsid w:val="00CD3533"/>
    <w:rsid w:val="00CE0975"/>
    <w:rsid w:val="00CE0A44"/>
    <w:rsid w:val="00CE1A8A"/>
    <w:rsid w:val="00CE1D5D"/>
    <w:rsid w:val="00CE215A"/>
    <w:rsid w:val="00CE6B27"/>
    <w:rsid w:val="00CE7BC9"/>
    <w:rsid w:val="00CE7E2E"/>
    <w:rsid w:val="00CF0981"/>
    <w:rsid w:val="00CF15B9"/>
    <w:rsid w:val="00CF24BE"/>
    <w:rsid w:val="00CF2A2E"/>
    <w:rsid w:val="00CF2D40"/>
    <w:rsid w:val="00CF40EF"/>
    <w:rsid w:val="00CF5D7C"/>
    <w:rsid w:val="00CF6322"/>
    <w:rsid w:val="00CF7338"/>
    <w:rsid w:val="00CF790B"/>
    <w:rsid w:val="00CF7C16"/>
    <w:rsid w:val="00D0181F"/>
    <w:rsid w:val="00D01C69"/>
    <w:rsid w:val="00D0314F"/>
    <w:rsid w:val="00D03F6C"/>
    <w:rsid w:val="00D0464D"/>
    <w:rsid w:val="00D04758"/>
    <w:rsid w:val="00D050DB"/>
    <w:rsid w:val="00D06A1B"/>
    <w:rsid w:val="00D07AD5"/>
    <w:rsid w:val="00D120B0"/>
    <w:rsid w:val="00D15ABC"/>
    <w:rsid w:val="00D2040E"/>
    <w:rsid w:val="00D20EC9"/>
    <w:rsid w:val="00D21B68"/>
    <w:rsid w:val="00D21BCC"/>
    <w:rsid w:val="00D27410"/>
    <w:rsid w:val="00D30831"/>
    <w:rsid w:val="00D31368"/>
    <w:rsid w:val="00D3738A"/>
    <w:rsid w:val="00D37DCF"/>
    <w:rsid w:val="00D409C0"/>
    <w:rsid w:val="00D40F39"/>
    <w:rsid w:val="00D41459"/>
    <w:rsid w:val="00D43C57"/>
    <w:rsid w:val="00D462EB"/>
    <w:rsid w:val="00D46EDD"/>
    <w:rsid w:val="00D47655"/>
    <w:rsid w:val="00D47712"/>
    <w:rsid w:val="00D504DD"/>
    <w:rsid w:val="00D504E7"/>
    <w:rsid w:val="00D525CB"/>
    <w:rsid w:val="00D529AE"/>
    <w:rsid w:val="00D53207"/>
    <w:rsid w:val="00D537B8"/>
    <w:rsid w:val="00D5464B"/>
    <w:rsid w:val="00D546C6"/>
    <w:rsid w:val="00D5641D"/>
    <w:rsid w:val="00D56BB8"/>
    <w:rsid w:val="00D57424"/>
    <w:rsid w:val="00D57C75"/>
    <w:rsid w:val="00D57FD6"/>
    <w:rsid w:val="00D600BE"/>
    <w:rsid w:val="00D621C3"/>
    <w:rsid w:val="00D62AA0"/>
    <w:rsid w:val="00D70054"/>
    <w:rsid w:val="00D710AE"/>
    <w:rsid w:val="00D720CE"/>
    <w:rsid w:val="00D727CD"/>
    <w:rsid w:val="00D728AD"/>
    <w:rsid w:val="00D73464"/>
    <w:rsid w:val="00D75594"/>
    <w:rsid w:val="00D757F8"/>
    <w:rsid w:val="00D76C62"/>
    <w:rsid w:val="00D779B5"/>
    <w:rsid w:val="00D81996"/>
    <w:rsid w:val="00D829E8"/>
    <w:rsid w:val="00D83D0E"/>
    <w:rsid w:val="00D9085A"/>
    <w:rsid w:val="00D92E66"/>
    <w:rsid w:val="00D93286"/>
    <w:rsid w:val="00D9433D"/>
    <w:rsid w:val="00D95F75"/>
    <w:rsid w:val="00D96F48"/>
    <w:rsid w:val="00DA490F"/>
    <w:rsid w:val="00DA5041"/>
    <w:rsid w:val="00DA6FF6"/>
    <w:rsid w:val="00DA72CC"/>
    <w:rsid w:val="00DA775B"/>
    <w:rsid w:val="00DA7914"/>
    <w:rsid w:val="00DB10B5"/>
    <w:rsid w:val="00DB48FF"/>
    <w:rsid w:val="00DB4E8A"/>
    <w:rsid w:val="00DB656A"/>
    <w:rsid w:val="00DB70A1"/>
    <w:rsid w:val="00DB7D6B"/>
    <w:rsid w:val="00DC03CD"/>
    <w:rsid w:val="00DC088D"/>
    <w:rsid w:val="00DC2D71"/>
    <w:rsid w:val="00DC38ED"/>
    <w:rsid w:val="00DC6736"/>
    <w:rsid w:val="00DC7242"/>
    <w:rsid w:val="00DC747D"/>
    <w:rsid w:val="00DC7B93"/>
    <w:rsid w:val="00DD13B9"/>
    <w:rsid w:val="00DD2944"/>
    <w:rsid w:val="00DD2AE5"/>
    <w:rsid w:val="00DD36EB"/>
    <w:rsid w:val="00DD68FA"/>
    <w:rsid w:val="00DD6B96"/>
    <w:rsid w:val="00DD6F09"/>
    <w:rsid w:val="00DE268C"/>
    <w:rsid w:val="00DE2E2B"/>
    <w:rsid w:val="00DE2F84"/>
    <w:rsid w:val="00DE4D1E"/>
    <w:rsid w:val="00DE7B85"/>
    <w:rsid w:val="00DF0624"/>
    <w:rsid w:val="00DF2340"/>
    <w:rsid w:val="00DF4BC9"/>
    <w:rsid w:val="00DF558C"/>
    <w:rsid w:val="00DF60FB"/>
    <w:rsid w:val="00DF6475"/>
    <w:rsid w:val="00E00604"/>
    <w:rsid w:val="00E007F5"/>
    <w:rsid w:val="00E0092C"/>
    <w:rsid w:val="00E015C6"/>
    <w:rsid w:val="00E0452E"/>
    <w:rsid w:val="00E06F3F"/>
    <w:rsid w:val="00E11BE8"/>
    <w:rsid w:val="00E11CD9"/>
    <w:rsid w:val="00E1504D"/>
    <w:rsid w:val="00E1778D"/>
    <w:rsid w:val="00E17800"/>
    <w:rsid w:val="00E17C74"/>
    <w:rsid w:val="00E22D39"/>
    <w:rsid w:val="00E22E40"/>
    <w:rsid w:val="00E24099"/>
    <w:rsid w:val="00E26247"/>
    <w:rsid w:val="00E275E1"/>
    <w:rsid w:val="00E300ED"/>
    <w:rsid w:val="00E3067D"/>
    <w:rsid w:val="00E322EC"/>
    <w:rsid w:val="00E3279B"/>
    <w:rsid w:val="00E33FC5"/>
    <w:rsid w:val="00E34327"/>
    <w:rsid w:val="00E345AA"/>
    <w:rsid w:val="00E35B76"/>
    <w:rsid w:val="00E35BF9"/>
    <w:rsid w:val="00E36349"/>
    <w:rsid w:val="00E363FB"/>
    <w:rsid w:val="00E40A0C"/>
    <w:rsid w:val="00E4186E"/>
    <w:rsid w:val="00E42107"/>
    <w:rsid w:val="00E45357"/>
    <w:rsid w:val="00E4666D"/>
    <w:rsid w:val="00E47E1A"/>
    <w:rsid w:val="00E50153"/>
    <w:rsid w:val="00E50245"/>
    <w:rsid w:val="00E507F7"/>
    <w:rsid w:val="00E50C77"/>
    <w:rsid w:val="00E536FE"/>
    <w:rsid w:val="00E54EB8"/>
    <w:rsid w:val="00E563F7"/>
    <w:rsid w:val="00E605B5"/>
    <w:rsid w:val="00E60FB9"/>
    <w:rsid w:val="00E60FE3"/>
    <w:rsid w:val="00E62D04"/>
    <w:rsid w:val="00E63205"/>
    <w:rsid w:val="00E63FEC"/>
    <w:rsid w:val="00E644D6"/>
    <w:rsid w:val="00E64D5C"/>
    <w:rsid w:val="00E66891"/>
    <w:rsid w:val="00E67CCD"/>
    <w:rsid w:val="00E67F4E"/>
    <w:rsid w:val="00E67F66"/>
    <w:rsid w:val="00E70375"/>
    <w:rsid w:val="00E714B3"/>
    <w:rsid w:val="00E7353F"/>
    <w:rsid w:val="00E73DC2"/>
    <w:rsid w:val="00E7422A"/>
    <w:rsid w:val="00E75E94"/>
    <w:rsid w:val="00E761F4"/>
    <w:rsid w:val="00E777C2"/>
    <w:rsid w:val="00E77F0A"/>
    <w:rsid w:val="00E77F62"/>
    <w:rsid w:val="00E81F48"/>
    <w:rsid w:val="00E82B30"/>
    <w:rsid w:val="00E8481A"/>
    <w:rsid w:val="00E85402"/>
    <w:rsid w:val="00E90700"/>
    <w:rsid w:val="00E93C5C"/>
    <w:rsid w:val="00E93E8A"/>
    <w:rsid w:val="00E9517E"/>
    <w:rsid w:val="00E95E94"/>
    <w:rsid w:val="00E96A92"/>
    <w:rsid w:val="00E96EF4"/>
    <w:rsid w:val="00EA06AC"/>
    <w:rsid w:val="00EA0B39"/>
    <w:rsid w:val="00EA109A"/>
    <w:rsid w:val="00EA389F"/>
    <w:rsid w:val="00EA79AE"/>
    <w:rsid w:val="00EB0368"/>
    <w:rsid w:val="00EB0EAB"/>
    <w:rsid w:val="00EB1A96"/>
    <w:rsid w:val="00EB24BE"/>
    <w:rsid w:val="00EB2E65"/>
    <w:rsid w:val="00EB3C51"/>
    <w:rsid w:val="00EB68C7"/>
    <w:rsid w:val="00EC0545"/>
    <w:rsid w:val="00EC1670"/>
    <w:rsid w:val="00EC33EB"/>
    <w:rsid w:val="00EC40BF"/>
    <w:rsid w:val="00EC447A"/>
    <w:rsid w:val="00EC44E9"/>
    <w:rsid w:val="00EC4DD2"/>
    <w:rsid w:val="00EC5132"/>
    <w:rsid w:val="00EC5FB8"/>
    <w:rsid w:val="00ED365D"/>
    <w:rsid w:val="00ED37D4"/>
    <w:rsid w:val="00ED3E14"/>
    <w:rsid w:val="00ED436E"/>
    <w:rsid w:val="00ED4C20"/>
    <w:rsid w:val="00ED58AF"/>
    <w:rsid w:val="00ED59D1"/>
    <w:rsid w:val="00ED670F"/>
    <w:rsid w:val="00ED6FC5"/>
    <w:rsid w:val="00ED7146"/>
    <w:rsid w:val="00EE01D1"/>
    <w:rsid w:val="00EE170D"/>
    <w:rsid w:val="00EE36A4"/>
    <w:rsid w:val="00EE6DB1"/>
    <w:rsid w:val="00EF14F1"/>
    <w:rsid w:val="00EF3A44"/>
    <w:rsid w:val="00EF4309"/>
    <w:rsid w:val="00EF5792"/>
    <w:rsid w:val="00EF5B11"/>
    <w:rsid w:val="00EF6263"/>
    <w:rsid w:val="00EF7FAB"/>
    <w:rsid w:val="00F03B60"/>
    <w:rsid w:val="00F05BD7"/>
    <w:rsid w:val="00F0645C"/>
    <w:rsid w:val="00F07F05"/>
    <w:rsid w:val="00F10650"/>
    <w:rsid w:val="00F10D3B"/>
    <w:rsid w:val="00F11B5D"/>
    <w:rsid w:val="00F14E7C"/>
    <w:rsid w:val="00F1514A"/>
    <w:rsid w:val="00F15472"/>
    <w:rsid w:val="00F162BB"/>
    <w:rsid w:val="00F22597"/>
    <w:rsid w:val="00F22A76"/>
    <w:rsid w:val="00F22FA5"/>
    <w:rsid w:val="00F2364C"/>
    <w:rsid w:val="00F24631"/>
    <w:rsid w:val="00F26625"/>
    <w:rsid w:val="00F27C79"/>
    <w:rsid w:val="00F30EA8"/>
    <w:rsid w:val="00F31B89"/>
    <w:rsid w:val="00F32AD3"/>
    <w:rsid w:val="00F32B17"/>
    <w:rsid w:val="00F331E3"/>
    <w:rsid w:val="00F33E6F"/>
    <w:rsid w:val="00F36ABA"/>
    <w:rsid w:val="00F37037"/>
    <w:rsid w:val="00F37B40"/>
    <w:rsid w:val="00F42A38"/>
    <w:rsid w:val="00F43012"/>
    <w:rsid w:val="00F44294"/>
    <w:rsid w:val="00F4469C"/>
    <w:rsid w:val="00F44E27"/>
    <w:rsid w:val="00F46F8E"/>
    <w:rsid w:val="00F473CD"/>
    <w:rsid w:val="00F53927"/>
    <w:rsid w:val="00F53F06"/>
    <w:rsid w:val="00F53FE2"/>
    <w:rsid w:val="00F54160"/>
    <w:rsid w:val="00F570CE"/>
    <w:rsid w:val="00F57278"/>
    <w:rsid w:val="00F576E4"/>
    <w:rsid w:val="00F60F41"/>
    <w:rsid w:val="00F617A3"/>
    <w:rsid w:val="00F6261A"/>
    <w:rsid w:val="00F629D8"/>
    <w:rsid w:val="00F642F4"/>
    <w:rsid w:val="00F653F6"/>
    <w:rsid w:val="00F6581D"/>
    <w:rsid w:val="00F668D8"/>
    <w:rsid w:val="00F70E8F"/>
    <w:rsid w:val="00F70ECF"/>
    <w:rsid w:val="00F71A94"/>
    <w:rsid w:val="00F74058"/>
    <w:rsid w:val="00F74BBD"/>
    <w:rsid w:val="00F767CF"/>
    <w:rsid w:val="00F77704"/>
    <w:rsid w:val="00F8009D"/>
    <w:rsid w:val="00F8240C"/>
    <w:rsid w:val="00F82B02"/>
    <w:rsid w:val="00F8362C"/>
    <w:rsid w:val="00F84A70"/>
    <w:rsid w:val="00F90D5E"/>
    <w:rsid w:val="00F92B74"/>
    <w:rsid w:val="00F93267"/>
    <w:rsid w:val="00F93E72"/>
    <w:rsid w:val="00F979D8"/>
    <w:rsid w:val="00FA0358"/>
    <w:rsid w:val="00FA2BED"/>
    <w:rsid w:val="00FA4E66"/>
    <w:rsid w:val="00FA596F"/>
    <w:rsid w:val="00FA5FBA"/>
    <w:rsid w:val="00FA6808"/>
    <w:rsid w:val="00FA7DC4"/>
    <w:rsid w:val="00FB0A02"/>
    <w:rsid w:val="00FB3413"/>
    <w:rsid w:val="00FB4029"/>
    <w:rsid w:val="00FB4079"/>
    <w:rsid w:val="00FB5BE8"/>
    <w:rsid w:val="00FB650E"/>
    <w:rsid w:val="00FB69AD"/>
    <w:rsid w:val="00FB6F73"/>
    <w:rsid w:val="00FB7B74"/>
    <w:rsid w:val="00FC0375"/>
    <w:rsid w:val="00FC1CCB"/>
    <w:rsid w:val="00FC3438"/>
    <w:rsid w:val="00FC3A3E"/>
    <w:rsid w:val="00FC3C3F"/>
    <w:rsid w:val="00FC44E9"/>
    <w:rsid w:val="00FC5050"/>
    <w:rsid w:val="00FC527E"/>
    <w:rsid w:val="00FC7057"/>
    <w:rsid w:val="00FD1A01"/>
    <w:rsid w:val="00FD1BA3"/>
    <w:rsid w:val="00FD3F7E"/>
    <w:rsid w:val="00FD595B"/>
    <w:rsid w:val="00FD69D6"/>
    <w:rsid w:val="00FE2B34"/>
    <w:rsid w:val="00FE4B25"/>
    <w:rsid w:val="00FE73ED"/>
    <w:rsid w:val="00FF1AFD"/>
    <w:rsid w:val="00FF3235"/>
    <w:rsid w:val="00FF39BD"/>
    <w:rsid w:val="00FF3C0F"/>
    <w:rsid w:val="00FF672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6131E2"/>
  <w15:docId w15:val="{7621BADE-52FE-4652-9E46-DDF689E19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D0314F"/>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a1"/>
    <w:tblPr>
      <w:tblStyleRowBandSize w:val="1"/>
      <w:tblStyleColBandSize w:val="1"/>
      <w:tblCellMar>
        <w:left w:w="0" w:type="dxa"/>
        <w:right w:w="0" w:type="dxa"/>
      </w:tblCellMar>
    </w:tblPr>
  </w:style>
  <w:style w:type="paragraph" w:styleId="a6">
    <w:name w:val="annotation text"/>
    <w:basedOn w:val="a"/>
    <w:link w:val="Char"/>
    <w:uiPriority w:val="99"/>
    <w:unhideWhenUsed/>
    <w:rPr>
      <w:sz w:val="20"/>
      <w:szCs w:val="20"/>
    </w:rPr>
  </w:style>
  <w:style w:type="character" w:customStyle="1" w:styleId="Char">
    <w:name w:val="메모 텍스트 Char"/>
    <w:basedOn w:val="a0"/>
    <w:link w:val="a6"/>
    <w:uiPriority w:val="99"/>
    <w:rPr>
      <w:sz w:val="20"/>
      <w:szCs w:val="20"/>
    </w:rPr>
  </w:style>
  <w:style w:type="character" w:styleId="a7">
    <w:name w:val="annotation reference"/>
    <w:basedOn w:val="a0"/>
    <w:uiPriority w:val="99"/>
    <w:semiHidden/>
    <w:unhideWhenUsed/>
    <w:rPr>
      <w:sz w:val="16"/>
      <w:szCs w:val="16"/>
    </w:rPr>
  </w:style>
  <w:style w:type="paragraph" w:styleId="a8">
    <w:name w:val="Balloon Text"/>
    <w:basedOn w:val="a"/>
    <w:link w:val="Char0"/>
    <w:uiPriority w:val="99"/>
    <w:semiHidden/>
    <w:unhideWhenUsed/>
    <w:rsid w:val="00F60F41"/>
    <w:rPr>
      <w:rFonts w:ascii="Times New Roman" w:hAnsi="Times New Roman" w:cs="Times New Roman"/>
      <w:sz w:val="18"/>
      <w:szCs w:val="18"/>
    </w:rPr>
  </w:style>
  <w:style w:type="character" w:customStyle="1" w:styleId="Char0">
    <w:name w:val="풍선 도움말 텍스트 Char"/>
    <w:basedOn w:val="a0"/>
    <w:link w:val="a8"/>
    <w:uiPriority w:val="99"/>
    <w:semiHidden/>
    <w:rsid w:val="00F60F41"/>
    <w:rPr>
      <w:rFonts w:ascii="Times New Roman" w:hAnsi="Times New Roman" w:cs="Times New Roman"/>
      <w:sz w:val="18"/>
      <w:szCs w:val="18"/>
    </w:rPr>
  </w:style>
  <w:style w:type="paragraph" w:styleId="a9">
    <w:name w:val="annotation subject"/>
    <w:basedOn w:val="a6"/>
    <w:next w:val="a6"/>
    <w:link w:val="Char1"/>
    <w:uiPriority w:val="99"/>
    <w:semiHidden/>
    <w:unhideWhenUsed/>
    <w:rsid w:val="00F60F41"/>
    <w:rPr>
      <w:b/>
      <w:bCs/>
    </w:rPr>
  </w:style>
  <w:style w:type="character" w:customStyle="1" w:styleId="Char1">
    <w:name w:val="메모 주제 Char"/>
    <w:basedOn w:val="Char"/>
    <w:link w:val="a9"/>
    <w:uiPriority w:val="99"/>
    <w:semiHidden/>
    <w:rsid w:val="00F60F41"/>
    <w:rPr>
      <w:b/>
      <w:bCs/>
      <w:sz w:val="20"/>
      <w:szCs w:val="20"/>
    </w:rPr>
  </w:style>
  <w:style w:type="paragraph" w:styleId="aa">
    <w:name w:val="Revision"/>
    <w:hidden/>
    <w:uiPriority w:val="99"/>
    <w:semiHidden/>
    <w:rsid w:val="00725217"/>
  </w:style>
  <w:style w:type="character" w:styleId="ab">
    <w:name w:val="Hyperlink"/>
    <w:basedOn w:val="a0"/>
    <w:uiPriority w:val="99"/>
    <w:unhideWhenUsed/>
    <w:rsid w:val="006E771E"/>
    <w:rPr>
      <w:color w:val="0000FF" w:themeColor="hyperlink"/>
      <w:u w:val="single"/>
    </w:rPr>
  </w:style>
  <w:style w:type="character" w:customStyle="1" w:styleId="UnresolvedMention1">
    <w:name w:val="Unresolved Mention1"/>
    <w:basedOn w:val="a0"/>
    <w:uiPriority w:val="99"/>
    <w:semiHidden/>
    <w:unhideWhenUsed/>
    <w:rsid w:val="00F74058"/>
    <w:rPr>
      <w:color w:val="808080"/>
      <w:shd w:val="clear" w:color="auto" w:fill="E6E6E6"/>
    </w:rPr>
  </w:style>
  <w:style w:type="paragraph" w:styleId="ac">
    <w:name w:val="header"/>
    <w:basedOn w:val="a"/>
    <w:link w:val="Char2"/>
    <w:uiPriority w:val="99"/>
    <w:unhideWhenUsed/>
    <w:rsid w:val="0092315B"/>
    <w:pPr>
      <w:tabs>
        <w:tab w:val="center" w:pos="4513"/>
        <w:tab w:val="right" w:pos="9026"/>
      </w:tabs>
      <w:snapToGrid w:val="0"/>
    </w:pPr>
  </w:style>
  <w:style w:type="character" w:customStyle="1" w:styleId="Char2">
    <w:name w:val="머리글 Char"/>
    <w:basedOn w:val="a0"/>
    <w:link w:val="ac"/>
    <w:uiPriority w:val="99"/>
    <w:rsid w:val="0092315B"/>
  </w:style>
  <w:style w:type="paragraph" w:styleId="ad">
    <w:name w:val="footer"/>
    <w:basedOn w:val="a"/>
    <w:link w:val="Char3"/>
    <w:uiPriority w:val="99"/>
    <w:unhideWhenUsed/>
    <w:rsid w:val="0092315B"/>
    <w:pPr>
      <w:tabs>
        <w:tab w:val="center" w:pos="4513"/>
        <w:tab w:val="right" w:pos="9026"/>
      </w:tabs>
      <w:snapToGrid w:val="0"/>
    </w:pPr>
  </w:style>
  <w:style w:type="character" w:customStyle="1" w:styleId="Char3">
    <w:name w:val="바닥글 Char"/>
    <w:basedOn w:val="a0"/>
    <w:link w:val="ad"/>
    <w:uiPriority w:val="99"/>
    <w:rsid w:val="0092315B"/>
  </w:style>
  <w:style w:type="paragraph" w:styleId="HTML">
    <w:name w:val="HTML Preformatted"/>
    <w:basedOn w:val="a"/>
    <w:link w:val="HTMLChar"/>
    <w:uiPriority w:val="99"/>
    <w:unhideWhenUsed/>
    <w:rsid w:val="00802E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ko-KR"/>
    </w:rPr>
  </w:style>
  <w:style w:type="character" w:customStyle="1" w:styleId="HTMLChar">
    <w:name w:val="미리 서식이 지정된 HTML Char"/>
    <w:basedOn w:val="a0"/>
    <w:link w:val="HTML"/>
    <w:uiPriority w:val="99"/>
    <w:rsid w:val="00802E29"/>
    <w:rPr>
      <w:rFonts w:ascii="Courier New" w:eastAsia="Times New Roman" w:hAnsi="Courier New" w:cs="Courier New"/>
      <w:sz w:val="20"/>
      <w:szCs w:val="20"/>
      <w:lang w:eastAsia="ko-KR"/>
    </w:rPr>
  </w:style>
  <w:style w:type="character" w:customStyle="1" w:styleId="UnresolvedMention2">
    <w:name w:val="Unresolved Mention2"/>
    <w:basedOn w:val="a0"/>
    <w:uiPriority w:val="99"/>
    <w:rsid w:val="006E3A36"/>
    <w:rPr>
      <w:color w:val="605E5C"/>
      <w:shd w:val="clear" w:color="auto" w:fill="E1DFDD"/>
    </w:rPr>
  </w:style>
  <w:style w:type="table" w:styleId="ae">
    <w:name w:val="Table Grid"/>
    <w:basedOn w:val="a1"/>
    <w:uiPriority w:val="39"/>
    <w:unhideWhenUsed/>
    <w:rsid w:val="00977F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FollowedHyperlink"/>
    <w:basedOn w:val="a0"/>
    <w:uiPriority w:val="99"/>
    <w:semiHidden/>
    <w:unhideWhenUsed/>
    <w:rsid w:val="00310DA3"/>
    <w:rPr>
      <w:color w:val="800080" w:themeColor="followedHyperlink"/>
      <w:u w:val="single"/>
    </w:rPr>
  </w:style>
  <w:style w:type="paragraph" w:styleId="af0">
    <w:name w:val="caption"/>
    <w:basedOn w:val="a"/>
    <w:next w:val="a"/>
    <w:uiPriority w:val="35"/>
    <w:unhideWhenUsed/>
    <w:qFormat/>
    <w:rsid w:val="00987A48"/>
    <w:rPr>
      <w:b/>
      <w:bCs/>
      <w:sz w:val="20"/>
      <w:szCs w:val="20"/>
    </w:rPr>
  </w:style>
  <w:style w:type="character" w:customStyle="1" w:styleId="10">
    <w:name w:val="확인되지 않은 멘션1"/>
    <w:basedOn w:val="a0"/>
    <w:uiPriority w:val="99"/>
    <w:semiHidden/>
    <w:unhideWhenUsed/>
    <w:rsid w:val="00734B70"/>
    <w:rPr>
      <w:color w:val="605E5C"/>
      <w:shd w:val="clear" w:color="auto" w:fill="E1DFDD"/>
    </w:rPr>
  </w:style>
  <w:style w:type="table" w:customStyle="1" w:styleId="611">
    <w:name w:val="목록 표 6 색상형11"/>
    <w:basedOn w:val="a1"/>
    <w:uiPriority w:val="51"/>
    <w:rsid w:val="006F34F8"/>
    <w:pPr>
      <w:jc w:val="both"/>
    </w:pPr>
    <w:rPr>
      <w:rFonts w:asciiTheme="minorHAnsi" w:hAnsiTheme="minorHAnsi" w:cstheme="minorBidi"/>
      <w:color w:val="000000" w:themeColor="text1"/>
      <w:kern w:val="2"/>
      <w:sz w:val="20"/>
      <w:szCs w:val="22"/>
      <w:lang w:eastAsia="ko-KR"/>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EndNoteBibliographyTitle">
    <w:name w:val="EndNote Bibliography Title"/>
    <w:basedOn w:val="a"/>
    <w:link w:val="EndNoteBibliographyTitleChar"/>
    <w:rsid w:val="00076DCC"/>
    <w:pPr>
      <w:jc w:val="center"/>
    </w:pPr>
    <w:rPr>
      <w:noProof/>
    </w:rPr>
  </w:style>
  <w:style w:type="character" w:customStyle="1" w:styleId="EndNoteBibliographyTitleChar">
    <w:name w:val="EndNote Bibliography Title Char"/>
    <w:basedOn w:val="a0"/>
    <w:link w:val="EndNoteBibliographyTitle"/>
    <w:rsid w:val="00076DCC"/>
    <w:rPr>
      <w:noProof/>
    </w:rPr>
  </w:style>
  <w:style w:type="paragraph" w:customStyle="1" w:styleId="EndNoteBibliography">
    <w:name w:val="EndNote Bibliography"/>
    <w:basedOn w:val="a"/>
    <w:link w:val="EndNoteBibliographyChar"/>
    <w:rsid w:val="00076DCC"/>
    <w:pPr>
      <w:jc w:val="center"/>
    </w:pPr>
    <w:rPr>
      <w:noProof/>
    </w:rPr>
  </w:style>
  <w:style w:type="character" w:customStyle="1" w:styleId="EndNoteBibliographyChar">
    <w:name w:val="EndNote Bibliography Char"/>
    <w:basedOn w:val="a0"/>
    <w:link w:val="EndNoteBibliography"/>
    <w:rsid w:val="00076DCC"/>
    <w:rPr>
      <w:noProof/>
    </w:rPr>
  </w:style>
  <w:style w:type="character" w:styleId="af1">
    <w:name w:val="Placeholder Text"/>
    <w:basedOn w:val="a0"/>
    <w:uiPriority w:val="99"/>
    <w:semiHidden/>
    <w:rsid w:val="00F6261A"/>
    <w:rPr>
      <w:color w:val="808080"/>
    </w:rPr>
  </w:style>
  <w:style w:type="character" w:styleId="af2">
    <w:name w:val="Unresolved Mention"/>
    <w:basedOn w:val="a0"/>
    <w:uiPriority w:val="99"/>
    <w:semiHidden/>
    <w:unhideWhenUsed/>
    <w:rsid w:val="00600876"/>
    <w:rPr>
      <w:color w:val="605E5C"/>
      <w:shd w:val="clear" w:color="auto" w:fill="E1DFDD"/>
    </w:rPr>
  </w:style>
  <w:style w:type="paragraph" w:styleId="af3">
    <w:name w:val="Normal (Web)"/>
    <w:basedOn w:val="a"/>
    <w:uiPriority w:val="99"/>
    <w:unhideWhenUsed/>
    <w:rsid w:val="00AD78AE"/>
    <w:pPr>
      <w:spacing w:before="100" w:beforeAutospacing="1" w:after="100" w:afterAutospacing="1"/>
    </w:pPr>
    <w:rPr>
      <w:rFonts w:ascii="Times New Roman" w:eastAsia="Times New Roman" w:hAnsi="Times New Roman" w:cs="Times New Roman"/>
    </w:rPr>
  </w:style>
  <w:style w:type="character" w:styleId="af4">
    <w:name w:val="Strong"/>
    <w:basedOn w:val="a0"/>
    <w:uiPriority w:val="22"/>
    <w:qFormat/>
    <w:rsid w:val="00B576C3"/>
    <w:rPr>
      <w:b/>
      <w:bCs/>
    </w:rPr>
  </w:style>
  <w:style w:type="character" w:styleId="af5">
    <w:name w:val="Emphasis"/>
    <w:basedOn w:val="a0"/>
    <w:uiPriority w:val="20"/>
    <w:qFormat/>
    <w:rsid w:val="00A4080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47182">
      <w:bodyDiv w:val="1"/>
      <w:marLeft w:val="0"/>
      <w:marRight w:val="0"/>
      <w:marTop w:val="0"/>
      <w:marBottom w:val="0"/>
      <w:divBdr>
        <w:top w:val="none" w:sz="0" w:space="0" w:color="auto"/>
        <w:left w:val="none" w:sz="0" w:space="0" w:color="auto"/>
        <w:bottom w:val="none" w:sz="0" w:space="0" w:color="auto"/>
        <w:right w:val="none" w:sz="0" w:space="0" w:color="auto"/>
      </w:divBdr>
    </w:div>
    <w:div w:id="34043657">
      <w:bodyDiv w:val="1"/>
      <w:marLeft w:val="0"/>
      <w:marRight w:val="0"/>
      <w:marTop w:val="0"/>
      <w:marBottom w:val="0"/>
      <w:divBdr>
        <w:top w:val="none" w:sz="0" w:space="0" w:color="auto"/>
        <w:left w:val="none" w:sz="0" w:space="0" w:color="auto"/>
        <w:bottom w:val="none" w:sz="0" w:space="0" w:color="auto"/>
        <w:right w:val="none" w:sz="0" w:space="0" w:color="auto"/>
      </w:divBdr>
      <w:divsChild>
        <w:div w:id="1465076257">
          <w:marLeft w:val="0"/>
          <w:marRight w:val="0"/>
          <w:marTop w:val="0"/>
          <w:marBottom w:val="0"/>
          <w:divBdr>
            <w:top w:val="none" w:sz="0" w:space="0" w:color="auto"/>
            <w:left w:val="none" w:sz="0" w:space="0" w:color="auto"/>
            <w:bottom w:val="none" w:sz="0" w:space="0" w:color="auto"/>
            <w:right w:val="none" w:sz="0" w:space="0" w:color="auto"/>
          </w:divBdr>
        </w:div>
        <w:div w:id="1856337707">
          <w:marLeft w:val="0"/>
          <w:marRight w:val="0"/>
          <w:marTop w:val="0"/>
          <w:marBottom w:val="0"/>
          <w:divBdr>
            <w:top w:val="none" w:sz="0" w:space="0" w:color="auto"/>
            <w:left w:val="none" w:sz="0" w:space="0" w:color="auto"/>
            <w:bottom w:val="none" w:sz="0" w:space="0" w:color="auto"/>
            <w:right w:val="none" w:sz="0" w:space="0" w:color="auto"/>
          </w:divBdr>
        </w:div>
        <w:div w:id="1251238524">
          <w:marLeft w:val="0"/>
          <w:marRight w:val="0"/>
          <w:marTop w:val="0"/>
          <w:marBottom w:val="0"/>
          <w:divBdr>
            <w:top w:val="none" w:sz="0" w:space="0" w:color="auto"/>
            <w:left w:val="none" w:sz="0" w:space="0" w:color="auto"/>
            <w:bottom w:val="none" w:sz="0" w:space="0" w:color="auto"/>
            <w:right w:val="none" w:sz="0" w:space="0" w:color="auto"/>
          </w:divBdr>
        </w:div>
        <w:div w:id="1705210225">
          <w:marLeft w:val="0"/>
          <w:marRight w:val="0"/>
          <w:marTop w:val="0"/>
          <w:marBottom w:val="0"/>
          <w:divBdr>
            <w:top w:val="none" w:sz="0" w:space="0" w:color="auto"/>
            <w:left w:val="none" w:sz="0" w:space="0" w:color="auto"/>
            <w:bottom w:val="none" w:sz="0" w:space="0" w:color="auto"/>
            <w:right w:val="none" w:sz="0" w:space="0" w:color="auto"/>
          </w:divBdr>
        </w:div>
        <w:div w:id="833838269">
          <w:marLeft w:val="0"/>
          <w:marRight w:val="0"/>
          <w:marTop w:val="0"/>
          <w:marBottom w:val="0"/>
          <w:divBdr>
            <w:top w:val="none" w:sz="0" w:space="0" w:color="auto"/>
            <w:left w:val="none" w:sz="0" w:space="0" w:color="auto"/>
            <w:bottom w:val="none" w:sz="0" w:space="0" w:color="auto"/>
            <w:right w:val="none" w:sz="0" w:space="0" w:color="auto"/>
          </w:divBdr>
        </w:div>
        <w:div w:id="1776559046">
          <w:marLeft w:val="0"/>
          <w:marRight w:val="0"/>
          <w:marTop w:val="0"/>
          <w:marBottom w:val="0"/>
          <w:divBdr>
            <w:top w:val="none" w:sz="0" w:space="0" w:color="auto"/>
            <w:left w:val="none" w:sz="0" w:space="0" w:color="auto"/>
            <w:bottom w:val="none" w:sz="0" w:space="0" w:color="auto"/>
            <w:right w:val="none" w:sz="0" w:space="0" w:color="auto"/>
          </w:divBdr>
        </w:div>
      </w:divsChild>
    </w:div>
    <w:div w:id="160001322">
      <w:bodyDiv w:val="1"/>
      <w:marLeft w:val="0"/>
      <w:marRight w:val="0"/>
      <w:marTop w:val="0"/>
      <w:marBottom w:val="0"/>
      <w:divBdr>
        <w:top w:val="none" w:sz="0" w:space="0" w:color="auto"/>
        <w:left w:val="none" w:sz="0" w:space="0" w:color="auto"/>
        <w:bottom w:val="none" w:sz="0" w:space="0" w:color="auto"/>
        <w:right w:val="none" w:sz="0" w:space="0" w:color="auto"/>
      </w:divBdr>
    </w:div>
    <w:div w:id="263073486">
      <w:bodyDiv w:val="1"/>
      <w:marLeft w:val="0"/>
      <w:marRight w:val="0"/>
      <w:marTop w:val="0"/>
      <w:marBottom w:val="0"/>
      <w:divBdr>
        <w:top w:val="none" w:sz="0" w:space="0" w:color="auto"/>
        <w:left w:val="none" w:sz="0" w:space="0" w:color="auto"/>
        <w:bottom w:val="none" w:sz="0" w:space="0" w:color="auto"/>
        <w:right w:val="none" w:sz="0" w:space="0" w:color="auto"/>
      </w:divBdr>
    </w:div>
    <w:div w:id="346492320">
      <w:bodyDiv w:val="1"/>
      <w:marLeft w:val="0"/>
      <w:marRight w:val="0"/>
      <w:marTop w:val="0"/>
      <w:marBottom w:val="0"/>
      <w:divBdr>
        <w:top w:val="none" w:sz="0" w:space="0" w:color="auto"/>
        <w:left w:val="none" w:sz="0" w:space="0" w:color="auto"/>
        <w:bottom w:val="none" w:sz="0" w:space="0" w:color="auto"/>
        <w:right w:val="none" w:sz="0" w:space="0" w:color="auto"/>
      </w:divBdr>
    </w:div>
    <w:div w:id="531112354">
      <w:bodyDiv w:val="1"/>
      <w:marLeft w:val="0"/>
      <w:marRight w:val="0"/>
      <w:marTop w:val="0"/>
      <w:marBottom w:val="0"/>
      <w:divBdr>
        <w:top w:val="none" w:sz="0" w:space="0" w:color="auto"/>
        <w:left w:val="none" w:sz="0" w:space="0" w:color="auto"/>
        <w:bottom w:val="none" w:sz="0" w:space="0" w:color="auto"/>
        <w:right w:val="none" w:sz="0" w:space="0" w:color="auto"/>
      </w:divBdr>
    </w:div>
    <w:div w:id="567569108">
      <w:bodyDiv w:val="1"/>
      <w:marLeft w:val="0"/>
      <w:marRight w:val="0"/>
      <w:marTop w:val="0"/>
      <w:marBottom w:val="0"/>
      <w:divBdr>
        <w:top w:val="none" w:sz="0" w:space="0" w:color="auto"/>
        <w:left w:val="none" w:sz="0" w:space="0" w:color="auto"/>
        <w:bottom w:val="none" w:sz="0" w:space="0" w:color="auto"/>
        <w:right w:val="none" w:sz="0" w:space="0" w:color="auto"/>
      </w:divBdr>
    </w:div>
    <w:div w:id="864291906">
      <w:bodyDiv w:val="1"/>
      <w:marLeft w:val="0"/>
      <w:marRight w:val="0"/>
      <w:marTop w:val="0"/>
      <w:marBottom w:val="0"/>
      <w:divBdr>
        <w:top w:val="none" w:sz="0" w:space="0" w:color="auto"/>
        <w:left w:val="none" w:sz="0" w:space="0" w:color="auto"/>
        <w:bottom w:val="none" w:sz="0" w:space="0" w:color="auto"/>
        <w:right w:val="none" w:sz="0" w:space="0" w:color="auto"/>
      </w:divBdr>
    </w:div>
    <w:div w:id="1067460428">
      <w:bodyDiv w:val="1"/>
      <w:marLeft w:val="0"/>
      <w:marRight w:val="0"/>
      <w:marTop w:val="0"/>
      <w:marBottom w:val="0"/>
      <w:divBdr>
        <w:top w:val="none" w:sz="0" w:space="0" w:color="auto"/>
        <w:left w:val="none" w:sz="0" w:space="0" w:color="auto"/>
        <w:bottom w:val="none" w:sz="0" w:space="0" w:color="auto"/>
        <w:right w:val="none" w:sz="0" w:space="0" w:color="auto"/>
      </w:divBdr>
    </w:div>
    <w:div w:id="1493065777">
      <w:bodyDiv w:val="1"/>
      <w:marLeft w:val="0"/>
      <w:marRight w:val="0"/>
      <w:marTop w:val="0"/>
      <w:marBottom w:val="0"/>
      <w:divBdr>
        <w:top w:val="none" w:sz="0" w:space="0" w:color="auto"/>
        <w:left w:val="none" w:sz="0" w:space="0" w:color="auto"/>
        <w:bottom w:val="none" w:sz="0" w:space="0" w:color="auto"/>
        <w:right w:val="none" w:sz="0" w:space="0" w:color="auto"/>
      </w:divBdr>
    </w:div>
    <w:div w:id="1535658259">
      <w:bodyDiv w:val="1"/>
      <w:marLeft w:val="0"/>
      <w:marRight w:val="0"/>
      <w:marTop w:val="0"/>
      <w:marBottom w:val="0"/>
      <w:divBdr>
        <w:top w:val="none" w:sz="0" w:space="0" w:color="auto"/>
        <w:left w:val="none" w:sz="0" w:space="0" w:color="auto"/>
        <w:bottom w:val="none" w:sz="0" w:space="0" w:color="auto"/>
        <w:right w:val="none" w:sz="0" w:space="0" w:color="auto"/>
      </w:divBdr>
    </w:div>
    <w:div w:id="1552688221">
      <w:bodyDiv w:val="1"/>
      <w:marLeft w:val="0"/>
      <w:marRight w:val="0"/>
      <w:marTop w:val="0"/>
      <w:marBottom w:val="0"/>
      <w:divBdr>
        <w:top w:val="none" w:sz="0" w:space="0" w:color="auto"/>
        <w:left w:val="none" w:sz="0" w:space="0" w:color="auto"/>
        <w:bottom w:val="none" w:sz="0" w:space="0" w:color="auto"/>
        <w:right w:val="none" w:sz="0" w:space="0" w:color="auto"/>
      </w:divBdr>
    </w:div>
    <w:div w:id="1763650028">
      <w:bodyDiv w:val="1"/>
      <w:marLeft w:val="0"/>
      <w:marRight w:val="0"/>
      <w:marTop w:val="0"/>
      <w:marBottom w:val="0"/>
      <w:divBdr>
        <w:top w:val="none" w:sz="0" w:space="0" w:color="auto"/>
        <w:left w:val="none" w:sz="0" w:space="0" w:color="auto"/>
        <w:bottom w:val="none" w:sz="0" w:space="0" w:color="auto"/>
        <w:right w:val="none" w:sz="0" w:space="0" w:color="auto"/>
      </w:divBdr>
    </w:div>
    <w:div w:id="1781410773">
      <w:bodyDiv w:val="1"/>
      <w:marLeft w:val="0"/>
      <w:marRight w:val="0"/>
      <w:marTop w:val="0"/>
      <w:marBottom w:val="0"/>
      <w:divBdr>
        <w:top w:val="none" w:sz="0" w:space="0" w:color="auto"/>
        <w:left w:val="none" w:sz="0" w:space="0" w:color="auto"/>
        <w:bottom w:val="none" w:sz="0" w:space="0" w:color="auto"/>
        <w:right w:val="none" w:sz="0" w:space="0" w:color="auto"/>
      </w:divBdr>
    </w:div>
    <w:div w:id="1784881045">
      <w:bodyDiv w:val="1"/>
      <w:marLeft w:val="0"/>
      <w:marRight w:val="0"/>
      <w:marTop w:val="0"/>
      <w:marBottom w:val="0"/>
      <w:divBdr>
        <w:top w:val="none" w:sz="0" w:space="0" w:color="auto"/>
        <w:left w:val="none" w:sz="0" w:space="0" w:color="auto"/>
        <w:bottom w:val="none" w:sz="0" w:space="0" w:color="auto"/>
        <w:right w:val="none" w:sz="0" w:space="0" w:color="auto"/>
      </w:divBdr>
    </w:div>
    <w:div w:id="1953317126">
      <w:bodyDiv w:val="1"/>
      <w:marLeft w:val="0"/>
      <w:marRight w:val="0"/>
      <w:marTop w:val="0"/>
      <w:marBottom w:val="0"/>
      <w:divBdr>
        <w:top w:val="none" w:sz="0" w:space="0" w:color="auto"/>
        <w:left w:val="none" w:sz="0" w:space="0" w:color="auto"/>
        <w:bottom w:val="none" w:sz="0" w:space="0" w:color="auto"/>
        <w:right w:val="none" w:sz="0" w:space="0" w:color="auto"/>
      </w:divBdr>
      <w:divsChild>
        <w:div w:id="631444800">
          <w:marLeft w:val="0"/>
          <w:marRight w:val="0"/>
          <w:marTop w:val="0"/>
          <w:marBottom w:val="0"/>
          <w:divBdr>
            <w:top w:val="none" w:sz="0" w:space="0" w:color="auto"/>
            <w:left w:val="none" w:sz="0" w:space="0" w:color="auto"/>
            <w:bottom w:val="none" w:sz="0" w:space="0" w:color="auto"/>
            <w:right w:val="none" w:sz="0" w:space="0" w:color="auto"/>
          </w:divBdr>
        </w:div>
        <w:div w:id="1495413106">
          <w:marLeft w:val="0"/>
          <w:marRight w:val="0"/>
          <w:marTop w:val="0"/>
          <w:marBottom w:val="0"/>
          <w:divBdr>
            <w:top w:val="none" w:sz="0" w:space="0" w:color="auto"/>
            <w:left w:val="none" w:sz="0" w:space="0" w:color="auto"/>
            <w:bottom w:val="none" w:sz="0" w:space="0" w:color="auto"/>
            <w:right w:val="none" w:sz="0" w:space="0" w:color="auto"/>
          </w:divBdr>
        </w:div>
        <w:div w:id="105662169">
          <w:marLeft w:val="0"/>
          <w:marRight w:val="0"/>
          <w:marTop w:val="0"/>
          <w:marBottom w:val="0"/>
          <w:divBdr>
            <w:top w:val="none" w:sz="0" w:space="0" w:color="auto"/>
            <w:left w:val="none" w:sz="0" w:space="0" w:color="auto"/>
            <w:bottom w:val="none" w:sz="0" w:space="0" w:color="auto"/>
            <w:right w:val="none" w:sz="0" w:space="0" w:color="auto"/>
          </w:divBdr>
        </w:div>
        <w:div w:id="287127891">
          <w:marLeft w:val="0"/>
          <w:marRight w:val="0"/>
          <w:marTop w:val="0"/>
          <w:marBottom w:val="0"/>
          <w:divBdr>
            <w:top w:val="none" w:sz="0" w:space="0" w:color="auto"/>
            <w:left w:val="none" w:sz="0" w:space="0" w:color="auto"/>
            <w:bottom w:val="none" w:sz="0" w:space="0" w:color="auto"/>
            <w:right w:val="none" w:sz="0" w:space="0" w:color="auto"/>
          </w:divBdr>
        </w:div>
        <w:div w:id="1062172728">
          <w:marLeft w:val="0"/>
          <w:marRight w:val="0"/>
          <w:marTop w:val="0"/>
          <w:marBottom w:val="0"/>
          <w:divBdr>
            <w:top w:val="none" w:sz="0" w:space="0" w:color="auto"/>
            <w:left w:val="none" w:sz="0" w:space="0" w:color="auto"/>
            <w:bottom w:val="none" w:sz="0" w:space="0" w:color="auto"/>
            <w:right w:val="none" w:sz="0" w:space="0" w:color="auto"/>
          </w:divBdr>
        </w:div>
        <w:div w:id="968435511">
          <w:marLeft w:val="0"/>
          <w:marRight w:val="0"/>
          <w:marTop w:val="0"/>
          <w:marBottom w:val="0"/>
          <w:divBdr>
            <w:top w:val="none" w:sz="0" w:space="0" w:color="auto"/>
            <w:left w:val="none" w:sz="0" w:space="0" w:color="auto"/>
            <w:bottom w:val="none" w:sz="0" w:space="0" w:color="auto"/>
            <w:right w:val="none" w:sz="0" w:space="0" w:color="auto"/>
          </w:divBdr>
        </w:div>
      </w:divsChild>
    </w:div>
    <w:div w:id="19995308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kbhwang@ssu.ac.kr" TargetMode="Externa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181844-6C45-452F-9186-DE02D96992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276</TotalTime>
  <Pages>29</Pages>
  <Words>2874</Words>
  <Characters>16387</Characters>
  <Application>Microsoft Office Word</Application>
  <DocSecurity>0</DocSecurity>
  <Lines>136</Lines>
  <Paragraphs>38</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DaBin</dc:creator>
  <cp:lastModifiedBy>강현욱</cp:lastModifiedBy>
  <cp:revision>123</cp:revision>
  <cp:lastPrinted>2025-01-02T03:21:00Z</cp:lastPrinted>
  <dcterms:created xsi:type="dcterms:W3CDTF">2026-01-30T14:12:00Z</dcterms:created>
  <dcterms:modified xsi:type="dcterms:W3CDTF">2026-02-04T07:07:00Z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b05829ca2a827ab714df56c6d4d3b9f79fa4044688bc93a5a3963185dc05a328</vt:lpwstr>
  </property>
</Properties>
</file>