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F81" w:rsidRPr="00FB7F26" w:rsidRDefault="006031FF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FB7F26">
        <w:rPr>
          <w:rFonts w:ascii="Times New Roman" w:hAnsi="Times New Roman"/>
          <w:b/>
          <w:sz w:val="28"/>
          <w:szCs w:val="28"/>
        </w:rPr>
        <w:t>M</w:t>
      </w:r>
      <w:r w:rsidR="00DA5F76" w:rsidRPr="00FB7F26">
        <w:rPr>
          <w:rFonts w:ascii="Times New Roman" w:hAnsi="Times New Roman"/>
          <w:b/>
          <w:sz w:val="28"/>
          <w:szCs w:val="28"/>
        </w:rPr>
        <w:t>aterials and methods</w:t>
      </w:r>
    </w:p>
    <w:p w:rsidR="00153F81" w:rsidRPr="00FB7F26" w:rsidRDefault="006031FF">
      <w:pPr>
        <w:spacing w:line="480" w:lineRule="auto"/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b/>
          <w:sz w:val="24"/>
          <w:szCs w:val="24"/>
        </w:rPr>
        <w:t>Animals.</w:t>
      </w:r>
      <w:r w:rsidRPr="00FB7F26">
        <w:rPr>
          <w:rFonts w:ascii="Times New Roman" w:hAnsi="Times New Roman"/>
          <w:sz w:val="24"/>
          <w:szCs w:val="24"/>
        </w:rPr>
        <w:t xml:space="preserve"> The use of animals was approved by the Committee on Laboratory Animals, Hangzhou Normal University. </w:t>
      </w:r>
      <w:r w:rsidRPr="00FB7F26">
        <w:rPr>
          <w:rFonts w:ascii="Times New Roman" w:hAnsi="Times New Roman"/>
          <w:i/>
          <w:sz w:val="24"/>
          <w:szCs w:val="24"/>
        </w:rPr>
        <w:t>Olig1</w:t>
      </w:r>
      <w:r w:rsidRPr="00FB7F26">
        <w:rPr>
          <w:rFonts w:ascii="Times New Roman" w:hAnsi="Times New Roman"/>
          <w:i/>
          <w:sz w:val="24"/>
          <w:szCs w:val="24"/>
          <w:vertAlign w:val="superscript"/>
        </w:rPr>
        <w:t>Cre</w:t>
      </w:r>
      <w:r w:rsidRPr="00FB7F26">
        <w:rPr>
          <w:rFonts w:ascii="Times New Roman" w:hAnsi="Times New Roman"/>
          <w:sz w:val="24"/>
          <w:szCs w:val="24"/>
        </w:rPr>
        <w:t xml:space="preserve"> with the </w:t>
      </w:r>
      <w:r w:rsidRPr="00FB7F26">
        <w:rPr>
          <w:rFonts w:ascii="Times New Roman" w:hAnsi="Times New Roman"/>
          <w:i/>
          <w:sz w:val="24"/>
          <w:szCs w:val="24"/>
        </w:rPr>
        <w:t>Neo</w:t>
      </w:r>
      <w:r w:rsidRPr="00FB7F26">
        <w:rPr>
          <w:rFonts w:ascii="Times New Roman" w:hAnsi="Times New Roman"/>
          <w:sz w:val="24"/>
          <w:szCs w:val="24"/>
        </w:rPr>
        <w:t xml:space="preserve"> cassette has been previously described</w:t>
      </w:r>
      <w:r w:rsidR="002F7E09" w:rsidRPr="00FB7F26">
        <w:rPr>
          <w:rFonts w:ascii="Times New Roman" w:hAnsi="Times New Roman"/>
          <w:sz w:val="24"/>
          <w:szCs w:val="24"/>
        </w:rPr>
        <w:t xml:space="preserve"> </w:t>
      </w:r>
      <w:r w:rsidR="002F7E09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PEVuZE5vdGU+PENpdGU+PEF1dGhvcj5MdTwvQXV0aG9yPjxZZWFyPjIwMDI8L1llYXI+PFJlY051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==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 </w:instrText>
      </w:r>
      <w:r w:rsidR="008378EC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PEVuZE5vdGU+PENpdGU+PEF1dGhvcj5MdTwvQXV0aG9yPjxZZWFyPjIwMDI8L1llYXI+PFJlY051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==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8378EC" w:rsidRPr="00FB7F26">
        <w:rPr>
          <w:rFonts w:ascii="Times New Roman" w:hAnsi="Times New Roman"/>
          <w:sz w:val="24"/>
          <w:szCs w:val="24"/>
        </w:rPr>
      </w:r>
      <w:r w:rsidR="008378EC" w:rsidRPr="00FB7F26">
        <w:rPr>
          <w:rFonts w:ascii="Times New Roman" w:hAnsi="Times New Roman"/>
          <w:sz w:val="24"/>
          <w:szCs w:val="24"/>
        </w:rPr>
        <w:fldChar w:fldCharType="end"/>
      </w:r>
      <w:r w:rsidR="002F7E09" w:rsidRPr="00FB7F26">
        <w:rPr>
          <w:rFonts w:ascii="Times New Roman" w:hAnsi="Times New Roman"/>
          <w:sz w:val="24"/>
          <w:szCs w:val="24"/>
        </w:rPr>
      </w:r>
      <w:r w:rsidR="002F7E09" w:rsidRPr="00FB7F26">
        <w:rPr>
          <w:rFonts w:ascii="Times New Roman" w:hAnsi="Times New Roman"/>
          <w:sz w:val="24"/>
          <w:szCs w:val="24"/>
        </w:rPr>
        <w:fldChar w:fldCharType="separate"/>
      </w:r>
      <w:r w:rsidR="008378EC" w:rsidRPr="00FB7F26">
        <w:rPr>
          <w:rFonts w:ascii="Times New Roman" w:hAnsi="Times New Roman"/>
          <w:noProof/>
          <w:sz w:val="24"/>
          <w:szCs w:val="24"/>
        </w:rPr>
        <w:t>(</w:t>
      </w:r>
      <w:hyperlink w:anchor="_ENREF_1" w:tooltip="Lu, 2002 #9" w:history="1">
        <w:r w:rsidR="008378EC" w:rsidRPr="00FB7F26">
          <w:rPr>
            <w:rFonts w:ascii="Times New Roman" w:hAnsi="Times New Roman"/>
            <w:noProof/>
            <w:sz w:val="24"/>
            <w:szCs w:val="24"/>
          </w:rPr>
          <w:t>1</w:t>
        </w:r>
      </w:hyperlink>
      <w:r w:rsidR="008378EC" w:rsidRPr="00FB7F26">
        <w:rPr>
          <w:rFonts w:ascii="Times New Roman" w:hAnsi="Times New Roman"/>
          <w:noProof/>
          <w:sz w:val="24"/>
          <w:szCs w:val="24"/>
        </w:rPr>
        <w:t>)</w:t>
      </w:r>
      <w:r w:rsidR="002F7E09" w:rsidRPr="00FB7F26">
        <w:rPr>
          <w:rFonts w:ascii="Times New Roman" w:hAnsi="Times New Roman"/>
          <w:sz w:val="24"/>
          <w:szCs w:val="24"/>
        </w:rPr>
        <w:fldChar w:fldCharType="end"/>
      </w:r>
      <w:r w:rsidRPr="00FB7F26">
        <w:rPr>
          <w:rFonts w:ascii="Times New Roman" w:hAnsi="Times New Roman"/>
          <w:sz w:val="24"/>
          <w:szCs w:val="24"/>
        </w:rPr>
        <w:t>. The mouse line β-catenin</w:t>
      </w:r>
      <w:r w:rsidRPr="00FB7F26">
        <w:rPr>
          <w:rFonts w:ascii="Times New Roman" w:hAnsi="Times New Roman"/>
          <w:sz w:val="24"/>
          <w:szCs w:val="24"/>
          <w:vertAlign w:val="superscript"/>
        </w:rPr>
        <w:t>loxP(Exon3)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PEVuZE5vdGU+PENpdGU+PEF1dGhvcj5IYXJhZGE8L0F1dGhvcj48WWVhcj4xOTk5PC9ZZWFyPjxS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 </w:instrText>
      </w:r>
      <w:r w:rsidR="008378EC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PEVuZE5vdGU+PENpdGU+PEF1dGhvcj5IYXJhZGE8L0F1dGhvcj48WWVhcj4xOTk5PC9ZZWFyPjxS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8378EC" w:rsidRPr="00FB7F26">
        <w:rPr>
          <w:rFonts w:ascii="Times New Roman" w:hAnsi="Times New Roman"/>
          <w:sz w:val="24"/>
          <w:szCs w:val="24"/>
        </w:rPr>
      </w:r>
      <w:r w:rsidR="008378EC" w:rsidRPr="00FB7F26">
        <w:rPr>
          <w:rFonts w:ascii="Times New Roman" w:hAnsi="Times New Roman"/>
          <w:sz w:val="24"/>
          <w:szCs w:val="24"/>
        </w:rPr>
        <w:fldChar w:fldCharType="end"/>
      </w:r>
      <w:r w:rsidRPr="00FB7F26">
        <w:rPr>
          <w:rFonts w:ascii="Times New Roman" w:hAnsi="Times New Roman"/>
          <w:sz w:val="24"/>
          <w:szCs w:val="24"/>
        </w:rPr>
      </w:r>
      <w:r w:rsidRPr="00FB7F26">
        <w:rPr>
          <w:rFonts w:ascii="Times New Roman" w:hAnsi="Times New Roman"/>
          <w:sz w:val="24"/>
          <w:szCs w:val="24"/>
        </w:rPr>
        <w:fldChar w:fldCharType="separate"/>
      </w:r>
      <w:r w:rsidR="008378EC" w:rsidRPr="00FB7F26">
        <w:rPr>
          <w:rFonts w:ascii="Times New Roman" w:hAnsi="Times New Roman"/>
          <w:noProof/>
          <w:sz w:val="24"/>
          <w:szCs w:val="24"/>
        </w:rPr>
        <w:t>(</w:t>
      </w:r>
      <w:hyperlink w:anchor="_ENREF_2" w:tooltip="Harada, 1999 #15" w:history="1">
        <w:r w:rsidR="008378EC" w:rsidRPr="00FB7F26">
          <w:rPr>
            <w:rFonts w:ascii="Times New Roman" w:hAnsi="Times New Roman"/>
            <w:noProof/>
            <w:sz w:val="24"/>
            <w:szCs w:val="24"/>
          </w:rPr>
          <w:t>2</w:t>
        </w:r>
      </w:hyperlink>
      <w:r w:rsidR="008378EC" w:rsidRPr="00FB7F26">
        <w:rPr>
          <w:rFonts w:ascii="Times New Roman" w:hAnsi="Times New Roman"/>
          <w:noProof/>
          <w:sz w:val="24"/>
          <w:szCs w:val="24"/>
        </w:rPr>
        <w:t>)</w:t>
      </w:r>
      <w:r w:rsidRPr="00FB7F26">
        <w:rPr>
          <w:rFonts w:ascii="Times New Roman" w:hAnsi="Times New Roman"/>
          <w:sz w:val="24"/>
          <w:szCs w:val="24"/>
        </w:rPr>
        <w:fldChar w:fldCharType="end"/>
      </w:r>
      <w:r w:rsidRPr="00FB7F26">
        <w:rPr>
          <w:rFonts w:ascii="Times New Roman" w:hAnsi="Times New Roman"/>
          <w:sz w:val="24"/>
          <w:szCs w:val="24"/>
        </w:rPr>
        <w:t xml:space="preserve"> were </w:t>
      </w:r>
      <w:r w:rsidRPr="00FB7F26">
        <w:rPr>
          <w:rFonts w:ascii="Times New Roman" w:hAnsi="Times New Roman" w:hint="eastAsia"/>
          <w:sz w:val="24"/>
          <w:szCs w:val="24"/>
        </w:rPr>
        <w:t xml:space="preserve">obtained </w:t>
      </w:r>
      <w:r w:rsidRPr="00FB7F26">
        <w:rPr>
          <w:rFonts w:ascii="Times New Roman" w:hAnsi="Times New Roman"/>
          <w:sz w:val="24"/>
          <w:szCs w:val="24"/>
        </w:rPr>
        <w:t xml:space="preserve">from the Jackson Laboratory, Bar Harbor, ME. Mice with conditional </w:t>
      </w:r>
      <w:r w:rsidR="001720AA" w:rsidRPr="00FB7F26">
        <w:rPr>
          <w:rFonts w:ascii="Times New Roman" w:hAnsi="Times New Roman"/>
          <w:sz w:val="24"/>
          <w:szCs w:val="24"/>
        </w:rPr>
        <w:t>WNT/</w:t>
      </w:r>
      <w:r w:rsidRPr="00FB7F26">
        <w:rPr>
          <w:rFonts w:ascii="Times New Roman" w:hAnsi="Times New Roman"/>
          <w:sz w:val="24"/>
          <w:szCs w:val="24"/>
        </w:rPr>
        <w:t xml:space="preserve">β-catenin </w:t>
      </w:r>
      <w:r w:rsidR="001720AA" w:rsidRPr="00FB7F26">
        <w:rPr>
          <w:rFonts w:ascii="Times New Roman" w:hAnsi="Times New Roman" w:hint="eastAsia"/>
          <w:sz w:val="24"/>
          <w:szCs w:val="24"/>
        </w:rPr>
        <w:t>activation</w:t>
      </w:r>
      <w:r w:rsidRPr="00FB7F26">
        <w:rPr>
          <w:rFonts w:ascii="Times New Roman" w:hAnsi="Times New Roman"/>
          <w:sz w:val="24"/>
          <w:szCs w:val="24"/>
        </w:rPr>
        <w:t xml:space="preserve"> (</w:t>
      </w:r>
      <w:r w:rsidR="00FB7F26" w:rsidRPr="00FB7F26">
        <w:rPr>
          <w:rFonts w:ascii="Times New Roman" w:hAnsi="Times New Roman"/>
          <w:color w:val="FF0000"/>
          <w:sz w:val="24"/>
          <w:szCs w:val="24"/>
        </w:rPr>
        <w:t>Ctn</w:t>
      </w:r>
      <w:r w:rsidRPr="00FB7F26">
        <w:rPr>
          <w:rFonts w:ascii="Times New Roman" w:hAnsi="Times New Roman"/>
          <w:color w:val="FF0000"/>
          <w:sz w:val="24"/>
          <w:szCs w:val="24"/>
        </w:rPr>
        <w:t>n</w:t>
      </w:r>
      <w:r w:rsidR="00FB7F26" w:rsidRPr="00FB7F26">
        <w:rPr>
          <w:rFonts w:ascii="Times New Roman" w:hAnsi="Times New Roman"/>
          <w:color w:val="FF0000"/>
          <w:sz w:val="24"/>
          <w:szCs w:val="24"/>
        </w:rPr>
        <w:t>b1</w:t>
      </w:r>
      <w:r w:rsidRPr="00FB7F26">
        <w:rPr>
          <w:rFonts w:ascii="Times New Roman" w:hAnsi="Times New Roman"/>
          <w:color w:val="FF0000"/>
          <w:sz w:val="24"/>
          <w:szCs w:val="24"/>
          <w:vertAlign w:val="superscript"/>
        </w:rPr>
        <w:t>ΔEx3/+</w:t>
      </w:r>
      <w:r w:rsidR="00C913DC" w:rsidRPr="00FB7F26">
        <w:rPr>
          <w:rFonts w:ascii="Times New Roman" w:hAnsi="Times New Roman"/>
          <w:sz w:val="24"/>
          <w:szCs w:val="24"/>
        </w:rPr>
        <w:t xml:space="preserve">) </w:t>
      </w:r>
      <w:r w:rsidRPr="00FB7F26">
        <w:rPr>
          <w:rFonts w:ascii="Times New Roman" w:hAnsi="Times New Roman"/>
          <w:sz w:val="24"/>
          <w:szCs w:val="24"/>
        </w:rPr>
        <w:t>result</w:t>
      </w:r>
      <w:r w:rsidR="00C913DC" w:rsidRPr="00FB7F26">
        <w:rPr>
          <w:rFonts w:ascii="Times New Roman" w:hAnsi="Times New Roman"/>
          <w:sz w:val="24"/>
          <w:szCs w:val="24"/>
        </w:rPr>
        <w:t>ing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C913DC" w:rsidRPr="00FB7F26">
        <w:rPr>
          <w:rFonts w:ascii="Times New Roman" w:hAnsi="Times New Roman"/>
          <w:sz w:val="24"/>
          <w:szCs w:val="24"/>
        </w:rPr>
        <w:t>from</w:t>
      </w:r>
      <w:r w:rsidRPr="00FB7F26">
        <w:rPr>
          <w:rFonts w:ascii="Times New Roman" w:hAnsi="Times New Roman"/>
          <w:sz w:val="24"/>
          <w:szCs w:val="24"/>
        </w:rPr>
        <w:t xml:space="preserve"> stabilized β-catenin were obtained by crossing </w:t>
      </w:r>
      <w:r w:rsidRPr="00FB7F26">
        <w:rPr>
          <w:rFonts w:ascii="Times New Roman" w:hAnsi="Times New Roman"/>
          <w:i/>
          <w:sz w:val="24"/>
          <w:szCs w:val="24"/>
        </w:rPr>
        <w:t>Olig1</w:t>
      </w:r>
      <w:r w:rsidRPr="00FB7F26">
        <w:rPr>
          <w:rFonts w:ascii="Times New Roman" w:hAnsi="Times New Roman"/>
          <w:i/>
          <w:sz w:val="24"/>
          <w:szCs w:val="24"/>
          <w:vertAlign w:val="superscript"/>
        </w:rPr>
        <w:t>Cre</w:t>
      </w:r>
      <w:r w:rsidRPr="00FB7F26">
        <w:rPr>
          <w:rFonts w:ascii="Times New Roman" w:hAnsi="Times New Roman"/>
          <w:sz w:val="24"/>
          <w:szCs w:val="24"/>
        </w:rPr>
        <w:t xml:space="preserve"> with β-</w:t>
      </w:r>
      <w:r w:rsidR="001720AA" w:rsidRPr="00FB7F26">
        <w:rPr>
          <w:rFonts w:ascii="Times New Roman" w:hAnsi="Times New Roman"/>
          <w:sz w:val="24"/>
          <w:szCs w:val="24"/>
        </w:rPr>
        <w:t>catenin</w:t>
      </w:r>
      <w:r w:rsidR="001720AA" w:rsidRPr="00FB7F26">
        <w:rPr>
          <w:rFonts w:ascii="Times New Roman" w:hAnsi="Times New Roman"/>
          <w:sz w:val="24"/>
          <w:szCs w:val="24"/>
          <w:vertAlign w:val="superscript"/>
        </w:rPr>
        <w:t>flox</w:t>
      </w:r>
      <w:r w:rsidRPr="00FB7F26">
        <w:rPr>
          <w:rFonts w:ascii="Times New Roman" w:hAnsi="Times New Roman"/>
          <w:sz w:val="24"/>
          <w:szCs w:val="24"/>
          <w:vertAlign w:val="superscript"/>
        </w:rPr>
        <w:t>(Exon3)</w:t>
      </w:r>
      <w:r w:rsidRPr="00FB7F26">
        <w:rPr>
          <w:rFonts w:ascii="Times New Roman" w:hAnsi="Times New Roman"/>
          <w:sz w:val="24"/>
          <w:szCs w:val="24"/>
        </w:rPr>
        <w:t xml:space="preserve"> mice.</w:t>
      </w:r>
      <w:r w:rsidRPr="00FB7F26">
        <w:rPr>
          <w:rFonts w:ascii="Times New Roman" w:hAnsi="Times New Roman" w:hint="eastAsia"/>
          <w:sz w:val="24"/>
          <w:szCs w:val="24"/>
        </w:rPr>
        <w:t xml:space="preserve"> </w:t>
      </w:r>
      <w:r w:rsidR="00A4221F" w:rsidRPr="00FB7F26">
        <w:rPr>
          <w:rFonts w:ascii="Times New Roman" w:hAnsi="Times New Roman"/>
          <w:sz w:val="24"/>
          <w:szCs w:val="24"/>
        </w:rPr>
        <w:t>The Olig1</w:t>
      </w:r>
      <w:r w:rsidR="00A4221F" w:rsidRPr="00FB7F26">
        <w:rPr>
          <w:rFonts w:ascii="Times New Roman" w:hAnsi="Times New Roman"/>
          <w:sz w:val="24"/>
          <w:szCs w:val="24"/>
          <w:vertAlign w:val="superscript"/>
        </w:rPr>
        <w:t>Cre/+</w:t>
      </w:r>
      <w:r w:rsidR="00A4221F" w:rsidRPr="00FB7F26">
        <w:rPr>
          <w:rFonts w:ascii="Times New Roman" w:hAnsi="Times New Roman"/>
          <w:sz w:val="24"/>
          <w:szCs w:val="24"/>
        </w:rPr>
        <w:t xml:space="preserve"> (with Neo);β-catenin</w:t>
      </w:r>
      <w:r w:rsidR="00A4221F" w:rsidRPr="00FB7F26">
        <w:rPr>
          <w:rFonts w:ascii="Times New Roman" w:hAnsi="Times New Roman"/>
          <w:sz w:val="24"/>
          <w:szCs w:val="24"/>
          <w:vertAlign w:val="superscript"/>
        </w:rPr>
        <w:t>ΔExon3/+</w:t>
      </w:r>
      <w:r w:rsidR="00A4221F" w:rsidRPr="00FB7F26">
        <w:rPr>
          <w:rFonts w:ascii="Times New Roman" w:hAnsi="Times New Roman"/>
          <w:sz w:val="24"/>
          <w:szCs w:val="24"/>
        </w:rPr>
        <w:t xml:space="preserve"> mice died perinatally</w:t>
      </w:r>
      <w:r w:rsidR="008378EC" w:rsidRPr="00FB7F26">
        <w:rPr>
          <w:rFonts w:ascii="Times New Roman" w:hAnsi="Times New Roman"/>
          <w:sz w:val="24"/>
          <w:szCs w:val="24"/>
        </w:rPr>
        <w:t>. Phenotypes</w:t>
      </w:r>
      <w:r w:rsidR="00C913DC" w:rsidRPr="00FB7F26">
        <w:rPr>
          <w:rFonts w:ascii="Times New Roman" w:hAnsi="Times New Roman"/>
          <w:sz w:val="24"/>
          <w:szCs w:val="24"/>
        </w:rPr>
        <w:t xml:space="preserve"> are more</w:t>
      </w:r>
      <w:r w:rsidR="000D4C73" w:rsidRPr="00FB7F26">
        <w:rPr>
          <w:rFonts w:ascii="Times New Roman" w:hAnsi="Times New Roman"/>
          <w:sz w:val="24"/>
          <w:szCs w:val="24"/>
        </w:rPr>
        <w:t xml:space="preserve"> </w:t>
      </w:r>
      <w:r w:rsidR="00C913DC" w:rsidRPr="00FB7F26">
        <w:rPr>
          <w:rFonts w:ascii="Times New Roman" w:hAnsi="Times New Roman"/>
          <w:sz w:val="24"/>
          <w:szCs w:val="24"/>
        </w:rPr>
        <w:t>severe</w:t>
      </w:r>
      <w:r w:rsidR="00C25FB1" w:rsidRPr="00FB7F26">
        <w:rPr>
          <w:rFonts w:ascii="Times New Roman" w:hAnsi="Times New Roman"/>
          <w:sz w:val="24"/>
          <w:szCs w:val="24"/>
        </w:rPr>
        <w:t xml:space="preserve"> than </w:t>
      </w:r>
      <w:r w:rsidR="00C913DC" w:rsidRPr="00FB7F26">
        <w:rPr>
          <w:rFonts w:ascii="Times New Roman" w:hAnsi="Times New Roman"/>
          <w:sz w:val="24"/>
          <w:szCs w:val="24"/>
        </w:rPr>
        <w:t xml:space="preserve">those observed </w:t>
      </w:r>
      <w:r w:rsidR="003E2116" w:rsidRPr="00FB7F26">
        <w:rPr>
          <w:rFonts w:ascii="Times New Roman" w:hAnsi="Times New Roman"/>
          <w:sz w:val="24"/>
          <w:szCs w:val="24"/>
        </w:rPr>
        <w:t xml:space="preserve">in </w:t>
      </w:r>
      <w:r w:rsidR="000D4C73" w:rsidRPr="00FB7F26">
        <w:rPr>
          <w:rFonts w:ascii="Times New Roman" w:hAnsi="Times New Roman"/>
          <w:i/>
          <w:sz w:val="24"/>
          <w:szCs w:val="24"/>
        </w:rPr>
        <w:t>Olig1</w:t>
      </w:r>
      <w:r w:rsidR="000D4C73" w:rsidRPr="00FB7F26">
        <w:rPr>
          <w:rFonts w:ascii="Times New Roman" w:hAnsi="Times New Roman"/>
          <w:i/>
          <w:sz w:val="24"/>
          <w:szCs w:val="24"/>
          <w:vertAlign w:val="superscript"/>
        </w:rPr>
        <w:t>Cre</w:t>
      </w:r>
      <w:r w:rsidR="000D4C73" w:rsidRPr="00FB7F26">
        <w:rPr>
          <w:rFonts w:ascii="Times New Roman" w:hAnsi="Times New Roman"/>
          <w:sz w:val="24"/>
          <w:szCs w:val="24"/>
          <w:vertAlign w:val="superscript"/>
        </w:rPr>
        <w:t>/+</w:t>
      </w:r>
      <w:r w:rsidR="00C25FB1" w:rsidRPr="00FB7F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C25FB1" w:rsidRPr="00FB7F26">
        <w:rPr>
          <w:rFonts w:ascii="Times New Roman" w:hAnsi="Times New Roman"/>
          <w:sz w:val="24"/>
          <w:szCs w:val="24"/>
        </w:rPr>
        <w:t xml:space="preserve">(with </w:t>
      </w:r>
      <w:r w:rsidR="00A4221F" w:rsidRPr="00FB7F26">
        <w:rPr>
          <w:rFonts w:ascii="Times New Roman" w:hAnsi="Times New Roman"/>
          <w:sz w:val="24"/>
          <w:szCs w:val="24"/>
        </w:rPr>
        <w:t xml:space="preserve">the </w:t>
      </w:r>
      <w:r w:rsidR="00C25FB1" w:rsidRPr="00FB7F26">
        <w:rPr>
          <w:rFonts w:ascii="Times New Roman" w:hAnsi="Times New Roman"/>
          <w:i/>
          <w:sz w:val="24"/>
          <w:szCs w:val="24"/>
        </w:rPr>
        <w:t>Neo</w:t>
      </w:r>
      <w:r w:rsidR="00A4221F" w:rsidRPr="00FB7F26">
        <w:t xml:space="preserve"> </w:t>
      </w:r>
      <w:r w:rsidR="00A4221F" w:rsidRPr="00FB7F26">
        <w:rPr>
          <w:rFonts w:ascii="Times New Roman" w:hAnsi="Times New Roman"/>
          <w:sz w:val="24"/>
          <w:szCs w:val="24"/>
        </w:rPr>
        <w:t>cassette deleted</w:t>
      </w:r>
      <w:r w:rsidR="00C25FB1" w:rsidRPr="00FB7F26">
        <w:rPr>
          <w:rFonts w:ascii="Times New Roman" w:hAnsi="Times New Roman"/>
          <w:sz w:val="24"/>
          <w:szCs w:val="24"/>
        </w:rPr>
        <w:t>)</w:t>
      </w:r>
      <w:r w:rsidR="000D4C73" w:rsidRPr="00FB7F26">
        <w:rPr>
          <w:rFonts w:ascii="Times New Roman" w:hAnsi="Times New Roman"/>
          <w:sz w:val="24"/>
          <w:szCs w:val="24"/>
        </w:rPr>
        <w:t>;β-catenin</w:t>
      </w:r>
      <w:r w:rsidR="000D4C73" w:rsidRPr="00FB7F26">
        <w:rPr>
          <w:rFonts w:ascii="Times New Roman" w:hAnsi="Times New Roman"/>
          <w:sz w:val="24"/>
          <w:szCs w:val="24"/>
          <w:vertAlign w:val="superscript"/>
        </w:rPr>
        <w:t>ΔExon3/+</w:t>
      </w:r>
      <w:r w:rsidR="008378EC" w:rsidRPr="00FB7F26">
        <w:rPr>
          <w:rFonts w:ascii="Times New Roman" w:hAnsi="Times New Roman"/>
          <w:sz w:val="24"/>
          <w:szCs w:val="24"/>
        </w:rPr>
        <w:t xml:space="preserve"> </w:t>
      </w:r>
      <w:r w:rsidR="00A4221F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PEVuZE5vdGU+PENpdGU+PEF1dGhvcj5EYWk8L0F1dGhvcj48WWVhcj4yMDE0PC9ZZWFyPjxSZWNO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 </w:instrText>
      </w:r>
      <w:r w:rsidR="008378EC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PEVuZE5vdGU+PENpdGU+PEF1dGhvcj5EYWk8L0F1dGhvcj48WWVhcj4yMDE0PC9ZZWFyPjxSZWNO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8378EC" w:rsidRPr="00FB7F26">
        <w:rPr>
          <w:rFonts w:ascii="Times New Roman" w:hAnsi="Times New Roman"/>
          <w:sz w:val="24"/>
          <w:szCs w:val="24"/>
        </w:rPr>
      </w:r>
      <w:r w:rsidR="008378EC" w:rsidRPr="00FB7F26">
        <w:rPr>
          <w:rFonts w:ascii="Times New Roman" w:hAnsi="Times New Roman"/>
          <w:sz w:val="24"/>
          <w:szCs w:val="24"/>
        </w:rPr>
        <w:fldChar w:fldCharType="end"/>
      </w:r>
      <w:r w:rsidR="00A4221F" w:rsidRPr="00FB7F26">
        <w:rPr>
          <w:rFonts w:ascii="Times New Roman" w:hAnsi="Times New Roman"/>
          <w:sz w:val="24"/>
          <w:szCs w:val="24"/>
        </w:rPr>
      </w:r>
      <w:r w:rsidR="00A4221F" w:rsidRPr="00FB7F26">
        <w:rPr>
          <w:rFonts w:ascii="Times New Roman" w:hAnsi="Times New Roman"/>
          <w:sz w:val="24"/>
          <w:szCs w:val="24"/>
        </w:rPr>
        <w:fldChar w:fldCharType="separate"/>
      </w:r>
      <w:r w:rsidR="008378EC" w:rsidRPr="00FB7F26">
        <w:rPr>
          <w:rFonts w:ascii="Times New Roman" w:hAnsi="Times New Roman"/>
          <w:noProof/>
          <w:sz w:val="24"/>
          <w:szCs w:val="24"/>
        </w:rPr>
        <w:t>(</w:t>
      </w:r>
      <w:hyperlink w:anchor="_ENREF_3" w:tooltip="Dai, 2014 #5" w:history="1">
        <w:r w:rsidR="008378EC" w:rsidRPr="00FB7F26">
          <w:rPr>
            <w:rFonts w:ascii="Times New Roman" w:hAnsi="Times New Roman"/>
            <w:noProof/>
            <w:sz w:val="24"/>
            <w:szCs w:val="24"/>
          </w:rPr>
          <w:t>3</w:t>
        </w:r>
      </w:hyperlink>
      <w:r w:rsidR="008378EC" w:rsidRPr="00FB7F26">
        <w:rPr>
          <w:rFonts w:ascii="Times New Roman" w:hAnsi="Times New Roman"/>
          <w:noProof/>
          <w:sz w:val="24"/>
          <w:szCs w:val="24"/>
        </w:rPr>
        <w:t>)</w:t>
      </w:r>
      <w:r w:rsidR="00A4221F" w:rsidRPr="00FB7F26">
        <w:rPr>
          <w:rFonts w:ascii="Times New Roman" w:hAnsi="Times New Roman"/>
          <w:sz w:val="24"/>
          <w:szCs w:val="24"/>
        </w:rPr>
        <w:fldChar w:fldCharType="end"/>
      </w:r>
      <w:r w:rsidR="00A4221F" w:rsidRPr="00FB7F26">
        <w:rPr>
          <w:rFonts w:ascii="Times New Roman" w:hAnsi="Times New Roman"/>
          <w:sz w:val="24"/>
          <w:szCs w:val="24"/>
        </w:rPr>
        <w:t xml:space="preserve">, </w:t>
      </w:r>
      <w:r w:rsidR="008378EC" w:rsidRPr="00FB7F26">
        <w:rPr>
          <w:rFonts w:ascii="Times New Roman" w:hAnsi="Times New Roman"/>
          <w:sz w:val="24"/>
          <w:szCs w:val="24"/>
        </w:rPr>
        <w:t xml:space="preserve">which is </w:t>
      </w:r>
      <w:r w:rsidR="000D4C73" w:rsidRPr="00FB7F26">
        <w:rPr>
          <w:rFonts w:ascii="Times New Roman" w:hAnsi="Times New Roman"/>
          <w:sz w:val="24"/>
          <w:szCs w:val="24"/>
        </w:rPr>
        <w:t xml:space="preserve">possibly due to the earlier expression of </w:t>
      </w:r>
      <w:r w:rsidR="000D4C73" w:rsidRPr="00FB7F26">
        <w:rPr>
          <w:rFonts w:ascii="Times New Roman" w:hAnsi="Times New Roman"/>
          <w:i/>
          <w:sz w:val="24"/>
          <w:szCs w:val="24"/>
        </w:rPr>
        <w:t>Olig1</w:t>
      </w:r>
      <w:r w:rsidR="000D4C73" w:rsidRPr="00FB7F26">
        <w:rPr>
          <w:rFonts w:ascii="Times New Roman" w:hAnsi="Times New Roman"/>
          <w:i/>
          <w:sz w:val="24"/>
          <w:szCs w:val="24"/>
          <w:vertAlign w:val="superscript"/>
        </w:rPr>
        <w:t>Cre</w:t>
      </w:r>
      <w:r w:rsidR="000D4C73" w:rsidRPr="00FB7F26">
        <w:rPr>
          <w:rFonts w:ascii="Times New Roman" w:hAnsi="Times New Roman"/>
          <w:sz w:val="24"/>
          <w:szCs w:val="24"/>
        </w:rPr>
        <w:t xml:space="preserve"> with </w:t>
      </w:r>
      <w:r w:rsidR="000D4C73" w:rsidRPr="00FB7F26">
        <w:rPr>
          <w:rFonts w:ascii="Times New Roman" w:hAnsi="Times New Roman"/>
          <w:i/>
          <w:sz w:val="24"/>
          <w:szCs w:val="24"/>
        </w:rPr>
        <w:t>Neo</w:t>
      </w:r>
      <w:r w:rsidR="000D4C73" w:rsidRPr="00FB7F26">
        <w:rPr>
          <w:rFonts w:ascii="Times New Roman" w:hAnsi="Times New Roman"/>
          <w:sz w:val="24"/>
          <w:szCs w:val="24"/>
        </w:rPr>
        <w:t xml:space="preserve"> than </w:t>
      </w:r>
      <w:r w:rsidR="000D4C73" w:rsidRPr="00FB7F26">
        <w:rPr>
          <w:rFonts w:ascii="Times New Roman" w:hAnsi="Times New Roman"/>
          <w:i/>
          <w:sz w:val="24"/>
          <w:szCs w:val="24"/>
        </w:rPr>
        <w:t>Olig1</w:t>
      </w:r>
      <w:r w:rsidR="000D4C73" w:rsidRPr="00FB7F26">
        <w:rPr>
          <w:rFonts w:ascii="Times New Roman" w:hAnsi="Times New Roman"/>
          <w:i/>
          <w:sz w:val="24"/>
          <w:szCs w:val="24"/>
          <w:vertAlign w:val="superscript"/>
        </w:rPr>
        <w:t>Cre</w:t>
      </w:r>
      <w:r w:rsidR="000D4C73" w:rsidRPr="00FB7F26">
        <w:rPr>
          <w:rFonts w:ascii="Times New Roman" w:hAnsi="Times New Roman"/>
          <w:sz w:val="24"/>
          <w:szCs w:val="24"/>
        </w:rPr>
        <w:t xml:space="preserve"> without </w:t>
      </w:r>
      <w:r w:rsidR="000D4C73" w:rsidRPr="00FB7F26">
        <w:rPr>
          <w:rFonts w:ascii="Times New Roman" w:hAnsi="Times New Roman"/>
          <w:i/>
          <w:sz w:val="24"/>
          <w:szCs w:val="24"/>
        </w:rPr>
        <w:t>Neo</w:t>
      </w:r>
      <w:r w:rsidR="00C25FB1" w:rsidRPr="00FB7F26">
        <w:rPr>
          <w:rFonts w:ascii="Times New Roman" w:hAnsi="Times New Roman"/>
          <w:i/>
          <w:sz w:val="24"/>
          <w:szCs w:val="24"/>
        </w:rPr>
        <w:t xml:space="preserve"> </w:t>
      </w:r>
      <w:r w:rsidR="00C25FB1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PEVuZE5vdGU+PENpdGU+PEF1dGhvcj5QYWVzIGRlIEZhcmlhPC9BdXRob3I+PFllYXI+MjAxNDwv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 </w:instrText>
      </w:r>
      <w:r w:rsidR="008378EC" w:rsidRPr="00FB7F26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PEVuZE5vdGU+PENpdGU+PEF1dGhvcj5QYWVzIGRlIEZhcmlhPC9BdXRob3I+PFllYXI+MjAxNDwv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</w:fldData>
        </w:fldChar>
      </w:r>
      <w:r w:rsidR="008378EC" w:rsidRPr="00FB7F26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8378EC" w:rsidRPr="00FB7F26">
        <w:rPr>
          <w:rFonts w:ascii="Times New Roman" w:hAnsi="Times New Roman"/>
          <w:sz w:val="24"/>
          <w:szCs w:val="24"/>
        </w:rPr>
      </w:r>
      <w:r w:rsidR="008378EC" w:rsidRPr="00FB7F26">
        <w:rPr>
          <w:rFonts w:ascii="Times New Roman" w:hAnsi="Times New Roman"/>
          <w:sz w:val="24"/>
          <w:szCs w:val="24"/>
        </w:rPr>
        <w:fldChar w:fldCharType="end"/>
      </w:r>
      <w:r w:rsidR="00C25FB1" w:rsidRPr="00FB7F26">
        <w:rPr>
          <w:rFonts w:ascii="Times New Roman" w:hAnsi="Times New Roman"/>
          <w:sz w:val="24"/>
          <w:szCs w:val="24"/>
        </w:rPr>
      </w:r>
      <w:r w:rsidR="00C25FB1" w:rsidRPr="00FB7F26">
        <w:rPr>
          <w:rFonts w:ascii="Times New Roman" w:hAnsi="Times New Roman"/>
          <w:sz w:val="24"/>
          <w:szCs w:val="24"/>
        </w:rPr>
        <w:fldChar w:fldCharType="separate"/>
      </w:r>
      <w:r w:rsidR="008378EC" w:rsidRPr="00FB7F26">
        <w:rPr>
          <w:rFonts w:ascii="Times New Roman" w:hAnsi="Times New Roman"/>
          <w:noProof/>
          <w:sz w:val="24"/>
          <w:szCs w:val="24"/>
        </w:rPr>
        <w:t>(</w:t>
      </w:r>
      <w:hyperlink w:anchor="_ENREF_4" w:tooltip="Paes de Faria, 2014 #23" w:history="1">
        <w:r w:rsidR="008378EC" w:rsidRPr="00FB7F26">
          <w:rPr>
            <w:rFonts w:ascii="Times New Roman" w:hAnsi="Times New Roman"/>
            <w:noProof/>
            <w:sz w:val="24"/>
            <w:szCs w:val="24"/>
          </w:rPr>
          <w:t>4</w:t>
        </w:r>
      </w:hyperlink>
      <w:r w:rsidR="008378EC" w:rsidRPr="00FB7F26">
        <w:rPr>
          <w:rFonts w:ascii="Times New Roman" w:hAnsi="Times New Roman"/>
          <w:noProof/>
          <w:sz w:val="24"/>
          <w:szCs w:val="24"/>
        </w:rPr>
        <w:t xml:space="preserve">, </w:t>
      </w:r>
      <w:hyperlink w:anchor="_ENREF_5" w:tooltip="Xin, 2005 #22" w:history="1">
        <w:r w:rsidR="008378EC" w:rsidRPr="00FB7F26">
          <w:rPr>
            <w:rFonts w:ascii="Times New Roman" w:hAnsi="Times New Roman"/>
            <w:noProof/>
            <w:sz w:val="24"/>
            <w:szCs w:val="24"/>
          </w:rPr>
          <w:t>5</w:t>
        </w:r>
      </w:hyperlink>
      <w:r w:rsidR="008378EC" w:rsidRPr="00FB7F26">
        <w:rPr>
          <w:rFonts w:ascii="Times New Roman" w:hAnsi="Times New Roman"/>
          <w:noProof/>
          <w:sz w:val="24"/>
          <w:szCs w:val="24"/>
        </w:rPr>
        <w:t>)</w:t>
      </w:r>
      <w:r w:rsidR="00C25FB1" w:rsidRPr="00FB7F26">
        <w:rPr>
          <w:rFonts w:ascii="Times New Roman" w:hAnsi="Times New Roman"/>
          <w:sz w:val="24"/>
          <w:szCs w:val="24"/>
        </w:rPr>
        <w:fldChar w:fldCharType="end"/>
      </w:r>
      <w:r w:rsidR="000D4C73" w:rsidRPr="00FB7F26">
        <w:rPr>
          <w:rFonts w:ascii="Times New Roman" w:hAnsi="Times New Roman"/>
          <w:sz w:val="24"/>
          <w:szCs w:val="24"/>
        </w:rPr>
        <w:t xml:space="preserve">. </w:t>
      </w:r>
    </w:p>
    <w:p w:rsidR="001720AA" w:rsidRPr="00FB7F26" w:rsidRDefault="001720AA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153F81" w:rsidRPr="00FB7F26" w:rsidRDefault="006031F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B7F26">
        <w:rPr>
          <w:rFonts w:ascii="Times New Roman" w:hAnsi="Times New Roman"/>
          <w:b/>
          <w:sz w:val="24"/>
          <w:szCs w:val="24"/>
        </w:rPr>
        <w:t xml:space="preserve">In situ hybridization and </w:t>
      </w:r>
      <w:r w:rsidR="001720AA" w:rsidRPr="00FB7F26">
        <w:rPr>
          <w:rFonts w:ascii="Times New Roman" w:hAnsi="Times New Roman"/>
          <w:b/>
          <w:sz w:val="24"/>
          <w:szCs w:val="24"/>
        </w:rPr>
        <w:t>immunofluorescence</w:t>
      </w:r>
    </w:p>
    <w:p w:rsidR="00153F81" w:rsidRPr="00FB7F26" w:rsidRDefault="006031FF">
      <w:pPr>
        <w:spacing w:line="480" w:lineRule="auto"/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sz w:val="24"/>
          <w:szCs w:val="24"/>
        </w:rPr>
        <w:t xml:space="preserve"> Samples were fixed overnight in 4% paraformaldehyde/PBS at 4</w:t>
      </w:r>
      <w:r w:rsidRPr="00FB7F26">
        <w:rPr>
          <w:rFonts w:ascii="Times New Roman" w:hAnsi="Times New Roman"/>
          <w:sz w:val="24"/>
          <w:szCs w:val="24"/>
          <w:vertAlign w:val="superscript"/>
        </w:rPr>
        <w:t>o</w:t>
      </w:r>
      <w:r w:rsidRPr="00FB7F26">
        <w:rPr>
          <w:rFonts w:ascii="Times New Roman" w:hAnsi="Times New Roman"/>
          <w:sz w:val="24"/>
          <w:szCs w:val="24"/>
        </w:rPr>
        <w:t>C followed by 20% sucrose infusion, embedded in Tissue-Tek® O.C.T™ Compound (Sakura Finetek), and stored at -80</w:t>
      </w:r>
      <w:r w:rsidRPr="00FB7F26">
        <w:rPr>
          <w:rFonts w:ascii="Times New Roman" w:hAnsi="Times New Roman"/>
          <w:sz w:val="24"/>
          <w:szCs w:val="24"/>
          <w:vertAlign w:val="superscript"/>
        </w:rPr>
        <w:t>o</w:t>
      </w:r>
      <w:r w:rsidRPr="00FB7F26">
        <w:rPr>
          <w:rFonts w:ascii="Times New Roman" w:hAnsi="Times New Roman"/>
          <w:sz w:val="24"/>
          <w:szCs w:val="24"/>
        </w:rPr>
        <w:t>C. Samples were cryosectioned at 18 μm for ISH. DIG-labeled RNA probes were transcribed by T7, T3, or SP6 RNA polymerase using DIG RNA Labeling Mix (Roche Diagnostics). Standard ISH was performed according to the manufacturer’s instructions.</w:t>
      </w:r>
    </w:p>
    <w:p w:rsidR="00153F81" w:rsidRPr="00FB7F26" w:rsidRDefault="006031FF" w:rsidP="00C61145">
      <w:pPr>
        <w:spacing w:line="480" w:lineRule="auto"/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sz w:val="24"/>
          <w:szCs w:val="24"/>
        </w:rPr>
        <w:t>Tissue sections at 14 μm were used for immunofluorescen</w:t>
      </w:r>
      <w:r w:rsidR="003E2116" w:rsidRPr="00FB7F26">
        <w:rPr>
          <w:rFonts w:ascii="Times New Roman" w:hAnsi="Times New Roman"/>
          <w:sz w:val="24"/>
          <w:szCs w:val="24"/>
        </w:rPr>
        <w:t>t staining</w:t>
      </w:r>
      <w:r w:rsidRPr="00FB7F26">
        <w:rPr>
          <w:rFonts w:ascii="Times New Roman" w:hAnsi="Times New Roman"/>
          <w:sz w:val="24"/>
          <w:szCs w:val="24"/>
        </w:rPr>
        <w:t>. Sections were dried</w:t>
      </w:r>
      <w:r w:rsidR="003E2116" w:rsidRPr="00FB7F26">
        <w:rPr>
          <w:rFonts w:ascii="Times New Roman" w:hAnsi="Times New Roman"/>
          <w:sz w:val="24"/>
          <w:szCs w:val="24"/>
        </w:rPr>
        <w:t xml:space="preserve"> at room temperature for 20 min., and then</w:t>
      </w:r>
      <w:r w:rsidRPr="00FB7F26">
        <w:rPr>
          <w:rFonts w:ascii="Times New Roman" w:hAnsi="Times New Roman"/>
          <w:sz w:val="24"/>
          <w:szCs w:val="24"/>
        </w:rPr>
        <w:t xml:space="preserve"> incubated in PBS for </w:t>
      </w:r>
      <w:r w:rsidR="001720AA" w:rsidRPr="00FB7F26">
        <w:rPr>
          <w:rFonts w:ascii="Times New Roman" w:hAnsi="Times New Roman"/>
          <w:sz w:val="24"/>
          <w:szCs w:val="24"/>
        </w:rPr>
        <w:t xml:space="preserve">5 </w:t>
      </w:r>
      <w:r w:rsidRPr="00FB7F26">
        <w:rPr>
          <w:rFonts w:ascii="Times New Roman" w:hAnsi="Times New Roman"/>
          <w:sz w:val="24"/>
          <w:szCs w:val="24"/>
        </w:rPr>
        <w:t>min blocked in blocking buffer (3% BSA and 0.1% Triton X100 in TBS) for 30 min at room temperature</w:t>
      </w:r>
      <w:r w:rsidR="003E2116" w:rsidRPr="00FB7F26">
        <w:rPr>
          <w:rFonts w:ascii="Times New Roman" w:hAnsi="Times New Roman"/>
          <w:sz w:val="24"/>
          <w:szCs w:val="24"/>
        </w:rPr>
        <w:t xml:space="preserve"> before primary</w:t>
      </w:r>
      <w:r w:rsidR="001F7314" w:rsidRPr="00FB7F26">
        <w:rPr>
          <w:rFonts w:ascii="Times New Roman" w:hAnsi="Times New Roman"/>
          <w:sz w:val="24"/>
          <w:szCs w:val="24"/>
        </w:rPr>
        <w:t xml:space="preserve"> antibodies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3E2116" w:rsidRPr="00FB7F26">
        <w:rPr>
          <w:rFonts w:ascii="Times New Roman" w:hAnsi="Times New Roman"/>
          <w:sz w:val="24"/>
          <w:szCs w:val="24"/>
        </w:rPr>
        <w:t xml:space="preserve">were applied </w:t>
      </w:r>
      <w:r w:rsidRPr="00FB7F26">
        <w:rPr>
          <w:rFonts w:ascii="Times New Roman" w:hAnsi="Times New Roman"/>
          <w:sz w:val="24"/>
          <w:szCs w:val="24"/>
        </w:rPr>
        <w:t>overnight at 4</w:t>
      </w:r>
      <w:r w:rsidR="001F7314" w:rsidRPr="00FB7F26">
        <w:rPr>
          <w:rFonts w:ascii="Times New Roman" w:hAnsi="Times New Roman"/>
          <w:sz w:val="24"/>
          <w:szCs w:val="24"/>
          <w:vertAlign w:val="superscript"/>
        </w:rPr>
        <w:t>o</w:t>
      </w:r>
      <w:r w:rsidRPr="00FB7F26">
        <w:rPr>
          <w:rFonts w:ascii="Times New Roman" w:hAnsi="Times New Roman"/>
          <w:sz w:val="24"/>
          <w:szCs w:val="24"/>
        </w:rPr>
        <w:t xml:space="preserve">C. After washing </w:t>
      </w:r>
      <w:r w:rsidRPr="00FB7F26">
        <w:rPr>
          <w:rFonts w:ascii="Times New Roman" w:hAnsi="Times New Roman"/>
          <w:sz w:val="24"/>
          <w:szCs w:val="24"/>
        </w:rPr>
        <w:lastRenderedPageBreak/>
        <w:t xml:space="preserve">three times in TBS, sections were incubated with </w:t>
      </w:r>
      <w:r w:rsidR="003E2116" w:rsidRPr="00FB7F26">
        <w:rPr>
          <w:rFonts w:ascii="Times New Roman" w:hAnsi="Times New Roman"/>
          <w:sz w:val="24"/>
          <w:szCs w:val="24"/>
        </w:rPr>
        <w:t xml:space="preserve">the </w:t>
      </w:r>
      <w:r w:rsidR="001F7314" w:rsidRPr="00FB7F26">
        <w:rPr>
          <w:rFonts w:ascii="Times New Roman" w:hAnsi="Times New Roman"/>
          <w:sz w:val="24"/>
          <w:szCs w:val="24"/>
        </w:rPr>
        <w:t>fluorescent secondary</w:t>
      </w:r>
      <w:r w:rsidRPr="00FB7F26">
        <w:rPr>
          <w:rFonts w:ascii="Times New Roman" w:hAnsi="Times New Roman"/>
          <w:sz w:val="24"/>
          <w:szCs w:val="24"/>
        </w:rPr>
        <w:t xml:space="preserve"> antibody at 1:3,000 at room temperature for 1 hr</w:t>
      </w:r>
      <w:r w:rsidR="003E2116" w:rsidRPr="00FB7F26">
        <w:rPr>
          <w:rFonts w:ascii="Times New Roman" w:hAnsi="Times New Roman"/>
          <w:sz w:val="24"/>
          <w:szCs w:val="24"/>
        </w:rPr>
        <w:t xml:space="preserve">, </w:t>
      </w:r>
      <w:r w:rsidRPr="00FB7F26">
        <w:rPr>
          <w:rFonts w:ascii="Times New Roman" w:hAnsi="Times New Roman"/>
          <w:sz w:val="24"/>
          <w:szCs w:val="24"/>
        </w:rPr>
        <w:t xml:space="preserve">washed three times in TBS, and </w:t>
      </w:r>
      <w:r w:rsidR="003E2116" w:rsidRPr="00FB7F26">
        <w:rPr>
          <w:rFonts w:ascii="Times New Roman" w:hAnsi="Times New Roman"/>
          <w:sz w:val="24"/>
          <w:szCs w:val="24"/>
        </w:rPr>
        <w:t xml:space="preserve">then </w:t>
      </w:r>
      <w:r w:rsidRPr="00FB7F26">
        <w:rPr>
          <w:rFonts w:ascii="Times New Roman" w:hAnsi="Times New Roman"/>
          <w:sz w:val="24"/>
          <w:szCs w:val="24"/>
        </w:rPr>
        <w:t xml:space="preserve">proceeded to </w:t>
      </w:r>
      <w:r w:rsidR="001F7314" w:rsidRPr="00FB7F26">
        <w:rPr>
          <w:rFonts w:ascii="Times New Roman" w:hAnsi="Times New Roman"/>
          <w:sz w:val="24"/>
          <w:szCs w:val="24"/>
        </w:rPr>
        <w:t>mounting.</w:t>
      </w:r>
      <w:r w:rsidR="00C61145" w:rsidRPr="00FB7F26">
        <w:rPr>
          <w:rFonts w:ascii="Times New Roman" w:hAnsi="Times New Roman"/>
          <w:sz w:val="24"/>
          <w:szCs w:val="24"/>
        </w:rPr>
        <w:t xml:space="preserve"> </w:t>
      </w:r>
      <w:r w:rsidR="00524E75" w:rsidRPr="00FB7F26">
        <w:rPr>
          <w:rFonts w:ascii="Times New Roman" w:hAnsi="Times New Roman"/>
          <w:sz w:val="24"/>
          <w:szCs w:val="24"/>
        </w:rPr>
        <w:t>The following p</w:t>
      </w:r>
      <w:r w:rsidR="00833AEC" w:rsidRPr="00FB7F26">
        <w:rPr>
          <w:rFonts w:ascii="Times New Roman" w:hAnsi="Times New Roman"/>
          <w:sz w:val="24"/>
          <w:szCs w:val="24"/>
        </w:rPr>
        <w:t xml:space="preserve">rimary antibodies and their corresponding secondary antibodies were </w:t>
      </w:r>
      <w:r w:rsidR="00524E75" w:rsidRPr="00FB7F26">
        <w:rPr>
          <w:rFonts w:ascii="Times New Roman" w:hAnsi="Times New Roman"/>
          <w:sz w:val="24"/>
          <w:szCs w:val="24"/>
        </w:rPr>
        <w:t>used</w:t>
      </w:r>
      <w:r w:rsidR="00833AEC" w:rsidRPr="00FB7F26">
        <w:rPr>
          <w:rFonts w:ascii="Times New Roman" w:hAnsi="Times New Roman"/>
          <w:sz w:val="24"/>
          <w:szCs w:val="24"/>
        </w:rPr>
        <w:t>: anti-</w:t>
      </w:r>
      <w:r w:rsidR="00C61145" w:rsidRPr="00FB7F26">
        <w:rPr>
          <w:rFonts w:ascii="Times New Roman" w:hAnsi="Times New Roman"/>
          <w:sz w:val="24"/>
          <w:szCs w:val="24"/>
        </w:rPr>
        <w:t>OLIG2 (Millpore,</w:t>
      </w:r>
      <w:r w:rsidR="00833AEC" w:rsidRPr="00FB7F26">
        <w:rPr>
          <w:rFonts w:ascii="Times New Roman" w:hAnsi="Times New Roman"/>
          <w:sz w:val="24"/>
          <w:szCs w:val="24"/>
        </w:rPr>
        <w:t xml:space="preserve"> </w:t>
      </w:r>
      <w:r w:rsidR="00C61145" w:rsidRPr="00FB7F26">
        <w:rPr>
          <w:rFonts w:ascii="Times New Roman" w:hAnsi="Times New Roman"/>
          <w:sz w:val="24"/>
          <w:szCs w:val="24"/>
        </w:rPr>
        <w:t>MABN50,</w:t>
      </w:r>
      <w:r w:rsidR="00833AEC" w:rsidRPr="00FB7F26">
        <w:rPr>
          <w:rFonts w:ascii="Times New Roman" w:hAnsi="Times New Roman"/>
          <w:sz w:val="24"/>
          <w:szCs w:val="24"/>
        </w:rPr>
        <w:t xml:space="preserve"> </w:t>
      </w:r>
      <w:r w:rsidR="00C61145" w:rsidRPr="00FB7F26">
        <w:rPr>
          <w:rFonts w:ascii="Times New Roman" w:hAnsi="Times New Roman"/>
          <w:sz w:val="24"/>
          <w:szCs w:val="24"/>
        </w:rPr>
        <w:t xml:space="preserve">1:500), </w:t>
      </w:r>
      <w:r w:rsidR="00524E75" w:rsidRPr="00FB7F26">
        <w:rPr>
          <w:rFonts w:ascii="Times New Roman" w:hAnsi="Times New Roman"/>
          <w:sz w:val="24"/>
          <w:szCs w:val="24"/>
        </w:rPr>
        <w:t>goat-anti-mouse IgG</w:t>
      </w:r>
      <w:r w:rsidR="00C61145" w:rsidRPr="00FB7F26">
        <w:rPr>
          <w:rFonts w:ascii="Times New Roman" w:hAnsi="Times New Roman"/>
          <w:sz w:val="24"/>
          <w:szCs w:val="24"/>
        </w:rPr>
        <w:t>2a</w:t>
      </w:r>
      <w:r w:rsidR="00524E75" w:rsidRPr="00FB7F26">
        <w:rPr>
          <w:rFonts w:ascii="Times New Roman" w:hAnsi="Times New Roman"/>
          <w:sz w:val="24"/>
          <w:szCs w:val="24"/>
        </w:rPr>
        <w:t xml:space="preserve"> (</w:t>
      </w:r>
      <w:r w:rsidR="00C61145" w:rsidRPr="00FB7F26">
        <w:rPr>
          <w:rFonts w:ascii="Times New Roman" w:hAnsi="Times New Roman"/>
          <w:sz w:val="24"/>
          <w:szCs w:val="24"/>
        </w:rPr>
        <w:t>Invitrogen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A</w:t>
      </w:r>
      <w:r w:rsidR="00524E75" w:rsidRPr="00FB7F26">
        <w:rPr>
          <w:rFonts w:ascii="Times New Roman" w:hAnsi="Times New Roman"/>
          <w:sz w:val="24"/>
          <w:szCs w:val="24"/>
        </w:rPr>
        <w:t>-</w:t>
      </w:r>
      <w:r w:rsidR="00C61145" w:rsidRPr="00FB7F26">
        <w:rPr>
          <w:rFonts w:ascii="Times New Roman" w:hAnsi="Times New Roman"/>
          <w:sz w:val="24"/>
          <w:szCs w:val="24"/>
        </w:rPr>
        <w:t>21135</w:t>
      </w:r>
      <w:r w:rsidR="00524E75" w:rsidRPr="00FB7F26">
        <w:rPr>
          <w:rFonts w:ascii="Times New Roman" w:hAnsi="Times New Roman"/>
          <w:sz w:val="24"/>
          <w:szCs w:val="24"/>
        </w:rPr>
        <w:t>); anti-ISL</w:t>
      </w:r>
      <w:r w:rsidR="00C61145" w:rsidRPr="00FB7F26">
        <w:rPr>
          <w:rFonts w:ascii="Times New Roman" w:hAnsi="Times New Roman"/>
          <w:sz w:val="24"/>
          <w:szCs w:val="24"/>
        </w:rPr>
        <w:t>1</w:t>
      </w:r>
      <w:r w:rsidR="00524E75" w:rsidRPr="00FB7F26">
        <w:rPr>
          <w:rFonts w:ascii="Times New Roman" w:hAnsi="Times New Roman"/>
          <w:sz w:val="24"/>
          <w:szCs w:val="24"/>
        </w:rPr>
        <w:t xml:space="preserve"> (Developmental Studies Hybridoma Bank, </w:t>
      </w:r>
      <w:r w:rsidR="0022580A" w:rsidRPr="00FB7F26">
        <w:rPr>
          <w:rFonts w:ascii="Times New Roman" w:hAnsi="Times New Roman"/>
          <w:sz w:val="24"/>
          <w:szCs w:val="24"/>
        </w:rPr>
        <w:t>40.2D6</w:t>
      </w:r>
      <w:r w:rsidR="00524E75" w:rsidRPr="00FB7F26">
        <w:rPr>
          <w:rFonts w:ascii="Times New Roman" w:hAnsi="Times New Roman"/>
          <w:sz w:val="24"/>
          <w:szCs w:val="24"/>
        </w:rPr>
        <w:t xml:space="preserve">, 1:200), </w:t>
      </w:r>
      <w:r w:rsidR="00C61145" w:rsidRPr="00FB7F26">
        <w:rPr>
          <w:rFonts w:ascii="Times New Roman" w:hAnsi="Times New Roman"/>
          <w:sz w:val="24"/>
          <w:szCs w:val="24"/>
        </w:rPr>
        <w:t xml:space="preserve">goat-anti-mouse </w:t>
      </w:r>
      <w:r w:rsidR="00524E75" w:rsidRPr="00FB7F26">
        <w:rPr>
          <w:rFonts w:ascii="Times New Roman" w:hAnsi="Times New Roman"/>
          <w:sz w:val="24"/>
          <w:szCs w:val="24"/>
        </w:rPr>
        <w:t>I</w:t>
      </w:r>
      <w:r w:rsidR="00C61145" w:rsidRPr="00FB7F26">
        <w:rPr>
          <w:rFonts w:ascii="Times New Roman" w:hAnsi="Times New Roman"/>
          <w:sz w:val="24"/>
          <w:szCs w:val="24"/>
        </w:rPr>
        <w:t>gG1</w:t>
      </w:r>
      <w:r w:rsidR="00524E75" w:rsidRPr="00FB7F26">
        <w:rPr>
          <w:rFonts w:ascii="Times New Roman" w:hAnsi="Times New Roman"/>
          <w:sz w:val="24"/>
          <w:szCs w:val="24"/>
        </w:rPr>
        <w:t xml:space="preserve"> (</w:t>
      </w:r>
      <w:r w:rsidR="00C61145" w:rsidRPr="00FB7F26">
        <w:rPr>
          <w:rFonts w:ascii="Times New Roman" w:hAnsi="Times New Roman"/>
          <w:sz w:val="24"/>
          <w:szCs w:val="24"/>
        </w:rPr>
        <w:t>Invitrogen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A</w:t>
      </w:r>
      <w:r w:rsidR="00524E75" w:rsidRPr="00FB7F26">
        <w:rPr>
          <w:rFonts w:ascii="Times New Roman" w:hAnsi="Times New Roman"/>
          <w:sz w:val="24"/>
          <w:szCs w:val="24"/>
        </w:rPr>
        <w:t>-</w:t>
      </w:r>
      <w:r w:rsidR="00C61145" w:rsidRPr="00FB7F26">
        <w:rPr>
          <w:rFonts w:ascii="Times New Roman" w:hAnsi="Times New Roman"/>
          <w:sz w:val="24"/>
          <w:szCs w:val="24"/>
        </w:rPr>
        <w:t>21125</w:t>
      </w:r>
      <w:r w:rsidR="00524E75" w:rsidRPr="00FB7F26">
        <w:rPr>
          <w:rFonts w:ascii="Times New Roman" w:hAnsi="Times New Roman"/>
          <w:sz w:val="24"/>
          <w:szCs w:val="24"/>
        </w:rPr>
        <w:t>); anti-</w:t>
      </w:r>
      <w:r w:rsidR="00C61145" w:rsidRPr="00FB7F26">
        <w:rPr>
          <w:rFonts w:ascii="Times New Roman" w:hAnsi="Times New Roman"/>
          <w:sz w:val="24"/>
          <w:szCs w:val="24"/>
        </w:rPr>
        <w:t>Nkx2.2</w:t>
      </w:r>
      <w:r w:rsidR="00524E75" w:rsidRPr="00FB7F26">
        <w:rPr>
          <w:rFonts w:ascii="Times New Roman" w:hAnsi="Times New Roman"/>
          <w:sz w:val="24"/>
          <w:szCs w:val="24"/>
        </w:rPr>
        <w:t xml:space="preserve"> (Developmental Studies Hybridoma Bank, </w:t>
      </w:r>
      <w:r w:rsidR="00C61145" w:rsidRPr="00FB7F26">
        <w:rPr>
          <w:rFonts w:ascii="Times New Roman" w:hAnsi="Times New Roman"/>
          <w:sz w:val="24"/>
          <w:szCs w:val="24"/>
        </w:rPr>
        <w:t>74.5A5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1</w:t>
      </w:r>
      <w:r w:rsidR="00524E75" w:rsidRPr="00FB7F26">
        <w:rPr>
          <w:rFonts w:ascii="Times New Roman" w:hAnsi="Times New Roman"/>
          <w:sz w:val="24"/>
          <w:szCs w:val="24"/>
        </w:rPr>
        <w:t>:</w:t>
      </w:r>
      <w:r w:rsidR="00C61145" w:rsidRPr="00FB7F26">
        <w:rPr>
          <w:rFonts w:ascii="Times New Roman" w:hAnsi="Times New Roman"/>
          <w:sz w:val="24"/>
          <w:szCs w:val="24"/>
        </w:rPr>
        <w:t>100</w:t>
      </w:r>
      <w:r w:rsidR="00524E75" w:rsidRPr="00FB7F26">
        <w:rPr>
          <w:rFonts w:ascii="Times New Roman" w:hAnsi="Times New Roman"/>
          <w:sz w:val="24"/>
          <w:szCs w:val="24"/>
        </w:rPr>
        <w:t xml:space="preserve">), </w:t>
      </w:r>
      <w:r w:rsidR="00C61145" w:rsidRPr="00FB7F26">
        <w:rPr>
          <w:rFonts w:ascii="Times New Roman" w:hAnsi="Times New Roman"/>
          <w:sz w:val="24"/>
          <w:szCs w:val="24"/>
        </w:rPr>
        <w:t xml:space="preserve">goat-anti-mouse </w:t>
      </w:r>
      <w:r w:rsidR="00524E75" w:rsidRPr="00FB7F26">
        <w:rPr>
          <w:rFonts w:ascii="Times New Roman" w:hAnsi="Times New Roman"/>
          <w:sz w:val="24"/>
          <w:szCs w:val="24"/>
        </w:rPr>
        <w:t>I</w:t>
      </w:r>
      <w:r w:rsidR="00C61145" w:rsidRPr="00FB7F26">
        <w:rPr>
          <w:rFonts w:ascii="Times New Roman" w:hAnsi="Times New Roman"/>
          <w:sz w:val="24"/>
          <w:szCs w:val="24"/>
        </w:rPr>
        <w:t>gG2b</w:t>
      </w:r>
      <w:r w:rsidR="00524E75" w:rsidRPr="00FB7F26">
        <w:rPr>
          <w:rFonts w:ascii="Times New Roman" w:hAnsi="Times New Roman"/>
          <w:sz w:val="24"/>
          <w:szCs w:val="24"/>
        </w:rPr>
        <w:t xml:space="preserve"> (</w:t>
      </w:r>
      <w:r w:rsidR="00C61145" w:rsidRPr="00FB7F26">
        <w:rPr>
          <w:rFonts w:ascii="Times New Roman" w:hAnsi="Times New Roman"/>
          <w:sz w:val="24"/>
          <w:szCs w:val="24"/>
        </w:rPr>
        <w:t>Invitrogen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A</w:t>
      </w:r>
      <w:r w:rsidR="00524E75" w:rsidRPr="00FB7F26">
        <w:rPr>
          <w:rFonts w:ascii="Times New Roman" w:hAnsi="Times New Roman"/>
          <w:sz w:val="24"/>
          <w:szCs w:val="24"/>
        </w:rPr>
        <w:t>-</w:t>
      </w:r>
      <w:r w:rsidR="00C61145" w:rsidRPr="00FB7F26">
        <w:rPr>
          <w:rFonts w:ascii="Times New Roman" w:hAnsi="Times New Roman"/>
          <w:sz w:val="24"/>
          <w:szCs w:val="24"/>
        </w:rPr>
        <w:t>21141</w:t>
      </w:r>
      <w:r w:rsidR="00524E75" w:rsidRPr="00FB7F26">
        <w:rPr>
          <w:rFonts w:ascii="Times New Roman" w:hAnsi="Times New Roman"/>
          <w:sz w:val="24"/>
          <w:szCs w:val="24"/>
        </w:rPr>
        <w:t>); anti-</w:t>
      </w:r>
      <w:r w:rsidR="00524E75" w:rsidRPr="00FB7F26">
        <w:rPr>
          <w:rFonts w:cs="Calibri"/>
          <w:sz w:val="24"/>
          <w:szCs w:val="24"/>
        </w:rPr>
        <w:t>β</w:t>
      </w:r>
      <w:r w:rsidR="00C61145" w:rsidRPr="00FB7F26">
        <w:rPr>
          <w:rFonts w:ascii="Times New Roman" w:hAnsi="Times New Roman"/>
          <w:sz w:val="24"/>
          <w:szCs w:val="24"/>
        </w:rPr>
        <w:t>-catenin</w:t>
      </w:r>
      <w:r w:rsidR="00524E75" w:rsidRPr="00FB7F26">
        <w:rPr>
          <w:rFonts w:ascii="Times New Roman" w:hAnsi="Times New Roman"/>
          <w:sz w:val="24"/>
          <w:szCs w:val="24"/>
        </w:rPr>
        <w:t xml:space="preserve"> (</w:t>
      </w:r>
      <w:r w:rsidR="00C61145" w:rsidRPr="00FB7F26">
        <w:rPr>
          <w:rFonts w:ascii="Times New Roman" w:hAnsi="Times New Roman"/>
          <w:sz w:val="24"/>
          <w:szCs w:val="24"/>
        </w:rPr>
        <w:t>Abcam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ab16051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1</w:t>
      </w:r>
      <w:r w:rsidR="00524E75" w:rsidRPr="00FB7F26">
        <w:rPr>
          <w:rFonts w:ascii="Times New Roman" w:hAnsi="Times New Roman"/>
          <w:sz w:val="24"/>
          <w:szCs w:val="24"/>
        </w:rPr>
        <w:t>:</w:t>
      </w:r>
      <w:r w:rsidR="00C61145" w:rsidRPr="00FB7F26">
        <w:rPr>
          <w:rFonts w:ascii="Times New Roman" w:hAnsi="Times New Roman"/>
          <w:sz w:val="24"/>
          <w:szCs w:val="24"/>
        </w:rPr>
        <w:t>200</w:t>
      </w:r>
      <w:r w:rsidR="00524E75" w:rsidRPr="00FB7F26">
        <w:rPr>
          <w:rFonts w:ascii="Times New Roman" w:hAnsi="Times New Roman"/>
          <w:sz w:val="24"/>
          <w:szCs w:val="24"/>
        </w:rPr>
        <w:t xml:space="preserve">), </w:t>
      </w:r>
      <w:r w:rsidR="00C61145" w:rsidRPr="00FB7F26">
        <w:rPr>
          <w:rFonts w:ascii="Times New Roman" w:hAnsi="Times New Roman"/>
          <w:sz w:val="24"/>
          <w:szCs w:val="24"/>
        </w:rPr>
        <w:t xml:space="preserve">goat-anti-Rabbit </w:t>
      </w:r>
      <w:r w:rsidR="00524E75" w:rsidRPr="00FB7F26">
        <w:rPr>
          <w:rFonts w:ascii="Times New Roman" w:hAnsi="Times New Roman"/>
          <w:sz w:val="24"/>
          <w:szCs w:val="24"/>
        </w:rPr>
        <w:t>I</w:t>
      </w:r>
      <w:r w:rsidR="00C61145" w:rsidRPr="00FB7F26">
        <w:rPr>
          <w:rFonts w:ascii="Times New Roman" w:hAnsi="Times New Roman"/>
          <w:sz w:val="24"/>
          <w:szCs w:val="24"/>
        </w:rPr>
        <w:t>gG(H+L)</w:t>
      </w:r>
      <w:r w:rsidR="00524E75" w:rsidRPr="00FB7F26">
        <w:rPr>
          <w:rFonts w:ascii="Times New Roman" w:hAnsi="Times New Roman"/>
          <w:sz w:val="24"/>
          <w:szCs w:val="24"/>
        </w:rPr>
        <w:t xml:space="preserve"> (</w:t>
      </w:r>
      <w:r w:rsidR="00C61145" w:rsidRPr="00FB7F26">
        <w:rPr>
          <w:rFonts w:ascii="Times New Roman" w:hAnsi="Times New Roman"/>
          <w:sz w:val="24"/>
          <w:szCs w:val="24"/>
        </w:rPr>
        <w:t>Invitrogen</w:t>
      </w:r>
      <w:r w:rsidR="00524E75" w:rsidRPr="00FB7F26">
        <w:rPr>
          <w:rFonts w:ascii="Times New Roman" w:hAnsi="Times New Roman"/>
          <w:sz w:val="24"/>
          <w:szCs w:val="24"/>
        </w:rPr>
        <w:t xml:space="preserve">, </w:t>
      </w:r>
      <w:r w:rsidR="00C61145" w:rsidRPr="00FB7F26">
        <w:rPr>
          <w:rFonts w:ascii="Times New Roman" w:hAnsi="Times New Roman"/>
          <w:sz w:val="24"/>
          <w:szCs w:val="24"/>
        </w:rPr>
        <w:t>A</w:t>
      </w:r>
      <w:r w:rsidR="00524E75" w:rsidRPr="00FB7F26">
        <w:rPr>
          <w:rFonts w:ascii="Times New Roman" w:hAnsi="Times New Roman"/>
          <w:sz w:val="24"/>
          <w:szCs w:val="24"/>
        </w:rPr>
        <w:t>-</w:t>
      </w:r>
      <w:r w:rsidR="00C61145" w:rsidRPr="00FB7F26">
        <w:rPr>
          <w:rFonts w:ascii="Times New Roman" w:hAnsi="Times New Roman"/>
          <w:sz w:val="24"/>
          <w:szCs w:val="24"/>
        </w:rPr>
        <w:t>11012</w:t>
      </w:r>
      <w:r w:rsidR="00524E75" w:rsidRPr="00FB7F26">
        <w:rPr>
          <w:rFonts w:ascii="Times New Roman" w:hAnsi="Times New Roman"/>
          <w:sz w:val="24"/>
          <w:szCs w:val="24"/>
        </w:rPr>
        <w:t>).</w:t>
      </w:r>
    </w:p>
    <w:p w:rsidR="001F7314" w:rsidRPr="00FB7F26" w:rsidRDefault="001F7314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153F81" w:rsidRPr="00FB7F26" w:rsidRDefault="006031F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B7F26">
        <w:rPr>
          <w:rFonts w:ascii="Times New Roman" w:hAnsi="Times New Roman"/>
          <w:b/>
          <w:sz w:val="24"/>
          <w:szCs w:val="24"/>
        </w:rPr>
        <w:t xml:space="preserve">Luciferase report assay </w:t>
      </w:r>
    </w:p>
    <w:p w:rsidR="00153F81" w:rsidRPr="00FB7F26" w:rsidRDefault="006031FF">
      <w:pPr>
        <w:spacing w:line="480" w:lineRule="auto"/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sz w:val="24"/>
          <w:szCs w:val="24"/>
          <w:lang w:bidi="ar"/>
        </w:rPr>
        <w:t xml:space="preserve">For luciferase activity assay, </w:t>
      </w:r>
      <w:r w:rsidR="001F7314" w:rsidRPr="00FB7F26">
        <w:rPr>
          <w:rFonts w:ascii="Times New Roman" w:hAnsi="Times New Roman"/>
          <w:sz w:val="24"/>
          <w:szCs w:val="24"/>
          <w:lang w:bidi="ar"/>
        </w:rPr>
        <w:t xml:space="preserve">the </w:t>
      </w:r>
      <w:r w:rsidRPr="00FB7F26">
        <w:rPr>
          <w:rFonts w:ascii="Times New Roman" w:hAnsi="Times New Roman"/>
          <w:sz w:val="24"/>
          <w:szCs w:val="24"/>
          <w:lang w:bidi="ar"/>
        </w:rPr>
        <w:t>2</w:t>
      </w:r>
      <w:r w:rsidR="001F7314" w:rsidRPr="00FB7F26">
        <w:rPr>
          <w:rFonts w:ascii="Times New Roman" w:hAnsi="Times New Roman"/>
          <w:sz w:val="24"/>
          <w:szCs w:val="24"/>
          <w:lang w:bidi="ar"/>
        </w:rPr>
        <w:t>.6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 kb upstream sequence from mouse </w:t>
      </w:r>
      <w:r w:rsidRPr="00FB7F26">
        <w:rPr>
          <w:rFonts w:ascii="Times New Roman" w:hAnsi="Times New Roman" w:hint="eastAsia"/>
          <w:sz w:val="24"/>
          <w:szCs w:val="24"/>
          <w:lang w:bidi="ar"/>
        </w:rPr>
        <w:t xml:space="preserve">Olig2 </w:t>
      </w:r>
      <w:r w:rsidR="001F7314" w:rsidRPr="00FB7F26">
        <w:rPr>
          <w:rFonts w:ascii="Times New Roman" w:hAnsi="Times New Roman"/>
          <w:sz w:val="24"/>
          <w:szCs w:val="24"/>
          <w:lang w:bidi="ar"/>
        </w:rPr>
        <w:t>transcription start site was</w:t>
      </w:r>
      <w:r w:rsidR="000D4AFC" w:rsidRPr="00FB7F26">
        <w:rPr>
          <w:rFonts w:ascii="Times New Roman" w:hAnsi="Times New Roman"/>
          <w:sz w:val="24"/>
          <w:szCs w:val="24"/>
          <w:lang w:bidi="ar"/>
        </w:rPr>
        <w:t xml:space="preserve"> amplified and</w:t>
      </w:r>
      <w:r w:rsidR="001F7314" w:rsidRPr="00FB7F26">
        <w:rPr>
          <w:rFonts w:ascii="Times New Roman" w:hAnsi="Times New Roman"/>
          <w:sz w:val="24"/>
          <w:szCs w:val="24"/>
          <w:lang w:bidi="ar"/>
        </w:rPr>
        <w:t xml:space="preserve"> </w:t>
      </w:r>
      <w:r w:rsidR="00C71769" w:rsidRPr="00FB7F26">
        <w:rPr>
          <w:rFonts w:ascii="Times New Roman" w:hAnsi="Times New Roman"/>
          <w:sz w:val="24"/>
          <w:szCs w:val="24"/>
          <w:lang w:bidi="ar"/>
        </w:rPr>
        <w:t>insert</w:t>
      </w:r>
      <w:r w:rsidRPr="00FB7F26">
        <w:rPr>
          <w:rFonts w:ascii="Times New Roman" w:hAnsi="Times New Roman"/>
          <w:sz w:val="24"/>
          <w:szCs w:val="24"/>
          <w:lang w:bidi="ar"/>
        </w:rPr>
        <w:t>ed into the</w:t>
      </w:r>
      <w:r w:rsidR="00CB5750" w:rsidRPr="00FB7F26">
        <w:rPr>
          <w:rFonts w:ascii="Times New Roman" w:hAnsi="Times New Roman"/>
          <w:sz w:val="24"/>
          <w:szCs w:val="24"/>
          <w:lang w:bidi="ar"/>
        </w:rPr>
        <w:t xml:space="preserve"> NheI and XhoI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 site</w:t>
      </w:r>
      <w:r w:rsidR="00C71769" w:rsidRPr="00FB7F26">
        <w:rPr>
          <w:rFonts w:ascii="Times New Roman" w:hAnsi="Times New Roman"/>
          <w:sz w:val="24"/>
          <w:szCs w:val="24"/>
          <w:lang w:bidi="ar"/>
        </w:rPr>
        <w:t>s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 of</w:t>
      </w:r>
      <w:r w:rsidRPr="00FB7F26">
        <w:rPr>
          <w:rFonts w:ascii="Times New Roman" w:hAnsi="Times New Roman" w:hint="eastAsia"/>
          <w:sz w:val="24"/>
          <w:szCs w:val="24"/>
          <w:lang w:bidi="ar"/>
        </w:rPr>
        <w:t xml:space="preserve"> </w:t>
      </w:r>
      <w:r w:rsidRPr="00FB7F26">
        <w:rPr>
          <w:rFonts w:ascii="Times New Roman" w:hAnsi="Times New Roman"/>
          <w:sz w:val="24"/>
          <w:szCs w:val="24"/>
          <w:lang w:bidi="ar"/>
        </w:rPr>
        <w:t>pGL3-enhancer vector (pGLe, Promega) by T4</w:t>
      </w:r>
      <w:r w:rsidRPr="00FB7F26">
        <w:rPr>
          <w:rFonts w:ascii="Times New Roman" w:hAnsi="Times New Roman" w:hint="eastAsia"/>
          <w:sz w:val="24"/>
          <w:szCs w:val="24"/>
          <w:lang w:bidi="ar"/>
        </w:rPr>
        <w:t xml:space="preserve"> </w:t>
      </w:r>
      <w:r w:rsidRPr="00FB7F26">
        <w:rPr>
          <w:rFonts w:ascii="Times New Roman" w:hAnsi="Times New Roman"/>
          <w:sz w:val="24"/>
          <w:szCs w:val="24"/>
          <w:lang w:bidi="ar"/>
        </w:rPr>
        <w:t>DNA</w:t>
      </w:r>
      <w:r w:rsidRPr="00FB7F26">
        <w:rPr>
          <w:rFonts w:ascii="Times New Roman" w:hAnsi="Times New Roman" w:hint="eastAsia"/>
          <w:sz w:val="24"/>
          <w:szCs w:val="24"/>
          <w:lang w:bidi="ar"/>
        </w:rPr>
        <w:t xml:space="preserve"> 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polymerase </w:t>
      </w:r>
      <w:r w:rsidR="00DA5F76" w:rsidRPr="00FB7F26">
        <w:rPr>
          <w:rFonts w:ascii="Times New Roman" w:hAnsi="Times New Roman"/>
          <w:sz w:val="24"/>
          <w:szCs w:val="24"/>
          <w:lang w:bidi="ar"/>
        </w:rPr>
        <w:fldChar w:fldCharType="begin">
          <w:fldData xml:space="preserve">PEVuZE5vdGU+PENpdGU+PEF1dGhvcj5TdW48L0F1dGhvcj48WWVhcj4yMDE4PC9ZZWFyPjxSZWNO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</w:fldData>
        </w:fldChar>
      </w:r>
      <w:r w:rsidR="008378EC" w:rsidRPr="00FB7F26">
        <w:rPr>
          <w:rFonts w:ascii="Times New Roman" w:hAnsi="Times New Roman"/>
          <w:sz w:val="24"/>
          <w:szCs w:val="24"/>
          <w:lang w:bidi="ar"/>
        </w:rPr>
        <w:instrText xml:space="preserve"> ADDIN EN.CITE </w:instrText>
      </w:r>
      <w:r w:rsidR="008378EC" w:rsidRPr="00FB7F26">
        <w:rPr>
          <w:rFonts w:ascii="Times New Roman" w:hAnsi="Times New Roman"/>
          <w:sz w:val="24"/>
          <w:szCs w:val="24"/>
          <w:lang w:bidi="ar"/>
        </w:rPr>
        <w:fldChar w:fldCharType="begin">
          <w:fldData xml:space="preserve">PEVuZE5vdGU+PENpdGU+PEF1dGhvcj5TdW48L0F1dGhvcj48WWVhcj4yMDE4PC9ZZWFyPjxSZWNO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</w:fldData>
        </w:fldChar>
      </w:r>
      <w:r w:rsidR="008378EC" w:rsidRPr="00FB7F26">
        <w:rPr>
          <w:rFonts w:ascii="Times New Roman" w:hAnsi="Times New Roman"/>
          <w:sz w:val="24"/>
          <w:szCs w:val="24"/>
          <w:lang w:bidi="ar"/>
        </w:rPr>
        <w:instrText xml:space="preserve"> ADDIN EN.CITE.DATA </w:instrText>
      </w:r>
      <w:r w:rsidR="008378EC" w:rsidRPr="00FB7F26">
        <w:rPr>
          <w:rFonts w:ascii="Times New Roman" w:hAnsi="Times New Roman"/>
          <w:sz w:val="24"/>
          <w:szCs w:val="24"/>
          <w:lang w:bidi="ar"/>
        </w:rPr>
      </w:r>
      <w:r w:rsidR="008378EC" w:rsidRPr="00FB7F26">
        <w:rPr>
          <w:rFonts w:ascii="Times New Roman" w:hAnsi="Times New Roman"/>
          <w:sz w:val="24"/>
          <w:szCs w:val="24"/>
          <w:lang w:bidi="ar"/>
        </w:rPr>
        <w:fldChar w:fldCharType="end"/>
      </w:r>
      <w:r w:rsidR="00DA5F76" w:rsidRPr="00FB7F26">
        <w:rPr>
          <w:rFonts w:ascii="Times New Roman" w:hAnsi="Times New Roman"/>
          <w:sz w:val="24"/>
          <w:szCs w:val="24"/>
          <w:lang w:bidi="ar"/>
        </w:rPr>
      </w:r>
      <w:r w:rsidR="00DA5F76" w:rsidRPr="00FB7F26">
        <w:rPr>
          <w:rFonts w:ascii="Times New Roman" w:hAnsi="Times New Roman"/>
          <w:sz w:val="24"/>
          <w:szCs w:val="24"/>
          <w:lang w:bidi="ar"/>
        </w:rPr>
        <w:fldChar w:fldCharType="separate"/>
      </w:r>
      <w:r w:rsidR="008378EC" w:rsidRPr="00FB7F26">
        <w:rPr>
          <w:rFonts w:ascii="Times New Roman" w:hAnsi="Times New Roman"/>
          <w:noProof/>
          <w:sz w:val="24"/>
          <w:szCs w:val="24"/>
          <w:lang w:bidi="ar"/>
        </w:rPr>
        <w:t>(</w:t>
      </w:r>
      <w:hyperlink w:anchor="_ENREF_6" w:tooltip="Sun, 2018 #16" w:history="1">
        <w:r w:rsidR="008378EC" w:rsidRPr="00FB7F26">
          <w:rPr>
            <w:rFonts w:ascii="Times New Roman" w:hAnsi="Times New Roman"/>
            <w:noProof/>
            <w:sz w:val="24"/>
            <w:szCs w:val="24"/>
            <w:lang w:bidi="ar"/>
          </w:rPr>
          <w:t>6</w:t>
        </w:r>
      </w:hyperlink>
      <w:r w:rsidR="008378EC" w:rsidRPr="00FB7F26">
        <w:rPr>
          <w:rFonts w:ascii="Times New Roman" w:hAnsi="Times New Roman"/>
          <w:noProof/>
          <w:sz w:val="24"/>
          <w:szCs w:val="24"/>
          <w:lang w:bidi="ar"/>
        </w:rPr>
        <w:t xml:space="preserve">, </w:t>
      </w:r>
      <w:hyperlink w:anchor="_ENREF_7" w:tooltip="Sun, 2015 #17" w:history="1">
        <w:r w:rsidR="008378EC" w:rsidRPr="00FB7F26">
          <w:rPr>
            <w:rFonts w:ascii="Times New Roman" w:hAnsi="Times New Roman"/>
            <w:noProof/>
            <w:sz w:val="24"/>
            <w:szCs w:val="24"/>
            <w:lang w:bidi="ar"/>
          </w:rPr>
          <w:t>7</w:t>
        </w:r>
      </w:hyperlink>
      <w:r w:rsidR="008378EC" w:rsidRPr="00FB7F26">
        <w:rPr>
          <w:rFonts w:ascii="Times New Roman" w:hAnsi="Times New Roman"/>
          <w:noProof/>
          <w:sz w:val="24"/>
          <w:szCs w:val="24"/>
          <w:lang w:bidi="ar"/>
        </w:rPr>
        <w:t>)</w:t>
      </w:r>
      <w:r w:rsidR="00DA5F76" w:rsidRPr="00FB7F26">
        <w:rPr>
          <w:rFonts w:ascii="Times New Roman" w:hAnsi="Times New Roman"/>
          <w:sz w:val="24"/>
          <w:szCs w:val="24"/>
          <w:lang w:bidi="ar"/>
        </w:rPr>
        <w:fldChar w:fldCharType="end"/>
      </w:r>
      <w:r w:rsidRPr="00FB7F26">
        <w:rPr>
          <w:rFonts w:ascii="Times New Roman" w:hAnsi="Times New Roman"/>
          <w:sz w:val="24"/>
          <w:szCs w:val="24"/>
          <w:lang w:bidi="ar"/>
        </w:rPr>
        <w:t>. Flag-tagged</w:t>
      </w:r>
      <w:r w:rsidR="00CB5750" w:rsidRPr="00FB7F26">
        <w:rPr>
          <w:rFonts w:ascii="Times New Roman" w:hAnsi="Times New Roman"/>
          <w:sz w:val="24"/>
          <w:szCs w:val="24"/>
          <w:lang w:bidi="ar"/>
        </w:rPr>
        <w:t xml:space="preserve"> Olig2,</w:t>
      </w:r>
      <w:r w:rsidRPr="00FB7F26">
        <w:rPr>
          <w:rFonts w:ascii="Times New Roman" w:hAnsi="Times New Roman" w:hint="eastAsia"/>
          <w:sz w:val="24"/>
          <w:szCs w:val="24"/>
          <w:lang w:bidi="ar"/>
        </w:rPr>
        <w:t xml:space="preserve"> 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Ngn2 </w:t>
      </w:r>
      <w:r w:rsidR="00CB5750" w:rsidRPr="00FB7F26">
        <w:rPr>
          <w:rFonts w:ascii="Times New Roman" w:hAnsi="Times New Roman"/>
          <w:sz w:val="24"/>
          <w:szCs w:val="24"/>
          <w:lang w:bidi="ar"/>
        </w:rPr>
        <w:t xml:space="preserve">and AQ-Ngn2 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were cloned into pCDH-CMV-MCS-EF1-copGFP (pCDH) </w:t>
      </w:r>
      <w:r w:rsidR="00CB5750" w:rsidRPr="00FB7F26">
        <w:rPr>
          <w:rFonts w:ascii="Times New Roman" w:hAnsi="Times New Roman"/>
          <w:sz w:val="24"/>
          <w:szCs w:val="24"/>
          <w:lang w:bidi="ar"/>
        </w:rPr>
        <w:t>as previous</w:t>
      </w:r>
      <w:r w:rsidR="00DA5F76" w:rsidRPr="00FB7F26">
        <w:rPr>
          <w:rFonts w:ascii="Times New Roman" w:hAnsi="Times New Roman"/>
          <w:sz w:val="24"/>
          <w:szCs w:val="24"/>
          <w:lang w:bidi="ar"/>
        </w:rPr>
        <w:t xml:space="preserve"> </w:t>
      </w:r>
      <w:r w:rsidR="00DA5F76" w:rsidRPr="00FB7F26">
        <w:rPr>
          <w:rFonts w:ascii="Times New Roman" w:hAnsi="Times New Roman"/>
          <w:sz w:val="24"/>
          <w:szCs w:val="24"/>
          <w:lang w:bidi="ar"/>
        </w:rPr>
        <w:fldChar w:fldCharType="begin">
          <w:fldData xml:space="preserve">PEVuZE5vdGU+PENpdGU+PEF1dGhvcj5TdW48L0F1dGhvcj48WWVhcj4yMDE5PC9ZZWFyPjxSZWNO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</w:fldData>
        </w:fldChar>
      </w:r>
      <w:r w:rsidR="008378EC" w:rsidRPr="00FB7F26">
        <w:rPr>
          <w:rFonts w:ascii="Times New Roman" w:hAnsi="Times New Roman"/>
          <w:sz w:val="24"/>
          <w:szCs w:val="24"/>
          <w:lang w:bidi="ar"/>
        </w:rPr>
        <w:instrText xml:space="preserve"> ADDIN EN.CITE </w:instrText>
      </w:r>
      <w:r w:rsidR="008378EC" w:rsidRPr="00FB7F26">
        <w:rPr>
          <w:rFonts w:ascii="Times New Roman" w:hAnsi="Times New Roman"/>
          <w:sz w:val="24"/>
          <w:szCs w:val="24"/>
          <w:lang w:bidi="ar"/>
        </w:rPr>
        <w:fldChar w:fldCharType="begin">
          <w:fldData xml:space="preserve">PEVuZE5vdGU+PENpdGU+PEF1dGhvcj5TdW48L0F1dGhvcj48WWVhcj4yMDE5PC9ZZWFyPjxSZWNO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</w:fldData>
        </w:fldChar>
      </w:r>
      <w:r w:rsidR="008378EC" w:rsidRPr="00FB7F26">
        <w:rPr>
          <w:rFonts w:ascii="Times New Roman" w:hAnsi="Times New Roman"/>
          <w:sz w:val="24"/>
          <w:szCs w:val="24"/>
          <w:lang w:bidi="ar"/>
        </w:rPr>
        <w:instrText xml:space="preserve"> ADDIN EN.CITE.DATA </w:instrText>
      </w:r>
      <w:r w:rsidR="008378EC" w:rsidRPr="00FB7F26">
        <w:rPr>
          <w:rFonts w:ascii="Times New Roman" w:hAnsi="Times New Roman"/>
          <w:sz w:val="24"/>
          <w:szCs w:val="24"/>
          <w:lang w:bidi="ar"/>
        </w:rPr>
      </w:r>
      <w:r w:rsidR="008378EC" w:rsidRPr="00FB7F26">
        <w:rPr>
          <w:rFonts w:ascii="Times New Roman" w:hAnsi="Times New Roman"/>
          <w:sz w:val="24"/>
          <w:szCs w:val="24"/>
          <w:lang w:bidi="ar"/>
        </w:rPr>
        <w:fldChar w:fldCharType="end"/>
      </w:r>
      <w:r w:rsidR="00DA5F76" w:rsidRPr="00FB7F26">
        <w:rPr>
          <w:rFonts w:ascii="Times New Roman" w:hAnsi="Times New Roman"/>
          <w:sz w:val="24"/>
          <w:szCs w:val="24"/>
          <w:lang w:bidi="ar"/>
        </w:rPr>
      </w:r>
      <w:r w:rsidR="00DA5F76" w:rsidRPr="00FB7F26">
        <w:rPr>
          <w:rFonts w:ascii="Times New Roman" w:hAnsi="Times New Roman"/>
          <w:sz w:val="24"/>
          <w:szCs w:val="24"/>
          <w:lang w:bidi="ar"/>
        </w:rPr>
        <w:fldChar w:fldCharType="separate"/>
      </w:r>
      <w:r w:rsidR="008378EC" w:rsidRPr="00FB7F26">
        <w:rPr>
          <w:rFonts w:ascii="Times New Roman" w:hAnsi="Times New Roman"/>
          <w:noProof/>
          <w:sz w:val="24"/>
          <w:szCs w:val="24"/>
          <w:lang w:bidi="ar"/>
        </w:rPr>
        <w:t>(</w:t>
      </w:r>
      <w:hyperlink w:anchor="_ENREF_8" w:tooltip="Sun, 2019 #18" w:history="1">
        <w:r w:rsidR="008378EC" w:rsidRPr="00FB7F26">
          <w:rPr>
            <w:rFonts w:ascii="Times New Roman" w:hAnsi="Times New Roman"/>
            <w:noProof/>
            <w:sz w:val="24"/>
            <w:szCs w:val="24"/>
            <w:lang w:bidi="ar"/>
          </w:rPr>
          <w:t>8</w:t>
        </w:r>
      </w:hyperlink>
      <w:r w:rsidR="008378EC" w:rsidRPr="00FB7F26">
        <w:rPr>
          <w:rFonts w:ascii="Times New Roman" w:hAnsi="Times New Roman"/>
          <w:noProof/>
          <w:sz w:val="24"/>
          <w:szCs w:val="24"/>
          <w:lang w:bidi="ar"/>
        </w:rPr>
        <w:t>)</w:t>
      </w:r>
      <w:r w:rsidR="00DA5F76" w:rsidRPr="00FB7F26">
        <w:rPr>
          <w:rFonts w:ascii="Times New Roman" w:hAnsi="Times New Roman"/>
          <w:sz w:val="24"/>
          <w:szCs w:val="24"/>
          <w:lang w:bidi="ar"/>
        </w:rPr>
        <w:fldChar w:fldCharType="end"/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. Each 1 μg of pGL3-enhancer was mixed with 0.1 μg of pRL-TK (Promega), and 0.1 μg of either pCDH, </w:t>
      </w:r>
      <w:r w:rsidR="00CB5750" w:rsidRPr="00FB7F26">
        <w:rPr>
          <w:rFonts w:ascii="Times New Roman" w:hAnsi="Times New Roman"/>
          <w:sz w:val="24"/>
          <w:szCs w:val="24"/>
          <w:lang w:bidi="ar"/>
        </w:rPr>
        <w:t xml:space="preserve">pCDH-Olig2, </w:t>
      </w:r>
      <w:r w:rsidRPr="00FB7F26">
        <w:rPr>
          <w:rFonts w:ascii="Times New Roman" w:hAnsi="Times New Roman"/>
          <w:sz w:val="24"/>
          <w:szCs w:val="24"/>
          <w:lang w:bidi="ar"/>
        </w:rPr>
        <w:t xml:space="preserve">pCDH-Ngn2 or pCDH-AQ-Ngn2 for transfection into HEK293T cells. Luciferase activities were measured </w:t>
      </w:r>
      <w:r w:rsidRPr="00FB7F26">
        <w:rPr>
          <w:rFonts w:ascii="Times New Roman" w:hAnsi="Times New Roman"/>
          <w:sz w:val="24"/>
          <w:szCs w:val="24"/>
        </w:rPr>
        <w:t>using Dual-Luciferase® Reporter Assay System (Promega)</w:t>
      </w:r>
      <w:r w:rsidR="00CB5750" w:rsidRPr="00FB7F26">
        <w:rPr>
          <w:rFonts w:ascii="Times New Roman" w:hAnsi="Times New Roman"/>
          <w:sz w:val="24"/>
          <w:szCs w:val="24"/>
        </w:rPr>
        <w:t>.</w:t>
      </w:r>
    </w:p>
    <w:p w:rsidR="00CB5750" w:rsidRPr="00FB7F26" w:rsidRDefault="00CB5750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153F81" w:rsidRPr="00FB7F26" w:rsidRDefault="00CB575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B7F26">
        <w:rPr>
          <w:rFonts w:ascii="Times New Roman" w:hAnsi="Times New Roman"/>
          <w:b/>
          <w:i/>
          <w:sz w:val="24"/>
          <w:szCs w:val="24"/>
        </w:rPr>
        <w:t>I</w:t>
      </w:r>
      <w:r w:rsidR="006031FF" w:rsidRPr="00FB7F26">
        <w:rPr>
          <w:rFonts w:ascii="Times New Roman" w:hAnsi="Times New Roman"/>
          <w:b/>
          <w:i/>
          <w:sz w:val="24"/>
          <w:szCs w:val="24"/>
        </w:rPr>
        <w:t>n ovo</w:t>
      </w:r>
      <w:r w:rsidR="006031FF" w:rsidRPr="00FB7F26">
        <w:rPr>
          <w:rFonts w:ascii="Times New Roman" w:hAnsi="Times New Roman"/>
          <w:b/>
          <w:sz w:val="24"/>
          <w:szCs w:val="24"/>
        </w:rPr>
        <w:t xml:space="preserve"> electroporation and tissue section </w:t>
      </w:r>
    </w:p>
    <w:p w:rsidR="00153F81" w:rsidRPr="00FB7F26" w:rsidRDefault="006031FF">
      <w:pPr>
        <w:spacing w:line="480" w:lineRule="auto"/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sz w:val="24"/>
          <w:szCs w:val="24"/>
        </w:rPr>
        <w:t xml:space="preserve">We </w:t>
      </w:r>
      <w:r w:rsidR="002026C5" w:rsidRPr="00FB7F26">
        <w:rPr>
          <w:rFonts w:ascii="Times New Roman" w:hAnsi="Times New Roman"/>
          <w:sz w:val="24"/>
          <w:szCs w:val="24"/>
        </w:rPr>
        <w:t xml:space="preserve">used retrovirus vector RCASBP containing </w:t>
      </w:r>
      <w:r w:rsidR="002026C5" w:rsidRPr="00FB7F26">
        <w:rPr>
          <w:rFonts w:cs="Calibri"/>
          <w:sz w:val="24"/>
          <w:szCs w:val="24"/>
        </w:rPr>
        <w:t>β</w:t>
      </w:r>
      <w:r w:rsidRPr="00FB7F26">
        <w:rPr>
          <w:rFonts w:ascii="Times New Roman" w:hAnsi="Times New Roman"/>
          <w:sz w:val="24"/>
          <w:szCs w:val="24"/>
        </w:rPr>
        <w:t>-catenin-</w:t>
      </w:r>
      <w:r w:rsidR="00DA5F76" w:rsidRPr="00FB7F26">
        <w:rPr>
          <w:rFonts w:cs="Calibri"/>
          <w:sz w:val="24"/>
          <w:szCs w:val="24"/>
        </w:rPr>
        <w:t>Δ</w:t>
      </w:r>
      <w:r w:rsidRPr="00FB7F26">
        <w:rPr>
          <w:rFonts w:ascii="Times New Roman" w:hAnsi="Times New Roman"/>
          <w:sz w:val="24"/>
          <w:szCs w:val="24"/>
        </w:rPr>
        <w:t xml:space="preserve">Exon3, </w:t>
      </w:r>
      <w:r w:rsidR="002026C5" w:rsidRPr="00FB7F26">
        <w:rPr>
          <w:rFonts w:ascii="Times New Roman" w:hAnsi="Times New Roman"/>
          <w:sz w:val="24"/>
          <w:szCs w:val="24"/>
        </w:rPr>
        <w:t xml:space="preserve">Ngn2 or </w:t>
      </w:r>
      <w:r w:rsidRPr="00FB7F26">
        <w:rPr>
          <w:rFonts w:ascii="Times New Roman" w:hAnsi="Times New Roman"/>
          <w:sz w:val="24"/>
          <w:szCs w:val="24"/>
        </w:rPr>
        <w:lastRenderedPageBreak/>
        <w:t>Ngn2-EnR</w:t>
      </w:r>
      <w:r w:rsidR="002026C5" w:rsidRPr="00FB7F26">
        <w:rPr>
          <w:rFonts w:ascii="Times New Roman" w:hAnsi="Times New Roman"/>
          <w:sz w:val="24"/>
          <w:szCs w:val="24"/>
        </w:rPr>
        <w:t xml:space="preserve"> (Ngn2 DNA binding domain fused with EnR domain) for electroporation</w:t>
      </w:r>
      <w:r w:rsidRPr="00FB7F26">
        <w:rPr>
          <w:rFonts w:ascii="Times New Roman" w:hAnsi="Times New Roman" w:hint="eastAsia"/>
          <w:sz w:val="24"/>
          <w:szCs w:val="24"/>
        </w:rPr>
        <w:t>.</w:t>
      </w:r>
      <w:r w:rsidR="00CB5750" w:rsidRPr="00FB7F26">
        <w:rPr>
          <w:rFonts w:ascii="Times New Roman" w:hAnsi="Times New Roman"/>
          <w:sz w:val="24"/>
          <w:szCs w:val="24"/>
        </w:rPr>
        <w:t xml:space="preserve"> </w:t>
      </w:r>
      <w:r w:rsidRPr="00FB7F26">
        <w:rPr>
          <w:rFonts w:ascii="Times New Roman" w:hAnsi="Times New Roman"/>
          <w:sz w:val="24"/>
          <w:szCs w:val="24"/>
        </w:rPr>
        <w:t>Briefly, fertilized eggs were incubated</w:t>
      </w:r>
      <w:r w:rsidRPr="00FB7F26">
        <w:rPr>
          <w:rFonts w:ascii="Times New Roman" w:hAnsi="Times New Roman" w:hint="eastAsia"/>
          <w:sz w:val="24"/>
          <w:szCs w:val="24"/>
        </w:rPr>
        <w:t xml:space="preserve"> </w:t>
      </w:r>
      <w:r w:rsidRPr="00FB7F26">
        <w:rPr>
          <w:rFonts w:ascii="Times New Roman" w:hAnsi="Times New Roman"/>
          <w:sz w:val="24"/>
          <w:szCs w:val="24"/>
        </w:rPr>
        <w:t xml:space="preserve">at 38.5°C, with a humidity of 60-70% until </w:t>
      </w:r>
      <w:r w:rsidR="002026C5" w:rsidRPr="00FB7F26">
        <w:rPr>
          <w:rFonts w:ascii="Times New Roman" w:hAnsi="Times New Roman"/>
          <w:sz w:val="24"/>
          <w:szCs w:val="24"/>
        </w:rPr>
        <w:t xml:space="preserve">chicken embryonic day 2 </w:t>
      </w:r>
      <w:r w:rsidRPr="00FB7F26">
        <w:rPr>
          <w:rFonts w:ascii="Times New Roman" w:hAnsi="Times New Roman"/>
          <w:sz w:val="24"/>
          <w:szCs w:val="24"/>
        </w:rPr>
        <w:t>(</w:t>
      </w:r>
      <w:r w:rsidR="002026C5" w:rsidRPr="00FB7F26">
        <w:rPr>
          <w:rFonts w:ascii="Times New Roman" w:hAnsi="Times New Roman"/>
          <w:sz w:val="24"/>
          <w:szCs w:val="24"/>
        </w:rPr>
        <w:t>cE2</w:t>
      </w:r>
      <w:r w:rsidRPr="00FB7F26">
        <w:rPr>
          <w:rFonts w:ascii="Times New Roman" w:hAnsi="Times New Roman"/>
          <w:sz w:val="24"/>
          <w:szCs w:val="24"/>
        </w:rPr>
        <w:t>), after which 3‐4 mL of albumin was removed without disrupting the</w:t>
      </w:r>
      <w:r w:rsidR="00C71769" w:rsidRPr="00FB7F26">
        <w:rPr>
          <w:rFonts w:ascii="Times New Roman" w:hAnsi="Times New Roman"/>
          <w:sz w:val="24"/>
          <w:szCs w:val="24"/>
        </w:rPr>
        <w:t xml:space="preserve"> yolk</w:t>
      </w:r>
      <w:r w:rsidRPr="00FB7F26">
        <w:rPr>
          <w:rFonts w:ascii="Times New Roman" w:hAnsi="Times New Roman" w:hint="eastAsia"/>
          <w:sz w:val="24"/>
          <w:szCs w:val="24"/>
        </w:rPr>
        <w:t>.</w:t>
      </w:r>
      <w:r w:rsidR="00C71769" w:rsidRPr="00FB7F26">
        <w:rPr>
          <w:rFonts w:ascii="Times New Roman" w:hAnsi="Times New Roman"/>
          <w:sz w:val="24"/>
          <w:szCs w:val="24"/>
        </w:rPr>
        <w:t xml:space="preserve"> </w:t>
      </w:r>
      <w:r w:rsidRPr="00FB7F26">
        <w:rPr>
          <w:rFonts w:ascii="Times New Roman" w:hAnsi="Times New Roman"/>
          <w:sz w:val="24"/>
          <w:szCs w:val="24"/>
        </w:rPr>
        <w:t>The plasmid was adjusted to 2</w:t>
      </w:r>
      <w:r w:rsidR="008137D1" w:rsidRPr="00FB7F26">
        <w:rPr>
          <w:rFonts w:ascii="Times New Roman" w:hAnsi="Times New Roman"/>
          <w:sz w:val="24"/>
          <w:szCs w:val="24"/>
        </w:rPr>
        <w:t xml:space="preserve"> µ</w:t>
      </w:r>
      <w:r w:rsidRPr="00FB7F26">
        <w:rPr>
          <w:rFonts w:ascii="Times New Roman" w:hAnsi="Times New Roman" w:hint="eastAsia"/>
          <w:sz w:val="24"/>
          <w:szCs w:val="24"/>
        </w:rPr>
        <w:t>g</w:t>
      </w:r>
      <w:r w:rsidRPr="00FB7F26">
        <w:rPr>
          <w:rFonts w:ascii="Times New Roman" w:hAnsi="Times New Roman"/>
          <w:sz w:val="24"/>
          <w:szCs w:val="24"/>
        </w:rPr>
        <w:t>/</w:t>
      </w:r>
      <w:r w:rsidR="008137D1" w:rsidRPr="00FB7F26">
        <w:rPr>
          <w:rFonts w:ascii="Times New Roman" w:hAnsi="Times New Roman"/>
          <w:sz w:val="24"/>
          <w:szCs w:val="24"/>
        </w:rPr>
        <w:t>µ</w:t>
      </w:r>
      <w:r w:rsidRPr="00FB7F26">
        <w:rPr>
          <w:rFonts w:ascii="Times New Roman" w:hAnsi="Times New Roman" w:hint="eastAsia"/>
          <w:sz w:val="24"/>
          <w:szCs w:val="24"/>
        </w:rPr>
        <w:t xml:space="preserve">l </w:t>
      </w:r>
      <w:r w:rsidR="008137D1" w:rsidRPr="00FB7F26">
        <w:rPr>
          <w:rFonts w:ascii="Times New Roman" w:hAnsi="Times New Roman"/>
          <w:sz w:val="24"/>
          <w:szCs w:val="24"/>
        </w:rPr>
        <w:t xml:space="preserve">of target gene </w:t>
      </w:r>
      <w:r w:rsidRPr="00FB7F26">
        <w:rPr>
          <w:rFonts w:ascii="Times New Roman" w:hAnsi="Times New Roman"/>
          <w:sz w:val="24"/>
          <w:szCs w:val="24"/>
        </w:rPr>
        <w:t xml:space="preserve">containing </w:t>
      </w:r>
      <w:r w:rsidR="008137D1" w:rsidRPr="00FB7F26">
        <w:rPr>
          <w:rFonts w:ascii="Times New Roman" w:hAnsi="Times New Roman"/>
          <w:sz w:val="24"/>
          <w:szCs w:val="24"/>
        </w:rPr>
        <w:t xml:space="preserve">vector </w:t>
      </w:r>
      <w:r w:rsidRPr="00FB7F26">
        <w:rPr>
          <w:rFonts w:ascii="Times New Roman" w:hAnsi="Times New Roman"/>
          <w:sz w:val="24"/>
          <w:szCs w:val="24"/>
        </w:rPr>
        <w:t xml:space="preserve">mixed with </w:t>
      </w:r>
      <w:r w:rsidR="008137D1" w:rsidRPr="00FB7F26">
        <w:rPr>
          <w:rFonts w:ascii="Times New Roman" w:hAnsi="Times New Roman"/>
          <w:sz w:val="24"/>
          <w:szCs w:val="24"/>
        </w:rPr>
        <w:t>0.8 µ</w:t>
      </w:r>
      <w:r w:rsidR="008137D1" w:rsidRPr="00FB7F26">
        <w:rPr>
          <w:rFonts w:ascii="Times New Roman" w:hAnsi="Times New Roman" w:hint="eastAsia"/>
          <w:sz w:val="24"/>
          <w:szCs w:val="24"/>
        </w:rPr>
        <w:t>g</w:t>
      </w:r>
      <w:r w:rsidR="008137D1" w:rsidRPr="00FB7F26">
        <w:rPr>
          <w:rFonts w:ascii="Times New Roman" w:hAnsi="Times New Roman"/>
          <w:sz w:val="24"/>
          <w:szCs w:val="24"/>
        </w:rPr>
        <w:t>/µ</w:t>
      </w:r>
      <w:r w:rsidR="008137D1" w:rsidRPr="00FB7F26">
        <w:rPr>
          <w:rFonts w:ascii="Times New Roman" w:hAnsi="Times New Roman" w:hint="eastAsia"/>
          <w:sz w:val="24"/>
          <w:szCs w:val="24"/>
        </w:rPr>
        <w:t>l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8137D1" w:rsidRPr="00FB7F26">
        <w:rPr>
          <w:rFonts w:ascii="Times New Roman" w:hAnsi="Times New Roman"/>
          <w:sz w:val="24"/>
          <w:szCs w:val="24"/>
        </w:rPr>
        <w:t xml:space="preserve">of </w:t>
      </w:r>
      <w:r w:rsidR="002026C5" w:rsidRPr="00FB7F26">
        <w:rPr>
          <w:rFonts w:ascii="Times New Roman" w:hAnsi="Times New Roman"/>
          <w:sz w:val="24"/>
          <w:szCs w:val="24"/>
        </w:rPr>
        <w:t>pCAGGS</w:t>
      </w:r>
      <w:r w:rsidRPr="00FB7F26">
        <w:rPr>
          <w:rFonts w:ascii="Times New Roman" w:hAnsi="Times New Roman"/>
          <w:sz w:val="24"/>
          <w:szCs w:val="24"/>
        </w:rPr>
        <w:t>-EGFP. Egg shell was cut carefully to construct a 1‐2 cm diameter window. The plasmid mixture was injected into the neur</w:t>
      </w:r>
      <w:r w:rsidR="00C71769" w:rsidRPr="00FB7F26">
        <w:rPr>
          <w:rFonts w:ascii="Times New Roman" w:hAnsi="Times New Roman"/>
          <w:sz w:val="24"/>
          <w:szCs w:val="24"/>
        </w:rPr>
        <w:t>al</w:t>
      </w:r>
      <w:r w:rsidRPr="00FB7F26">
        <w:rPr>
          <w:rFonts w:ascii="Times New Roman" w:hAnsi="Times New Roman"/>
          <w:sz w:val="24"/>
          <w:szCs w:val="24"/>
        </w:rPr>
        <w:t xml:space="preserve"> tube. Electrodes were then immediately placed in parallel on </w:t>
      </w:r>
      <w:r w:rsidR="00C71769" w:rsidRPr="00FB7F26">
        <w:rPr>
          <w:rFonts w:ascii="Times New Roman" w:hAnsi="Times New Roman"/>
          <w:sz w:val="24"/>
          <w:szCs w:val="24"/>
        </w:rPr>
        <w:t>each</w:t>
      </w:r>
      <w:r w:rsidRPr="00FB7F26">
        <w:rPr>
          <w:rFonts w:ascii="Times New Roman" w:hAnsi="Times New Roman"/>
          <w:sz w:val="24"/>
          <w:szCs w:val="24"/>
        </w:rPr>
        <w:t xml:space="preserve"> side </w:t>
      </w:r>
      <w:r w:rsidR="00C71769" w:rsidRPr="00FB7F26">
        <w:rPr>
          <w:rFonts w:ascii="Times New Roman" w:hAnsi="Times New Roman"/>
          <w:sz w:val="24"/>
          <w:szCs w:val="24"/>
        </w:rPr>
        <w:t>of the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C71769" w:rsidRPr="00FB7F26">
        <w:rPr>
          <w:rFonts w:ascii="Times New Roman" w:hAnsi="Times New Roman"/>
          <w:sz w:val="24"/>
          <w:szCs w:val="24"/>
        </w:rPr>
        <w:t>spinal cord</w:t>
      </w:r>
      <w:r w:rsidRPr="00FB7F26">
        <w:rPr>
          <w:rFonts w:ascii="Times New Roman" w:hAnsi="Times New Roman"/>
          <w:sz w:val="24"/>
          <w:szCs w:val="24"/>
        </w:rPr>
        <w:t xml:space="preserve">. A total of </w:t>
      </w:r>
      <w:r w:rsidRPr="00FB7F26">
        <w:rPr>
          <w:rFonts w:ascii="Times New Roman" w:hAnsi="Times New Roman" w:hint="eastAsia"/>
          <w:sz w:val="24"/>
          <w:szCs w:val="24"/>
        </w:rPr>
        <w:t>25</w:t>
      </w:r>
      <w:r w:rsidRPr="00FB7F26">
        <w:rPr>
          <w:rFonts w:ascii="Times New Roman" w:hAnsi="Times New Roman"/>
          <w:sz w:val="24"/>
          <w:szCs w:val="24"/>
        </w:rPr>
        <w:t xml:space="preserve">‐volt pulses, lasting </w:t>
      </w:r>
      <w:r w:rsidRPr="00FB7F26">
        <w:rPr>
          <w:rFonts w:ascii="Times New Roman" w:hAnsi="Times New Roman" w:hint="eastAsia"/>
          <w:sz w:val="24"/>
          <w:szCs w:val="24"/>
        </w:rPr>
        <w:t>5</w:t>
      </w:r>
      <w:r w:rsidRPr="00FB7F26">
        <w:rPr>
          <w:rFonts w:ascii="Times New Roman" w:hAnsi="Times New Roman"/>
          <w:sz w:val="24"/>
          <w:szCs w:val="24"/>
        </w:rPr>
        <w:t xml:space="preserve">0 ms and separated by a </w:t>
      </w:r>
      <w:r w:rsidRPr="00FB7F26">
        <w:rPr>
          <w:rFonts w:ascii="Times New Roman" w:hAnsi="Times New Roman" w:hint="eastAsia"/>
          <w:sz w:val="24"/>
          <w:szCs w:val="24"/>
        </w:rPr>
        <w:t>50</w:t>
      </w:r>
      <w:r w:rsidRPr="00FB7F26">
        <w:rPr>
          <w:rFonts w:ascii="Times New Roman" w:hAnsi="Times New Roman"/>
          <w:sz w:val="24"/>
          <w:szCs w:val="24"/>
        </w:rPr>
        <w:t xml:space="preserve"> ms pause, were emitted. </w:t>
      </w:r>
      <w:r w:rsidR="00C71769" w:rsidRPr="00FB7F26">
        <w:rPr>
          <w:rFonts w:ascii="Times New Roman" w:hAnsi="Times New Roman"/>
          <w:sz w:val="24"/>
          <w:szCs w:val="24"/>
        </w:rPr>
        <w:t>Following</w:t>
      </w:r>
      <w:r w:rsidRPr="00FB7F26">
        <w:rPr>
          <w:rFonts w:ascii="Times New Roman" w:hAnsi="Times New Roman"/>
          <w:sz w:val="24"/>
          <w:szCs w:val="24"/>
        </w:rPr>
        <w:t xml:space="preserve"> electroporation, the el</w:t>
      </w:r>
      <w:r w:rsidR="00C71769" w:rsidRPr="00FB7F26">
        <w:rPr>
          <w:rFonts w:ascii="Times New Roman" w:hAnsi="Times New Roman"/>
          <w:sz w:val="24"/>
          <w:szCs w:val="24"/>
        </w:rPr>
        <w:t xml:space="preserve">ectrodes were carefully removed, and </w:t>
      </w:r>
      <w:r w:rsidRPr="00FB7F26">
        <w:rPr>
          <w:rFonts w:ascii="Times New Roman" w:hAnsi="Times New Roman"/>
          <w:sz w:val="24"/>
          <w:szCs w:val="24"/>
        </w:rPr>
        <w:t>the egg</w:t>
      </w:r>
      <w:r w:rsidR="00C71769" w:rsidRPr="00FB7F26">
        <w:rPr>
          <w:rFonts w:ascii="Times New Roman" w:hAnsi="Times New Roman"/>
          <w:sz w:val="24"/>
          <w:szCs w:val="24"/>
        </w:rPr>
        <w:t>s</w:t>
      </w:r>
      <w:r w:rsidRPr="00FB7F26">
        <w:rPr>
          <w:rFonts w:ascii="Times New Roman" w:hAnsi="Times New Roman"/>
          <w:sz w:val="24"/>
          <w:szCs w:val="24"/>
        </w:rPr>
        <w:t xml:space="preserve"> w</w:t>
      </w:r>
      <w:r w:rsidR="00C71769" w:rsidRPr="00FB7F26">
        <w:rPr>
          <w:rFonts w:ascii="Times New Roman" w:hAnsi="Times New Roman"/>
          <w:sz w:val="24"/>
          <w:szCs w:val="24"/>
        </w:rPr>
        <w:t>ere</w:t>
      </w:r>
      <w:r w:rsidRPr="00FB7F26">
        <w:rPr>
          <w:rFonts w:ascii="Times New Roman" w:hAnsi="Times New Roman"/>
          <w:sz w:val="24"/>
          <w:szCs w:val="24"/>
        </w:rPr>
        <w:t xml:space="preserve"> sealed with tape</w:t>
      </w:r>
      <w:r w:rsidR="00C71769" w:rsidRPr="00FB7F26">
        <w:rPr>
          <w:rFonts w:ascii="Times New Roman" w:hAnsi="Times New Roman"/>
          <w:sz w:val="24"/>
          <w:szCs w:val="24"/>
        </w:rPr>
        <w:t xml:space="preserve"> and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C71769" w:rsidRPr="00FB7F26">
        <w:rPr>
          <w:rFonts w:ascii="Times New Roman" w:hAnsi="Times New Roman"/>
          <w:sz w:val="24"/>
          <w:szCs w:val="24"/>
        </w:rPr>
        <w:t>allowed to develop further in</w:t>
      </w:r>
      <w:r w:rsidRPr="00FB7F26">
        <w:rPr>
          <w:rFonts w:ascii="Times New Roman" w:hAnsi="Times New Roman"/>
          <w:sz w:val="24"/>
          <w:szCs w:val="24"/>
        </w:rPr>
        <w:t xml:space="preserve"> the incubator until they reach the desired stage</w:t>
      </w:r>
      <w:r w:rsidRPr="00FB7F26">
        <w:rPr>
          <w:rFonts w:ascii="Times New Roman" w:hAnsi="Times New Roman" w:hint="eastAsia"/>
          <w:sz w:val="24"/>
          <w:szCs w:val="24"/>
        </w:rPr>
        <w:t xml:space="preserve"> </w:t>
      </w:r>
      <w:r w:rsidR="00C71769" w:rsidRPr="00FB7F26">
        <w:rPr>
          <w:rFonts w:ascii="Times New Roman" w:hAnsi="Times New Roman"/>
          <w:sz w:val="24"/>
          <w:szCs w:val="24"/>
        </w:rPr>
        <w:t>(</w:t>
      </w:r>
      <w:r w:rsidRPr="00FB7F26">
        <w:rPr>
          <w:rFonts w:ascii="Times New Roman" w:hAnsi="Times New Roman" w:hint="eastAsia"/>
          <w:sz w:val="24"/>
          <w:szCs w:val="24"/>
        </w:rPr>
        <w:t xml:space="preserve">cE5 </w:t>
      </w:r>
      <w:r w:rsidR="00C71769" w:rsidRPr="00FB7F26">
        <w:rPr>
          <w:rFonts w:ascii="Times New Roman" w:hAnsi="Times New Roman"/>
          <w:sz w:val="24"/>
          <w:szCs w:val="24"/>
        </w:rPr>
        <w:t>or</w:t>
      </w:r>
      <w:r w:rsidRPr="00FB7F26">
        <w:rPr>
          <w:rFonts w:ascii="Times New Roman" w:hAnsi="Times New Roman" w:hint="eastAsia"/>
          <w:sz w:val="24"/>
          <w:szCs w:val="24"/>
        </w:rPr>
        <w:t xml:space="preserve"> cE7</w:t>
      </w:r>
      <w:r w:rsidR="00C71769" w:rsidRPr="00FB7F26">
        <w:rPr>
          <w:rFonts w:ascii="Times New Roman" w:hAnsi="Times New Roman"/>
          <w:sz w:val="24"/>
          <w:szCs w:val="24"/>
        </w:rPr>
        <w:t>)</w:t>
      </w:r>
      <w:r w:rsidRPr="00FB7F26">
        <w:rPr>
          <w:rFonts w:ascii="Times New Roman" w:hAnsi="Times New Roman" w:hint="eastAsia"/>
          <w:sz w:val="24"/>
          <w:szCs w:val="24"/>
        </w:rPr>
        <w:t>.</w:t>
      </w:r>
    </w:p>
    <w:p w:rsidR="002F7E09" w:rsidRPr="00FB7F26" w:rsidRDefault="002F7E09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3630C1" w:rsidP="00DA5F76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FB7F26">
        <w:rPr>
          <w:rFonts w:ascii="Times New Roman" w:hAnsi="Times New Roman"/>
          <w:b/>
          <w:sz w:val="28"/>
          <w:szCs w:val="28"/>
        </w:rPr>
        <w:t>R</w:t>
      </w:r>
      <w:r w:rsidRPr="00FB7F26">
        <w:rPr>
          <w:rFonts w:ascii="Times New Roman" w:hAnsi="Times New Roman" w:hint="eastAsia"/>
          <w:b/>
          <w:sz w:val="28"/>
          <w:szCs w:val="28"/>
        </w:rPr>
        <w:t>eferences</w:t>
      </w:r>
    </w:p>
    <w:p w:rsidR="008378EC" w:rsidRPr="00FB7F26" w:rsidRDefault="002F7E09" w:rsidP="008378EC">
      <w:pPr>
        <w:pStyle w:val="EndNoteBibliography"/>
      </w:pPr>
      <w:r w:rsidRPr="00FB7F26">
        <w:rPr>
          <w:rFonts w:ascii="Times New Roman" w:hAnsi="Times New Roman"/>
          <w:sz w:val="24"/>
          <w:szCs w:val="24"/>
        </w:rPr>
        <w:fldChar w:fldCharType="begin"/>
      </w:r>
      <w:r w:rsidRPr="00FB7F26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FB7F26">
        <w:rPr>
          <w:rFonts w:ascii="Times New Roman" w:hAnsi="Times New Roman"/>
          <w:sz w:val="24"/>
          <w:szCs w:val="24"/>
        </w:rPr>
        <w:fldChar w:fldCharType="separate"/>
      </w:r>
      <w:bookmarkStart w:id="0" w:name="_ENREF_1"/>
      <w:r w:rsidR="008378EC" w:rsidRPr="00FB7F26">
        <w:t>1.</w:t>
      </w:r>
      <w:r w:rsidR="008378EC" w:rsidRPr="00FB7F26">
        <w:tab/>
        <w:t>Lu QR, Sun T, Zhu Z, Ma N, Garcia M, Stiles CD, et al. Common developmental requirement for Olig function indicates a motor neuron/oligodendrocyte connection. Cell. 2002;109(1):75-86.</w:t>
      </w:r>
      <w:bookmarkEnd w:id="0"/>
    </w:p>
    <w:p w:rsidR="008378EC" w:rsidRPr="00FB7F26" w:rsidRDefault="008378EC" w:rsidP="008378EC">
      <w:pPr>
        <w:pStyle w:val="EndNoteBibliography"/>
      </w:pPr>
      <w:bookmarkStart w:id="1" w:name="_ENREF_2"/>
      <w:r w:rsidRPr="00FB7F26">
        <w:t>2.</w:t>
      </w:r>
      <w:r w:rsidRPr="00FB7F26">
        <w:tab/>
        <w:t>Harada N, Tamai Y, Ishikawa T, Sauer B, Takaku K, Oshima M, et al. Intestinal polyposis in mice with a dominant stable mutation of the beta-catenin gene. The EMBO journal. 1999;18(21):5931-42.</w:t>
      </w:r>
      <w:bookmarkEnd w:id="1"/>
    </w:p>
    <w:p w:rsidR="008378EC" w:rsidRPr="00FB7F26" w:rsidRDefault="008378EC" w:rsidP="008378EC">
      <w:pPr>
        <w:pStyle w:val="EndNoteBibliography"/>
      </w:pPr>
      <w:bookmarkStart w:id="2" w:name="_ENREF_3"/>
      <w:r w:rsidRPr="00FB7F26">
        <w:t>3.</w:t>
      </w:r>
      <w:r w:rsidRPr="00FB7F26">
        <w:tab/>
        <w:t>Dai ZM, Sun S, Wang C, Huang H, Hu X, Zhang Z, et al. Stage-specific regulation of oligodendrocyte development by Wnt/beta-catenin signaling. The Journal of neuroscience : the official journal of the Society for Neuroscience. 2014;34(25):8467-73.</w:t>
      </w:r>
      <w:bookmarkEnd w:id="2"/>
    </w:p>
    <w:p w:rsidR="008378EC" w:rsidRPr="00FB7F26" w:rsidRDefault="008378EC" w:rsidP="008378EC">
      <w:pPr>
        <w:pStyle w:val="EndNoteBibliography"/>
      </w:pPr>
      <w:bookmarkStart w:id="3" w:name="_ENREF_4"/>
      <w:r w:rsidRPr="00FB7F26">
        <w:t>4.</w:t>
      </w:r>
      <w:r w:rsidRPr="00FB7F26">
        <w:tab/>
        <w:t>Paes de Faria J, Kessaris N, Andrew P, Richardson WD, Li H. New Olig1 null mice confirm a non-essential role for Olig1 in oligodendrocyte development. BMC neuroscience. 2014;15:12.</w:t>
      </w:r>
      <w:bookmarkEnd w:id="3"/>
    </w:p>
    <w:p w:rsidR="008378EC" w:rsidRPr="00FB7F26" w:rsidRDefault="008378EC" w:rsidP="008378EC">
      <w:pPr>
        <w:pStyle w:val="EndNoteBibliography"/>
      </w:pPr>
      <w:bookmarkStart w:id="4" w:name="_ENREF_5"/>
      <w:r w:rsidRPr="00FB7F26">
        <w:t>5.</w:t>
      </w:r>
      <w:r w:rsidRPr="00FB7F26">
        <w:tab/>
        <w:t>Xin M, Yue T, Ma Z, Wu FF, Gow A, Lu QR. Myelinogenesis and axonal recognition by oligodendrocytes in brain are uncoupled in Olig1-null mice. The Journal of neuroscience : the official journal of the Society for Neuroscience. 2005;25(6):1354-65.</w:t>
      </w:r>
      <w:bookmarkEnd w:id="4"/>
    </w:p>
    <w:p w:rsidR="008378EC" w:rsidRPr="00FB7F26" w:rsidRDefault="008378EC" w:rsidP="008378EC">
      <w:pPr>
        <w:pStyle w:val="EndNoteBibliography"/>
      </w:pPr>
      <w:bookmarkStart w:id="5" w:name="_ENREF_6"/>
      <w:r w:rsidRPr="00FB7F26">
        <w:t>6.</w:t>
      </w:r>
      <w:r w:rsidRPr="00FB7F26">
        <w:tab/>
        <w:t>Sun S, Guo W, Yang JS, Qiu M, Zhu XJ, Dai ZM. TT(N)mGCCTC inhibits archaeal family B DNA polymerases. Scientific reports. 2018;8(1):1990.</w:t>
      </w:r>
      <w:bookmarkEnd w:id="5"/>
    </w:p>
    <w:p w:rsidR="008378EC" w:rsidRPr="00FB7F26" w:rsidRDefault="008378EC" w:rsidP="008378EC">
      <w:pPr>
        <w:pStyle w:val="EndNoteBibliography"/>
      </w:pPr>
      <w:bookmarkStart w:id="6" w:name="_ENREF_7"/>
      <w:r w:rsidRPr="00FB7F26">
        <w:t>7.</w:t>
      </w:r>
      <w:r w:rsidRPr="00FB7F26">
        <w:tab/>
        <w:t>Sun S, Huang H, Qi YB, Qiu M, Dai ZM. Complementary annealing mediated by exonuclease: a method for seamless cloning and conditioning site-directed mutagenesis. Biotechnology, biotechnological equipment. 2015;29(1):105-10.</w:t>
      </w:r>
      <w:bookmarkEnd w:id="6"/>
    </w:p>
    <w:p w:rsidR="008378EC" w:rsidRPr="00FB7F26" w:rsidRDefault="008378EC" w:rsidP="008378EC">
      <w:pPr>
        <w:pStyle w:val="EndNoteBibliography"/>
      </w:pPr>
      <w:bookmarkStart w:id="7" w:name="_ENREF_8"/>
      <w:r w:rsidRPr="00FB7F26">
        <w:t>8.</w:t>
      </w:r>
      <w:r w:rsidRPr="00FB7F26">
        <w:tab/>
        <w:t xml:space="preserve">Sun S, Zhu XJ, Huang H, Guo W, Tang T, Xie B, et al. WNT signaling represses astrogliogenesis via </w:t>
      </w:r>
      <w:r w:rsidRPr="00FB7F26">
        <w:lastRenderedPageBreak/>
        <w:t>Ngn2-dependent direct suppression of astrocyte gene expression. Glia. 2019;67(7):1333-43.</w:t>
      </w:r>
      <w:bookmarkEnd w:id="7"/>
    </w:p>
    <w:p w:rsidR="00153F81" w:rsidRPr="00FB7F26" w:rsidRDefault="002F7E09" w:rsidP="00DA5F76">
      <w:pPr>
        <w:spacing w:line="480" w:lineRule="auto"/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sz w:val="24"/>
          <w:szCs w:val="24"/>
        </w:rPr>
        <w:fldChar w:fldCharType="end"/>
      </w:r>
    </w:p>
    <w:p w:rsidR="00DA5F76" w:rsidRPr="00FB7F26" w:rsidRDefault="00DA5F76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DA5F76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DA5F76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DA5F76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FB7F26" w:rsidP="00DA5F7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757122" cy="6984833"/>
            <wp:effectExtent l="0" t="0" r="57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122" cy="698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F76" w:rsidRPr="00FB7F26" w:rsidRDefault="00DA5F76" w:rsidP="0070618B">
      <w:pPr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b/>
          <w:sz w:val="24"/>
          <w:szCs w:val="24"/>
        </w:rPr>
        <w:t>Figure S1.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70618B" w:rsidRPr="00FB7F26">
        <w:rPr>
          <w:rFonts w:ascii="Times New Roman" w:hAnsi="Times New Roman"/>
          <w:sz w:val="24"/>
          <w:szCs w:val="24"/>
        </w:rPr>
        <w:t xml:space="preserve">(A-B) </w:t>
      </w:r>
      <w:r w:rsidRPr="00FB7F26">
        <w:rPr>
          <w:rFonts w:ascii="Times New Roman" w:hAnsi="Times New Roman"/>
          <w:sz w:val="24"/>
          <w:szCs w:val="24"/>
        </w:rPr>
        <w:t>Activation of β-catenin</w:t>
      </w:r>
      <w:r w:rsidR="003866CB" w:rsidRPr="00FB7F26">
        <w:rPr>
          <w:rFonts w:ascii="Times New Roman" w:hAnsi="Times New Roman"/>
          <w:sz w:val="24"/>
          <w:szCs w:val="24"/>
        </w:rPr>
        <w:t xml:space="preserve"> by </w:t>
      </w:r>
      <w:r w:rsidR="003866CB" w:rsidRPr="00FB7F26">
        <w:rPr>
          <w:rFonts w:ascii="Times New Roman" w:hAnsi="Times New Roman"/>
          <w:i/>
          <w:sz w:val="24"/>
          <w:szCs w:val="24"/>
        </w:rPr>
        <w:t>Olig</w:t>
      </w:r>
      <w:r w:rsidR="00360FAE" w:rsidRPr="00FB7F26">
        <w:rPr>
          <w:rFonts w:ascii="Times New Roman" w:hAnsi="Times New Roman"/>
          <w:i/>
          <w:sz w:val="24"/>
          <w:szCs w:val="24"/>
        </w:rPr>
        <w:t>1</w:t>
      </w:r>
      <w:r w:rsidR="003866CB" w:rsidRPr="00FB7F26">
        <w:rPr>
          <w:rFonts w:ascii="Times New Roman" w:hAnsi="Times New Roman"/>
          <w:sz w:val="24"/>
          <w:szCs w:val="24"/>
          <w:vertAlign w:val="superscript"/>
        </w:rPr>
        <w:t>Cre/+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3866CB" w:rsidRPr="00FB7F26">
        <w:rPr>
          <w:rFonts w:ascii="Times New Roman" w:hAnsi="Times New Roman" w:hint="eastAsia"/>
          <w:sz w:val="24"/>
          <w:szCs w:val="24"/>
        </w:rPr>
        <w:t>resulted</w:t>
      </w:r>
      <w:r w:rsidR="003866CB" w:rsidRPr="00FB7F26">
        <w:rPr>
          <w:rFonts w:ascii="Times New Roman" w:hAnsi="Times New Roman"/>
          <w:sz w:val="24"/>
          <w:szCs w:val="24"/>
        </w:rPr>
        <w:t xml:space="preserve"> in </w:t>
      </w:r>
      <w:r w:rsidR="00360FAE" w:rsidRPr="00FB7F26">
        <w:rPr>
          <w:rFonts w:ascii="Times New Roman" w:hAnsi="Times New Roman"/>
          <w:sz w:val="24"/>
          <w:szCs w:val="24"/>
        </w:rPr>
        <w:t xml:space="preserve">a </w:t>
      </w:r>
      <w:r w:rsidR="003866CB" w:rsidRPr="00FB7F26">
        <w:rPr>
          <w:rFonts w:ascii="Times New Roman" w:hAnsi="Times New Roman"/>
          <w:sz w:val="24"/>
          <w:szCs w:val="24"/>
        </w:rPr>
        <w:t>decreased number of ISL1+ motor neurons</w:t>
      </w:r>
      <w:r w:rsidR="00470D9D" w:rsidRPr="00FB7F26">
        <w:rPr>
          <w:rFonts w:ascii="Times New Roman" w:hAnsi="Times New Roman"/>
          <w:sz w:val="24"/>
          <w:szCs w:val="24"/>
        </w:rPr>
        <w:t xml:space="preserve"> generated from pMN domain NPCs, but NKX2-2</w:t>
      </w:r>
      <w:r w:rsidR="00360FAE" w:rsidRPr="00FB7F26">
        <w:rPr>
          <w:rFonts w:ascii="Times New Roman" w:hAnsi="Times New Roman"/>
          <w:sz w:val="24"/>
          <w:szCs w:val="24"/>
        </w:rPr>
        <w:t>+ interneurons</w:t>
      </w:r>
      <w:r w:rsidR="00470D9D" w:rsidRPr="00FB7F26">
        <w:rPr>
          <w:rFonts w:ascii="Times New Roman" w:hAnsi="Times New Roman"/>
          <w:sz w:val="24"/>
          <w:szCs w:val="24"/>
        </w:rPr>
        <w:t xml:space="preserve"> was not reduced.</w:t>
      </w:r>
      <w:r w:rsidR="00270570" w:rsidRPr="00FB7F26">
        <w:rPr>
          <w:rFonts w:ascii="Times New Roman" w:hAnsi="Times New Roman"/>
          <w:sz w:val="24"/>
          <w:szCs w:val="24"/>
        </w:rPr>
        <w:t xml:space="preserve"> *</w:t>
      </w:r>
      <w:r w:rsidR="0070618B" w:rsidRPr="00FB7F26">
        <w:rPr>
          <w:rFonts w:ascii="Times New Roman" w:hAnsi="Times New Roman"/>
          <w:sz w:val="24"/>
          <w:szCs w:val="24"/>
        </w:rPr>
        <w:t>*</w:t>
      </w:r>
      <w:r w:rsidR="00470D9D" w:rsidRPr="00FB7F26">
        <w:rPr>
          <w:rFonts w:ascii="Times New Roman" w:hAnsi="Times New Roman"/>
          <w:sz w:val="24"/>
          <w:szCs w:val="24"/>
        </w:rPr>
        <w:t>:</w:t>
      </w:r>
      <w:r w:rsidR="00270570" w:rsidRPr="00FB7F26">
        <w:rPr>
          <w:rFonts w:ascii="Times New Roman" w:hAnsi="Times New Roman"/>
          <w:sz w:val="24"/>
          <w:szCs w:val="24"/>
        </w:rPr>
        <w:t xml:space="preserve"> </w:t>
      </w:r>
      <w:r w:rsidR="00270570" w:rsidRPr="00FB7F26">
        <w:rPr>
          <w:rFonts w:ascii="Times New Roman" w:hAnsi="Times New Roman"/>
          <w:i/>
          <w:sz w:val="24"/>
          <w:szCs w:val="24"/>
        </w:rPr>
        <w:t>p</w:t>
      </w:r>
      <w:r w:rsidR="00270570" w:rsidRPr="00FB7F26">
        <w:rPr>
          <w:rFonts w:ascii="Times New Roman" w:hAnsi="Times New Roman"/>
          <w:sz w:val="24"/>
          <w:szCs w:val="24"/>
        </w:rPr>
        <w:t>&lt;0.0</w:t>
      </w:r>
      <w:r w:rsidR="0070618B" w:rsidRPr="00FB7F26">
        <w:rPr>
          <w:rFonts w:ascii="Times New Roman" w:hAnsi="Times New Roman"/>
          <w:sz w:val="24"/>
          <w:szCs w:val="24"/>
        </w:rPr>
        <w:t>1</w:t>
      </w:r>
      <w:r w:rsidR="00470D9D" w:rsidRPr="00FB7F26">
        <w:rPr>
          <w:rFonts w:ascii="Times New Roman" w:hAnsi="Times New Roman"/>
          <w:sz w:val="24"/>
          <w:szCs w:val="24"/>
        </w:rPr>
        <w:t xml:space="preserve">; </w:t>
      </w:r>
      <w:r w:rsidR="0070618B" w:rsidRPr="00FB7F26">
        <w:rPr>
          <w:rFonts w:ascii="Times New Roman" w:hAnsi="Times New Roman"/>
          <w:sz w:val="24"/>
          <w:szCs w:val="24"/>
        </w:rPr>
        <w:t>ns</w:t>
      </w:r>
      <w:r w:rsidR="00470D9D" w:rsidRPr="00FB7F26">
        <w:rPr>
          <w:rFonts w:ascii="Times New Roman" w:hAnsi="Times New Roman"/>
          <w:sz w:val="24"/>
          <w:szCs w:val="24"/>
        </w:rPr>
        <w:t>: not significant</w:t>
      </w:r>
      <w:r w:rsidR="00270570" w:rsidRPr="00FB7F26">
        <w:rPr>
          <w:rFonts w:ascii="Times New Roman" w:hAnsi="Times New Roman"/>
          <w:sz w:val="24"/>
          <w:szCs w:val="24"/>
        </w:rPr>
        <w:t>.</w:t>
      </w:r>
      <w:r w:rsidR="0070618B" w:rsidRPr="00FB7F26">
        <w:rPr>
          <w:rFonts w:ascii="Times New Roman" w:hAnsi="Times New Roman"/>
          <w:sz w:val="24"/>
          <w:szCs w:val="24"/>
        </w:rPr>
        <w:t xml:space="preserve"> (C) Immunofluorescence of </w:t>
      </w:r>
      <w:r w:rsidR="0070618B" w:rsidRPr="00FB7F26">
        <w:rPr>
          <w:rFonts w:cs="Calibri"/>
          <w:sz w:val="24"/>
          <w:szCs w:val="24"/>
        </w:rPr>
        <w:t>β</w:t>
      </w:r>
      <w:r w:rsidR="0070618B" w:rsidRPr="00FB7F26">
        <w:rPr>
          <w:rFonts w:ascii="Times New Roman" w:hAnsi="Times New Roman"/>
          <w:sz w:val="24"/>
          <w:szCs w:val="24"/>
        </w:rPr>
        <w:t xml:space="preserve">-catenin and in situ hybridization of canonical WNT signal targets Axin2 and Sp5 revealed activation of WNT signaling in the </w:t>
      </w:r>
      <w:r w:rsidR="0070618B" w:rsidRPr="00FB7F26">
        <w:rPr>
          <w:rFonts w:ascii="Times New Roman" w:hAnsi="Times New Roman"/>
          <w:i/>
          <w:sz w:val="24"/>
          <w:szCs w:val="24"/>
        </w:rPr>
        <w:t>Olig</w:t>
      </w:r>
      <w:r w:rsidR="0070618B" w:rsidRPr="00FB7F26">
        <w:rPr>
          <w:rFonts w:ascii="Times New Roman" w:hAnsi="Times New Roman"/>
          <w:sz w:val="24"/>
          <w:szCs w:val="24"/>
          <w:vertAlign w:val="superscript"/>
        </w:rPr>
        <w:t>Cre/+</w:t>
      </w:r>
      <w:r w:rsidR="0070618B" w:rsidRPr="00FB7F26">
        <w:rPr>
          <w:rFonts w:ascii="Times New Roman" w:hAnsi="Times New Roman"/>
          <w:sz w:val="24"/>
          <w:szCs w:val="24"/>
        </w:rPr>
        <w:t>;β-catenin</w:t>
      </w:r>
      <w:r w:rsidR="0070618B" w:rsidRPr="00FB7F26">
        <w:rPr>
          <w:rFonts w:ascii="Times New Roman" w:hAnsi="Times New Roman"/>
          <w:sz w:val="24"/>
          <w:szCs w:val="24"/>
          <w:vertAlign w:val="superscript"/>
        </w:rPr>
        <w:t>ΔExon3/+</w:t>
      </w:r>
      <w:r w:rsidR="0070618B" w:rsidRPr="00FB7F26">
        <w:rPr>
          <w:rFonts w:ascii="Times New Roman" w:hAnsi="Times New Roman"/>
          <w:sz w:val="24"/>
          <w:szCs w:val="24"/>
        </w:rPr>
        <w:t xml:space="preserve"> mice.</w:t>
      </w:r>
    </w:p>
    <w:p w:rsidR="00DA5F76" w:rsidRPr="00FB7F26" w:rsidRDefault="00DA5F76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DA5F76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05C91" w:rsidRPr="00FB7F26" w:rsidRDefault="00FB7F26" w:rsidP="00DA5F7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17009" cy="3922112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009" cy="392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C91" w:rsidRPr="00FB7F26" w:rsidRDefault="00805C91" w:rsidP="0070618B">
      <w:pPr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b/>
          <w:sz w:val="24"/>
          <w:szCs w:val="24"/>
        </w:rPr>
        <w:t>Figure S2.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EA4E7A" w:rsidRPr="00FB7F26">
        <w:rPr>
          <w:rFonts w:ascii="Times New Roman" w:hAnsi="Times New Roman"/>
          <w:sz w:val="24"/>
          <w:szCs w:val="24"/>
        </w:rPr>
        <w:t xml:space="preserve">Only a </w:t>
      </w:r>
      <w:r w:rsidR="00360FAE" w:rsidRPr="00FB7F26">
        <w:rPr>
          <w:rFonts w:ascii="Times New Roman" w:hAnsi="Times New Roman"/>
          <w:sz w:val="24"/>
          <w:szCs w:val="24"/>
        </w:rPr>
        <w:t>small number of</w:t>
      </w:r>
      <w:r w:rsidR="00EA4E7A" w:rsidRPr="00FB7F26">
        <w:rPr>
          <w:rFonts w:ascii="Times New Roman" w:hAnsi="Times New Roman"/>
          <w:sz w:val="24"/>
          <w:szCs w:val="24"/>
        </w:rPr>
        <w:t xml:space="preserve"> dorsal</w:t>
      </w:r>
      <w:r w:rsidR="00360FAE" w:rsidRPr="00FB7F26">
        <w:rPr>
          <w:rFonts w:ascii="Times New Roman" w:hAnsi="Times New Roman"/>
          <w:sz w:val="24"/>
          <w:szCs w:val="24"/>
        </w:rPr>
        <w:t xml:space="preserve">ly-derived </w:t>
      </w:r>
      <w:r w:rsidR="00EA4E7A" w:rsidRPr="00FB7F26">
        <w:rPr>
          <w:rFonts w:ascii="Times New Roman" w:hAnsi="Times New Roman"/>
          <w:sz w:val="24"/>
          <w:szCs w:val="24"/>
        </w:rPr>
        <w:t xml:space="preserve">OPCs were observed in </w:t>
      </w:r>
      <w:r w:rsidRPr="00FB7F26">
        <w:rPr>
          <w:rFonts w:ascii="Times New Roman" w:hAnsi="Times New Roman"/>
          <w:i/>
          <w:sz w:val="24"/>
          <w:szCs w:val="24"/>
        </w:rPr>
        <w:t>Olig</w:t>
      </w:r>
      <w:r w:rsidRPr="00FB7F26">
        <w:rPr>
          <w:rFonts w:ascii="Times New Roman" w:hAnsi="Times New Roman"/>
          <w:sz w:val="24"/>
          <w:szCs w:val="24"/>
          <w:vertAlign w:val="superscript"/>
        </w:rPr>
        <w:t>Cre/+</w:t>
      </w:r>
      <w:r w:rsidRPr="00FB7F26">
        <w:rPr>
          <w:rFonts w:ascii="Times New Roman" w:hAnsi="Times New Roman"/>
          <w:sz w:val="24"/>
          <w:szCs w:val="24"/>
        </w:rPr>
        <w:t>;β-catenin</w:t>
      </w:r>
      <w:r w:rsidRPr="00FB7F26">
        <w:rPr>
          <w:rFonts w:ascii="Times New Roman" w:hAnsi="Times New Roman"/>
          <w:sz w:val="24"/>
          <w:szCs w:val="24"/>
          <w:vertAlign w:val="superscript"/>
        </w:rPr>
        <w:t>ΔExon3/+</w:t>
      </w:r>
      <w:r w:rsidRPr="00FB7F26">
        <w:rPr>
          <w:rFonts w:ascii="Times New Roman" w:hAnsi="Times New Roman"/>
          <w:sz w:val="24"/>
          <w:szCs w:val="24"/>
        </w:rPr>
        <w:t xml:space="preserve"> mice</w:t>
      </w:r>
      <w:r w:rsidR="00EA4E7A" w:rsidRPr="00FB7F26">
        <w:rPr>
          <w:rFonts w:ascii="Times New Roman" w:hAnsi="Times New Roman"/>
          <w:sz w:val="24"/>
          <w:szCs w:val="24"/>
        </w:rPr>
        <w:t xml:space="preserve"> at E18.5</w:t>
      </w:r>
      <w:r w:rsidRPr="00FB7F26">
        <w:rPr>
          <w:rFonts w:ascii="Times New Roman" w:hAnsi="Times New Roman"/>
          <w:sz w:val="24"/>
          <w:szCs w:val="24"/>
        </w:rPr>
        <w:t xml:space="preserve">. </w:t>
      </w:r>
      <w:r w:rsidR="00EA4E7A" w:rsidRPr="00FB7F26">
        <w:rPr>
          <w:rFonts w:ascii="Times New Roman" w:hAnsi="Times New Roman"/>
          <w:i/>
          <w:sz w:val="24"/>
          <w:szCs w:val="24"/>
        </w:rPr>
        <w:t>In situ</w:t>
      </w:r>
      <w:r w:rsidR="00EA4E7A" w:rsidRPr="00FB7F26">
        <w:rPr>
          <w:rFonts w:ascii="Times New Roman" w:hAnsi="Times New Roman"/>
          <w:sz w:val="24"/>
          <w:szCs w:val="24"/>
        </w:rPr>
        <w:t xml:space="preserve"> hybridization of OPC marker </w:t>
      </w:r>
      <w:r w:rsidR="00EA4E7A" w:rsidRPr="00FB7F26">
        <w:rPr>
          <w:rFonts w:ascii="Times New Roman" w:hAnsi="Times New Roman"/>
          <w:i/>
          <w:sz w:val="24"/>
          <w:szCs w:val="24"/>
        </w:rPr>
        <w:t>Pdgfra</w:t>
      </w:r>
      <w:r w:rsidR="00EA4E7A" w:rsidRPr="00FB7F26">
        <w:rPr>
          <w:rFonts w:ascii="Times New Roman" w:hAnsi="Times New Roman"/>
          <w:sz w:val="24"/>
          <w:szCs w:val="24"/>
        </w:rPr>
        <w:t xml:space="preserve"> and mature oligodendrocyte marker </w:t>
      </w:r>
      <w:r w:rsidR="00EA4E7A" w:rsidRPr="00FB7F26">
        <w:rPr>
          <w:rFonts w:ascii="Times New Roman" w:hAnsi="Times New Roman"/>
          <w:i/>
          <w:sz w:val="24"/>
          <w:szCs w:val="24"/>
        </w:rPr>
        <w:t>Plp1</w:t>
      </w:r>
      <w:r w:rsidR="00EA4E7A" w:rsidRPr="00FB7F26">
        <w:rPr>
          <w:rFonts w:ascii="Times New Roman" w:hAnsi="Times New Roman"/>
          <w:sz w:val="24"/>
          <w:szCs w:val="24"/>
        </w:rPr>
        <w:t>.</w:t>
      </w:r>
    </w:p>
    <w:p w:rsidR="00805C91" w:rsidRPr="00FB7F26" w:rsidRDefault="00805C91" w:rsidP="00805C9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40681" w:rsidRPr="00FB7F26" w:rsidRDefault="00040681" w:rsidP="00805C9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40681" w:rsidRPr="00FB7F26" w:rsidRDefault="00040681" w:rsidP="00805C9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40681" w:rsidRPr="00FB7F26" w:rsidRDefault="00040681" w:rsidP="00805C9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05C91" w:rsidRPr="00FB7F26" w:rsidRDefault="00805C91" w:rsidP="00805C9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A5F76" w:rsidRPr="00FB7F26" w:rsidRDefault="00FB7F26" w:rsidP="00DA5F76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8" w:name="_GoBack"/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25730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EA4E7A" w:rsidRPr="00FB7F26" w:rsidRDefault="00EA4E7A" w:rsidP="00040681">
      <w:pPr>
        <w:rPr>
          <w:rFonts w:ascii="Times New Roman" w:hAnsi="Times New Roman"/>
          <w:sz w:val="24"/>
          <w:szCs w:val="24"/>
        </w:rPr>
      </w:pPr>
      <w:r w:rsidRPr="00FB7F26">
        <w:rPr>
          <w:rFonts w:ascii="Times New Roman" w:hAnsi="Times New Roman"/>
          <w:b/>
          <w:sz w:val="24"/>
          <w:szCs w:val="24"/>
        </w:rPr>
        <w:t>Figure S3.</w:t>
      </w:r>
      <w:r w:rsidRPr="00FB7F26">
        <w:rPr>
          <w:rFonts w:ascii="Times New Roman" w:hAnsi="Times New Roman"/>
          <w:sz w:val="24"/>
          <w:szCs w:val="24"/>
        </w:rPr>
        <w:t xml:space="preserve"> </w:t>
      </w:r>
      <w:r w:rsidR="0028452E" w:rsidRPr="00FB7F26">
        <w:rPr>
          <w:rFonts w:ascii="Times New Roman" w:hAnsi="Times New Roman"/>
          <w:sz w:val="24"/>
          <w:szCs w:val="24"/>
        </w:rPr>
        <w:t xml:space="preserve">Overexpression of Ngn2 reduced </w:t>
      </w:r>
      <w:r w:rsidR="00C913DC" w:rsidRPr="00FB7F26">
        <w:rPr>
          <w:rFonts w:ascii="Times New Roman" w:hAnsi="Times New Roman"/>
          <w:sz w:val="24"/>
          <w:szCs w:val="24"/>
        </w:rPr>
        <w:t xml:space="preserve">the </w:t>
      </w:r>
      <w:r w:rsidR="0028452E" w:rsidRPr="00FB7F26">
        <w:rPr>
          <w:rFonts w:ascii="Times New Roman" w:hAnsi="Times New Roman"/>
          <w:sz w:val="24"/>
          <w:szCs w:val="24"/>
        </w:rPr>
        <w:t>expression of Olig2 and Pdgfra</w:t>
      </w:r>
      <w:r w:rsidR="00040681" w:rsidRPr="00FB7F26">
        <w:rPr>
          <w:rFonts w:ascii="Times New Roman" w:hAnsi="Times New Roman"/>
          <w:sz w:val="24"/>
          <w:szCs w:val="24"/>
        </w:rPr>
        <w:t xml:space="preserve"> at cE7</w:t>
      </w:r>
      <w:r w:rsidR="0028452E" w:rsidRPr="00FB7F26">
        <w:rPr>
          <w:rFonts w:ascii="Times New Roman" w:hAnsi="Times New Roman"/>
          <w:sz w:val="24"/>
          <w:szCs w:val="24"/>
        </w:rPr>
        <w:t>. RCAS-Ngn2 was electroporated into chicken neural tube at cE2, and checked at</w:t>
      </w:r>
      <w:r w:rsidR="00040681" w:rsidRPr="00FB7F26">
        <w:rPr>
          <w:rFonts w:ascii="Times New Roman" w:hAnsi="Times New Roman"/>
          <w:sz w:val="24"/>
          <w:szCs w:val="24"/>
        </w:rPr>
        <w:t xml:space="preserve"> cE5 and</w:t>
      </w:r>
      <w:r w:rsidR="0028452E" w:rsidRPr="00FB7F26">
        <w:rPr>
          <w:rFonts w:ascii="Times New Roman" w:hAnsi="Times New Roman"/>
          <w:sz w:val="24"/>
          <w:szCs w:val="24"/>
        </w:rPr>
        <w:t xml:space="preserve"> cE7.</w:t>
      </w:r>
      <w:r w:rsidR="00040681" w:rsidRPr="00FB7F26">
        <w:rPr>
          <w:rFonts w:ascii="Times New Roman" w:hAnsi="Times New Roman"/>
          <w:sz w:val="24"/>
          <w:szCs w:val="24"/>
        </w:rPr>
        <w:t xml:space="preserve"> **: </w:t>
      </w:r>
      <w:r w:rsidR="00040681" w:rsidRPr="00FB7F26">
        <w:rPr>
          <w:rFonts w:ascii="Times New Roman" w:hAnsi="Times New Roman"/>
          <w:i/>
          <w:sz w:val="24"/>
          <w:szCs w:val="24"/>
        </w:rPr>
        <w:t>p</w:t>
      </w:r>
      <w:r w:rsidR="00040681" w:rsidRPr="00FB7F26">
        <w:rPr>
          <w:rFonts w:ascii="Times New Roman" w:hAnsi="Times New Roman"/>
          <w:sz w:val="24"/>
          <w:szCs w:val="24"/>
        </w:rPr>
        <w:t>&lt;0.01.</w:t>
      </w:r>
    </w:p>
    <w:p w:rsidR="00EA4E7A" w:rsidRPr="00FB7F26" w:rsidRDefault="00EA4E7A" w:rsidP="00DA5F76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EA4E7A" w:rsidRPr="00FB7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705" w:rsidRDefault="004D4705" w:rsidP="002F7E09">
      <w:r>
        <w:separator/>
      </w:r>
    </w:p>
  </w:endnote>
  <w:endnote w:type="continuationSeparator" w:id="0">
    <w:p w:rsidR="004D4705" w:rsidRDefault="004D4705" w:rsidP="002F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705" w:rsidRDefault="004D4705" w:rsidP="002F7E09">
      <w:r>
        <w:separator/>
      </w:r>
    </w:p>
  </w:footnote>
  <w:footnote w:type="continuationSeparator" w:id="0">
    <w:p w:rsidR="004D4705" w:rsidRDefault="004D4705" w:rsidP="002F7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vfp0x0a7tpzaae90erxep5ffzratswv0e2x&quot;&gt;WNT-Ngn2-Olig2&lt;record-ids&gt;&lt;item&gt;5&lt;/item&gt;&lt;item&gt;9&lt;/item&gt;&lt;item&gt;15&lt;/item&gt;&lt;item&gt;16&lt;/item&gt;&lt;item&gt;17&lt;/item&gt;&lt;item&gt;18&lt;/item&gt;&lt;item&gt;22&lt;/item&gt;&lt;item&gt;23&lt;/item&gt;&lt;/record-ids&gt;&lt;/item&gt;&lt;/Libraries&gt;"/>
  </w:docVars>
  <w:rsids>
    <w:rsidRoot w:val="20C9715F"/>
    <w:rsid w:val="00040681"/>
    <w:rsid w:val="000D4AFC"/>
    <w:rsid w:val="000D4C73"/>
    <w:rsid w:val="00153F81"/>
    <w:rsid w:val="001720AA"/>
    <w:rsid w:val="001F7314"/>
    <w:rsid w:val="002026C5"/>
    <w:rsid w:val="002059B2"/>
    <w:rsid w:val="002130D7"/>
    <w:rsid w:val="0022580A"/>
    <w:rsid w:val="00270570"/>
    <w:rsid w:val="00281180"/>
    <w:rsid w:val="0028452E"/>
    <w:rsid w:val="002C025F"/>
    <w:rsid w:val="002F7E09"/>
    <w:rsid w:val="00360FAE"/>
    <w:rsid w:val="003630C1"/>
    <w:rsid w:val="003866CB"/>
    <w:rsid w:val="003E2116"/>
    <w:rsid w:val="00470D9D"/>
    <w:rsid w:val="0048209E"/>
    <w:rsid w:val="004D4705"/>
    <w:rsid w:val="00524E75"/>
    <w:rsid w:val="006031FF"/>
    <w:rsid w:val="00630B1D"/>
    <w:rsid w:val="006709D0"/>
    <w:rsid w:val="006C4C7E"/>
    <w:rsid w:val="0070618B"/>
    <w:rsid w:val="007A0C7A"/>
    <w:rsid w:val="00805C91"/>
    <w:rsid w:val="008137D1"/>
    <w:rsid w:val="00833AEC"/>
    <w:rsid w:val="008378EC"/>
    <w:rsid w:val="008B5904"/>
    <w:rsid w:val="00A4221F"/>
    <w:rsid w:val="00AA687D"/>
    <w:rsid w:val="00C1336E"/>
    <w:rsid w:val="00C25FB1"/>
    <w:rsid w:val="00C61145"/>
    <w:rsid w:val="00C71769"/>
    <w:rsid w:val="00C913DC"/>
    <w:rsid w:val="00CB5750"/>
    <w:rsid w:val="00DA5F76"/>
    <w:rsid w:val="00EA4E7A"/>
    <w:rsid w:val="00FB7F26"/>
    <w:rsid w:val="00FD1FF8"/>
    <w:rsid w:val="20C9715F"/>
    <w:rsid w:val="31AB6886"/>
    <w:rsid w:val="41F1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43F693-6AF9-421B-9963-A499F3DC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720AA"/>
    <w:rPr>
      <w:sz w:val="18"/>
      <w:szCs w:val="18"/>
    </w:rPr>
  </w:style>
  <w:style w:type="character" w:customStyle="1" w:styleId="Char">
    <w:name w:val="批注框文本 Char"/>
    <w:basedOn w:val="a0"/>
    <w:link w:val="a3"/>
    <w:rsid w:val="001720AA"/>
    <w:rPr>
      <w:rFonts w:ascii="Calibri" w:hAnsi="Calibri"/>
      <w:kern w:val="2"/>
      <w:sz w:val="18"/>
      <w:szCs w:val="18"/>
    </w:rPr>
  </w:style>
  <w:style w:type="paragraph" w:styleId="a4">
    <w:name w:val="header"/>
    <w:basedOn w:val="a"/>
    <w:link w:val="Char0"/>
    <w:rsid w:val="002F7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F7E09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1"/>
    <w:rsid w:val="002F7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F7E09"/>
    <w:rPr>
      <w:rFonts w:ascii="Calibri" w:hAnsi="Calibr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2F7E09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2F7E09"/>
    <w:rPr>
      <w:rFonts w:ascii="Calibri" w:hAnsi="Calibri" w:cs="Calibr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rsid w:val="002F7E09"/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2F7E09"/>
    <w:rPr>
      <w:rFonts w:ascii="Calibri" w:hAnsi="Calibri" w:cs="Calibri"/>
      <w:noProof/>
      <w:kern w:val="2"/>
      <w:szCs w:val="22"/>
    </w:rPr>
  </w:style>
  <w:style w:type="character" w:styleId="a6">
    <w:name w:val="Hyperlink"/>
    <w:basedOn w:val="a0"/>
    <w:rsid w:val="002F7E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7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江江学姐</dc:creator>
  <cp:lastModifiedBy>Dai 戴忠敏</cp:lastModifiedBy>
  <cp:revision>17</cp:revision>
  <dcterms:created xsi:type="dcterms:W3CDTF">2020-07-02T10:58:00Z</dcterms:created>
  <dcterms:modified xsi:type="dcterms:W3CDTF">2020-11-03T04:16:00Z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