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8B8" w:rsidRPr="005B5E12" w:rsidRDefault="00A549A6" w:rsidP="003058B8">
      <w:pPr>
        <w:autoSpaceDE w:val="0"/>
        <w:autoSpaceDN w:val="0"/>
        <w:adjustRightInd w:val="0"/>
        <w:spacing w:line="600" w:lineRule="auto"/>
        <w:jc w:val="both"/>
        <w:rPr>
          <w:rFonts w:ascii="Times-Roman" w:hAnsi="Times-Roman" w:cs="Times-Roman"/>
          <w:b/>
          <w:lang w:val="en-US"/>
        </w:rPr>
      </w:pPr>
      <w:r>
        <w:rPr>
          <w:rFonts w:ascii="Times-Roman" w:hAnsi="Times-Roman" w:cs="Times-Roman"/>
          <w:b/>
          <w:lang w:val="en-US"/>
        </w:rPr>
        <w:t>Additional file 1</w:t>
      </w:r>
    </w:p>
    <w:p w:rsidR="003058B8" w:rsidRPr="005B5E12" w:rsidRDefault="003058B8" w:rsidP="003058B8">
      <w:pPr>
        <w:autoSpaceDE w:val="0"/>
        <w:autoSpaceDN w:val="0"/>
        <w:adjustRightInd w:val="0"/>
        <w:spacing w:line="600" w:lineRule="auto"/>
        <w:jc w:val="both"/>
        <w:rPr>
          <w:lang w:val="en-GB"/>
        </w:rPr>
      </w:pPr>
      <w:r w:rsidRPr="005B5E12">
        <w:rPr>
          <w:lang w:val="en-GB"/>
        </w:rPr>
        <w:t>EBMT participating centres:</w:t>
      </w:r>
    </w:p>
    <w:tbl>
      <w:tblPr>
        <w:tblW w:w="10109" w:type="dxa"/>
        <w:tblInd w:w="-473" w:type="dxa"/>
        <w:tblCellMar>
          <w:left w:w="70" w:type="dxa"/>
          <w:right w:w="70" w:type="dxa"/>
        </w:tblCellMar>
        <w:tblLook w:val="04A0"/>
      </w:tblPr>
      <w:tblGrid>
        <w:gridCol w:w="2780"/>
        <w:gridCol w:w="709"/>
        <w:gridCol w:w="2976"/>
        <w:gridCol w:w="567"/>
        <w:gridCol w:w="2510"/>
        <w:gridCol w:w="567"/>
      </w:tblGrid>
      <w:tr w:rsidR="003058B8" w:rsidRPr="002C70C3" w:rsidTr="00173EE5">
        <w:trPr>
          <w:trHeight w:val="30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70C3">
              <w:rPr>
                <w:rFonts w:ascii="Arial" w:hAnsi="Arial" w:cs="Arial"/>
                <w:b/>
                <w:bCs/>
                <w:sz w:val="14"/>
                <w:szCs w:val="14"/>
              </w:rPr>
              <w:t>MUD 10/10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70C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70C3">
              <w:rPr>
                <w:rFonts w:ascii="Arial" w:hAnsi="Arial" w:cs="Arial"/>
                <w:b/>
                <w:bCs/>
                <w:sz w:val="14"/>
                <w:szCs w:val="14"/>
              </w:rPr>
              <w:t>MMUD 9/10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70C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70C3">
              <w:rPr>
                <w:rFonts w:ascii="Arial" w:hAnsi="Arial" w:cs="Arial"/>
                <w:b/>
                <w:bCs/>
                <w:sz w:val="14"/>
                <w:szCs w:val="14"/>
              </w:rPr>
              <w:t>Haplos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70C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Centers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pts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Centers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pts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Centers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pts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515 Helsinki [Univ Central H]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387 Birmingham [Queen Elizabeth]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756 Rome [Tor Vergata]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267 Pessac [H Haut-Leveque]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207 Paris [St Louis]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813 Milano [S Raffaele]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246 Rotterdam [Erasmus ` den Hoed]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515 Helsinki [Univ Central H]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217 Genova [S Martino]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387 Birmingham [Queen Elizabeth]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212 Stockholm [Univ H]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919 Antalya [Medical Park H]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277 Lille [H Claude Huriez]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230 Marseille [Paoli Calmettes]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248 Pescara [Osp Civile]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207 Paris [St Louis]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277 Lille [H Claude Huriez]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401 Hangzhou [Univ H]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717 Nottingham [City H]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671 Lyon [H E Herriot]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587 Reggio_Calabria [Centro Trapianti]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230 Marseille [Paoli Calmettes]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234 Brussels [St. Luc]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440 Kocaeli [Anadolu]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253 Nantes [Hotel Dieu]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246 Rotterdam [Erasmus ` den Hoed]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513 Munich [Kl Grosshadern]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C70C3">
              <w:rPr>
                <w:rFonts w:ascii="Arial" w:hAnsi="Arial" w:cs="Arial"/>
                <w:sz w:val="14"/>
                <w:szCs w:val="14"/>
                <w:lang w:val="en-US"/>
              </w:rPr>
              <w:t>676 Vandoeuvre_Les_Nancy [H d`Enfants]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270 Grenoble [H A Michallon]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931 Suzhou [First Soochow]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235 Oslo [Rikshospitalet]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C70C3">
              <w:rPr>
                <w:rFonts w:ascii="Arial" w:hAnsi="Arial" w:cs="Arial"/>
                <w:sz w:val="14"/>
                <w:szCs w:val="14"/>
                <w:lang w:val="en-US"/>
              </w:rPr>
              <w:t>676 Vandoeuvre_Les_Nancy [H d`Enfants]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231 Torino [S. Giovanni (CTO)]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270 Grenoble [H A Michallon]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235 Oslo [Rikshospitalet]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230 Marseille [Paoli Calmettes]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202 Basel [202]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253 Nantes [Hotel Dieu]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763 London [Kings College H]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624 Toulouse [H Purpan]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717 Nottingham [City H]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544 Monza [Osp S Gerardo]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283 Lund [Univ H]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566 Cambridge [Addenbrookes H]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354 Milano [Trapianto Midollo Osseo]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212 Stockholm [Univ H]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785 Homburg [Univ Saarland]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775 Paris [St Antoine]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311 Wiesbaden [Kl Diagnostik]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931 Suzhou [First Soochow]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788 Ancona [Umberto I]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650 Angers [CHRU]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202 Basel [202]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789 Avellino [S G Moscati]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209 Leuven [Univ H]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242 Santander [Valdecilla]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202 Basel [202]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259 Essen [Univ H]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672 Strasbourg [H Hautepierre]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259 Essen [Univ H]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672 Strasbourg [H Hautepierre]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926 Montpellier [University]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397 Riyadh [King Faisal]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926 Montpellier [University]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257 Dublin [St James]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658 Bergamo [Ospedale, ematol]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233 Besancon [H Jean Minjoz]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267 Pessac [H Haut-Leveque]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808 Dresden [Universitaets Kl]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671 Lyon [H E Herriot]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283 Lund [Univ H]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204 Ulm [Medizin Kl / Polikl]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661 Rennes [H Sud/Pontchaillou]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209 Leuven [Univ H]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250 Saint_Etienne [St Etienne]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565 Maastricht [Univ H]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218 London [Royal Marsden]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253 Nantes [Hotel Dieu]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566 Cambridge [Addenbrookes H]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624 Toulouse [H Purpan]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261 Geneva [261]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225 Turku [University]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813 Milano [S Raffaele]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287 Rome [S Camillo - Forlanini]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251 Caen [Hopital, Hematol]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239 Utrecht [University]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524 Heidelberg [Medizinishce Kl]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264 Poitiers [H La Miletrie]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251 Caen [Hopital, Hematol]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561 Thessaloniki [G Papanicolaou G H]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556 Budapest [National Med Ctr]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264 Poitiers [H La Miletrie]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614 Hamburg [Univ H]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242 Santander [Valdecilla]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273 Clermont-Ferrand [Jean Perrin]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717 Nottingham [City H]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704 Southampton [General H]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544 Monza [Osp S Gerardo]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722 Palma_De_Mallorca [Son Dureta]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718 Pilsen [Charles Univ H]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565 Maastricht [Univ H]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731 Umeå [Univ H]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931 Suzhou [First Soochow]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658 Bergamo [Ospedale, ematol]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169 Ankara [Gazi Univ]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273 Clermont-Ferrand [Jean Perrin]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718 Pilsen [Charles Univ H]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205 London [Hammersmith]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C70C3">
              <w:rPr>
                <w:rFonts w:ascii="Arial" w:hAnsi="Arial" w:cs="Arial"/>
                <w:sz w:val="14"/>
                <w:szCs w:val="14"/>
                <w:lang w:val="en-US"/>
              </w:rPr>
              <w:t>725 St._Petersburg [Pavlov Med Univ]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740 Linköping [Univ H]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209 Leuven [Univ H]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726 Liege [University]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252 Creteil [H Mondor Hematol]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211 Sao_Paulo [H Sirio-Libanes]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731 Umeå [Univ H]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295 Hannover [Medical Univ]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214 Barcelona [H Clinic]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785 Homburg [Univ Saarland]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713 Leicester [Royal Infirmary]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215 Brussels [Jules Bordet]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807 Berlin [Charite Univ]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808 Dresden [Universitaets Kl]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223 Tübingen [UnivTubingen]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941 Rouen [Becquerel]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152 Augsburg [Zentra Kl]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256 Kiel [UKSH]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lastRenderedPageBreak/>
              <w:t>677 Katowice [Silesian Med Acad]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203 Leiden [Univ H]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260 Barcelona [SCreu i S Pau]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234 Brussels [St. Luc]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206 Copenhagen [Rigshospitalet]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281 Patras [Univ H]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659 Brest [C.H.R.U Brest]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259 Essen [Univ H]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346 Sofia [Queen Johanna]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813 Milano [S Raffaele]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286 Pavia [S Matteo]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387 Birmingham [Queen Elizabeth]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252 Creteil [H Mondor Hematol]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289 Goeteborg [Sahlgrenska Univ H]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392 Palermo [Osp V Cervello]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644 Vilnius [Santariskiy Kl]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304 Firenze [Careggi-Meyer]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515 Helsinki [Univ Central H]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206 Copenhagen [Rigshospitalet]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311 Wiesbaden [Kl Diagnostik]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557 Pavia [S Matteo]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239 Utrecht [University]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704 Southampton [General H]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C70C3">
              <w:rPr>
                <w:rFonts w:ascii="Arial" w:hAnsi="Arial" w:cs="Arial"/>
                <w:sz w:val="14"/>
                <w:szCs w:val="14"/>
                <w:lang w:val="en-US"/>
              </w:rPr>
              <w:t>584 Barcelona [V d`Hebron Adults]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289 Goeteborg [Sahlgrenska Univ H]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731 Umeå [Univ H]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589 Adana [Baskent Univ]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295 Hannover [Medical Univ]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778 Sheffield [Royal Hallamshire]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633 Teheran [Shariati]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C70C3">
              <w:rPr>
                <w:rFonts w:ascii="Arial" w:hAnsi="Arial" w:cs="Arial"/>
                <w:sz w:val="14"/>
                <w:szCs w:val="14"/>
                <w:lang w:val="en-US"/>
              </w:rPr>
              <w:t>523 Nice [H de l`ARCHET I]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941 Rouen [Becquerel]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640 Ljubljana [Univ Med Ctr]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546 Groningen [Univ H]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996 Antwerp_Edegem [UZA]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652 Tricase_(Lecce) [C Panico]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614 Hamburg [Univ H]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141 Brescia [Civili, Adulti]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656 Prague [Ist Hematology]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513 Munich [Kl Grosshadern]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225 Turku [University]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692 Palermo [La Maddalena]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740 Linköping [Univ H]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232 Rome [Emat, `La Sapienza`]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705 Udine [Univ H]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756 Rome [Tor Vergata]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258 Jerusalem [Univ Hadassah]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718 Pilsen [Charles Univ H]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810 Freiburg [University]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294 Milano [Osp Niguarda]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C70C3">
              <w:rPr>
                <w:rFonts w:ascii="Arial" w:hAnsi="Arial" w:cs="Arial"/>
                <w:sz w:val="14"/>
                <w:szCs w:val="14"/>
                <w:lang w:val="en-US"/>
              </w:rPr>
              <w:t>725 St._Petersburg [Pavlov Med Univ]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996 Antwerp_Edegem [UZA]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601 Manchester [Royal Infirmary]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744 Gent [Univ H]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152 Augsburg [Zentra Kl]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650 Angers [CHRU]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754 Tel-Hashomer [Univ Adults]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215 Brussels [Jules Bordet]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C70C3">
              <w:rPr>
                <w:rFonts w:ascii="Arial" w:hAnsi="Arial" w:cs="Arial"/>
                <w:sz w:val="14"/>
                <w:szCs w:val="14"/>
                <w:lang w:val="en-US"/>
              </w:rPr>
              <w:t>725 St._Petersburg [Pavlov Med Univ]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766 Napoli [Federico II]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218 London [Royal Marsden]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726 Liege [University]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773 Liverpool [Alder Hey]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231 Torino [S. Giovanni (CTO)]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756 Rome [Tor Vergata]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791 Cagliari [Osp A Businco]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658 Bergamo [Ospedale, ematol]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214 Barcelona [H Clinic]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794 Perugia [Monteluce]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257 Dublin [St James]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233 Besancon [H Jean Minjoz]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810 Freiburg [University]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775 Paris [St Antoine]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556 Budapest [National Med Ctr]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811 Cagliari [R Binaghi]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977 Limoges [CHRU]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597 Brno [Univ H]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819 Madrid [H G Marañón]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746 Tartu [Univ H]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610 Bratislava [Univ H]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Total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</w:tr>
    </w:tbl>
    <w:p w:rsidR="003058B8" w:rsidRPr="002C70C3" w:rsidRDefault="003058B8" w:rsidP="003058B8">
      <w:pPr>
        <w:rPr>
          <w:rFonts w:ascii="Arial" w:hAnsi="Arial" w:cs="Arial"/>
        </w:rPr>
      </w:pPr>
    </w:p>
    <w:p w:rsidR="003058B8" w:rsidRPr="002C70C3" w:rsidRDefault="003058B8" w:rsidP="003058B8">
      <w:pPr>
        <w:rPr>
          <w:rFonts w:ascii="Arial" w:hAnsi="Arial" w:cs="Arial"/>
        </w:rPr>
      </w:pPr>
    </w:p>
    <w:tbl>
      <w:tblPr>
        <w:tblW w:w="7513" w:type="dxa"/>
        <w:tblInd w:w="-639" w:type="dxa"/>
        <w:tblCellMar>
          <w:left w:w="70" w:type="dxa"/>
          <w:right w:w="70" w:type="dxa"/>
        </w:tblCellMar>
        <w:tblLook w:val="04A0"/>
      </w:tblPr>
      <w:tblGrid>
        <w:gridCol w:w="3093"/>
        <w:gridCol w:w="701"/>
        <w:gridCol w:w="3153"/>
        <w:gridCol w:w="566"/>
      </w:tblGrid>
      <w:tr w:rsidR="003058B8" w:rsidRPr="002C70C3" w:rsidTr="00173EE5">
        <w:trPr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70C3">
              <w:rPr>
                <w:rFonts w:ascii="Arial" w:hAnsi="Arial" w:cs="Arial"/>
                <w:b/>
                <w:bCs/>
                <w:sz w:val="14"/>
                <w:szCs w:val="14"/>
              </w:rPr>
              <w:t>MUD 10/10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70C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70C3">
              <w:rPr>
                <w:rFonts w:ascii="Arial" w:hAnsi="Arial" w:cs="Arial"/>
                <w:b/>
                <w:bCs/>
                <w:sz w:val="14"/>
                <w:szCs w:val="14"/>
              </w:rPr>
              <w:t>MMUD 9/10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70C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Centers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pts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Centers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pts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778 Sheffield [Royal Hallamshire]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614 Hamburg [Univ H]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203 Leiden [Univ H]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623 Verona [Policlinico]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204 Ulm [Medizin Kl / Polikl]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659 Brest [C.H.R.U Brest]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248 Pescara [Osp Civile]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769 Sevilla [Virgen del Rocio]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250 Saint_Etienne [St Etienne]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775 Paris [St Antoine]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240 Bologna [S Orsola-Malpighi]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807 Berlin [Charite Univ]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389 Leipzig [Univ, Haemat/Oncol]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810 Freiburg [University]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597 Brno [Univ H]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161 Tel_Aviv [Sourasky]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625 Nürnberg [Klinikum]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215 Brussels [Jules Bordet]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656 Prague [Ist Hematology]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223 Tübingen [UnivTubingen]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161 Tel_Aviv [Sourasky]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224 London [UCL]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260 Barcelona [SCreu i S Pau]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227 Vienna [Medizinische Univ]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C70C3">
              <w:rPr>
                <w:rFonts w:ascii="Arial" w:hAnsi="Arial" w:cs="Arial"/>
                <w:sz w:val="14"/>
                <w:szCs w:val="14"/>
                <w:lang w:val="en-US"/>
              </w:rPr>
              <w:t>386 Bristol [Royal H Sick Children]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240 Bologna [S Orsola-Malpighi]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665 Clamart [H Percy]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261 Geneva [261]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224 London [UCL]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303 Cardiff [Univ Wales]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261 Geneva [261]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C70C3">
              <w:rPr>
                <w:rFonts w:ascii="Arial" w:hAnsi="Arial" w:cs="Arial"/>
                <w:sz w:val="14"/>
                <w:szCs w:val="14"/>
                <w:lang w:val="en-US"/>
              </w:rPr>
              <w:t>523 Nice [H de l`ARCHET I]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544 Monza [Osp S Gerardo]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533 Jena [Friedrich-Schiller]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lastRenderedPageBreak/>
              <w:t>727 Salamanca [H Clinico]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546 Groningen [Univ H]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808 Dresden [Universitaets Kl]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561 Thessaloniki [G Papanicolaou G H]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208 Zürich [208]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598 San_Sebastian [H Aranzazu]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232 Rome [Emat, `La Sapienza`]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656 Prague [Ist Hematology]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302 Zagreb [Univ H Rebro]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677 Katowice [Silesian Med Acad]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534 Cologne [Univ, Medicine]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825 Alessandria [SS Antonio e Biagio]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552 Gottingen [Universitaetskl]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145 Stuttgart [Robert Bosch Kh]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623 Verona [Policlinico]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160 Paris [H Necker]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C70C3">
              <w:rPr>
                <w:rFonts w:ascii="Arial" w:hAnsi="Arial" w:cs="Arial"/>
                <w:sz w:val="14"/>
                <w:szCs w:val="14"/>
                <w:lang w:val="en-US"/>
              </w:rPr>
              <w:t>729 Hradec_Králové [Charles Univ H, Hematol]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204 Ulm [Medizin Kl / Polikl]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256 Kiel [UKSH]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205 London [Hammersmith]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290 Karlsruhe [Klinikum]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208 Zürich [208]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345 Haifa [Rambam MCH]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231 Torino [S. Giovanni (CTO)]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409 Petach-Tikva [Beilinson H]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265 Milano [Osp Maggiore]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640 Ljubljana [Univ Med Ctr]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300 Lisboa [Inst Oncologia]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145 Stuttgart [Robert Bosch Kh]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C70C3">
              <w:rPr>
                <w:rFonts w:ascii="Arial" w:hAnsi="Arial" w:cs="Arial"/>
                <w:sz w:val="14"/>
                <w:szCs w:val="14"/>
                <w:lang w:val="en-US"/>
              </w:rPr>
              <w:t>386 Bristol [Royal H Sick Children]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223 Tübingen [UnivTubingen]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389 Leipzig [Univ, Haemat/Oncol]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401 Hangzhou [Univ H]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513 Munich [Kl Grosshadern]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524 Heidelberg [Medizinishce Kl]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524 Heidelberg [Medizinishce Kl]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574 Olomouc [Univ H]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530 Greifswald [Ernst-Moritz-Arndt]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C70C3">
              <w:rPr>
                <w:rFonts w:ascii="Arial" w:hAnsi="Arial" w:cs="Arial"/>
                <w:sz w:val="14"/>
                <w:szCs w:val="14"/>
                <w:lang w:val="en-US"/>
              </w:rPr>
              <w:t>588 Amsterdam [VU Univ Med Ctr]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602 Bremen [Kl Bremen-Mitte]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693 Warsaw [Inst Haematology]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606 Cuneo [S Croce e Carle]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699 Wroclaw [Medical Acad]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613 Barcelona [H Trias i Pujol]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769 Sevilla [Virgen del Rocio]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617 Ankara [Ibni Sina H]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786 Mainz [Johannes-Gutenberg]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693 Warsaw [Inst Haematology]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825 Alessandria [SS Antonio e Biagio]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727 Salamanca [H Clinico]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160 Paris [H Necker]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780 Manchester [Christie]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205 London [Hammersmith]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786 Mainz [Johannes-Gutenberg]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214 Barcelona [H Clinic]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788 Ancona [Umberto I]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255 Oxford [Radcliffe H]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798 Christchurch [Canterbury Health]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258 Jerusalem [Univ Hadassah]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977 Limoges [CHRU]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286 Pavia [S Matteo]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153 Hamburg [AK St Georg]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303 Cardiff [Univ Wales]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169 Ankara [Gazi Univ]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308 Graz [Medical Univ]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244 Glasgow [Royal Infirmary]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533 Jena [Friedrich-Schiller]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248 Pescara [Osp Civile]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538 Wroclaw [Ctr Cell Transpl]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250 Saint_Etienne [St Etienne]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602 Bremen [Kl Bremen-Mitte]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256 Kiel [UKSH]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610 Bratislava [Univ H]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260 Barcelona [SCreu i S Pau]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642 Oviedo [H Covadonga]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266 Uppsala [Univ H]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649 Bari [Univ Studi]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271 Innsbruck [Univ H]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792 Catania [Osp Ferrarotto]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281 Patras [Univ H]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930 Moscow [NRC Haem.]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290 Karlsruhe [Klinikum]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954 Warsaw [Central]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291 Porto [Inst Oncologia]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141 Brescia [Civili, Adulti]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308 Graz [Medical Univ]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153 Hamburg [AK St Georg]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321 Siena [Le Scotte]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169 Ankara [Gazi Univ]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332 Taranto [Osp Nord]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227 Vienna [Medizinische Univ]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345 Haifa [Rambam MCH]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237 Nijmegen [St Radboud]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397 Riyadh [King Faisal]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C70C3">
              <w:rPr>
                <w:rFonts w:ascii="Arial" w:hAnsi="Arial" w:cs="Arial"/>
                <w:sz w:val="14"/>
                <w:szCs w:val="14"/>
                <w:lang w:val="en-US"/>
              </w:rPr>
              <w:t>276 Newcastle-Upon-Tyne [Royal Victoria]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401 Hangzhou [Univ H]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281 Patras [Univ H]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409 Petach-Tikva [Beilinson H]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lastRenderedPageBreak/>
              <w:t>291 Porto [Inst Oncologia]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529 Pesaro [Osp, Transplant Ctr]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294 Milano [Osp Niguarda]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543 Modena [Policlinico]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300 Lisboa [Inst Oncologia]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570 Santiago_De_Compostela [H Clin Univ]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304 Firenze [Careggi-Meyer]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C70C3">
              <w:rPr>
                <w:rFonts w:ascii="Arial" w:hAnsi="Arial" w:cs="Arial"/>
                <w:sz w:val="14"/>
                <w:szCs w:val="14"/>
                <w:lang w:val="en-US"/>
              </w:rPr>
              <w:t>588 Amsterdam [VU Univ Med Ctr]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305 Torino [Regina Margherita]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594 Linz [Elisabethinen H]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354 Milano [Trapianto Midollo Osseo]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625 Nürnberg [Klinikum]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530 Greifswald [Ernst-Moritz-Arndt]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640 Ljubljana [Univ Med Ctr]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630 Brussels [Univ H]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644 Vilnius [Santariskiy Kl]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680 Münster [University]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649 Bari [Univ Studi]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713 Leicester [Royal Infirmary]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661 Rennes [H Sud/Pontchaillou]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744 Gent [Univ H]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680 Münster [University]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754 Tel-Hashomer [Univ Adults]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692 Palermo [La Maddalena]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759 Barcelona [H Univ Bellvitge]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C70C3">
              <w:rPr>
                <w:rFonts w:ascii="Arial" w:hAnsi="Arial" w:cs="Arial"/>
                <w:sz w:val="14"/>
                <w:szCs w:val="14"/>
                <w:lang w:val="en-US"/>
              </w:rPr>
              <w:t>729 Hradec_Králové [Charles Univ H, Hematol]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780 Manchester [Christie]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744 Gent [Univ H]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798 Christchurch [Canterbury Health]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746 Tartu [Univ H]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811 Cagliari [R Binaghi]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763 London [Kings College H]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819 Madrid [H G Marañón]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768 London [S Bartholomew`s]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244 Glasgow [Royal Infirmary]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787 Regensburg [University]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265 Milano [Osp Maggiore]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791 Cagliari [Osp A Businco]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287 Rome [S Camillo - Forlanini]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792 Catania [Osp Ferrarotto]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323 Murcia [V Arrixaca]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795 Pisa [Az Osp Univ]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390 Düsseldorf [Heinrich Heine Univ]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799 Gdansk [Medical U]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392 Palermo [Osp V Cervello]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809 Erlangen [University]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526 San_Giovanni_Rotondo [IRCCS]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819 Madrid [H G Marañón]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561 Thessaloniki [G Papanicolaou G H]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954 Warsaw [Central]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570 Santiago_De_Compostela [H Clin Univ]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994 Istanbul [Nightingale]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577 Pamplona [H de Navarra]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Total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813</w:t>
            </w:r>
          </w:p>
        </w:tc>
      </w:tr>
    </w:tbl>
    <w:p w:rsidR="003058B8" w:rsidRPr="002C70C3" w:rsidRDefault="003058B8" w:rsidP="003058B8">
      <w:pPr>
        <w:rPr>
          <w:rFonts w:ascii="Arial" w:hAnsi="Arial" w:cs="Arial"/>
          <w:sz w:val="16"/>
          <w:szCs w:val="16"/>
        </w:rPr>
      </w:pPr>
    </w:p>
    <w:tbl>
      <w:tblPr>
        <w:tblW w:w="3828" w:type="dxa"/>
        <w:tblInd w:w="-639" w:type="dxa"/>
        <w:tblCellMar>
          <w:left w:w="70" w:type="dxa"/>
          <w:right w:w="70" w:type="dxa"/>
        </w:tblCellMar>
        <w:tblLook w:val="04A0"/>
      </w:tblPr>
      <w:tblGrid>
        <w:gridCol w:w="3119"/>
        <w:gridCol w:w="709"/>
      </w:tblGrid>
      <w:tr w:rsidR="003058B8" w:rsidRPr="002C70C3" w:rsidTr="00173EE5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70C3">
              <w:rPr>
                <w:rFonts w:ascii="Arial" w:hAnsi="Arial" w:cs="Arial"/>
                <w:b/>
                <w:bCs/>
                <w:sz w:val="14"/>
                <w:szCs w:val="14"/>
              </w:rPr>
              <w:t>MUD 10/10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70C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Centers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pts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C70C3">
              <w:rPr>
                <w:rFonts w:ascii="Arial" w:hAnsi="Arial" w:cs="Arial"/>
                <w:sz w:val="14"/>
                <w:szCs w:val="14"/>
                <w:lang w:val="en-US"/>
              </w:rPr>
              <w:t>584 Barcelona [V d`Hebron Adults]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594 Linz [Elisabethinen H]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606 Cuneo [S Croce e Carle]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645 Marburg [Philipps Univ]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652 Tricase_(Lecce) [C Panico]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705 Udine [Univ H]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749 Oldenburg [Klinikum]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772 Cape_Town [Constantiaberg]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791 Cagliari [Osp A Businco]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955 Amiens [H Sud]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119 Ascoli_Piceno [Osp Mazzoni]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211 Sao_Paulo [H Sirio-Libanes]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236 Madrid [Princesa]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254 Leeds [St James]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262 Paris [Pitie-Salpetrriere]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266 Uppsala [Univ H]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282 Valencia [H Clinico]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299 Bolzano [Osp S Maurizio]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356 Salzburg [LKA, Oncology]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lastRenderedPageBreak/>
              <w:t>367 Lübeck [Universitaet]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369 Beirut [American Univ]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397 Riyadh [King Faisal]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452 Prague [U H Motol]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501 Liverpool [Royal Univ H]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506 Brugge [AZ Sint-Jan]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529 Pesaro [Osp, Transplant Ctr]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543 Modena [Policlinico]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557 Pavia [S Matteo]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590 Berlin [Benjamin Franklin]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591 Minsk [Ctr Paediatric]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592 Idar-Oberstein [Kl Knochenmarktr]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601 Manchester [Royal Infirmary]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613 Barcelona [H Trias i Pujol]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617 Ankara [Ibni Sina H]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634 Aarhus [Univ, Hematol]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666 Villejuif [Gustave Roussy]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692 Palermo [La Maddalena]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710 Perth [Royal H]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712 Würzburg [Medizinische Kl II]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730 Poznan [K Marcinkowski Univ]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752 Athens [Agia Sophia]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760 Istanbul [Tip Fakueltesi]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763 London [Kings College H]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764 Bydgoszcz [Collegium Medicum]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768 London [S Bartholomew`s]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787 Regensburg [University]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788 Ancona [Umberto I]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806 Lyon [H Debrousse]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809 Erlangen [University]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823 Plymouth [Derriford H]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970 Flensburg [St Franziskus]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994 Istanbul [Nightingale]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058B8" w:rsidRPr="002C70C3" w:rsidTr="00173EE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58B8" w:rsidRPr="002C70C3" w:rsidRDefault="003058B8" w:rsidP="00173EE5">
            <w:pPr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Total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8B8" w:rsidRPr="002C70C3" w:rsidRDefault="003058B8" w:rsidP="00173EE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70C3">
              <w:rPr>
                <w:rFonts w:ascii="Arial" w:hAnsi="Arial" w:cs="Arial"/>
                <w:sz w:val="14"/>
                <w:szCs w:val="14"/>
              </w:rPr>
              <w:t>2490</w:t>
            </w:r>
          </w:p>
        </w:tc>
      </w:tr>
    </w:tbl>
    <w:p w:rsidR="00A301F0" w:rsidRPr="003058B8" w:rsidRDefault="00A301F0" w:rsidP="003058B8">
      <w:pPr>
        <w:autoSpaceDE w:val="0"/>
        <w:autoSpaceDN w:val="0"/>
        <w:adjustRightInd w:val="0"/>
        <w:spacing w:line="600" w:lineRule="auto"/>
        <w:jc w:val="both"/>
        <w:rPr>
          <w:lang w:val="en-GB"/>
        </w:rPr>
      </w:pPr>
      <w:bookmarkStart w:id="0" w:name="_GoBack"/>
      <w:bookmarkEnd w:id="0"/>
    </w:p>
    <w:sectPr w:rsidR="00A301F0" w:rsidRPr="003058B8" w:rsidSect="005B56B9">
      <w:footerReference w:type="even" r:id="rId7"/>
      <w:footerReference w:type="default" r:id="rId8"/>
      <w:pgSz w:w="11906" w:h="16838"/>
      <w:pgMar w:top="993" w:right="1134" w:bottom="1134" w:left="1134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4896" w:rsidRDefault="00D24896" w:rsidP="00D24896">
      <w:r>
        <w:separator/>
      </w:r>
    </w:p>
  </w:endnote>
  <w:endnote w:type="continuationSeparator" w:id="0">
    <w:p w:rsidR="00D24896" w:rsidRDefault="00D24896" w:rsidP="00D248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ion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8B2" w:rsidRDefault="00D24896" w:rsidP="00081CE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058B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308B2" w:rsidRDefault="00A549A6" w:rsidP="00081CE9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8B2" w:rsidRDefault="00D24896" w:rsidP="00081CE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058B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549A6">
      <w:rPr>
        <w:rStyle w:val="PageNumber"/>
        <w:noProof/>
      </w:rPr>
      <w:t>1</w:t>
    </w:r>
    <w:r>
      <w:rPr>
        <w:rStyle w:val="PageNumber"/>
      </w:rPr>
      <w:fldChar w:fldCharType="end"/>
    </w:r>
  </w:p>
  <w:p w:rsidR="005308B2" w:rsidRDefault="00A549A6" w:rsidP="00081CE9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4896" w:rsidRDefault="00D24896" w:rsidP="00D24896">
      <w:r>
        <w:separator/>
      </w:r>
    </w:p>
  </w:footnote>
  <w:footnote w:type="continuationSeparator" w:id="0">
    <w:p w:rsidR="00D24896" w:rsidRDefault="00D24896" w:rsidP="00D248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D62277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451A0C"/>
    <w:multiLevelType w:val="hybridMultilevel"/>
    <w:tmpl w:val="EF260AD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D673D"/>
    <w:multiLevelType w:val="multilevel"/>
    <w:tmpl w:val="D83E6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484DDB"/>
    <w:multiLevelType w:val="hybridMultilevel"/>
    <w:tmpl w:val="03320848"/>
    <w:lvl w:ilvl="0" w:tplc="3B326D4A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Minion-Regular" w:hAnsi="Minion-Regular" w:cs="Minion-Regular" w:hint="default"/>
        <w:b w:val="0"/>
        <w:i w:val="0"/>
        <w:color w:val="auto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180AA7"/>
    <w:multiLevelType w:val="multilevel"/>
    <w:tmpl w:val="C7405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9560F9"/>
    <w:multiLevelType w:val="multilevel"/>
    <w:tmpl w:val="F45AB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EE6513"/>
    <w:multiLevelType w:val="hybridMultilevel"/>
    <w:tmpl w:val="8FD463BE"/>
    <w:lvl w:ilvl="0" w:tplc="4F4204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Minion-Regular" w:hAnsi="Minion-Regular" w:cs="Minion-Regular" w:hint="default"/>
        <w:i w:val="0"/>
        <w:sz w:val="22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F53208"/>
    <w:multiLevelType w:val="hybridMultilevel"/>
    <w:tmpl w:val="1BE0D3C2"/>
    <w:lvl w:ilvl="0" w:tplc="1E2AA4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Minion-Regular" w:hAnsi="Minion-Regular" w:cs="Minion-Regular" w:hint="default"/>
        <w:b w:val="0"/>
        <w:i w:val="0"/>
        <w:color w:val="auto"/>
        <w:sz w:val="22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EE7168"/>
    <w:multiLevelType w:val="multilevel"/>
    <w:tmpl w:val="D9BE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87580A"/>
    <w:multiLevelType w:val="hybridMultilevel"/>
    <w:tmpl w:val="6F904906"/>
    <w:lvl w:ilvl="0" w:tplc="371CABDA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Minion-Regular" w:hAnsi="Minion-Regular" w:cs="Minion-Regular" w:hint="default"/>
        <w:b w:val="0"/>
        <w:i w:val="0"/>
        <w:color w:val="auto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BA7B51"/>
    <w:multiLevelType w:val="hybridMultilevel"/>
    <w:tmpl w:val="8FD463BE"/>
    <w:lvl w:ilvl="0" w:tplc="4F4204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Minion-Regular" w:hAnsi="Minion-Regular" w:cs="Minion-Regular" w:hint="default"/>
        <w:i w:val="0"/>
        <w:sz w:val="22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6080CE5"/>
    <w:multiLevelType w:val="multilevel"/>
    <w:tmpl w:val="DDBC3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651A13"/>
    <w:multiLevelType w:val="multilevel"/>
    <w:tmpl w:val="F6862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363947"/>
    <w:multiLevelType w:val="hybridMultilevel"/>
    <w:tmpl w:val="8FD463BE"/>
    <w:lvl w:ilvl="0" w:tplc="4F4204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Minion-Regular" w:hAnsi="Minion-Regular" w:cs="Minion-Regular" w:hint="default"/>
        <w:i w:val="0"/>
        <w:sz w:val="22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F86183D"/>
    <w:multiLevelType w:val="multilevel"/>
    <w:tmpl w:val="1BFCF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0F5C03"/>
    <w:multiLevelType w:val="hybridMultilevel"/>
    <w:tmpl w:val="5808A416"/>
    <w:lvl w:ilvl="0" w:tplc="040C000F">
      <w:start w:val="1"/>
      <w:numFmt w:val="decimal"/>
      <w:lvlText w:val="%1."/>
      <w:lvlJc w:val="left"/>
      <w:pPr>
        <w:tabs>
          <w:tab w:val="num" w:pos="-349"/>
        </w:tabs>
        <w:ind w:left="-349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</w:lvl>
  </w:abstractNum>
  <w:abstractNum w:abstractNumId="16">
    <w:nsid w:val="591B3A90"/>
    <w:multiLevelType w:val="hybridMultilevel"/>
    <w:tmpl w:val="ED849FE4"/>
    <w:lvl w:ilvl="0" w:tplc="4F420400">
      <w:start w:val="1"/>
      <w:numFmt w:val="decimal"/>
      <w:lvlText w:val="%1."/>
      <w:lvlJc w:val="left"/>
      <w:pPr>
        <w:ind w:left="729" w:hanging="360"/>
      </w:pPr>
      <w:rPr>
        <w:rFonts w:ascii="Minion-Regular" w:hAnsi="Minion-Regular" w:cs="Minion-Regular" w:hint="default"/>
        <w:i w:val="0"/>
        <w:sz w:val="22"/>
      </w:rPr>
    </w:lvl>
    <w:lvl w:ilvl="1" w:tplc="0410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7">
    <w:nsid w:val="633B2C5C"/>
    <w:multiLevelType w:val="multilevel"/>
    <w:tmpl w:val="02EA2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881396"/>
    <w:multiLevelType w:val="multilevel"/>
    <w:tmpl w:val="48263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6B73C26"/>
    <w:multiLevelType w:val="multilevel"/>
    <w:tmpl w:val="82BE3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3443711"/>
    <w:multiLevelType w:val="hybridMultilevel"/>
    <w:tmpl w:val="B1385F6A"/>
    <w:lvl w:ilvl="0" w:tplc="0410000F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21">
    <w:nsid w:val="738335D0"/>
    <w:multiLevelType w:val="multilevel"/>
    <w:tmpl w:val="4858E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474416"/>
    <w:multiLevelType w:val="hybridMultilevel"/>
    <w:tmpl w:val="881AE6CC"/>
    <w:lvl w:ilvl="0" w:tplc="0410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23">
    <w:nsid w:val="796F6E12"/>
    <w:multiLevelType w:val="hybridMultilevel"/>
    <w:tmpl w:val="8FD463BE"/>
    <w:lvl w:ilvl="0" w:tplc="4F4204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Minion-Regular" w:hAnsi="Minion-Regular" w:cs="Minion-Regular" w:hint="default"/>
        <w:i w:val="0"/>
        <w:sz w:val="22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C8972F9"/>
    <w:multiLevelType w:val="multilevel"/>
    <w:tmpl w:val="2F4AA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8"/>
  </w:num>
  <w:num w:numId="3">
    <w:abstractNumId w:val="14"/>
  </w:num>
  <w:num w:numId="4">
    <w:abstractNumId w:val="15"/>
  </w:num>
  <w:num w:numId="5">
    <w:abstractNumId w:val="22"/>
  </w:num>
  <w:num w:numId="6">
    <w:abstractNumId w:val="20"/>
  </w:num>
  <w:num w:numId="7">
    <w:abstractNumId w:val="16"/>
  </w:num>
  <w:num w:numId="8">
    <w:abstractNumId w:val="21"/>
  </w:num>
  <w:num w:numId="9">
    <w:abstractNumId w:val="0"/>
  </w:num>
  <w:num w:numId="10">
    <w:abstractNumId w:val="1"/>
  </w:num>
  <w:num w:numId="11">
    <w:abstractNumId w:val="13"/>
  </w:num>
  <w:num w:numId="12">
    <w:abstractNumId w:val="23"/>
  </w:num>
  <w:num w:numId="13">
    <w:abstractNumId w:val="6"/>
  </w:num>
  <w:num w:numId="14">
    <w:abstractNumId w:val="10"/>
  </w:num>
  <w:num w:numId="15">
    <w:abstractNumId w:val="11"/>
  </w:num>
  <w:num w:numId="16">
    <w:abstractNumId w:val="19"/>
  </w:num>
  <w:num w:numId="17">
    <w:abstractNumId w:val="4"/>
  </w:num>
  <w:num w:numId="18">
    <w:abstractNumId w:val="17"/>
  </w:num>
  <w:num w:numId="19">
    <w:abstractNumId w:val="12"/>
  </w:num>
  <w:num w:numId="20">
    <w:abstractNumId w:val="5"/>
  </w:num>
  <w:num w:numId="21">
    <w:abstractNumId w:val="24"/>
  </w:num>
  <w:num w:numId="22">
    <w:abstractNumId w:val="2"/>
  </w:num>
  <w:num w:numId="23">
    <w:abstractNumId w:val="8"/>
  </w:num>
  <w:num w:numId="24">
    <w:abstractNumId w:val="3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15AC"/>
    <w:rsid w:val="002C0A0C"/>
    <w:rsid w:val="003058B8"/>
    <w:rsid w:val="00317C54"/>
    <w:rsid w:val="00780116"/>
    <w:rsid w:val="00897E43"/>
    <w:rsid w:val="00A301F0"/>
    <w:rsid w:val="00A549A6"/>
    <w:rsid w:val="00B1577D"/>
    <w:rsid w:val="00B43DC1"/>
    <w:rsid w:val="00C26987"/>
    <w:rsid w:val="00CD2981"/>
    <w:rsid w:val="00CE26DA"/>
    <w:rsid w:val="00D24896"/>
    <w:rsid w:val="00D722D8"/>
    <w:rsid w:val="00F57B88"/>
    <w:rsid w:val="00FD1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8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Heading1">
    <w:name w:val="heading 1"/>
    <w:basedOn w:val="Normal"/>
    <w:next w:val="Normal"/>
    <w:link w:val="Heading1Char"/>
    <w:qFormat/>
    <w:rsid w:val="003058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58B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3058B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3058B8"/>
    <w:pPr>
      <w:spacing w:before="100" w:beforeAutospacing="1" w:after="100" w:afterAutospacing="1"/>
      <w:outlineLvl w:val="3"/>
    </w:pPr>
    <w:rPr>
      <w:b/>
      <w:bCs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058B8"/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58B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it-IT"/>
    </w:rPr>
  </w:style>
  <w:style w:type="character" w:customStyle="1" w:styleId="Heading3Char">
    <w:name w:val="Heading 3 Char"/>
    <w:basedOn w:val="DefaultParagraphFont"/>
    <w:link w:val="Heading3"/>
    <w:rsid w:val="003058B8"/>
    <w:rPr>
      <w:rFonts w:ascii="Cambria" w:eastAsia="Times New Roman" w:hAnsi="Cambria" w:cs="Times New Roman"/>
      <w:b/>
      <w:bCs/>
      <w:sz w:val="26"/>
      <w:szCs w:val="26"/>
      <w:lang w:eastAsia="it-IT"/>
    </w:rPr>
  </w:style>
  <w:style w:type="character" w:customStyle="1" w:styleId="Heading4Char">
    <w:name w:val="Heading 4 Char"/>
    <w:basedOn w:val="DefaultParagraphFont"/>
    <w:link w:val="Heading4"/>
    <w:uiPriority w:val="9"/>
    <w:rsid w:val="003058B8"/>
    <w:rPr>
      <w:rFonts w:ascii="Times New Roman" w:eastAsia="Times New Roman" w:hAnsi="Times New Roman" w:cs="Times New Roman"/>
      <w:b/>
      <w:bCs/>
      <w:sz w:val="24"/>
      <w:szCs w:val="24"/>
      <w:lang/>
    </w:rPr>
  </w:style>
  <w:style w:type="paragraph" w:customStyle="1" w:styleId="Default">
    <w:name w:val="Default"/>
    <w:rsid w:val="003058B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styleId="Footer">
    <w:name w:val="footer"/>
    <w:basedOn w:val="Normal"/>
    <w:link w:val="FooterChar"/>
    <w:rsid w:val="003058B8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3058B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PageNumber">
    <w:name w:val="page number"/>
    <w:basedOn w:val="DefaultParagraphFont"/>
    <w:rsid w:val="003058B8"/>
  </w:style>
  <w:style w:type="paragraph" w:styleId="NormalWeb">
    <w:name w:val="Normal (Web)"/>
    <w:basedOn w:val="Normal"/>
    <w:uiPriority w:val="99"/>
    <w:unhideWhenUsed/>
    <w:rsid w:val="003058B8"/>
    <w:pPr>
      <w:spacing w:before="100" w:beforeAutospacing="1" w:after="100" w:afterAutospacing="1"/>
    </w:pPr>
    <w:rPr>
      <w:lang w:val="fr-FR" w:eastAsia="fr-FR"/>
    </w:rPr>
  </w:style>
  <w:style w:type="paragraph" w:styleId="BalloonText">
    <w:name w:val="Balloon Text"/>
    <w:basedOn w:val="Normal"/>
    <w:link w:val="BalloonTextChar"/>
    <w:rsid w:val="003058B8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58B8"/>
    <w:rPr>
      <w:rFonts w:ascii="Tahoma" w:eastAsia="Times New Roman" w:hAnsi="Tahoma" w:cs="Times New Roman"/>
      <w:sz w:val="16"/>
      <w:szCs w:val="16"/>
      <w:lang w:eastAsia="it-IT"/>
    </w:rPr>
  </w:style>
  <w:style w:type="character" w:styleId="Hyperlink">
    <w:name w:val="Hyperlink"/>
    <w:uiPriority w:val="99"/>
    <w:unhideWhenUsed/>
    <w:rsid w:val="003058B8"/>
    <w:rPr>
      <w:color w:val="0000FF"/>
      <w:u w:val="single"/>
    </w:rPr>
  </w:style>
  <w:style w:type="paragraph" w:customStyle="1" w:styleId="norm">
    <w:name w:val="norm"/>
    <w:basedOn w:val="Normal"/>
    <w:uiPriority w:val="99"/>
    <w:rsid w:val="003058B8"/>
    <w:pPr>
      <w:spacing w:before="100" w:beforeAutospacing="1" w:after="100" w:afterAutospacing="1"/>
    </w:pPr>
    <w:rPr>
      <w:lang w:val="fr-FR" w:eastAsia="fr-FR"/>
    </w:rPr>
  </w:style>
  <w:style w:type="paragraph" w:customStyle="1" w:styleId="follows-h4">
    <w:name w:val="follows-h4"/>
    <w:basedOn w:val="Normal"/>
    <w:rsid w:val="003058B8"/>
    <w:pPr>
      <w:spacing w:before="100" w:beforeAutospacing="1" w:after="100" w:afterAutospacing="1"/>
    </w:pPr>
    <w:rPr>
      <w:lang w:val="fr-FR" w:eastAsia="fr-FR"/>
    </w:rPr>
  </w:style>
  <w:style w:type="character" w:customStyle="1" w:styleId="journal2">
    <w:name w:val="journal2"/>
    <w:rsid w:val="003058B8"/>
  </w:style>
  <w:style w:type="character" w:customStyle="1" w:styleId="jnumber">
    <w:name w:val="jnumber"/>
    <w:rsid w:val="003058B8"/>
  </w:style>
  <w:style w:type="character" w:customStyle="1" w:styleId="ui-ncbitoggler-master-text">
    <w:name w:val="ui-ncbitoggler-master-text"/>
    <w:rsid w:val="003058B8"/>
  </w:style>
  <w:style w:type="character" w:customStyle="1" w:styleId="highlight1">
    <w:name w:val="highlight1"/>
    <w:rsid w:val="003058B8"/>
    <w:rPr>
      <w:shd w:val="clear" w:color="auto" w:fill="F2F5F8"/>
    </w:rPr>
  </w:style>
  <w:style w:type="paragraph" w:styleId="Header">
    <w:name w:val="header"/>
    <w:basedOn w:val="Normal"/>
    <w:link w:val="HeaderChar"/>
    <w:rsid w:val="003058B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058B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aragraphedeliste1">
    <w:name w:val="Paragraphe de liste1"/>
    <w:basedOn w:val="Normal"/>
    <w:uiPriority w:val="34"/>
    <w:qFormat/>
    <w:rsid w:val="003058B8"/>
    <w:pPr>
      <w:ind w:left="708"/>
    </w:pPr>
  </w:style>
  <w:style w:type="character" w:styleId="CommentReference">
    <w:name w:val="annotation reference"/>
    <w:uiPriority w:val="99"/>
    <w:rsid w:val="003058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058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58B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mmentSubject">
    <w:name w:val="annotation subject"/>
    <w:basedOn w:val="CommentText"/>
    <w:next w:val="CommentText"/>
    <w:link w:val="CommentSubjectChar"/>
    <w:rsid w:val="003058B8"/>
    <w:rPr>
      <w:b/>
      <w:bCs/>
      <w:lang/>
    </w:rPr>
  </w:style>
  <w:style w:type="character" w:customStyle="1" w:styleId="CommentSubjectChar">
    <w:name w:val="Comment Subject Char"/>
    <w:basedOn w:val="CommentTextChar"/>
    <w:link w:val="CommentSubject"/>
    <w:rsid w:val="003058B8"/>
    <w:rPr>
      <w:rFonts w:ascii="Times New Roman" w:eastAsia="Times New Roman" w:hAnsi="Times New Roman" w:cs="Times New Roman"/>
      <w:b/>
      <w:bCs/>
      <w:sz w:val="20"/>
      <w:szCs w:val="20"/>
      <w:lang/>
    </w:rPr>
  </w:style>
  <w:style w:type="character" w:styleId="Emphasis">
    <w:name w:val="Emphasis"/>
    <w:uiPriority w:val="20"/>
    <w:qFormat/>
    <w:rsid w:val="003058B8"/>
    <w:rPr>
      <w:i/>
      <w:iCs/>
    </w:rPr>
  </w:style>
  <w:style w:type="table" w:styleId="TableGrid">
    <w:name w:val="Table Grid"/>
    <w:basedOn w:val="TableNormal"/>
    <w:rsid w:val="00305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rnl">
    <w:name w:val="jrnl"/>
    <w:rsid w:val="003058B8"/>
  </w:style>
  <w:style w:type="character" w:styleId="LineNumber">
    <w:name w:val="line number"/>
    <w:rsid w:val="003058B8"/>
  </w:style>
  <w:style w:type="character" w:customStyle="1" w:styleId="highlight">
    <w:name w:val="highlight"/>
    <w:basedOn w:val="DefaultParagraphFont"/>
    <w:rsid w:val="003058B8"/>
  </w:style>
  <w:style w:type="paragraph" w:styleId="Title">
    <w:name w:val="Title"/>
    <w:basedOn w:val="Normal"/>
    <w:next w:val="Normal"/>
    <w:link w:val="TitleChar"/>
    <w:qFormat/>
    <w:rsid w:val="003058B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/>
    </w:rPr>
  </w:style>
  <w:style w:type="character" w:customStyle="1" w:styleId="TitleChar">
    <w:name w:val="Title Char"/>
    <w:basedOn w:val="DefaultParagraphFont"/>
    <w:link w:val="Title"/>
    <w:rsid w:val="003058B8"/>
    <w:rPr>
      <w:rFonts w:ascii="Calibri Light" w:eastAsia="Times New Roman" w:hAnsi="Calibri Light" w:cs="Times New Roman"/>
      <w:b/>
      <w:bCs/>
      <w:kern w:val="28"/>
      <w:sz w:val="32"/>
      <w:szCs w:val="32"/>
      <w:lang/>
    </w:rPr>
  </w:style>
  <w:style w:type="character" w:customStyle="1" w:styleId="apple-converted-space">
    <w:name w:val="apple-converted-space"/>
    <w:rsid w:val="003058B8"/>
  </w:style>
  <w:style w:type="paragraph" w:styleId="ListParagraph">
    <w:name w:val="List Paragraph"/>
    <w:basedOn w:val="Normal"/>
    <w:uiPriority w:val="72"/>
    <w:qFormat/>
    <w:rsid w:val="003058B8"/>
    <w:pPr>
      <w:ind w:left="708"/>
    </w:pPr>
  </w:style>
  <w:style w:type="character" w:customStyle="1" w:styleId="closebtn1">
    <w:name w:val="closebtn1"/>
    <w:rsid w:val="003058B8"/>
    <w:rPr>
      <w:b/>
      <w:bCs/>
      <w:strike w:val="0"/>
      <w:dstrike w:val="0"/>
      <w:color w:val="333333"/>
      <w:sz w:val="17"/>
      <w:szCs w:val="17"/>
      <w:u w:val="none"/>
      <w:effect w:val="none"/>
      <w:bdr w:val="single" w:sz="12" w:space="4" w:color="AAAAAA" w:frame="1"/>
      <w:shd w:val="clear" w:color="auto" w:fill="FFFFFF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058B8"/>
    <w:rPr>
      <w:rFonts w:ascii="Calibri" w:hAnsi="Calibri"/>
      <w:sz w:val="20"/>
      <w:szCs w:val="20"/>
      <w:lang w:val="en-US" w:bidi="he-IL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58B8"/>
    <w:rPr>
      <w:rFonts w:ascii="Calibri" w:eastAsia="Times New Roman" w:hAnsi="Calibri" w:cs="Times New Roman"/>
      <w:sz w:val="20"/>
      <w:szCs w:val="20"/>
      <w:lang w:val="en-US" w:eastAsia="it-IT" w:bidi="he-IL"/>
    </w:rPr>
  </w:style>
  <w:style w:type="character" w:styleId="EndnoteReference">
    <w:name w:val="endnote reference"/>
    <w:uiPriority w:val="99"/>
    <w:semiHidden/>
    <w:unhideWhenUsed/>
    <w:rsid w:val="003058B8"/>
    <w:rPr>
      <w:vertAlign w:val="superscript"/>
    </w:rPr>
  </w:style>
  <w:style w:type="paragraph" w:styleId="Revision">
    <w:name w:val="Revision"/>
    <w:hidden/>
    <w:uiPriority w:val="99"/>
    <w:semiHidden/>
    <w:rsid w:val="003058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fm-vol-iss-date">
    <w:name w:val="fm-vol-iss-date"/>
    <w:basedOn w:val="DefaultParagraphFont"/>
    <w:rsid w:val="003058B8"/>
  </w:style>
  <w:style w:type="paragraph" w:customStyle="1" w:styleId="ecxmsonormal">
    <w:name w:val="ecxmsonormal"/>
    <w:basedOn w:val="Normal"/>
    <w:rsid w:val="003058B8"/>
    <w:pPr>
      <w:spacing w:after="32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2008</Words>
  <Characters>11448</Characters>
  <Application>Microsoft Office Word</Application>
  <DocSecurity>0</DocSecurity>
  <Lines>95</Lines>
  <Paragraphs>26</Paragraphs>
  <ScaleCrop>false</ScaleCrop>
  <Company/>
  <LinksUpToDate>false</LinksUpToDate>
  <CharactersWithSpaces>13430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piemontese</dc:creator>
  <cp:keywords/>
  <dc:description/>
  <cp:lastModifiedBy>jepartosa</cp:lastModifiedBy>
  <cp:revision>3</cp:revision>
  <dcterms:created xsi:type="dcterms:W3CDTF">2016-10-20T10:04:00Z</dcterms:created>
  <dcterms:modified xsi:type="dcterms:W3CDTF">2017-01-07T02:03:00Z</dcterms:modified>
</cp:coreProperties>
</file>