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8099E" w14:textId="2B405C52" w:rsidR="00754BA7" w:rsidRDefault="00754BA7" w:rsidP="00754BA7">
      <w:pPr>
        <w:pStyle w:val="a7"/>
        <w:spacing w:line="360" w:lineRule="auto"/>
        <w:rPr>
          <w:rFonts w:ascii="Arial" w:hAnsi="Arial"/>
          <w:color w:val="000000" w:themeColor="text1"/>
          <w:sz w:val="24"/>
          <w:szCs w:val="21"/>
        </w:rPr>
      </w:pPr>
      <w:r w:rsidRPr="00BB4E05">
        <w:rPr>
          <w:rFonts w:ascii="Arial" w:hAnsi="Arial"/>
          <w:b/>
          <w:bCs/>
          <w:color w:val="000000" w:themeColor="text1"/>
          <w:sz w:val="24"/>
        </w:rPr>
        <w:t>Additional file 4:</w:t>
      </w:r>
      <w:r w:rsidRPr="00BB4E05">
        <w:rPr>
          <w:rFonts w:ascii="Arial" w:hAnsi="Arial"/>
          <w:color w:val="000000" w:themeColor="text1"/>
          <w:sz w:val="24"/>
        </w:rPr>
        <w:t xml:space="preserve"> </w:t>
      </w:r>
      <w:r w:rsidRPr="00BB4E05">
        <w:rPr>
          <w:rFonts w:ascii="Arial" w:hAnsi="Arial"/>
          <w:color w:val="000000" w:themeColor="text1"/>
          <w:sz w:val="24"/>
          <w:szCs w:val="21"/>
        </w:rPr>
        <w:t xml:space="preserve">GEP analysis of </w:t>
      </w:r>
      <w:r w:rsidRPr="00BB4E05">
        <w:rPr>
          <w:rFonts w:ascii="Arial" w:hAnsi="Arial"/>
          <w:color w:val="000000" w:themeColor="text1"/>
          <w:sz w:val="24"/>
          <w:szCs w:val="24"/>
        </w:rPr>
        <w:t xml:space="preserve">other 3 members </w:t>
      </w:r>
      <w:r>
        <w:rPr>
          <w:rFonts w:ascii="Arial" w:hAnsi="Arial" w:hint="eastAsia"/>
          <w:color w:val="000000" w:themeColor="text1"/>
          <w:sz w:val="24"/>
          <w:szCs w:val="24"/>
        </w:rPr>
        <w:t>in</w:t>
      </w:r>
      <w:r w:rsidRPr="00BB4E05">
        <w:rPr>
          <w:rFonts w:ascii="Arial" w:hAnsi="Arial"/>
          <w:color w:val="000000" w:themeColor="text1"/>
          <w:sz w:val="24"/>
          <w:szCs w:val="24"/>
        </w:rPr>
        <w:t xml:space="preserve"> LPCAT family including </w:t>
      </w:r>
      <w:r w:rsidRPr="00BB4E05">
        <w:rPr>
          <w:rFonts w:ascii="Arial" w:hAnsi="Arial"/>
          <w:color w:val="000000" w:themeColor="text1"/>
          <w:sz w:val="24"/>
          <w:szCs w:val="21"/>
        </w:rPr>
        <w:t>LPCAT2, LPCAT3 and LPCAT4.</w:t>
      </w:r>
    </w:p>
    <w:p w14:paraId="5F227926" w14:textId="488E8BF5" w:rsidR="00754BA7" w:rsidRDefault="00754BA7" w:rsidP="00754BA7">
      <w:pPr>
        <w:pStyle w:val="a7"/>
        <w:spacing w:line="360" w:lineRule="auto"/>
        <w:rPr>
          <w:rFonts w:ascii="Arial" w:hAnsi="Arial"/>
          <w:color w:val="000000" w:themeColor="text1"/>
          <w:sz w:val="24"/>
          <w:szCs w:val="21"/>
        </w:rPr>
      </w:pPr>
    </w:p>
    <w:p w14:paraId="1F9C1816" w14:textId="3939B0A2" w:rsidR="00754BA7" w:rsidRDefault="00754BA7" w:rsidP="00754BA7">
      <w:pPr>
        <w:pStyle w:val="a7"/>
        <w:spacing w:line="360" w:lineRule="auto"/>
        <w:rPr>
          <w:rFonts w:ascii="Arial" w:hAnsi="Arial"/>
          <w:color w:val="000000" w:themeColor="text1"/>
          <w:sz w:val="24"/>
        </w:rPr>
      </w:pPr>
    </w:p>
    <w:p w14:paraId="7539FFC1" w14:textId="4D158533" w:rsidR="00754BA7" w:rsidRPr="00BB4E05" w:rsidRDefault="00754BA7" w:rsidP="00754BA7">
      <w:pPr>
        <w:pStyle w:val="a7"/>
        <w:spacing w:line="360" w:lineRule="auto"/>
        <w:rPr>
          <w:rFonts w:ascii="Arial" w:hAnsi="Arial" w:hint="eastAsia"/>
          <w:color w:val="000000" w:themeColor="text1"/>
          <w:sz w:val="24"/>
        </w:rPr>
      </w:pPr>
      <w:r w:rsidRPr="0031117E">
        <w:rPr>
          <w:noProof/>
          <w:color w:val="000000" w:themeColor="text1"/>
          <w:lang w:eastAsia="en-US"/>
        </w:rPr>
        <w:drawing>
          <wp:inline distT="0" distB="0" distL="0" distR="0" wp14:anchorId="4DA3D98E" wp14:editId="602ABD6E">
            <wp:extent cx="5274310" cy="1335405"/>
            <wp:effectExtent l="0" t="0" r="0" b="0"/>
            <wp:docPr id="5" name="Picture 5" descr="D:\Chella\Clouds\13045\1101\author\Fig.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Chella\Clouds\13045\1101\author\Fig.S4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3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5CC4F" w14:textId="77777777" w:rsidR="00754BA7" w:rsidRPr="00BB4E05" w:rsidRDefault="00754BA7" w:rsidP="00754BA7">
      <w:pPr>
        <w:pStyle w:val="clearfix"/>
        <w:spacing w:before="0" w:beforeAutospacing="0" w:after="0" w:afterAutospacing="0" w:line="360" w:lineRule="auto"/>
        <w:jc w:val="both"/>
        <w:rPr>
          <w:rFonts w:ascii="Arial" w:hAnsi="Arial" w:cs="Times New Roman"/>
          <w:color w:val="000000" w:themeColor="text1"/>
        </w:rPr>
      </w:pPr>
      <w:r w:rsidRPr="00BB4E05">
        <w:rPr>
          <w:rFonts w:ascii="Arial" w:hAnsi="Arial" w:cs="Times New Roman"/>
          <w:b/>
          <w:bCs/>
          <w:color w:val="000000" w:themeColor="text1"/>
          <w:kern w:val="2"/>
          <w:shd w:val="clear" w:color="auto" w:fill="FFFFFF"/>
        </w:rPr>
        <w:t>F</w:t>
      </w:r>
      <w:r w:rsidRPr="00BB4E05">
        <w:rPr>
          <w:rFonts w:ascii="Arial" w:hAnsi="Arial" w:cs="Times New Roman" w:hint="eastAsia"/>
          <w:b/>
          <w:bCs/>
          <w:color w:val="000000" w:themeColor="text1"/>
          <w:kern w:val="2"/>
          <w:shd w:val="clear" w:color="auto" w:fill="FFFFFF"/>
        </w:rPr>
        <w:t>ig</w:t>
      </w:r>
      <w:r w:rsidRPr="00BB4E05">
        <w:rPr>
          <w:rFonts w:ascii="Arial" w:hAnsi="Arial" w:cs="Times New Roman"/>
          <w:b/>
          <w:bCs/>
          <w:color w:val="000000" w:themeColor="text1"/>
          <w:kern w:val="2"/>
          <w:shd w:val="clear" w:color="auto" w:fill="FFFFFF"/>
        </w:rPr>
        <w:t>.</w:t>
      </w:r>
      <w:r>
        <w:rPr>
          <w:rFonts w:ascii="Arial" w:hAnsi="Arial" w:cs="Times New Roman" w:hint="eastAsia"/>
          <w:b/>
          <w:bCs/>
          <w:color w:val="000000" w:themeColor="text1"/>
          <w:kern w:val="2"/>
          <w:shd w:val="clear" w:color="auto" w:fill="FFFFFF"/>
        </w:rPr>
        <w:t xml:space="preserve"> </w:t>
      </w:r>
      <w:r w:rsidRPr="00BB4E05">
        <w:rPr>
          <w:rFonts w:ascii="Arial" w:hAnsi="Arial" w:cs="Times New Roman"/>
          <w:b/>
          <w:bCs/>
          <w:color w:val="000000" w:themeColor="text1"/>
          <w:kern w:val="2"/>
          <w:shd w:val="clear" w:color="auto" w:fill="FFFFFF"/>
        </w:rPr>
        <w:t xml:space="preserve">S4 </w:t>
      </w:r>
      <w:r w:rsidRPr="00BB4E05">
        <w:rPr>
          <w:rFonts w:ascii="Arial" w:hAnsi="Arial" w:cs="Times New Roman" w:hint="eastAsia"/>
          <w:bCs/>
          <w:color w:val="000000" w:themeColor="text1"/>
          <w:kern w:val="2"/>
          <w:shd w:val="clear" w:color="auto" w:fill="FFFFFF"/>
        </w:rPr>
        <w:t xml:space="preserve">The </w:t>
      </w:r>
      <w:r w:rsidRPr="00BB4E05">
        <w:rPr>
          <w:rFonts w:ascii="Arial" w:hAnsi="Arial" w:cs="Times New Roman"/>
          <w:color w:val="000000" w:themeColor="text1"/>
        </w:rPr>
        <w:t xml:space="preserve">expression </w:t>
      </w:r>
      <w:r w:rsidRPr="00BB4E05">
        <w:rPr>
          <w:rFonts w:ascii="Arial" w:hAnsi="Arial" w:cs="Times New Roman" w:hint="eastAsia"/>
          <w:color w:val="000000" w:themeColor="text1"/>
        </w:rPr>
        <w:t xml:space="preserve">of </w:t>
      </w:r>
      <w:r w:rsidRPr="00BB4E05">
        <w:rPr>
          <w:rFonts w:ascii="Arial" w:hAnsi="Arial" w:cs="Times New Roman"/>
          <w:color w:val="000000" w:themeColor="text1"/>
        </w:rPr>
        <w:t>LPCAT2, LPCAT3 and LPCAT4 in MM patients w</w:t>
      </w:r>
      <w:r w:rsidRPr="00BB4E05">
        <w:rPr>
          <w:rFonts w:ascii="Arial" w:hAnsi="Arial" w:cs="Times New Roman" w:hint="eastAsia"/>
          <w:color w:val="000000" w:themeColor="text1"/>
        </w:rPr>
        <w:t xml:space="preserve">as </w:t>
      </w:r>
      <w:r w:rsidRPr="00BB4E05">
        <w:rPr>
          <w:rFonts w:ascii="Arial" w:hAnsi="Arial" w:cs="Times New Roman"/>
          <w:color w:val="000000" w:themeColor="text1"/>
        </w:rPr>
        <w:t xml:space="preserve">not </w:t>
      </w:r>
      <w:r w:rsidRPr="00BB4E05">
        <w:rPr>
          <w:rFonts w:ascii="Arial" w:hAnsi="Arial" w:cs="Times New Roman" w:hint="eastAsia"/>
          <w:color w:val="000000" w:themeColor="text1"/>
        </w:rPr>
        <w:t>significantly</w:t>
      </w:r>
      <w:r w:rsidRPr="00BB4E05">
        <w:rPr>
          <w:rFonts w:ascii="Arial" w:hAnsi="Arial" w:cs="Times New Roman"/>
          <w:color w:val="000000" w:themeColor="text1"/>
        </w:rPr>
        <w:t xml:space="preserve"> associated with poor OS in TT2 cohort.</w:t>
      </w:r>
    </w:p>
    <w:p w14:paraId="3EBF1F46" w14:textId="77777777" w:rsidR="00D14E9C" w:rsidRPr="00754BA7" w:rsidRDefault="00D14E9C"/>
    <w:sectPr w:rsidR="00D14E9C" w:rsidRPr="00754B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A9E4E" w14:textId="77777777" w:rsidR="00A65179" w:rsidRDefault="00A65179" w:rsidP="00754BA7">
      <w:r>
        <w:separator/>
      </w:r>
    </w:p>
  </w:endnote>
  <w:endnote w:type="continuationSeparator" w:id="0">
    <w:p w14:paraId="1FB99466" w14:textId="77777777" w:rsidR="00A65179" w:rsidRDefault="00A65179" w:rsidP="00754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95D04" w14:textId="77777777" w:rsidR="00A65179" w:rsidRDefault="00A65179" w:rsidP="00754BA7">
      <w:r>
        <w:separator/>
      </w:r>
    </w:p>
  </w:footnote>
  <w:footnote w:type="continuationSeparator" w:id="0">
    <w:p w14:paraId="00E3F3DE" w14:textId="77777777" w:rsidR="00A65179" w:rsidRDefault="00A65179" w:rsidP="00754B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79B"/>
    <w:rsid w:val="001634A2"/>
    <w:rsid w:val="001F679B"/>
    <w:rsid w:val="00292C0F"/>
    <w:rsid w:val="002D2923"/>
    <w:rsid w:val="002F45AB"/>
    <w:rsid w:val="00395E68"/>
    <w:rsid w:val="00397974"/>
    <w:rsid w:val="00464453"/>
    <w:rsid w:val="005A53EE"/>
    <w:rsid w:val="005C4AEA"/>
    <w:rsid w:val="00642073"/>
    <w:rsid w:val="00652516"/>
    <w:rsid w:val="007113EB"/>
    <w:rsid w:val="00754BA7"/>
    <w:rsid w:val="008129F5"/>
    <w:rsid w:val="00825C04"/>
    <w:rsid w:val="0087353E"/>
    <w:rsid w:val="008D12D9"/>
    <w:rsid w:val="00906524"/>
    <w:rsid w:val="009E4FB6"/>
    <w:rsid w:val="00A65179"/>
    <w:rsid w:val="00AD2489"/>
    <w:rsid w:val="00B02E8A"/>
    <w:rsid w:val="00B03F11"/>
    <w:rsid w:val="00B4481B"/>
    <w:rsid w:val="00C957B0"/>
    <w:rsid w:val="00D14E9C"/>
    <w:rsid w:val="00DA254E"/>
    <w:rsid w:val="00DF55DB"/>
    <w:rsid w:val="00E959C3"/>
    <w:rsid w:val="00F108B3"/>
    <w:rsid w:val="00F53E3E"/>
    <w:rsid w:val="00F91546"/>
    <w:rsid w:val="00FE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C04C6A"/>
  <w15:chartTrackingRefBased/>
  <w15:docId w15:val="{2E217E64-ED10-485B-8A23-BB1132C6D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4B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54BA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54B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54BA7"/>
    <w:rPr>
      <w:sz w:val="18"/>
      <w:szCs w:val="18"/>
    </w:rPr>
  </w:style>
  <w:style w:type="paragraph" w:customStyle="1" w:styleId="clearfix">
    <w:name w:val="clearfix"/>
    <w:basedOn w:val="a"/>
    <w:qFormat/>
    <w:rsid w:val="00754BA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7">
    <w:name w:val="正文内容"/>
    <w:basedOn w:val="a"/>
    <w:link w:val="a8"/>
    <w:qFormat/>
    <w:rsid w:val="00754BA7"/>
    <w:rPr>
      <w:rFonts w:ascii="Times New Roman" w:eastAsia="宋体" w:hAnsi="Times New Roman" w:cs="Arial"/>
      <w:sz w:val="28"/>
      <w:szCs w:val="23"/>
    </w:rPr>
  </w:style>
  <w:style w:type="character" w:customStyle="1" w:styleId="a8">
    <w:name w:val="正文内容 字符"/>
    <w:basedOn w:val="a0"/>
    <w:link w:val="a7"/>
    <w:qFormat/>
    <w:rsid w:val="00754BA7"/>
    <w:rPr>
      <w:rFonts w:ascii="Times New Roman" w:eastAsia="宋体" w:hAnsi="Times New Roman" w:cs="Arial"/>
      <w:sz w:val="28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莫 里</dc:creator>
  <cp:keywords/>
  <dc:description/>
  <cp:lastModifiedBy>莫 里</cp:lastModifiedBy>
  <cp:revision>2</cp:revision>
  <dcterms:created xsi:type="dcterms:W3CDTF">2021-06-06T03:07:00Z</dcterms:created>
  <dcterms:modified xsi:type="dcterms:W3CDTF">2021-06-06T03:08:00Z</dcterms:modified>
</cp:coreProperties>
</file>