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DA25F" w14:textId="1FD7809D" w:rsidR="00030427" w:rsidRPr="00681881" w:rsidRDefault="00B1314E" w:rsidP="00030427">
      <w:pPr>
        <w:jc w:val="center"/>
        <w:rPr>
          <w:rFonts w:ascii="Arial" w:eastAsia="宋体" w:hAnsi="Arial" w:cs="Arial"/>
          <w:b/>
          <w:sz w:val="28"/>
          <w:szCs w:val="28"/>
        </w:rPr>
      </w:pPr>
      <w:r w:rsidRPr="00681881">
        <w:rPr>
          <w:rFonts w:ascii="Arial" w:eastAsia="宋体" w:hAnsi="Arial" w:cs="Arial"/>
          <w:b/>
          <w:sz w:val="28"/>
          <w:szCs w:val="28"/>
        </w:rPr>
        <w:t>S</w:t>
      </w:r>
      <w:r w:rsidRPr="00681881">
        <w:rPr>
          <w:rFonts w:ascii="Arial" w:eastAsia="宋体" w:hAnsi="Arial" w:cs="Arial" w:hint="eastAsia"/>
          <w:b/>
          <w:sz w:val="28"/>
          <w:szCs w:val="28"/>
        </w:rPr>
        <w:t>u</w:t>
      </w:r>
      <w:r w:rsidRPr="00681881">
        <w:rPr>
          <w:rFonts w:ascii="Arial" w:eastAsia="宋体" w:hAnsi="Arial" w:cs="Arial"/>
          <w:b/>
          <w:sz w:val="28"/>
          <w:szCs w:val="28"/>
        </w:rPr>
        <w:t>pplementary information for</w:t>
      </w:r>
    </w:p>
    <w:p w14:paraId="4B12633D" w14:textId="15AD920A" w:rsidR="00B1314E" w:rsidRPr="00681881" w:rsidRDefault="00B1314E" w:rsidP="00030427">
      <w:pPr>
        <w:jc w:val="center"/>
        <w:rPr>
          <w:rFonts w:ascii="Arial" w:eastAsia="宋体" w:hAnsi="Arial" w:cs="Arial"/>
          <w:b/>
          <w:sz w:val="22"/>
        </w:rPr>
      </w:pPr>
    </w:p>
    <w:p w14:paraId="114BEA33" w14:textId="73158544" w:rsidR="00221A28" w:rsidRPr="00681881" w:rsidRDefault="00221A28" w:rsidP="00221A28">
      <w:pPr>
        <w:spacing w:line="480" w:lineRule="auto"/>
        <w:jc w:val="center"/>
        <w:rPr>
          <w:rFonts w:ascii="Arial" w:hAnsi="Arial" w:cs="Arial"/>
          <w:b/>
          <w:sz w:val="22"/>
        </w:rPr>
      </w:pPr>
      <w:r w:rsidRPr="00681881">
        <w:rPr>
          <w:rFonts w:ascii="Arial" w:hAnsi="Arial" w:cs="Arial"/>
          <w:b/>
          <w:sz w:val="22"/>
        </w:rPr>
        <w:t>c-</w:t>
      </w:r>
      <w:proofErr w:type="spellStart"/>
      <w:r w:rsidRPr="00681881">
        <w:rPr>
          <w:rFonts w:ascii="Arial" w:hAnsi="Arial" w:cs="Arial"/>
          <w:b/>
          <w:sz w:val="22"/>
        </w:rPr>
        <w:t>Myc</w:t>
      </w:r>
      <w:proofErr w:type="spellEnd"/>
      <w:r w:rsidRPr="00681881">
        <w:rPr>
          <w:rFonts w:ascii="Arial" w:hAnsi="Arial" w:cs="Arial"/>
          <w:b/>
          <w:sz w:val="22"/>
        </w:rPr>
        <w:t xml:space="preserve"> alone is enough to </w:t>
      </w:r>
      <w:r w:rsidRPr="00681881">
        <w:rPr>
          <w:rFonts w:ascii="Arial" w:hAnsi="Arial" w:cs="Arial"/>
          <w:b/>
          <w:bCs/>
          <w:kern w:val="0"/>
          <w:sz w:val="22"/>
        </w:rPr>
        <w:t xml:space="preserve">reprogram fibroblasts </w:t>
      </w:r>
      <w:r w:rsidRPr="00681881">
        <w:rPr>
          <w:rFonts w:ascii="Arial" w:hAnsi="Arial" w:cs="Arial"/>
          <w:b/>
          <w:sz w:val="22"/>
        </w:rPr>
        <w:t>into functional macrophages</w:t>
      </w:r>
    </w:p>
    <w:p w14:paraId="52979DA9" w14:textId="605821E2" w:rsidR="00A878C7" w:rsidRPr="00681881" w:rsidRDefault="00816558" w:rsidP="00D351B0">
      <w:pPr>
        <w:spacing w:line="480" w:lineRule="auto"/>
        <w:jc w:val="center"/>
        <w:rPr>
          <w:rFonts w:ascii="Arial" w:eastAsia="宋体" w:hAnsi="Arial" w:cs="Arial"/>
          <w:sz w:val="22"/>
        </w:rPr>
      </w:pPr>
      <w:r w:rsidRPr="00681881">
        <w:rPr>
          <w:rFonts w:ascii="Arial" w:eastAsia="宋体" w:hAnsi="Arial" w:cs="Arial"/>
          <w:sz w:val="22"/>
        </w:rPr>
        <w:t xml:space="preserve">    </w:t>
      </w:r>
      <w:r w:rsidR="00A878C7" w:rsidRPr="00681881">
        <w:rPr>
          <w:rFonts w:ascii="Arial" w:eastAsia="宋体" w:hAnsi="Arial" w:cs="Arial"/>
          <w:sz w:val="22"/>
        </w:rPr>
        <w:t xml:space="preserve">Shanshan Li, Guoyu Chen, Xia Huang, </w:t>
      </w:r>
      <w:proofErr w:type="spellStart"/>
      <w:r w:rsidR="00A878C7" w:rsidRPr="00681881">
        <w:rPr>
          <w:rFonts w:ascii="Arial" w:eastAsia="宋体" w:hAnsi="Arial" w:cs="Arial"/>
          <w:sz w:val="22"/>
        </w:rPr>
        <w:t>Yingwen</w:t>
      </w:r>
      <w:proofErr w:type="spellEnd"/>
      <w:r w:rsidR="00A878C7" w:rsidRPr="00681881">
        <w:rPr>
          <w:rFonts w:ascii="Arial" w:eastAsia="宋体" w:hAnsi="Arial" w:cs="Arial"/>
          <w:sz w:val="22"/>
        </w:rPr>
        <w:t xml:space="preserve"> Zhang, </w:t>
      </w:r>
      <w:proofErr w:type="spellStart"/>
      <w:r w:rsidR="00B80FD3" w:rsidRPr="00681881">
        <w:rPr>
          <w:rFonts w:ascii="Arial" w:eastAsia="宋体" w:hAnsi="Arial" w:cs="Arial"/>
          <w:sz w:val="22"/>
        </w:rPr>
        <w:t>Shuhong</w:t>
      </w:r>
      <w:proofErr w:type="spellEnd"/>
      <w:r w:rsidR="00B80FD3" w:rsidRPr="00681881">
        <w:rPr>
          <w:rFonts w:ascii="Arial" w:eastAsia="宋体" w:hAnsi="Arial" w:cs="Arial"/>
          <w:sz w:val="22"/>
        </w:rPr>
        <w:t xml:space="preserve"> Shen, </w:t>
      </w:r>
      <w:proofErr w:type="spellStart"/>
      <w:r w:rsidR="00A878C7" w:rsidRPr="00681881">
        <w:rPr>
          <w:rFonts w:ascii="Arial" w:eastAsia="宋体" w:hAnsi="Arial" w:cs="Arial"/>
          <w:sz w:val="22"/>
        </w:rPr>
        <w:t>Haizhong</w:t>
      </w:r>
      <w:proofErr w:type="spellEnd"/>
      <w:r w:rsidR="00A878C7" w:rsidRPr="00681881">
        <w:rPr>
          <w:rFonts w:ascii="Arial" w:eastAsia="宋体" w:hAnsi="Arial" w:cs="Arial"/>
          <w:sz w:val="22"/>
        </w:rPr>
        <w:t xml:space="preserve"> Feng</w:t>
      </w:r>
      <w:r w:rsidR="00030427" w:rsidRPr="00681881">
        <w:rPr>
          <w:rFonts w:ascii="Arial" w:eastAsia="宋体" w:hAnsi="Arial" w:cs="Arial"/>
          <w:sz w:val="22"/>
        </w:rPr>
        <w:t xml:space="preserve">, </w:t>
      </w:r>
      <w:r w:rsidR="00A878C7" w:rsidRPr="00681881">
        <w:rPr>
          <w:rFonts w:ascii="Arial" w:eastAsia="宋体" w:hAnsi="Arial" w:cs="Arial"/>
          <w:sz w:val="22"/>
        </w:rPr>
        <w:t>and Yanxin Li</w:t>
      </w:r>
    </w:p>
    <w:p w14:paraId="1D884F69" w14:textId="0BD5FC25" w:rsidR="00A878C7" w:rsidRPr="00681881" w:rsidRDefault="00A878C7" w:rsidP="00A878C7">
      <w:pPr>
        <w:autoSpaceDE w:val="0"/>
        <w:autoSpaceDN w:val="0"/>
        <w:adjustRightInd w:val="0"/>
        <w:spacing w:line="480" w:lineRule="auto"/>
        <w:rPr>
          <w:rFonts w:ascii="Arial" w:eastAsia="宋体" w:hAnsi="Arial" w:cs="Arial"/>
          <w:sz w:val="22"/>
          <w:vertAlign w:val="superscript"/>
        </w:rPr>
      </w:pPr>
    </w:p>
    <w:p w14:paraId="2B36C60C" w14:textId="7389B8C5" w:rsidR="00855C08" w:rsidRPr="00681881" w:rsidRDefault="00855C08" w:rsidP="00855C08">
      <w:pPr>
        <w:spacing w:line="480" w:lineRule="auto"/>
        <w:rPr>
          <w:rFonts w:ascii="Arial" w:eastAsia="等线" w:hAnsi="Arial" w:cs="Arial"/>
          <w:b/>
          <w:kern w:val="0"/>
          <w:sz w:val="22"/>
        </w:rPr>
      </w:pPr>
      <w:r w:rsidRPr="00681881">
        <w:rPr>
          <w:rFonts w:ascii="Arial" w:eastAsia="等线" w:hAnsi="Arial" w:cs="Arial" w:hint="eastAsia"/>
          <w:b/>
          <w:kern w:val="0"/>
          <w:sz w:val="22"/>
        </w:rPr>
        <w:t>T</w:t>
      </w:r>
      <w:r w:rsidRPr="00681881">
        <w:rPr>
          <w:rFonts w:ascii="Arial" w:eastAsia="等线" w:hAnsi="Arial" w:cs="Arial"/>
          <w:b/>
          <w:kern w:val="0"/>
          <w:sz w:val="22"/>
        </w:rPr>
        <w:t>his</w:t>
      </w:r>
      <w:r w:rsidR="001A6ACF" w:rsidRPr="00681881">
        <w:rPr>
          <w:rFonts w:ascii="Arial" w:eastAsia="等线" w:hAnsi="Arial" w:cs="Arial" w:hint="eastAsia"/>
          <w:b/>
          <w:kern w:val="0"/>
          <w:sz w:val="22"/>
        </w:rPr>
        <w:t xml:space="preserve"> </w:t>
      </w:r>
      <w:r w:rsidRPr="00681881">
        <w:rPr>
          <w:rFonts w:ascii="Arial" w:eastAsia="等线" w:hAnsi="Arial" w:cs="Arial"/>
          <w:b/>
          <w:kern w:val="0"/>
          <w:sz w:val="22"/>
        </w:rPr>
        <w:t>file includes:</w:t>
      </w:r>
    </w:p>
    <w:p w14:paraId="724893C0" w14:textId="39A1CDC4" w:rsidR="00B1314E" w:rsidRPr="00681881" w:rsidRDefault="00B1314E" w:rsidP="00855C08">
      <w:pPr>
        <w:spacing w:line="480" w:lineRule="auto"/>
        <w:ind w:left="420"/>
        <w:rPr>
          <w:rFonts w:ascii="Arial" w:eastAsia="等线" w:hAnsi="Arial" w:cs="Arial"/>
          <w:b/>
          <w:kern w:val="0"/>
          <w:sz w:val="22"/>
        </w:rPr>
      </w:pPr>
      <w:r w:rsidRPr="00681881">
        <w:rPr>
          <w:rFonts w:ascii="Arial" w:eastAsia="等线" w:hAnsi="Arial" w:cs="Arial" w:hint="eastAsia"/>
          <w:b/>
          <w:kern w:val="0"/>
          <w:sz w:val="22"/>
        </w:rPr>
        <w:t>F</w:t>
      </w:r>
      <w:r w:rsidRPr="00681881">
        <w:rPr>
          <w:rFonts w:ascii="Arial" w:eastAsia="等线" w:hAnsi="Arial" w:cs="Arial"/>
          <w:b/>
          <w:kern w:val="0"/>
          <w:sz w:val="22"/>
        </w:rPr>
        <w:t>igure</w:t>
      </w:r>
      <w:r w:rsidR="00855C08" w:rsidRPr="00681881">
        <w:rPr>
          <w:rFonts w:ascii="Arial" w:eastAsia="等线" w:hAnsi="Arial" w:cs="Arial"/>
          <w:b/>
          <w:kern w:val="0"/>
          <w:sz w:val="22"/>
        </w:rPr>
        <w:t>s</w:t>
      </w:r>
      <w:r w:rsidRPr="00681881">
        <w:rPr>
          <w:rFonts w:ascii="Arial" w:eastAsia="等线" w:hAnsi="Arial" w:cs="Arial"/>
          <w:b/>
          <w:kern w:val="0"/>
          <w:sz w:val="22"/>
        </w:rPr>
        <w:t xml:space="preserve"> S1-S</w:t>
      </w:r>
      <w:r w:rsidR="00B80FD3" w:rsidRPr="00681881">
        <w:rPr>
          <w:rFonts w:ascii="Arial" w:eastAsia="等线" w:hAnsi="Arial" w:cs="Arial"/>
          <w:b/>
          <w:kern w:val="0"/>
          <w:sz w:val="22"/>
        </w:rPr>
        <w:t>5</w:t>
      </w:r>
    </w:p>
    <w:p w14:paraId="29D6561D" w14:textId="6F8B0375" w:rsidR="00B1314E" w:rsidRPr="00681881" w:rsidRDefault="00B1314E" w:rsidP="00CA31FD">
      <w:pPr>
        <w:spacing w:line="480" w:lineRule="auto"/>
        <w:rPr>
          <w:rFonts w:ascii="Arial" w:eastAsia="等线" w:hAnsi="Arial" w:cs="Arial"/>
          <w:b/>
          <w:kern w:val="0"/>
          <w:sz w:val="22"/>
        </w:rPr>
      </w:pPr>
    </w:p>
    <w:p w14:paraId="3A80333C" w14:textId="633A55B8" w:rsidR="00B1314E" w:rsidRPr="00681881" w:rsidRDefault="00B1314E" w:rsidP="00CA31FD">
      <w:pPr>
        <w:spacing w:line="480" w:lineRule="auto"/>
        <w:rPr>
          <w:rFonts w:ascii="Arial" w:eastAsia="等线" w:hAnsi="Arial" w:cs="Arial"/>
          <w:kern w:val="0"/>
          <w:sz w:val="22"/>
        </w:rPr>
      </w:pPr>
    </w:p>
    <w:p w14:paraId="4FF75447" w14:textId="5E68F8DD" w:rsidR="00B1314E" w:rsidRPr="00681881" w:rsidRDefault="00B1314E" w:rsidP="00CA31FD">
      <w:pPr>
        <w:spacing w:line="480" w:lineRule="auto"/>
        <w:rPr>
          <w:rFonts w:ascii="Arial" w:eastAsia="等线" w:hAnsi="Arial" w:cs="Arial"/>
          <w:kern w:val="0"/>
          <w:sz w:val="22"/>
        </w:rPr>
      </w:pPr>
    </w:p>
    <w:p w14:paraId="7C2024A7" w14:textId="782B09DC" w:rsidR="00B1314E" w:rsidRPr="00681881" w:rsidRDefault="00B1314E" w:rsidP="00CA31FD">
      <w:pPr>
        <w:spacing w:line="480" w:lineRule="auto"/>
        <w:rPr>
          <w:rFonts w:ascii="Arial" w:eastAsia="等线" w:hAnsi="Arial" w:cs="Arial"/>
          <w:kern w:val="0"/>
          <w:sz w:val="22"/>
        </w:rPr>
      </w:pPr>
    </w:p>
    <w:p w14:paraId="26262C0B" w14:textId="217463DC" w:rsidR="00B1314E" w:rsidRPr="00681881" w:rsidRDefault="00B1314E" w:rsidP="00CA31FD">
      <w:pPr>
        <w:spacing w:line="480" w:lineRule="auto"/>
        <w:rPr>
          <w:rFonts w:ascii="Arial" w:eastAsia="等线" w:hAnsi="Arial" w:cs="Arial"/>
          <w:kern w:val="0"/>
          <w:sz w:val="22"/>
        </w:rPr>
      </w:pPr>
    </w:p>
    <w:p w14:paraId="0927BBCD" w14:textId="545C68E2" w:rsidR="00B1314E" w:rsidRPr="00681881" w:rsidRDefault="00B1314E" w:rsidP="00CA31FD">
      <w:pPr>
        <w:spacing w:line="480" w:lineRule="auto"/>
        <w:rPr>
          <w:rFonts w:ascii="Arial" w:eastAsia="等线" w:hAnsi="Arial" w:cs="Arial"/>
          <w:kern w:val="0"/>
          <w:sz w:val="22"/>
        </w:rPr>
      </w:pPr>
    </w:p>
    <w:p w14:paraId="783095E4" w14:textId="7AF34C54" w:rsidR="00B1314E" w:rsidRPr="00681881" w:rsidRDefault="00B1314E" w:rsidP="00CA31FD">
      <w:pPr>
        <w:spacing w:line="480" w:lineRule="auto"/>
        <w:rPr>
          <w:rFonts w:ascii="Arial" w:eastAsia="等线" w:hAnsi="Arial" w:cs="Arial"/>
          <w:kern w:val="0"/>
          <w:sz w:val="22"/>
        </w:rPr>
      </w:pPr>
    </w:p>
    <w:p w14:paraId="62C42022" w14:textId="1911AEAB" w:rsidR="00B1314E" w:rsidRPr="00681881" w:rsidRDefault="00B1314E" w:rsidP="00CA31FD">
      <w:pPr>
        <w:spacing w:line="480" w:lineRule="auto"/>
        <w:rPr>
          <w:rFonts w:ascii="Arial" w:eastAsia="等线" w:hAnsi="Arial" w:cs="Arial"/>
          <w:kern w:val="0"/>
          <w:sz w:val="22"/>
        </w:rPr>
      </w:pPr>
    </w:p>
    <w:p w14:paraId="56668254" w14:textId="35A2B0CD" w:rsidR="00B1314E" w:rsidRPr="00681881" w:rsidRDefault="00B1314E" w:rsidP="00CA31FD">
      <w:pPr>
        <w:spacing w:line="480" w:lineRule="auto"/>
        <w:rPr>
          <w:rFonts w:ascii="Arial" w:eastAsia="等线" w:hAnsi="Arial" w:cs="Arial"/>
          <w:kern w:val="0"/>
          <w:sz w:val="22"/>
        </w:rPr>
      </w:pPr>
    </w:p>
    <w:p w14:paraId="3D656B9C" w14:textId="76DE0FEB" w:rsidR="00B1314E" w:rsidRPr="00681881" w:rsidRDefault="00B1314E" w:rsidP="00CA31FD">
      <w:pPr>
        <w:spacing w:line="480" w:lineRule="auto"/>
        <w:rPr>
          <w:rFonts w:ascii="Arial" w:eastAsia="等线" w:hAnsi="Arial" w:cs="Arial"/>
          <w:kern w:val="0"/>
          <w:sz w:val="22"/>
        </w:rPr>
      </w:pPr>
    </w:p>
    <w:p w14:paraId="401598D1" w14:textId="179459E1" w:rsidR="00B1314E" w:rsidRPr="00681881" w:rsidRDefault="00B1314E" w:rsidP="00CA31FD">
      <w:pPr>
        <w:spacing w:line="480" w:lineRule="auto"/>
        <w:rPr>
          <w:rFonts w:ascii="Arial" w:eastAsia="等线" w:hAnsi="Arial" w:cs="Arial"/>
          <w:kern w:val="0"/>
          <w:sz w:val="22"/>
        </w:rPr>
      </w:pPr>
    </w:p>
    <w:p w14:paraId="3148B8F2" w14:textId="77777777" w:rsidR="00B1314E" w:rsidRPr="00681881" w:rsidRDefault="00B1314E" w:rsidP="00CA31FD">
      <w:pPr>
        <w:spacing w:line="480" w:lineRule="auto"/>
        <w:rPr>
          <w:rFonts w:ascii="Arial" w:eastAsia="等线" w:hAnsi="Arial" w:cs="Arial"/>
          <w:kern w:val="0"/>
          <w:sz w:val="22"/>
        </w:rPr>
      </w:pPr>
    </w:p>
    <w:p w14:paraId="513DCF82" w14:textId="77777777" w:rsidR="00683389" w:rsidRPr="00681881" w:rsidRDefault="00683389" w:rsidP="00CA31FD">
      <w:pPr>
        <w:spacing w:line="480" w:lineRule="auto"/>
        <w:rPr>
          <w:rFonts w:ascii="Arial" w:eastAsia="等线" w:hAnsi="Arial" w:cs="Arial"/>
          <w:kern w:val="0"/>
          <w:sz w:val="22"/>
        </w:rPr>
      </w:pPr>
    </w:p>
    <w:p w14:paraId="0664FB8B" w14:textId="77777777" w:rsidR="00683389" w:rsidRPr="00681881" w:rsidRDefault="00683389" w:rsidP="00CA31FD">
      <w:pPr>
        <w:spacing w:line="480" w:lineRule="auto"/>
        <w:rPr>
          <w:rFonts w:ascii="Arial" w:eastAsia="等线" w:hAnsi="Arial" w:cs="Arial"/>
          <w:kern w:val="0"/>
          <w:sz w:val="22"/>
        </w:rPr>
      </w:pPr>
    </w:p>
    <w:p w14:paraId="30F40240" w14:textId="6526AC63" w:rsidR="00605558" w:rsidRPr="00681881" w:rsidRDefault="00674735" w:rsidP="00683389">
      <w:pPr>
        <w:spacing w:line="480" w:lineRule="auto"/>
        <w:rPr>
          <w:rFonts w:ascii="Arial" w:eastAsia="等线" w:hAnsi="Arial" w:cs="Arial"/>
          <w:kern w:val="0"/>
          <w:sz w:val="22"/>
        </w:rPr>
      </w:pPr>
      <w:r>
        <w:rPr>
          <w:rFonts w:ascii="Arial" w:eastAsia="等线" w:hAnsi="Arial" w:cs="Arial"/>
          <w:noProof/>
          <w:kern w:val="0"/>
          <w:sz w:val="22"/>
        </w:rPr>
        <w:lastRenderedPageBreak/>
        <w:drawing>
          <wp:inline distT="0" distB="0" distL="0" distR="0" wp14:anchorId="17B04C2D" wp14:editId="6C34B24C">
            <wp:extent cx="5274310" cy="7197725"/>
            <wp:effectExtent l="0" t="0" r="2540" b="3175"/>
            <wp:docPr id="3897449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744982" name="图片 3897449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9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ABE52" w14:textId="5ED27277" w:rsidR="00255253" w:rsidRPr="00681881" w:rsidRDefault="00633174" w:rsidP="00683389">
      <w:pPr>
        <w:spacing w:line="480" w:lineRule="auto"/>
        <w:rPr>
          <w:rFonts w:ascii="Arial" w:eastAsia="等线" w:hAnsi="Arial" w:cs="Arial"/>
          <w:bCs/>
          <w:kern w:val="0"/>
          <w:sz w:val="22"/>
        </w:rPr>
      </w:pPr>
      <w:r w:rsidRPr="00681881">
        <w:rPr>
          <w:rFonts w:ascii="Arial" w:eastAsia="等线" w:hAnsi="Arial" w:cs="Arial"/>
          <w:bCs/>
          <w:kern w:val="0"/>
          <w:sz w:val="22"/>
        </w:rPr>
        <w:t>Figure</w:t>
      </w:r>
      <w:r w:rsidR="00427085" w:rsidRPr="00681881">
        <w:rPr>
          <w:rFonts w:ascii="Arial" w:eastAsia="等线" w:hAnsi="Arial" w:cs="Arial"/>
          <w:bCs/>
          <w:kern w:val="0"/>
          <w:sz w:val="22"/>
        </w:rPr>
        <w:t xml:space="preserve"> </w:t>
      </w:r>
      <w:r w:rsidRPr="00681881">
        <w:rPr>
          <w:rFonts w:ascii="Arial" w:eastAsia="等线" w:hAnsi="Arial" w:cs="Arial"/>
          <w:bCs/>
          <w:kern w:val="0"/>
          <w:sz w:val="22"/>
        </w:rPr>
        <w:t>S1</w:t>
      </w:r>
      <w:r w:rsidR="00B74835" w:rsidRPr="00681881">
        <w:rPr>
          <w:rFonts w:ascii="Arial" w:eastAsia="等线" w:hAnsi="Arial" w:cs="Arial" w:hint="eastAsia"/>
          <w:bCs/>
          <w:kern w:val="0"/>
          <w:sz w:val="22"/>
        </w:rPr>
        <w:t xml:space="preserve">  </w:t>
      </w:r>
      <w:r w:rsidRPr="00681881">
        <w:rPr>
          <w:rFonts w:ascii="Arial" w:eastAsia="等线" w:hAnsi="Arial" w:cs="Arial"/>
          <w:bCs/>
          <w:kern w:val="0"/>
          <w:sz w:val="22"/>
        </w:rPr>
        <w:t xml:space="preserve"> </w:t>
      </w:r>
      <w:r w:rsidR="00255253" w:rsidRPr="00681881">
        <w:rPr>
          <w:rFonts w:ascii="Arial" w:eastAsia="等线" w:hAnsi="Arial" w:cs="Arial"/>
          <w:bCs/>
          <w:kern w:val="0"/>
          <w:sz w:val="22"/>
        </w:rPr>
        <w:t>c-</w:t>
      </w:r>
      <w:proofErr w:type="spellStart"/>
      <w:r w:rsidR="00255253" w:rsidRPr="00681881">
        <w:rPr>
          <w:rFonts w:ascii="Arial" w:eastAsia="等线" w:hAnsi="Arial" w:cs="Arial"/>
          <w:bCs/>
          <w:kern w:val="0"/>
          <w:sz w:val="22"/>
        </w:rPr>
        <w:t>Myc</w:t>
      </w:r>
      <w:proofErr w:type="spellEnd"/>
      <w:r w:rsidR="00255253" w:rsidRPr="00681881">
        <w:rPr>
          <w:rFonts w:ascii="Arial" w:eastAsia="等线" w:hAnsi="Arial" w:cs="Arial"/>
          <w:bCs/>
          <w:kern w:val="0"/>
          <w:sz w:val="22"/>
        </w:rPr>
        <w:t xml:space="preserve"> </w:t>
      </w:r>
      <w:r w:rsidR="00F6400E" w:rsidRPr="00681881">
        <w:rPr>
          <w:rFonts w:ascii="Arial" w:eastAsia="等线" w:hAnsi="Arial" w:cs="Arial"/>
          <w:bCs/>
          <w:kern w:val="0"/>
          <w:sz w:val="22"/>
        </w:rPr>
        <w:t>reprogram</w:t>
      </w:r>
      <w:r w:rsidR="00605558" w:rsidRPr="00681881">
        <w:rPr>
          <w:rFonts w:ascii="Arial" w:eastAsia="等线" w:hAnsi="Arial" w:cs="Arial"/>
          <w:bCs/>
          <w:kern w:val="0"/>
          <w:sz w:val="22"/>
        </w:rPr>
        <w:t>s</w:t>
      </w:r>
      <w:r w:rsidR="00F6400E" w:rsidRPr="00681881">
        <w:rPr>
          <w:rFonts w:ascii="Arial" w:eastAsia="等线" w:hAnsi="Arial" w:cs="Arial"/>
          <w:bCs/>
          <w:kern w:val="0"/>
          <w:sz w:val="22"/>
        </w:rPr>
        <w:t xml:space="preserve"> </w:t>
      </w:r>
      <w:r w:rsidR="00255253" w:rsidRPr="00681881">
        <w:rPr>
          <w:rFonts w:ascii="Arial" w:eastAsia="等线" w:hAnsi="Arial" w:cs="Arial"/>
          <w:bCs/>
          <w:kern w:val="0"/>
          <w:sz w:val="22"/>
        </w:rPr>
        <w:t>fibroblasts into macrophages</w:t>
      </w:r>
      <w:r w:rsidR="00605558" w:rsidRPr="00681881">
        <w:rPr>
          <w:rFonts w:ascii="Arial" w:eastAsia="等线" w:hAnsi="Arial" w:cs="Arial"/>
          <w:bCs/>
          <w:kern w:val="0"/>
          <w:sz w:val="22"/>
        </w:rPr>
        <w:t>.</w:t>
      </w:r>
    </w:p>
    <w:p w14:paraId="18B06FC4" w14:textId="083976F5" w:rsidR="003A5EC9" w:rsidRPr="00681881" w:rsidRDefault="003A5EC9" w:rsidP="00B8514A">
      <w:pPr>
        <w:pStyle w:val="a7"/>
        <w:numPr>
          <w:ilvl w:val="0"/>
          <w:numId w:val="17"/>
        </w:numPr>
        <w:spacing w:line="480" w:lineRule="auto"/>
        <w:ind w:firstLineChars="0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/>
          <w:kern w:val="0"/>
          <w:sz w:val="22"/>
        </w:rPr>
        <w:t>Western blotting of the overexpression of c-</w:t>
      </w:r>
      <w:proofErr w:type="spellStart"/>
      <w:r w:rsidRPr="00681881">
        <w:rPr>
          <w:rFonts w:ascii="Arial" w:eastAsia="等线" w:hAnsi="Arial" w:cs="Arial"/>
          <w:kern w:val="0"/>
          <w:sz w:val="22"/>
        </w:rPr>
        <w:t>Myc</w:t>
      </w:r>
      <w:proofErr w:type="spellEnd"/>
      <w:r w:rsidRPr="00681881">
        <w:rPr>
          <w:rFonts w:ascii="Arial" w:eastAsia="等线" w:hAnsi="Arial" w:cs="Arial"/>
          <w:kern w:val="0"/>
          <w:sz w:val="22"/>
        </w:rPr>
        <w:t>, Klf4, Sox2, or Oct4 in MEF. EV, empty vector.</w:t>
      </w:r>
    </w:p>
    <w:p w14:paraId="51F55ABF" w14:textId="6F4F5BC9" w:rsidR="00224700" w:rsidRPr="00681881" w:rsidRDefault="00633174" w:rsidP="00B8514A">
      <w:pPr>
        <w:pStyle w:val="a7"/>
        <w:numPr>
          <w:ilvl w:val="0"/>
          <w:numId w:val="17"/>
        </w:numPr>
        <w:spacing w:line="480" w:lineRule="auto"/>
        <w:ind w:firstLineChars="0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/>
          <w:kern w:val="0"/>
          <w:sz w:val="22"/>
        </w:rPr>
        <w:t>Representative profiles of CD45</w:t>
      </w:r>
      <w:r w:rsidRPr="00681881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681881">
        <w:rPr>
          <w:rFonts w:ascii="Arial" w:eastAsia="等线" w:hAnsi="Arial" w:cs="Arial"/>
          <w:kern w:val="0"/>
          <w:sz w:val="22"/>
        </w:rPr>
        <w:t xml:space="preserve"> cells in </w:t>
      </w:r>
      <w:r w:rsidR="003A5EC9" w:rsidRPr="00681881">
        <w:rPr>
          <w:rFonts w:ascii="Arial" w:eastAsia="等线" w:hAnsi="Arial" w:cs="Arial"/>
          <w:kern w:val="0"/>
          <w:sz w:val="22"/>
        </w:rPr>
        <w:t xml:space="preserve">CD45-undepleted and CD45-depleted </w:t>
      </w:r>
      <w:r w:rsidRPr="00681881">
        <w:rPr>
          <w:rFonts w:ascii="Arial" w:eastAsia="等线" w:hAnsi="Arial" w:cs="Arial"/>
          <w:kern w:val="0"/>
          <w:sz w:val="22"/>
        </w:rPr>
        <w:lastRenderedPageBreak/>
        <w:t xml:space="preserve">MEF and </w:t>
      </w:r>
      <w:r w:rsidR="00255253" w:rsidRPr="00681881">
        <w:rPr>
          <w:rFonts w:ascii="Arial" w:eastAsia="等线" w:hAnsi="Arial" w:cs="Arial"/>
          <w:kern w:val="0"/>
          <w:sz w:val="22"/>
        </w:rPr>
        <w:t xml:space="preserve">MCC </w:t>
      </w:r>
      <w:r w:rsidR="00255253" w:rsidRPr="00681881">
        <w:rPr>
          <w:rFonts w:ascii="Arial" w:eastAsia="等线" w:hAnsi="Arial" w:cs="Arial"/>
          <w:sz w:val="22"/>
        </w:rPr>
        <w:t>intermediates</w:t>
      </w:r>
      <w:r w:rsidR="00295989" w:rsidRPr="00681881">
        <w:rPr>
          <w:rFonts w:ascii="Arial" w:eastAsia="等线" w:hAnsi="Arial" w:cs="Arial" w:hint="eastAsia"/>
          <w:sz w:val="22"/>
        </w:rPr>
        <w:t xml:space="preserve"> by flow cytometry</w:t>
      </w:r>
      <w:r w:rsidRPr="00681881">
        <w:rPr>
          <w:rFonts w:ascii="Arial" w:eastAsia="等线" w:hAnsi="Arial" w:cs="Arial"/>
          <w:kern w:val="0"/>
          <w:sz w:val="22"/>
        </w:rPr>
        <w:t>.</w:t>
      </w:r>
    </w:p>
    <w:p w14:paraId="2DD19F81" w14:textId="2A862B03" w:rsidR="00CE6179" w:rsidRPr="00681881" w:rsidRDefault="00CE6179" w:rsidP="00B8514A">
      <w:pPr>
        <w:pStyle w:val="a7"/>
        <w:numPr>
          <w:ilvl w:val="0"/>
          <w:numId w:val="17"/>
        </w:numPr>
        <w:spacing w:line="480" w:lineRule="auto"/>
        <w:ind w:firstLineChars="0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/>
          <w:sz w:val="22"/>
        </w:rPr>
        <w:t>The number of CD45</w:t>
      </w:r>
      <w:r w:rsidRPr="00681881">
        <w:rPr>
          <w:rFonts w:ascii="Arial" w:eastAsia="等线" w:hAnsi="Arial" w:cs="Arial"/>
          <w:sz w:val="22"/>
          <w:vertAlign w:val="superscript"/>
        </w:rPr>
        <w:t>+</w:t>
      </w:r>
      <w:r w:rsidRPr="00681881">
        <w:rPr>
          <w:rFonts w:ascii="Arial" w:eastAsia="等线" w:hAnsi="Arial" w:cs="Arial"/>
          <w:sz w:val="22"/>
        </w:rPr>
        <w:t xml:space="preserve"> </w:t>
      </w:r>
      <w:r w:rsidR="003A5EC9" w:rsidRPr="00681881">
        <w:rPr>
          <w:rFonts w:ascii="Arial" w:eastAsia="等线" w:hAnsi="Arial" w:cs="Arial"/>
          <w:sz w:val="22"/>
        </w:rPr>
        <w:t xml:space="preserve">MCC intermediates </w:t>
      </w:r>
      <w:r w:rsidR="003A5EC9" w:rsidRPr="00681881">
        <w:rPr>
          <w:rFonts w:ascii="Arial" w:eastAsia="等线" w:hAnsi="Arial" w:cs="Arial"/>
          <w:kern w:val="0"/>
          <w:sz w:val="22"/>
        </w:rPr>
        <w:t>generated from</w:t>
      </w:r>
      <w:r w:rsidRPr="00681881">
        <w:rPr>
          <w:rFonts w:ascii="Arial" w:eastAsia="等线" w:hAnsi="Arial" w:cs="Arial"/>
          <w:kern w:val="0"/>
          <w:sz w:val="22"/>
        </w:rPr>
        <w:t xml:space="preserve"> CD45-depleted </w:t>
      </w:r>
      <w:r w:rsidR="00AE5A7B" w:rsidRPr="00681881">
        <w:rPr>
          <w:rFonts w:ascii="Arial" w:eastAsia="等线" w:hAnsi="Arial" w:cs="Arial"/>
          <w:kern w:val="0"/>
          <w:sz w:val="22"/>
        </w:rPr>
        <w:t xml:space="preserve">MEF </w:t>
      </w:r>
      <w:r w:rsidRPr="00681881">
        <w:rPr>
          <w:rFonts w:ascii="Arial" w:eastAsia="等线" w:hAnsi="Arial" w:cs="Arial"/>
          <w:kern w:val="0"/>
          <w:sz w:val="22"/>
        </w:rPr>
        <w:t>and CD45</w:t>
      </w:r>
      <w:r w:rsidR="00AE5A7B" w:rsidRPr="00681881">
        <w:rPr>
          <w:rFonts w:ascii="Arial" w:eastAsia="等线" w:hAnsi="Arial" w:cs="Arial"/>
          <w:kern w:val="0"/>
          <w:sz w:val="22"/>
        </w:rPr>
        <w:t>-undepleted MEF</w:t>
      </w:r>
      <w:r w:rsidRPr="00681881">
        <w:rPr>
          <w:rFonts w:ascii="Arial" w:eastAsia="等线" w:hAnsi="Arial" w:cs="Arial"/>
          <w:kern w:val="0"/>
          <w:sz w:val="22"/>
        </w:rPr>
        <w:t>.</w:t>
      </w:r>
    </w:p>
    <w:p w14:paraId="79F43FDE" w14:textId="7958722D" w:rsidR="00067D70" w:rsidRPr="00681881" w:rsidRDefault="00067D70" w:rsidP="00B8514A">
      <w:pPr>
        <w:pStyle w:val="a7"/>
        <w:numPr>
          <w:ilvl w:val="0"/>
          <w:numId w:val="17"/>
        </w:numPr>
        <w:spacing w:line="480" w:lineRule="auto"/>
        <w:ind w:firstLineChars="0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/>
          <w:kern w:val="0"/>
          <w:sz w:val="22"/>
        </w:rPr>
        <w:t>Representative profiles of</w:t>
      </w:r>
      <w:r w:rsidRPr="00681881">
        <w:rPr>
          <w:rFonts w:ascii="Arial" w:eastAsia="等线" w:hAnsi="Arial" w:cs="Arial" w:hint="eastAsia"/>
          <w:kern w:val="0"/>
          <w:sz w:val="22"/>
        </w:rPr>
        <w:t xml:space="preserve"> GFP</w:t>
      </w:r>
      <w:r w:rsidRPr="00681881">
        <w:rPr>
          <w:rFonts w:ascii="Arial" w:eastAsia="等线" w:hAnsi="Arial" w:cs="Arial" w:hint="eastAsia"/>
          <w:kern w:val="0"/>
          <w:sz w:val="22"/>
          <w:vertAlign w:val="superscript"/>
        </w:rPr>
        <w:t>+</w:t>
      </w:r>
      <w:r w:rsidRPr="00681881">
        <w:rPr>
          <w:rFonts w:ascii="Arial" w:eastAsia="等线" w:hAnsi="Arial" w:cs="Arial" w:hint="eastAsia"/>
          <w:kern w:val="0"/>
          <w:sz w:val="22"/>
        </w:rPr>
        <w:t xml:space="preserve"> cells in MEF and MCC intermediates from Sca-1 GFP transgene mice by flow cytometry.</w:t>
      </w:r>
    </w:p>
    <w:p w14:paraId="67FA1229" w14:textId="04DD7F54" w:rsidR="003A5EC9" w:rsidRPr="00681881" w:rsidRDefault="003A5EC9" w:rsidP="00B8514A">
      <w:pPr>
        <w:pStyle w:val="a7"/>
        <w:numPr>
          <w:ilvl w:val="0"/>
          <w:numId w:val="17"/>
        </w:numPr>
        <w:spacing w:line="480" w:lineRule="auto"/>
        <w:ind w:firstLineChars="0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/>
          <w:kern w:val="0"/>
          <w:sz w:val="22"/>
        </w:rPr>
        <w:t xml:space="preserve">Immunofluorescence of Sox2 and Oct4 expression and bright field images </w:t>
      </w:r>
      <w:r w:rsidR="00683389" w:rsidRPr="00681881">
        <w:rPr>
          <w:rFonts w:ascii="Arial" w:eastAsia="等线" w:hAnsi="Arial" w:cs="Arial" w:hint="eastAsia"/>
          <w:kern w:val="0"/>
          <w:sz w:val="22"/>
        </w:rPr>
        <w:t>on</w:t>
      </w:r>
      <w:r w:rsidRPr="00681881">
        <w:rPr>
          <w:rFonts w:ascii="Arial" w:eastAsia="等线" w:hAnsi="Arial" w:cs="Arial"/>
          <w:kern w:val="0"/>
          <w:sz w:val="22"/>
        </w:rPr>
        <w:t xml:space="preserve"> </w:t>
      </w:r>
      <w:r w:rsidR="00295989" w:rsidRPr="00681881">
        <w:rPr>
          <w:rFonts w:ascii="Arial" w:eastAsia="等线" w:hAnsi="Arial" w:cs="Arial" w:hint="eastAsia"/>
          <w:kern w:val="0"/>
          <w:sz w:val="22"/>
        </w:rPr>
        <w:t xml:space="preserve">day </w:t>
      </w:r>
      <w:r w:rsidRPr="00681881">
        <w:rPr>
          <w:rFonts w:ascii="Arial" w:eastAsia="等线" w:hAnsi="Arial" w:cs="Arial"/>
          <w:kern w:val="0"/>
          <w:sz w:val="22"/>
        </w:rPr>
        <w:t xml:space="preserve">2, </w:t>
      </w:r>
      <w:r w:rsidR="009B71BB">
        <w:rPr>
          <w:rFonts w:ascii="Arial" w:eastAsia="等线" w:hAnsi="Arial" w:cs="Arial" w:hint="eastAsia"/>
          <w:kern w:val="0"/>
          <w:sz w:val="22"/>
        </w:rPr>
        <w:t xml:space="preserve">day </w:t>
      </w:r>
      <w:r w:rsidRPr="00681881">
        <w:rPr>
          <w:rFonts w:ascii="Arial" w:eastAsia="等线" w:hAnsi="Arial" w:cs="Arial"/>
          <w:kern w:val="0"/>
          <w:sz w:val="22"/>
        </w:rPr>
        <w:t xml:space="preserve">4, </w:t>
      </w:r>
      <w:r w:rsidR="00295989" w:rsidRPr="00681881">
        <w:rPr>
          <w:rFonts w:ascii="Arial" w:eastAsia="等线" w:hAnsi="Arial" w:cs="Arial" w:hint="eastAsia"/>
          <w:kern w:val="0"/>
          <w:sz w:val="22"/>
        </w:rPr>
        <w:t xml:space="preserve">and </w:t>
      </w:r>
      <w:r w:rsidR="009B71BB">
        <w:rPr>
          <w:rFonts w:ascii="Arial" w:eastAsia="等线" w:hAnsi="Arial" w:cs="Arial" w:hint="eastAsia"/>
          <w:kern w:val="0"/>
          <w:sz w:val="22"/>
        </w:rPr>
        <w:t xml:space="preserve">day </w:t>
      </w:r>
      <w:r w:rsidR="00683389" w:rsidRPr="00681881">
        <w:rPr>
          <w:rFonts w:ascii="Arial" w:eastAsia="等线" w:hAnsi="Arial" w:cs="Arial" w:hint="eastAsia"/>
          <w:kern w:val="0"/>
          <w:sz w:val="22"/>
        </w:rPr>
        <w:t>7</w:t>
      </w:r>
      <w:r w:rsidRPr="00681881">
        <w:rPr>
          <w:rFonts w:ascii="Arial" w:eastAsia="等线" w:hAnsi="Arial" w:cs="Arial"/>
          <w:kern w:val="0"/>
          <w:sz w:val="22"/>
        </w:rPr>
        <w:t xml:space="preserve"> after c-</w:t>
      </w:r>
      <w:proofErr w:type="spellStart"/>
      <w:r w:rsidRPr="00681881">
        <w:rPr>
          <w:rFonts w:ascii="Arial" w:eastAsia="等线" w:hAnsi="Arial" w:cs="Arial"/>
          <w:kern w:val="0"/>
          <w:sz w:val="22"/>
        </w:rPr>
        <w:t>Myc</w:t>
      </w:r>
      <w:proofErr w:type="spellEnd"/>
      <w:r w:rsidRPr="00681881">
        <w:rPr>
          <w:rFonts w:ascii="Arial" w:eastAsia="等线" w:hAnsi="Arial" w:cs="Arial"/>
          <w:kern w:val="0"/>
          <w:sz w:val="22"/>
        </w:rPr>
        <w:t xml:space="preserve"> overexpression in MEF. Blue, DAPI. Green, Sox2. Red, Oct4. Scale bars, 100 </w:t>
      </w:r>
      <w:proofErr w:type="spellStart"/>
      <w:r w:rsidRPr="00681881">
        <w:rPr>
          <w:rFonts w:ascii="Arial" w:eastAsia="等线" w:hAnsi="Arial" w:cs="Arial"/>
          <w:kern w:val="0"/>
          <w:sz w:val="22"/>
        </w:rPr>
        <w:t>μm</w:t>
      </w:r>
      <w:proofErr w:type="spellEnd"/>
      <w:r w:rsidRPr="00681881">
        <w:rPr>
          <w:rFonts w:ascii="Arial" w:eastAsia="等线" w:hAnsi="Arial" w:cs="Arial"/>
          <w:kern w:val="0"/>
          <w:sz w:val="22"/>
        </w:rPr>
        <w:t xml:space="preserve">. Murine </w:t>
      </w:r>
      <w:proofErr w:type="spellStart"/>
      <w:r w:rsidRPr="00681881">
        <w:rPr>
          <w:rFonts w:ascii="Arial" w:eastAsia="等线" w:hAnsi="Arial" w:cs="Arial"/>
          <w:kern w:val="0"/>
          <w:sz w:val="22"/>
        </w:rPr>
        <w:t>iPS</w:t>
      </w:r>
      <w:proofErr w:type="spellEnd"/>
      <w:r w:rsidRPr="00681881">
        <w:rPr>
          <w:rFonts w:ascii="Arial" w:eastAsia="等线" w:hAnsi="Arial" w:cs="Arial"/>
          <w:kern w:val="0"/>
          <w:sz w:val="22"/>
        </w:rPr>
        <w:t xml:space="preserve"> cells (m-iPSC) were used as a control.</w:t>
      </w:r>
    </w:p>
    <w:p w14:paraId="78F7C90E" w14:textId="20BCA781" w:rsidR="00091D70" w:rsidRPr="00681881" w:rsidRDefault="002A0EB1" w:rsidP="00B8514A">
      <w:pPr>
        <w:pStyle w:val="a7"/>
        <w:numPr>
          <w:ilvl w:val="0"/>
          <w:numId w:val="17"/>
        </w:numPr>
        <w:spacing w:line="480" w:lineRule="auto"/>
        <w:ind w:firstLineChars="0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/>
          <w:kern w:val="0"/>
          <w:sz w:val="22"/>
        </w:rPr>
        <w:t>Wright-Giemsa staining</w:t>
      </w:r>
      <w:r w:rsidR="00091D70" w:rsidRPr="00681881">
        <w:rPr>
          <w:rFonts w:ascii="Arial" w:eastAsia="等线" w:hAnsi="Arial" w:cs="Arial"/>
          <w:kern w:val="0"/>
          <w:sz w:val="22"/>
        </w:rPr>
        <w:t xml:space="preserve"> image of hematopoietic progenitor-like cells in MCC </w:t>
      </w:r>
      <w:r w:rsidR="00091D70" w:rsidRPr="00681881">
        <w:rPr>
          <w:rFonts w:ascii="Arial" w:eastAsia="等线" w:hAnsi="Arial" w:cs="Arial"/>
          <w:sz w:val="22"/>
        </w:rPr>
        <w:t>intermediates</w:t>
      </w:r>
      <w:r w:rsidR="00091D70" w:rsidRPr="00681881">
        <w:rPr>
          <w:rFonts w:ascii="Arial" w:eastAsia="等线" w:hAnsi="Arial" w:cs="Arial"/>
          <w:kern w:val="0"/>
          <w:sz w:val="22"/>
        </w:rPr>
        <w:t xml:space="preserve"> on </w:t>
      </w:r>
      <w:r w:rsidR="00295989" w:rsidRPr="00681881">
        <w:rPr>
          <w:rFonts w:ascii="Arial" w:eastAsia="等线" w:hAnsi="Arial" w:cs="Arial" w:hint="eastAsia"/>
          <w:kern w:val="0"/>
          <w:sz w:val="22"/>
        </w:rPr>
        <w:t>day</w:t>
      </w:r>
      <w:r w:rsidR="00D567A5" w:rsidRPr="00681881">
        <w:rPr>
          <w:rFonts w:ascii="Arial" w:eastAsia="等线" w:hAnsi="Arial" w:cs="Arial" w:hint="eastAsia"/>
          <w:kern w:val="0"/>
          <w:sz w:val="22"/>
        </w:rPr>
        <w:t xml:space="preserve"> </w:t>
      </w:r>
      <w:r w:rsidR="00091D70" w:rsidRPr="00681881">
        <w:rPr>
          <w:rFonts w:ascii="Arial" w:eastAsia="等线" w:hAnsi="Arial" w:cs="Arial"/>
          <w:kern w:val="0"/>
          <w:sz w:val="22"/>
        </w:rPr>
        <w:t>7 after c-</w:t>
      </w:r>
      <w:proofErr w:type="spellStart"/>
      <w:r w:rsidR="00091D70" w:rsidRPr="00681881">
        <w:rPr>
          <w:rFonts w:ascii="Arial" w:eastAsia="等线" w:hAnsi="Arial" w:cs="Arial"/>
          <w:kern w:val="0"/>
          <w:sz w:val="22"/>
        </w:rPr>
        <w:t>Myc</w:t>
      </w:r>
      <w:proofErr w:type="spellEnd"/>
      <w:r w:rsidR="00091D70" w:rsidRPr="00681881">
        <w:rPr>
          <w:rFonts w:ascii="Arial" w:eastAsia="等线" w:hAnsi="Arial" w:cs="Arial"/>
          <w:kern w:val="0"/>
          <w:sz w:val="22"/>
        </w:rPr>
        <w:t xml:space="preserve"> transduction. </w:t>
      </w:r>
    </w:p>
    <w:p w14:paraId="7BD56D58" w14:textId="18A124F5" w:rsidR="00224700" w:rsidRPr="00681881" w:rsidRDefault="00633174" w:rsidP="00B8514A">
      <w:pPr>
        <w:pStyle w:val="a7"/>
        <w:numPr>
          <w:ilvl w:val="0"/>
          <w:numId w:val="17"/>
        </w:numPr>
        <w:spacing w:line="480" w:lineRule="auto"/>
        <w:ind w:firstLineChars="0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/>
          <w:kern w:val="0"/>
          <w:sz w:val="22"/>
        </w:rPr>
        <w:t xml:space="preserve">Representative profiles of </w:t>
      </w:r>
      <w:r w:rsidR="003A5EC9" w:rsidRPr="00681881">
        <w:rPr>
          <w:rFonts w:ascii="Arial" w:eastAsia="等线" w:hAnsi="Arial" w:cs="Arial"/>
          <w:kern w:val="0"/>
          <w:sz w:val="22"/>
        </w:rPr>
        <w:t>LSK</w:t>
      </w:r>
      <w:r w:rsidR="003A5EC9" w:rsidRPr="00681881" w:rsidDel="003A5EC9">
        <w:rPr>
          <w:rFonts w:ascii="Arial" w:eastAsia="等线" w:hAnsi="Arial" w:cs="Arial"/>
          <w:kern w:val="0"/>
          <w:sz w:val="22"/>
        </w:rPr>
        <w:t xml:space="preserve"> </w:t>
      </w:r>
      <w:r w:rsidRPr="00681881">
        <w:rPr>
          <w:rFonts w:ascii="Arial" w:eastAsia="等线" w:hAnsi="Arial" w:cs="Arial"/>
          <w:kern w:val="0"/>
          <w:sz w:val="22"/>
        </w:rPr>
        <w:t>cells (Lin</w:t>
      </w:r>
      <w:r w:rsidRPr="00681881">
        <w:rPr>
          <w:rFonts w:ascii="Arial" w:eastAsia="等线" w:hAnsi="Arial" w:cs="Arial"/>
          <w:kern w:val="0"/>
          <w:sz w:val="22"/>
          <w:vertAlign w:val="superscript"/>
        </w:rPr>
        <w:t>-</w:t>
      </w:r>
      <w:r w:rsidRPr="00681881">
        <w:rPr>
          <w:rFonts w:ascii="Arial" w:eastAsia="等线" w:hAnsi="Arial" w:cs="Arial"/>
          <w:kern w:val="0"/>
          <w:sz w:val="22"/>
        </w:rPr>
        <w:t>Sca-1</w:t>
      </w:r>
      <w:r w:rsidRPr="00681881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681881">
        <w:rPr>
          <w:rFonts w:ascii="Arial" w:eastAsia="等线" w:hAnsi="Arial" w:cs="Arial"/>
          <w:kern w:val="0"/>
          <w:sz w:val="22"/>
        </w:rPr>
        <w:t>c-</w:t>
      </w:r>
      <w:r w:rsidR="00B75B18">
        <w:rPr>
          <w:rFonts w:ascii="Arial" w:eastAsia="等线" w:hAnsi="Arial" w:cs="Arial" w:hint="eastAsia"/>
          <w:kern w:val="0"/>
          <w:sz w:val="22"/>
        </w:rPr>
        <w:t>K</w:t>
      </w:r>
      <w:r w:rsidRPr="00681881">
        <w:rPr>
          <w:rFonts w:ascii="Arial" w:eastAsia="等线" w:hAnsi="Arial" w:cs="Arial"/>
          <w:kern w:val="0"/>
          <w:sz w:val="22"/>
        </w:rPr>
        <w:t>it</w:t>
      </w:r>
      <w:r w:rsidRPr="00681881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681881">
        <w:rPr>
          <w:rFonts w:ascii="Arial" w:eastAsia="等线" w:hAnsi="Arial" w:cs="Arial"/>
          <w:kern w:val="0"/>
          <w:sz w:val="22"/>
        </w:rPr>
        <w:t xml:space="preserve">) in </w:t>
      </w:r>
      <w:r w:rsidR="00255253" w:rsidRPr="00681881">
        <w:rPr>
          <w:rFonts w:ascii="Arial" w:eastAsia="等线" w:hAnsi="Arial" w:cs="Arial"/>
          <w:kern w:val="0"/>
          <w:sz w:val="22"/>
        </w:rPr>
        <w:t xml:space="preserve">MCC </w:t>
      </w:r>
      <w:r w:rsidR="00255253" w:rsidRPr="00681881">
        <w:rPr>
          <w:rFonts w:ascii="Arial" w:eastAsia="等线" w:hAnsi="Arial" w:cs="Arial"/>
          <w:sz w:val="22"/>
        </w:rPr>
        <w:t>intermediates</w:t>
      </w:r>
      <w:r w:rsidR="00295989" w:rsidRPr="00681881">
        <w:rPr>
          <w:rFonts w:ascii="Arial" w:eastAsia="等线" w:hAnsi="Arial" w:cs="Arial" w:hint="eastAsia"/>
          <w:sz w:val="22"/>
        </w:rPr>
        <w:t xml:space="preserve"> by flow cytometry</w:t>
      </w:r>
      <w:r w:rsidRPr="00681881">
        <w:rPr>
          <w:rFonts w:ascii="Arial" w:eastAsia="等线" w:hAnsi="Arial" w:cs="Arial"/>
          <w:kern w:val="0"/>
          <w:sz w:val="22"/>
        </w:rPr>
        <w:t>.</w:t>
      </w:r>
    </w:p>
    <w:p w14:paraId="4F67C793" w14:textId="0D354104" w:rsidR="00687C6F" w:rsidRPr="00681881" w:rsidRDefault="00067D70" w:rsidP="00B8514A">
      <w:pPr>
        <w:spacing w:line="480" w:lineRule="auto"/>
        <w:ind w:left="389" w:hangingChars="177" w:hanging="389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 w:hint="eastAsia"/>
          <w:kern w:val="0"/>
          <w:sz w:val="22"/>
        </w:rPr>
        <w:t>H and I</w:t>
      </w:r>
      <w:r w:rsidR="00224700" w:rsidRPr="00681881">
        <w:rPr>
          <w:rFonts w:ascii="Arial" w:eastAsia="等线" w:hAnsi="Arial" w:cs="Arial"/>
          <w:kern w:val="0"/>
          <w:sz w:val="22"/>
        </w:rPr>
        <w:t>.</w:t>
      </w:r>
      <w:r w:rsidR="00687C6F" w:rsidRPr="00681881">
        <w:rPr>
          <w:rFonts w:ascii="Arial" w:eastAsia="等线" w:hAnsi="Arial" w:cs="Arial"/>
          <w:kern w:val="0"/>
          <w:sz w:val="22"/>
        </w:rPr>
        <w:t xml:space="preserve"> Percentage of CD11b</w:t>
      </w:r>
      <w:r w:rsidR="00687C6F" w:rsidRPr="00681881">
        <w:rPr>
          <w:rFonts w:ascii="Arial" w:eastAsia="等线" w:hAnsi="Arial" w:cs="Arial"/>
          <w:kern w:val="0"/>
          <w:sz w:val="22"/>
          <w:vertAlign w:val="superscript"/>
        </w:rPr>
        <w:t>+</w:t>
      </w:r>
      <w:r w:rsidR="00687C6F" w:rsidRPr="00681881">
        <w:rPr>
          <w:rFonts w:ascii="Arial" w:eastAsia="等线" w:hAnsi="Arial" w:cs="Arial"/>
          <w:kern w:val="0"/>
          <w:sz w:val="22"/>
        </w:rPr>
        <w:t xml:space="preserve"> cells in c-</w:t>
      </w:r>
      <w:r w:rsidR="00F9029B">
        <w:rPr>
          <w:rFonts w:ascii="Arial" w:eastAsia="等线" w:hAnsi="Arial" w:cs="Arial" w:hint="eastAsia"/>
          <w:kern w:val="0"/>
          <w:sz w:val="22"/>
        </w:rPr>
        <w:t>K</w:t>
      </w:r>
      <w:r w:rsidR="00687C6F" w:rsidRPr="00681881">
        <w:rPr>
          <w:rFonts w:ascii="Arial" w:eastAsia="等线" w:hAnsi="Arial" w:cs="Arial"/>
          <w:kern w:val="0"/>
          <w:sz w:val="22"/>
        </w:rPr>
        <w:t>it</w:t>
      </w:r>
      <w:r w:rsidR="00687C6F" w:rsidRPr="00681881">
        <w:rPr>
          <w:rFonts w:ascii="Arial" w:eastAsia="等线" w:hAnsi="Arial" w:cs="Arial"/>
          <w:kern w:val="0"/>
          <w:sz w:val="22"/>
          <w:vertAlign w:val="superscript"/>
        </w:rPr>
        <w:t>+</w:t>
      </w:r>
      <w:r w:rsidR="00687C6F" w:rsidRPr="00681881">
        <w:rPr>
          <w:rFonts w:ascii="Arial" w:eastAsia="等线" w:hAnsi="Arial" w:cs="Arial"/>
          <w:kern w:val="0"/>
          <w:sz w:val="22"/>
        </w:rPr>
        <w:t>Sca-1</w:t>
      </w:r>
      <w:r w:rsidR="00687C6F" w:rsidRPr="00681881">
        <w:rPr>
          <w:rFonts w:ascii="Arial" w:eastAsia="等线" w:hAnsi="Arial" w:cs="Arial"/>
          <w:kern w:val="0"/>
          <w:sz w:val="22"/>
          <w:vertAlign w:val="superscript"/>
        </w:rPr>
        <w:t>+</w:t>
      </w:r>
      <w:r w:rsidR="00687C6F" w:rsidRPr="00681881">
        <w:rPr>
          <w:rFonts w:ascii="Arial" w:eastAsia="等线" w:hAnsi="Arial" w:cs="Arial"/>
          <w:kern w:val="0"/>
          <w:sz w:val="22"/>
        </w:rPr>
        <w:t xml:space="preserve"> cells by flow cytometry analysis.</w:t>
      </w:r>
    </w:p>
    <w:p w14:paraId="010712E3" w14:textId="223ADB4C" w:rsidR="00633174" w:rsidRPr="00681881" w:rsidRDefault="00067D70" w:rsidP="005154E2">
      <w:pPr>
        <w:spacing w:line="480" w:lineRule="auto"/>
        <w:ind w:left="440" w:hangingChars="200" w:hanging="440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 w:hint="eastAsia"/>
          <w:kern w:val="0"/>
          <w:sz w:val="22"/>
        </w:rPr>
        <w:t>J</w:t>
      </w:r>
      <w:r w:rsidR="00224700" w:rsidRPr="00681881">
        <w:rPr>
          <w:rFonts w:ascii="Arial" w:eastAsia="等线" w:hAnsi="Arial" w:cs="Arial"/>
          <w:kern w:val="0"/>
          <w:sz w:val="22"/>
        </w:rPr>
        <w:t xml:space="preserve">. </w:t>
      </w:r>
      <w:r w:rsidR="00091D70" w:rsidRPr="00681881">
        <w:rPr>
          <w:rFonts w:ascii="Arial" w:eastAsia="等线" w:hAnsi="Arial" w:cs="Arial"/>
          <w:kern w:val="0"/>
          <w:sz w:val="22"/>
        </w:rPr>
        <w:t xml:space="preserve">   </w:t>
      </w:r>
      <w:r w:rsidR="00255253" w:rsidRPr="00681881">
        <w:rPr>
          <w:rFonts w:ascii="Arial" w:eastAsia="等线" w:hAnsi="Arial" w:cs="Arial"/>
          <w:kern w:val="0"/>
          <w:sz w:val="22"/>
        </w:rPr>
        <w:t xml:space="preserve">Representative profiles of </w:t>
      </w:r>
      <w:r w:rsidR="00A918E3" w:rsidRPr="00681881">
        <w:rPr>
          <w:rFonts w:ascii="Arial" w:eastAsia="等线" w:hAnsi="Arial" w:cs="Arial"/>
          <w:kern w:val="0"/>
          <w:sz w:val="22"/>
        </w:rPr>
        <w:t>CD45</w:t>
      </w:r>
      <w:r w:rsidR="00A918E3" w:rsidRPr="00681881">
        <w:rPr>
          <w:rFonts w:ascii="Arial" w:eastAsia="等线" w:hAnsi="Arial" w:cs="Arial"/>
          <w:kern w:val="0"/>
          <w:sz w:val="22"/>
          <w:vertAlign w:val="superscript"/>
        </w:rPr>
        <w:t>+</w:t>
      </w:r>
      <w:r w:rsidR="00633174" w:rsidRPr="00681881">
        <w:rPr>
          <w:rFonts w:ascii="Arial" w:eastAsia="等线" w:hAnsi="Arial" w:cs="Arial"/>
          <w:kern w:val="0"/>
          <w:sz w:val="22"/>
        </w:rPr>
        <w:t>B220</w:t>
      </w:r>
      <w:r w:rsidR="00A918E3" w:rsidRPr="00681881">
        <w:rPr>
          <w:rFonts w:ascii="Arial" w:eastAsia="等线" w:hAnsi="Arial" w:cs="Arial"/>
          <w:kern w:val="0"/>
          <w:sz w:val="22"/>
          <w:vertAlign w:val="superscript"/>
        </w:rPr>
        <w:t>+</w:t>
      </w:r>
      <w:r w:rsidR="00633174" w:rsidRPr="00681881">
        <w:rPr>
          <w:rFonts w:ascii="Arial" w:eastAsia="等线" w:hAnsi="Arial" w:cs="Arial"/>
          <w:kern w:val="0"/>
          <w:sz w:val="22"/>
        </w:rPr>
        <w:t xml:space="preserve">, </w:t>
      </w:r>
      <w:r w:rsidR="00A918E3" w:rsidRPr="00681881">
        <w:rPr>
          <w:rFonts w:ascii="Arial" w:eastAsia="等线" w:hAnsi="Arial" w:cs="Arial"/>
          <w:kern w:val="0"/>
          <w:sz w:val="22"/>
        </w:rPr>
        <w:t>CD45</w:t>
      </w:r>
      <w:r w:rsidR="0062617B">
        <w:rPr>
          <w:rFonts w:ascii="Arial" w:eastAsia="等线" w:hAnsi="Arial" w:cs="Arial" w:hint="eastAsia"/>
          <w:kern w:val="0"/>
          <w:sz w:val="22"/>
          <w:vertAlign w:val="superscript"/>
        </w:rPr>
        <w:t>+</w:t>
      </w:r>
      <w:r w:rsidR="00633174" w:rsidRPr="00681881">
        <w:rPr>
          <w:rFonts w:ascii="Arial" w:eastAsia="等线" w:hAnsi="Arial" w:cs="Arial"/>
          <w:kern w:val="0"/>
          <w:sz w:val="22"/>
        </w:rPr>
        <w:t>CD3</w:t>
      </w:r>
      <w:r w:rsidR="00A918E3" w:rsidRPr="00681881">
        <w:rPr>
          <w:rFonts w:ascii="Arial" w:eastAsia="等线" w:hAnsi="Arial" w:cs="Arial"/>
          <w:kern w:val="0"/>
          <w:sz w:val="22"/>
          <w:vertAlign w:val="superscript"/>
        </w:rPr>
        <w:t>+</w:t>
      </w:r>
      <w:r w:rsidR="00633174" w:rsidRPr="00681881">
        <w:rPr>
          <w:rFonts w:ascii="Arial" w:eastAsia="等线" w:hAnsi="Arial" w:cs="Arial"/>
          <w:kern w:val="0"/>
          <w:sz w:val="22"/>
        </w:rPr>
        <w:t xml:space="preserve">, </w:t>
      </w:r>
      <w:r w:rsidR="00850FFF" w:rsidRPr="00681881">
        <w:rPr>
          <w:rFonts w:ascii="Arial" w:eastAsia="等线" w:hAnsi="Arial" w:cs="Arial"/>
          <w:kern w:val="0"/>
          <w:sz w:val="22"/>
        </w:rPr>
        <w:t xml:space="preserve">and </w:t>
      </w:r>
      <w:r w:rsidR="00A918E3" w:rsidRPr="00681881">
        <w:rPr>
          <w:rFonts w:ascii="Arial" w:eastAsia="等线" w:hAnsi="Arial" w:cs="Arial"/>
          <w:kern w:val="0"/>
          <w:sz w:val="22"/>
        </w:rPr>
        <w:t>CD45</w:t>
      </w:r>
      <w:r w:rsidR="00A918E3" w:rsidRPr="00681881">
        <w:rPr>
          <w:rFonts w:ascii="Arial" w:eastAsia="等线" w:hAnsi="Arial" w:cs="Arial"/>
          <w:kern w:val="0"/>
          <w:sz w:val="22"/>
          <w:vertAlign w:val="superscript"/>
        </w:rPr>
        <w:t>+</w:t>
      </w:r>
      <w:r w:rsidR="00633174" w:rsidRPr="00681881">
        <w:rPr>
          <w:rFonts w:ascii="Arial" w:eastAsia="等线" w:hAnsi="Arial" w:cs="Arial"/>
          <w:kern w:val="0"/>
          <w:sz w:val="22"/>
        </w:rPr>
        <w:t>CD11b</w:t>
      </w:r>
      <w:r w:rsidR="00A918E3" w:rsidRPr="00681881">
        <w:rPr>
          <w:rFonts w:ascii="Arial" w:eastAsia="等线" w:hAnsi="Arial" w:cs="Arial"/>
          <w:kern w:val="0"/>
          <w:sz w:val="22"/>
          <w:vertAlign w:val="superscript"/>
        </w:rPr>
        <w:t>+</w:t>
      </w:r>
      <w:r w:rsidR="00633174" w:rsidRPr="00681881">
        <w:rPr>
          <w:rFonts w:ascii="Arial" w:eastAsia="等线" w:hAnsi="Arial" w:cs="Arial"/>
          <w:kern w:val="0"/>
          <w:sz w:val="22"/>
        </w:rPr>
        <w:t xml:space="preserve"> cells in</w:t>
      </w:r>
      <w:r w:rsidR="005154E2" w:rsidRPr="00681881">
        <w:rPr>
          <w:rFonts w:ascii="Arial" w:eastAsia="等线" w:hAnsi="Arial" w:cs="Arial" w:hint="eastAsia"/>
          <w:kern w:val="0"/>
          <w:sz w:val="22"/>
        </w:rPr>
        <w:t xml:space="preserve"> </w:t>
      </w:r>
      <w:r w:rsidR="00255253" w:rsidRPr="00681881">
        <w:rPr>
          <w:rFonts w:ascii="Arial" w:eastAsia="等线" w:hAnsi="Arial" w:cs="Arial"/>
          <w:kern w:val="0"/>
          <w:sz w:val="22"/>
        </w:rPr>
        <w:t xml:space="preserve">MCC </w:t>
      </w:r>
      <w:r w:rsidR="00255253" w:rsidRPr="00681881">
        <w:rPr>
          <w:rFonts w:ascii="Arial" w:eastAsia="等线" w:hAnsi="Arial" w:cs="Arial"/>
          <w:sz w:val="22"/>
        </w:rPr>
        <w:t>intermediates</w:t>
      </w:r>
      <w:r w:rsidR="00295989" w:rsidRPr="00681881">
        <w:rPr>
          <w:rFonts w:ascii="Arial" w:eastAsia="等线" w:hAnsi="Arial" w:cs="Arial" w:hint="eastAsia"/>
          <w:sz w:val="22"/>
        </w:rPr>
        <w:t xml:space="preserve"> by flow cytometry</w:t>
      </w:r>
      <w:r w:rsidR="00633174" w:rsidRPr="00681881">
        <w:rPr>
          <w:rFonts w:ascii="Arial" w:eastAsia="等线" w:hAnsi="Arial" w:cs="Arial"/>
          <w:kern w:val="0"/>
          <w:sz w:val="22"/>
        </w:rPr>
        <w:t>.</w:t>
      </w:r>
    </w:p>
    <w:p w14:paraId="0D92D5A5" w14:textId="546E6698" w:rsidR="005154E2" w:rsidRPr="00681881" w:rsidRDefault="00067D70" w:rsidP="005154E2">
      <w:pPr>
        <w:spacing w:line="480" w:lineRule="auto"/>
        <w:ind w:leftChars="1" w:left="424" w:hangingChars="192" w:hanging="422"/>
        <w:rPr>
          <w:rFonts w:ascii="Arial" w:eastAsia="等线" w:hAnsi="Arial" w:cs="Arial"/>
          <w:kern w:val="0"/>
          <w:sz w:val="22"/>
        </w:rPr>
      </w:pPr>
      <w:bookmarkStart w:id="0" w:name="_Hlk124331250"/>
      <w:r w:rsidRPr="00681881">
        <w:rPr>
          <w:rFonts w:ascii="Arial" w:eastAsia="等线" w:hAnsi="Arial" w:cs="Arial" w:hint="eastAsia"/>
          <w:kern w:val="0"/>
          <w:sz w:val="22"/>
        </w:rPr>
        <w:t>K</w:t>
      </w:r>
      <w:r w:rsidR="00224700" w:rsidRPr="00681881">
        <w:rPr>
          <w:rFonts w:ascii="Arial" w:eastAsia="等线" w:hAnsi="Arial" w:cs="Arial"/>
          <w:kern w:val="0"/>
          <w:sz w:val="22"/>
        </w:rPr>
        <w:t xml:space="preserve">. </w:t>
      </w:r>
      <w:r w:rsidR="00687C6F" w:rsidRPr="00681881">
        <w:rPr>
          <w:rFonts w:ascii="Arial" w:eastAsia="等线" w:hAnsi="Arial" w:cs="Arial"/>
          <w:kern w:val="0"/>
          <w:sz w:val="22"/>
        </w:rPr>
        <w:t xml:space="preserve"> </w:t>
      </w:r>
      <w:r w:rsidR="005154E2" w:rsidRPr="00681881">
        <w:rPr>
          <w:rFonts w:ascii="Arial" w:eastAsia="等线" w:hAnsi="Arial" w:cs="Arial" w:hint="eastAsia"/>
          <w:kern w:val="0"/>
          <w:sz w:val="22"/>
        </w:rPr>
        <w:t xml:space="preserve">  </w:t>
      </w:r>
      <w:r w:rsidR="00255253" w:rsidRPr="00681881">
        <w:rPr>
          <w:rFonts w:ascii="Arial" w:eastAsia="等线" w:hAnsi="Arial" w:cs="Arial"/>
          <w:kern w:val="0"/>
          <w:sz w:val="22"/>
        </w:rPr>
        <w:t xml:space="preserve">Representative profiles of </w:t>
      </w:r>
      <w:r w:rsidR="00A918E3" w:rsidRPr="00681881">
        <w:rPr>
          <w:rFonts w:ascii="Arial" w:eastAsia="等线" w:hAnsi="Arial" w:cs="Arial"/>
          <w:kern w:val="0"/>
          <w:sz w:val="22"/>
        </w:rPr>
        <w:t xml:space="preserve">engrafted </w:t>
      </w:r>
      <w:r w:rsidR="00255253" w:rsidRPr="00681881">
        <w:rPr>
          <w:rFonts w:ascii="Arial" w:eastAsia="等线" w:hAnsi="Arial" w:cs="Arial"/>
          <w:kern w:val="0"/>
          <w:sz w:val="22"/>
        </w:rPr>
        <w:t>MCC</w:t>
      </w:r>
      <w:r w:rsidR="00A918E3" w:rsidRPr="00681881">
        <w:rPr>
          <w:rFonts w:ascii="Arial" w:eastAsia="等线" w:hAnsi="Arial" w:cs="Arial"/>
          <w:kern w:val="0"/>
          <w:sz w:val="22"/>
        </w:rPr>
        <w:t xml:space="preserve">-GFP population in </w:t>
      </w:r>
      <w:r w:rsidR="00D5369A" w:rsidRPr="00681881">
        <w:rPr>
          <w:rFonts w:ascii="Arial" w:eastAsia="等线" w:hAnsi="Arial" w:cs="Arial" w:hint="eastAsia"/>
          <w:kern w:val="0"/>
          <w:sz w:val="22"/>
        </w:rPr>
        <w:t xml:space="preserve">peripheral </w:t>
      </w:r>
      <w:r w:rsidR="00D5369A" w:rsidRPr="00681881">
        <w:rPr>
          <w:rFonts w:ascii="Arial" w:eastAsia="等线" w:hAnsi="Arial" w:cs="Arial"/>
          <w:kern w:val="0"/>
          <w:sz w:val="22"/>
        </w:rPr>
        <w:t xml:space="preserve">blood </w:t>
      </w:r>
      <w:r w:rsidR="00D5369A">
        <w:rPr>
          <w:rFonts w:ascii="Arial" w:eastAsia="等线" w:hAnsi="Arial" w:cs="Arial" w:hint="eastAsia"/>
          <w:kern w:val="0"/>
          <w:sz w:val="22"/>
        </w:rPr>
        <w:t>(</w:t>
      </w:r>
      <w:r w:rsidR="00D5369A" w:rsidRPr="00681881">
        <w:rPr>
          <w:rFonts w:ascii="Arial" w:eastAsia="等线" w:hAnsi="Arial" w:cs="Arial"/>
          <w:kern w:val="0"/>
          <w:sz w:val="22"/>
        </w:rPr>
        <w:t>PB</w:t>
      </w:r>
      <w:r w:rsidR="00D5369A">
        <w:rPr>
          <w:rFonts w:ascii="Arial" w:eastAsia="等线" w:hAnsi="Arial" w:cs="Arial" w:hint="eastAsia"/>
          <w:kern w:val="0"/>
          <w:sz w:val="22"/>
        </w:rPr>
        <w:t xml:space="preserve">) </w:t>
      </w:r>
      <w:r w:rsidR="00161CAD" w:rsidRPr="00681881">
        <w:rPr>
          <w:rFonts w:ascii="Arial" w:eastAsia="等线" w:hAnsi="Arial" w:cs="Arial"/>
          <w:kern w:val="0"/>
          <w:sz w:val="22"/>
        </w:rPr>
        <w:t>at 3 months after</w:t>
      </w:r>
      <w:r w:rsidR="005154E2" w:rsidRPr="00681881">
        <w:rPr>
          <w:rFonts w:ascii="Arial" w:eastAsia="等线" w:hAnsi="Arial" w:cs="Arial" w:hint="eastAsia"/>
          <w:kern w:val="0"/>
          <w:sz w:val="22"/>
        </w:rPr>
        <w:t xml:space="preserve"> </w:t>
      </w:r>
      <w:r w:rsidR="00161CAD" w:rsidRPr="00681881">
        <w:rPr>
          <w:rFonts w:ascii="Arial" w:eastAsia="等线" w:hAnsi="Arial" w:cs="Arial"/>
          <w:kern w:val="0"/>
          <w:sz w:val="22"/>
        </w:rPr>
        <w:t>transplantation</w:t>
      </w:r>
      <w:r w:rsidR="00295989" w:rsidRPr="00681881">
        <w:rPr>
          <w:rFonts w:ascii="Arial" w:eastAsia="等线" w:hAnsi="Arial" w:cs="Arial" w:hint="eastAsia"/>
          <w:sz w:val="22"/>
        </w:rPr>
        <w:t xml:space="preserve"> by flow cytometry</w:t>
      </w:r>
      <w:r w:rsidR="00A918E3" w:rsidRPr="00681881">
        <w:rPr>
          <w:rFonts w:ascii="Arial" w:eastAsia="等线" w:hAnsi="Arial" w:cs="Arial"/>
          <w:kern w:val="0"/>
          <w:sz w:val="22"/>
        </w:rPr>
        <w:t>.</w:t>
      </w:r>
    </w:p>
    <w:p w14:paraId="67FDA874" w14:textId="24B3D1EE" w:rsidR="00687C6F" w:rsidRPr="00681881" w:rsidRDefault="00687C6F" w:rsidP="00B8514A">
      <w:pPr>
        <w:pStyle w:val="a7"/>
        <w:tabs>
          <w:tab w:val="left" w:pos="6838"/>
        </w:tabs>
        <w:spacing w:line="480" w:lineRule="auto"/>
        <w:ind w:leftChars="-1" w:left="-2" w:firstLineChars="0" w:firstLine="1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/>
          <w:kern w:val="0"/>
          <w:sz w:val="22"/>
        </w:rPr>
        <w:t xml:space="preserve">Data represent mean ± SEM, </w:t>
      </w:r>
      <w:r w:rsidR="003A5EC9" w:rsidRPr="00681881">
        <w:rPr>
          <w:rFonts w:ascii="Arial" w:eastAsia="等线" w:hAnsi="Arial" w:cs="Arial"/>
          <w:kern w:val="0"/>
          <w:sz w:val="22"/>
        </w:rPr>
        <w:t>***</w:t>
      </w:r>
      <w:r w:rsidR="003A5EC9" w:rsidRPr="00681881">
        <w:rPr>
          <w:rFonts w:ascii="Arial" w:eastAsia="等线" w:hAnsi="Arial" w:cs="Arial"/>
          <w:i/>
          <w:kern w:val="0"/>
          <w:sz w:val="22"/>
        </w:rPr>
        <w:t>P</w:t>
      </w:r>
      <w:r w:rsidR="003A5EC9" w:rsidRPr="00681881">
        <w:rPr>
          <w:rFonts w:ascii="Arial" w:eastAsia="等线" w:hAnsi="Arial" w:cs="Arial"/>
          <w:kern w:val="0"/>
          <w:sz w:val="22"/>
        </w:rPr>
        <w:t xml:space="preserve"> &lt; 0.001</w:t>
      </w:r>
      <w:r w:rsidRPr="00681881">
        <w:rPr>
          <w:rFonts w:ascii="Arial" w:eastAsia="等线" w:hAnsi="Arial" w:cs="Arial"/>
          <w:kern w:val="0"/>
          <w:sz w:val="22"/>
        </w:rPr>
        <w:t xml:space="preserve">, by two-tailed </w:t>
      </w:r>
      <w:r w:rsidRPr="00681881">
        <w:rPr>
          <w:rFonts w:ascii="Arial" w:eastAsia="等线" w:hAnsi="Arial" w:cs="Arial"/>
          <w:i/>
          <w:kern w:val="0"/>
          <w:sz w:val="22"/>
        </w:rPr>
        <w:t>t</w:t>
      </w:r>
      <w:r w:rsidRPr="00681881">
        <w:rPr>
          <w:rFonts w:ascii="Arial" w:eastAsia="等线" w:hAnsi="Arial" w:cs="Arial"/>
          <w:kern w:val="0"/>
          <w:sz w:val="22"/>
        </w:rPr>
        <w:t>-test.</w:t>
      </w:r>
    </w:p>
    <w:p w14:paraId="42EEB686" w14:textId="5ADD1955" w:rsidR="00E70364" w:rsidRPr="00681881" w:rsidRDefault="00E70364" w:rsidP="00687C6F">
      <w:pPr>
        <w:pStyle w:val="a7"/>
        <w:tabs>
          <w:tab w:val="left" w:pos="6838"/>
        </w:tabs>
        <w:ind w:leftChars="-1" w:left="-2" w:firstLineChars="0" w:firstLine="1"/>
        <w:rPr>
          <w:rFonts w:ascii="Arial" w:eastAsia="等线" w:hAnsi="Arial" w:cs="Arial"/>
          <w:kern w:val="0"/>
          <w:sz w:val="22"/>
        </w:rPr>
      </w:pPr>
    </w:p>
    <w:p w14:paraId="293E01E9" w14:textId="4ADC1293" w:rsidR="00E70364" w:rsidRPr="00681881" w:rsidRDefault="00E70364" w:rsidP="003057B0">
      <w:pPr>
        <w:tabs>
          <w:tab w:val="left" w:pos="6838"/>
        </w:tabs>
        <w:rPr>
          <w:rFonts w:ascii="Arial" w:eastAsia="等线" w:hAnsi="Arial" w:cs="Arial"/>
          <w:kern w:val="0"/>
          <w:sz w:val="22"/>
        </w:rPr>
      </w:pPr>
    </w:p>
    <w:p w14:paraId="1C32432B" w14:textId="3824EB5A" w:rsidR="00224700" w:rsidRPr="00681881" w:rsidRDefault="00516DDE" w:rsidP="00683389">
      <w:pPr>
        <w:pStyle w:val="a7"/>
        <w:tabs>
          <w:tab w:val="left" w:pos="6838"/>
        </w:tabs>
        <w:ind w:leftChars="-1" w:left="-2" w:firstLineChars="0" w:firstLine="1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/>
          <w:noProof/>
          <w:kern w:val="0"/>
          <w:sz w:val="22"/>
        </w:rPr>
        <w:lastRenderedPageBreak/>
        <w:drawing>
          <wp:inline distT="0" distB="0" distL="0" distR="0" wp14:anchorId="7B65A50C" wp14:editId="381EF870">
            <wp:extent cx="5274310" cy="4330065"/>
            <wp:effectExtent l="0" t="0" r="2540" b="0"/>
            <wp:docPr id="586444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44427" name="图片 586444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3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A15AC" w14:textId="77777777" w:rsidR="00B74835" w:rsidRPr="00681881" w:rsidRDefault="00B74835" w:rsidP="00683389">
      <w:pPr>
        <w:pStyle w:val="a7"/>
        <w:tabs>
          <w:tab w:val="left" w:pos="6838"/>
        </w:tabs>
        <w:ind w:leftChars="-1" w:left="-2" w:firstLineChars="0" w:firstLine="1"/>
        <w:rPr>
          <w:rFonts w:ascii="Arial" w:eastAsia="等线" w:hAnsi="Arial" w:cs="Arial"/>
          <w:kern w:val="0"/>
          <w:sz w:val="22"/>
        </w:rPr>
      </w:pPr>
    </w:p>
    <w:p w14:paraId="63BBFC8F" w14:textId="1B444F42" w:rsidR="00224700" w:rsidRPr="00681881" w:rsidRDefault="00224700" w:rsidP="00683389">
      <w:pPr>
        <w:spacing w:line="480" w:lineRule="auto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/>
          <w:bCs/>
          <w:kern w:val="0"/>
          <w:sz w:val="22"/>
        </w:rPr>
        <w:t>Figure S2</w:t>
      </w:r>
      <w:r w:rsidRPr="00681881">
        <w:rPr>
          <w:rFonts w:ascii="Arial" w:eastAsia="等线" w:hAnsi="Arial" w:cs="Arial"/>
          <w:kern w:val="0"/>
          <w:sz w:val="22"/>
        </w:rPr>
        <w:t xml:space="preserve"> </w:t>
      </w:r>
      <w:r w:rsidR="00B74835" w:rsidRPr="00681881">
        <w:rPr>
          <w:rFonts w:ascii="Arial" w:eastAsia="等线" w:hAnsi="Arial" w:cs="Arial" w:hint="eastAsia"/>
          <w:kern w:val="0"/>
          <w:sz w:val="22"/>
        </w:rPr>
        <w:t xml:space="preserve">   </w:t>
      </w:r>
      <w:r w:rsidRPr="00681881">
        <w:rPr>
          <w:rFonts w:ascii="Arial" w:eastAsia="等线" w:hAnsi="Arial" w:cs="Arial"/>
          <w:kern w:val="0"/>
          <w:sz w:val="22"/>
        </w:rPr>
        <w:t>RNA-</w:t>
      </w:r>
      <w:r w:rsidR="008A0C6D">
        <w:rPr>
          <w:rFonts w:ascii="Arial" w:eastAsia="等线" w:hAnsi="Arial" w:cs="Arial" w:hint="eastAsia"/>
          <w:kern w:val="0"/>
          <w:sz w:val="22"/>
        </w:rPr>
        <w:t>s</w:t>
      </w:r>
      <w:r w:rsidRPr="00681881">
        <w:rPr>
          <w:rFonts w:ascii="Arial" w:eastAsia="等线" w:hAnsi="Arial" w:cs="Arial"/>
          <w:kern w:val="0"/>
          <w:sz w:val="22"/>
        </w:rPr>
        <w:t xml:space="preserve">eq </w:t>
      </w:r>
      <w:r w:rsidR="00295989" w:rsidRPr="00681881">
        <w:rPr>
          <w:rFonts w:ascii="Arial" w:eastAsia="等线" w:hAnsi="Arial" w:cs="Arial" w:hint="eastAsia"/>
          <w:kern w:val="0"/>
          <w:sz w:val="22"/>
        </w:rPr>
        <w:t xml:space="preserve">analysis </w:t>
      </w:r>
      <w:r w:rsidRPr="00681881">
        <w:rPr>
          <w:rFonts w:ascii="Arial" w:eastAsia="等线" w:hAnsi="Arial" w:cs="Arial"/>
          <w:kern w:val="0"/>
          <w:sz w:val="22"/>
        </w:rPr>
        <w:t xml:space="preserve">of MCC </w:t>
      </w:r>
      <w:r w:rsidRPr="00681881">
        <w:rPr>
          <w:rFonts w:ascii="Arial" w:eastAsia="等线" w:hAnsi="Arial" w:cs="Arial"/>
          <w:sz w:val="22"/>
        </w:rPr>
        <w:t>intermediates</w:t>
      </w:r>
      <w:r w:rsidR="007845D2" w:rsidRPr="00681881">
        <w:rPr>
          <w:rFonts w:ascii="Arial" w:eastAsia="等线" w:hAnsi="Arial" w:cs="Arial"/>
          <w:sz w:val="22"/>
        </w:rPr>
        <w:t xml:space="preserve"> and </w:t>
      </w:r>
      <w:r w:rsidR="00A571EC" w:rsidRPr="00681881">
        <w:rPr>
          <w:rFonts w:ascii="Arial" w:eastAsia="等线" w:hAnsi="Arial" w:cs="Arial"/>
          <w:sz w:val="22"/>
        </w:rPr>
        <w:t>c-</w:t>
      </w:r>
      <w:proofErr w:type="spellStart"/>
      <w:r w:rsidR="00A571EC" w:rsidRPr="00681881">
        <w:rPr>
          <w:rFonts w:ascii="Arial" w:eastAsia="等线" w:hAnsi="Arial" w:cs="Arial"/>
          <w:sz w:val="22"/>
        </w:rPr>
        <w:t>Myc</w:t>
      </w:r>
      <w:proofErr w:type="spellEnd"/>
      <w:r w:rsidR="00A571EC" w:rsidRPr="00681881">
        <w:rPr>
          <w:rFonts w:ascii="Arial" w:eastAsia="等线" w:hAnsi="Arial" w:cs="Arial"/>
          <w:sz w:val="22"/>
        </w:rPr>
        <w:t xml:space="preserve"> </w:t>
      </w:r>
      <w:proofErr w:type="spellStart"/>
      <w:r w:rsidR="007845D2" w:rsidRPr="00681881">
        <w:rPr>
          <w:rFonts w:ascii="Arial" w:eastAsia="等线" w:hAnsi="Arial" w:cs="Arial"/>
          <w:sz w:val="22"/>
        </w:rPr>
        <w:t>ChIP</w:t>
      </w:r>
      <w:proofErr w:type="spellEnd"/>
      <w:r w:rsidR="007845D2" w:rsidRPr="00681881">
        <w:rPr>
          <w:rFonts w:ascii="Arial" w:eastAsia="等线" w:hAnsi="Arial" w:cs="Arial"/>
          <w:sz w:val="22"/>
        </w:rPr>
        <w:t>-</w:t>
      </w:r>
      <w:r w:rsidR="008A0C6D">
        <w:rPr>
          <w:rFonts w:ascii="Arial" w:eastAsia="等线" w:hAnsi="Arial" w:cs="Arial" w:hint="eastAsia"/>
          <w:sz w:val="22"/>
        </w:rPr>
        <w:t>s</w:t>
      </w:r>
      <w:r w:rsidR="007845D2" w:rsidRPr="00681881">
        <w:rPr>
          <w:rFonts w:ascii="Arial" w:eastAsia="等线" w:hAnsi="Arial" w:cs="Arial"/>
          <w:sz w:val="22"/>
        </w:rPr>
        <w:t xml:space="preserve">eq profiles </w:t>
      </w:r>
      <w:r w:rsidR="00A571EC" w:rsidRPr="00681881">
        <w:rPr>
          <w:rFonts w:ascii="Arial" w:eastAsia="等线" w:hAnsi="Arial" w:cs="Arial" w:hint="eastAsia"/>
          <w:sz w:val="22"/>
        </w:rPr>
        <w:t xml:space="preserve">in MEFs and </w:t>
      </w:r>
      <w:r w:rsidR="00295989" w:rsidRPr="00681881">
        <w:rPr>
          <w:rFonts w:ascii="Arial" w:eastAsia="等线" w:hAnsi="Arial" w:cs="Arial" w:hint="eastAsia"/>
          <w:sz w:val="22"/>
        </w:rPr>
        <w:t>macrophage</w:t>
      </w:r>
      <w:r w:rsidR="00A571EC" w:rsidRPr="00681881">
        <w:rPr>
          <w:rFonts w:ascii="Arial" w:eastAsia="等线" w:hAnsi="Arial" w:cs="Arial" w:hint="eastAsia"/>
          <w:sz w:val="22"/>
        </w:rPr>
        <w:t>s</w:t>
      </w:r>
      <w:r w:rsidR="007845D2" w:rsidRPr="00681881">
        <w:rPr>
          <w:rFonts w:ascii="Arial" w:eastAsia="等线" w:hAnsi="Arial" w:cs="Arial"/>
          <w:sz w:val="22"/>
        </w:rPr>
        <w:t>.</w:t>
      </w:r>
    </w:p>
    <w:p w14:paraId="296EB6D0" w14:textId="164D2352" w:rsidR="00224700" w:rsidRPr="00681881" w:rsidRDefault="00224700" w:rsidP="00B8514A">
      <w:pPr>
        <w:pStyle w:val="a7"/>
        <w:spacing w:line="480" w:lineRule="auto"/>
        <w:ind w:leftChars="-1" w:left="284" w:hangingChars="130" w:hanging="286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/>
          <w:kern w:val="0"/>
          <w:sz w:val="22"/>
        </w:rPr>
        <w:t xml:space="preserve">A. The heatmap of </w:t>
      </w:r>
      <w:r w:rsidR="007845D2" w:rsidRPr="00681881">
        <w:rPr>
          <w:rFonts w:ascii="Arial" w:eastAsia="等线" w:hAnsi="Arial" w:cs="Arial"/>
          <w:kern w:val="0"/>
          <w:sz w:val="22"/>
        </w:rPr>
        <w:t>differentially expressed genes (</w:t>
      </w:r>
      <w:r w:rsidRPr="00681881">
        <w:rPr>
          <w:rFonts w:ascii="Arial" w:eastAsia="等线" w:hAnsi="Arial" w:cs="Arial"/>
          <w:kern w:val="0"/>
          <w:sz w:val="22"/>
        </w:rPr>
        <w:t>DEG</w:t>
      </w:r>
      <w:r w:rsidR="007845D2" w:rsidRPr="00681881">
        <w:rPr>
          <w:rFonts w:ascii="Arial" w:eastAsia="等线" w:hAnsi="Arial" w:cs="Arial"/>
          <w:kern w:val="0"/>
          <w:sz w:val="22"/>
        </w:rPr>
        <w:t>s)</w:t>
      </w:r>
      <w:r w:rsidRPr="00681881">
        <w:rPr>
          <w:rFonts w:ascii="Arial" w:eastAsia="等线" w:hAnsi="Arial" w:cs="Arial"/>
          <w:kern w:val="0"/>
          <w:sz w:val="22"/>
        </w:rPr>
        <w:t xml:space="preserve"> among CD45</w:t>
      </w:r>
      <w:r w:rsidRPr="00681881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681881">
        <w:rPr>
          <w:rFonts w:ascii="Arial" w:eastAsia="等线" w:hAnsi="Arial" w:cs="Arial"/>
          <w:kern w:val="0"/>
          <w:sz w:val="22"/>
        </w:rPr>
        <w:t xml:space="preserve"> PB</w:t>
      </w:r>
      <w:r w:rsidR="00D5369A">
        <w:rPr>
          <w:rFonts w:ascii="Arial" w:eastAsia="等线" w:hAnsi="Arial" w:cs="Arial" w:hint="eastAsia"/>
          <w:kern w:val="0"/>
          <w:sz w:val="22"/>
        </w:rPr>
        <w:t xml:space="preserve"> cells</w:t>
      </w:r>
      <w:r w:rsidRPr="00681881">
        <w:rPr>
          <w:rFonts w:ascii="Arial" w:eastAsia="等线" w:hAnsi="Arial" w:cs="Arial"/>
          <w:kern w:val="0"/>
          <w:sz w:val="22"/>
        </w:rPr>
        <w:t xml:space="preserve">, murine </w:t>
      </w:r>
      <w:r w:rsidR="00D5369A">
        <w:rPr>
          <w:rFonts w:ascii="Arial" w:eastAsia="等线" w:hAnsi="Arial" w:cs="Arial" w:hint="eastAsia"/>
          <w:kern w:val="0"/>
          <w:sz w:val="22"/>
        </w:rPr>
        <w:t xml:space="preserve">BM </w:t>
      </w:r>
      <w:r w:rsidR="00295989" w:rsidRPr="00681881">
        <w:rPr>
          <w:rFonts w:ascii="Arial" w:eastAsia="等线" w:hAnsi="Arial" w:cs="Arial" w:hint="eastAsia"/>
          <w:kern w:val="0"/>
          <w:sz w:val="22"/>
        </w:rPr>
        <w:t>cells</w:t>
      </w:r>
      <w:r w:rsidRPr="00681881">
        <w:rPr>
          <w:rFonts w:ascii="Arial" w:eastAsia="等线" w:hAnsi="Arial" w:cs="Arial"/>
          <w:kern w:val="0"/>
          <w:sz w:val="22"/>
        </w:rPr>
        <w:t>, MCC intermediates, MEF, and murine iPSCs by RNA-</w:t>
      </w:r>
      <w:r w:rsidR="008A0C6D">
        <w:rPr>
          <w:rFonts w:ascii="Arial" w:eastAsia="等线" w:hAnsi="Arial" w:cs="Arial" w:hint="eastAsia"/>
          <w:kern w:val="0"/>
          <w:sz w:val="22"/>
        </w:rPr>
        <w:t>s</w:t>
      </w:r>
      <w:r w:rsidRPr="00681881">
        <w:rPr>
          <w:rFonts w:ascii="Arial" w:eastAsia="等线" w:hAnsi="Arial" w:cs="Arial"/>
          <w:kern w:val="0"/>
          <w:sz w:val="22"/>
        </w:rPr>
        <w:t>eq.</w:t>
      </w:r>
    </w:p>
    <w:p w14:paraId="1768225B" w14:textId="58A16FBD" w:rsidR="00224700" w:rsidRPr="00681881" w:rsidRDefault="007845D2" w:rsidP="00683389">
      <w:pPr>
        <w:spacing w:line="480" w:lineRule="auto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/>
          <w:kern w:val="0"/>
          <w:sz w:val="22"/>
        </w:rPr>
        <w:t>B</w:t>
      </w:r>
      <w:r w:rsidR="00224700" w:rsidRPr="00681881">
        <w:rPr>
          <w:rFonts w:ascii="Arial" w:eastAsia="等线" w:hAnsi="Arial" w:cs="Arial"/>
          <w:kern w:val="0"/>
          <w:sz w:val="22"/>
        </w:rPr>
        <w:t>. The heatmap of specific DEGs of both MCC and MEF but not in PB, BM, and iPSCs.</w:t>
      </w:r>
    </w:p>
    <w:p w14:paraId="10FAB9E7" w14:textId="73E20E81" w:rsidR="00224700" w:rsidRPr="00681881" w:rsidRDefault="007845D2" w:rsidP="00B8514A">
      <w:pPr>
        <w:pStyle w:val="a7"/>
        <w:spacing w:line="480" w:lineRule="auto"/>
        <w:ind w:leftChars="-1" w:left="284" w:hangingChars="130" w:hanging="286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/>
          <w:kern w:val="0"/>
          <w:sz w:val="22"/>
        </w:rPr>
        <w:t>C</w:t>
      </w:r>
      <w:r w:rsidR="00224700" w:rsidRPr="00681881">
        <w:rPr>
          <w:rFonts w:ascii="Arial" w:eastAsia="等线" w:hAnsi="Arial" w:cs="Arial"/>
          <w:kern w:val="0"/>
          <w:sz w:val="22"/>
        </w:rPr>
        <w:t xml:space="preserve"> and </w:t>
      </w:r>
      <w:r w:rsidRPr="00681881">
        <w:rPr>
          <w:rFonts w:ascii="Arial" w:eastAsia="等线" w:hAnsi="Arial" w:cs="Arial"/>
          <w:kern w:val="0"/>
          <w:sz w:val="22"/>
        </w:rPr>
        <w:t>D</w:t>
      </w:r>
      <w:r w:rsidR="00224700" w:rsidRPr="00681881">
        <w:rPr>
          <w:rFonts w:ascii="Arial" w:eastAsia="等线" w:hAnsi="Arial" w:cs="Arial"/>
          <w:kern w:val="0"/>
          <w:sz w:val="22"/>
        </w:rPr>
        <w:t>.</w:t>
      </w:r>
      <w:r w:rsidR="00224700" w:rsidRPr="00681881">
        <w:rPr>
          <w:rFonts w:ascii="Arial" w:hAnsi="Arial" w:cs="Arial"/>
          <w:sz w:val="22"/>
        </w:rPr>
        <w:t xml:space="preserve"> </w:t>
      </w:r>
      <w:r w:rsidR="00224700" w:rsidRPr="00681881">
        <w:rPr>
          <w:rFonts w:ascii="Arial" w:eastAsia="等线" w:hAnsi="Arial" w:cs="Arial"/>
          <w:kern w:val="0"/>
          <w:sz w:val="22"/>
        </w:rPr>
        <w:t xml:space="preserve">Representative KEGG pathways are relatively enriched in MCC </w:t>
      </w:r>
      <w:r w:rsidR="00224700" w:rsidRPr="00681881">
        <w:rPr>
          <w:rFonts w:ascii="Arial" w:eastAsia="等线" w:hAnsi="Arial" w:cs="Arial"/>
          <w:sz w:val="22"/>
        </w:rPr>
        <w:t>intermediate</w:t>
      </w:r>
      <w:r w:rsidR="00295989" w:rsidRPr="00681881">
        <w:rPr>
          <w:rFonts w:ascii="Arial" w:eastAsia="等线" w:hAnsi="Arial" w:cs="Arial" w:hint="eastAsia"/>
          <w:sz w:val="22"/>
        </w:rPr>
        <w:t>s</w:t>
      </w:r>
      <w:r w:rsidR="00224700" w:rsidRPr="00681881">
        <w:rPr>
          <w:rFonts w:ascii="Arial" w:eastAsia="等线" w:hAnsi="Arial" w:cs="Arial"/>
          <w:kern w:val="0"/>
          <w:sz w:val="22"/>
        </w:rPr>
        <w:t xml:space="preserve"> (</w:t>
      </w:r>
      <w:r w:rsidRPr="00681881">
        <w:rPr>
          <w:rFonts w:ascii="Arial" w:eastAsia="等线" w:hAnsi="Arial" w:cs="Arial"/>
          <w:kern w:val="0"/>
          <w:sz w:val="22"/>
        </w:rPr>
        <w:t>C</w:t>
      </w:r>
      <w:r w:rsidR="00224700" w:rsidRPr="00681881">
        <w:rPr>
          <w:rFonts w:ascii="Arial" w:eastAsia="等线" w:hAnsi="Arial" w:cs="Arial"/>
          <w:kern w:val="0"/>
          <w:sz w:val="22"/>
        </w:rPr>
        <w:t>) and MEF (</w:t>
      </w:r>
      <w:r w:rsidRPr="00681881">
        <w:rPr>
          <w:rFonts w:ascii="Arial" w:eastAsia="等线" w:hAnsi="Arial" w:cs="Arial"/>
          <w:kern w:val="0"/>
          <w:sz w:val="22"/>
        </w:rPr>
        <w:t>D</w:t>
      </w:r>
      <w:r w:rsidR="00224700" w:rsidRPr="00681881">
        <w:rPr>
          <w:rFonts w:ascii="Arial" w:eastAsia="等线" w:hAnsi="Arial" w:cs="Arial"/>
          <w:kern w:val="0"/>
          <w:sz w:val="22"/>
        </w:rPr>
        <w:t>).</w:t>
      </w:r>
    </w:p>
    <w:p w14:paraId="544D6F73" w14:textId="0468E47A" w:rsidR="00476551" w:rsidRPr="00681881" w:rsidRDefault="00476551" w:rsidP="00DB4E59">
      <w:pPr>
        <w:pStyle w:val="a7"/>
        <w:spacing w:line="480" w:lineRule="auto"/>
        <w:ind w:leftChars="-1" w:left="328" w:hangingChars="150" w:hanging="330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/>
          <w:kern w:val="0"/>
          <w:sz w:val="22"/>
        </w:rPr>
        <w:t xml:space="preserve">E. </w:t>
      </w:r>
      <w:r w:rsidR="006E14F6" w:rsidRPr="00681881">
        <w:rPr>
          <w:rFonts w:ascii="Arial" w:eastAsia="等线" w:hAnsi="Arial" w:cs="Arial"/>
          <w:kern w:val="0"/>
          <w:sz w:val="22"/>
        </w:rPr>
        <w:t>The heatmap</w:t>
      </w:r>
      <w:r w:rsidRPr="00681881">
        <w:rPr>
          <w:rFonts w:ascii="Arial" w:eastAsia="等线" w:hAnsi="Arial" w:cs="Arial"/>
          <w:kern w:val="0"/>
          <w:sz w:val="22"/>
        </w:rPr>
        <w:t xml:space="preserve"> of c-</w:t>
      </w:r>
      <w:proofErr w:type="spellStart"/>
      <w:r w:rsidRPr="00681881">
        <w:rPr>
          <w:rFonts w:ascii="Arial" w:eastAsia="等线" w:hAnsi="Arial" w:cs="Arial"/>
          <w:kern w:val="0"/>
          <w:sz w:val="22"/>
        </w:rPr>
        <w:t>Myc</w:t>
      </w:r>
      <w:proofErr w:type="spellEnd"/>
      <w:r w:rsidRPr="00681881">
        <w:rPr>
          <w:rFonts w:ascii="Arial" w:eastAsia="等线" w:hAnsi="Arial" w:cs="Arial"/>
          <w:kern w:val="0"/>
          <w:sz w:val="22"/>
        </w:rPr>
        <w:t xml:space="preserve"> </w:t>
      </w:r>
      <w:proofErr w:type="spellStart"/>
      <w:r w:rsidRPr="00681881">
        <w:rPr>
          <w:rFonts w:ascii="Arial" w:eastAsia="等线" w:hAnsi="Arial" w:cs="Arial"/>
          <w:kern w:val="0"/>
          <w:sz w:val="22"/>
        </w:rPr>
        <w:t>ChIP</w:t>
      </w:r>
      <w:proofErr w:type="spellEnd"/>
      <w:r w:rsidRPr="00681881">
        <w:rPr>
          <w:rFonts w:ascii="Arial" w:eastAsia="等线" w:hAnsi="Arial" w:cs="Arial"/>
          <w:kern w:val="0"/>
          <w:sz w:val="22"/>
        </w:rPr>
        <w:t>-</w:t>
      </w:r>
      <w:r w:rsidR="00EF5CAC">
        <w:rPr>
          <w:rFonts w:ascii="Arial" w:eastAsia="等线" w:hAnsi="Arial" w:cs="Arial" w:hint="eastAsia"/>
          <w:kern w:val="0"/>
          <w:sz w:val="22"/>
        </w:rPr>
        <w:t>s</w:t>
      </w:r>
      <w:r w:rsidRPr="00681881">
        <w:rPr>
          <w:rFonts w:ascii="Arial" w:eastAsia="等线" w:hAnsi="Arial" w:cs="Arial"/>
          <w:kern w:val="0"/>
          <w:sz w:val="22"/>
        </w:rPr>
        <w:t>eq in MEF</w:t>
      </w:r>
      <w:r w:rsidR="00A571EC" w:rsidRPr="00681881">
        <w:rPr>
          <w:rFonts w:ascii="Arial" w:eastAsia="等线" w:hAnsi="Arial" w:cs="Arial" w:hint="eastAsia"/>
          <w:kern w:val="0"/>
          <w:sz w:val="22"/>
        </w:rPr>
        <w:t>s</w:t>
      </w:r>
      <w:r w:rsidR="003A5EC9" w:rsidRPr="00681881">
        <w:rPr>
          <w:rFonts w:ascii="Arial" w:eastAsia="等线" w:hAnsi="Arial" w:cs="Arial" w:hint="eastAsia"/>
          <w:kern w:val="0"/>
          <w:sz w:val="22"/>
        </w:rPr>
        <w:t xml:space="preserve"> and macrophage</w:t>
      </w:r>
      <w:r w:rsidR="00A571EC" w:rsidRPr="00681881">
        <w:rPr>
          <w:rFonts w:ascii="Arial" w:eastAsia="等线" w:hAnsi="Arial" w:cs="Arial" w:hint="eastAsia"/>
          <w:kern w:val="0"/>
          <w:sz w:val="22"/>
        </w:rPr>
        <w:t>s</w:t>
      </w:r>
      <w:r w:rsidRPr="00681881">
        <w:rPr>
          <w:rFonts w:ascii="Arial" w:eastAsia="等线" w:hAnsi="Arial" w:cs="Arial"/>
          <w:kern w:val="0"/>
          <w:sz w:val="22"/>
        </w:rPr>
        <w:t>.</w:t>
      </w:r>
      <w:r w:rsidR="00A571EC" w:rsidRPr="00681881">
        <w:rPr>
          <w:rFonts w:ascii="Arial" w:eastAsia="等线" w:hAnsi="Arial" w:cs="Arial" w:hint="eastAsia"/>
          <w:kern w:val="0"/>
          <w:sz w:val="22"/>
        </w:rPr>
        <w:t xml:space="preserve"> </w:t>
      </w:r>
      <w:r w:rsidR="00A571EC" w:rsidRPr="00681881">
        <w:rPr>
          <w:rFonts w:ascii="Arial" w:eastAsia="等线" w:hAnsi="Arial" w:cs="Arial"/>
          <w:kern w:val="0"/>
          <w:sz w:val="22"/>
        </w:rPr>
        <w:t xml:space="preserve">The </w:t>
      </w:r>
      <w:proofErr w:type="spellStart"/>
      <w:r w:rsidR="00A571EC" w:rsidRPr="00681881">
        <w:rPr>
          <w:rFonts w:ascii="Arial" w:eastAsia="等线" w:hAnsi="Arial" w:cs="Arial"/>
          <w:kern w:val="0"/>
          <w:sz w:val="22"/>
        </w:rPr>
        <w:t>ChIP</w:t>
      </w:r>
      <w:proofErr w:type="spellEnd"/>
      <w:r w:rsidR="00A571EC" w:rsidRPr="00681881">
        <w:rPr>
          <w:rFonts w:ascii="Arial" w:eastAsia="等线" w:hAnsi="Arial" w:cs="Arial"/>
          <w:kern w:val="0"/>
          <w:sz w:val="22"/>
        </w:rPr>
        <w:t>-</w:t>
      </w:r>
      <w:r w:rsidR="00EF5CAC">
        <w:rPr>
          <w:rFonts w:ascii="Arial" w:eastAsia="等线" w:hAnsi="Arial" w:cs="Arial" w:hint="eastAsia"/>
          <w:kern w:val="0"/>
          <w:sz w:val="22"/>
        </w:rPr>
        <w:t>s</w:t>
      </w:r>
      <w:r w:rsidR="00A571EC" w:rsidRPr="00681881">
        <w:rPr>
          <w:rFonts w:ascii="Arial" w:eastAsia="等线" w:hAnsi="Arial" w:cs="Arial"/>
          <w:kern w:val="0"/>
          <w:sz w:val="22"/>
        </w:rPr>
        <w:t>eq data of c-</w:t>
      </w:r>
      <w:proofErr w:type="spellStart"/>
      <w:r w:rsidR="00A571EC" w:rsidRPr="00681881">
        <w:rPr>
          <w:rFonts w:ascii="Arial" w:eastAsia="等线" w:hAnsi="Arial" w:cs="Arial"/>
          <w:kern w:val="0"/>
          <w:sz w:val="22"/>
        </w:rPr>
        <w:t>Myc</w:t>
      </w:r>
      <w:proofErr w:type="spellEnd"/>
      <w:r w:rsidR="00A571EC" w:rsidRPr="00681881">
        <w:rPr>
          <w:rFonts w:ascii="Arial" w:eastAsia="等线" w:hAnsi="Arial" w:cs="Arial"/>
          <w:kern w:val="0"/>
          <w:sz w:val="22"/>
        </w:rPr>
        <w:t xml:space="preserve"> in MEFs and macrophages were from GSE90893 and GSE84520 datasets.</w:t>
      </w:r>
    </w:p>
    <w:p w14:paraId="6EFF5FF1" w14:textId="783C4F81" w:rsidR="003A5EC9" w:rsidRDefault="003A5EC9" w:rsidP="00683389">
      <w:pPr>
        <w:pStyle w:val="a7"/>
        <w:spacing w:line="480" w:lineRule="auto"/>
        <w:ind w:leftChars="-1" w:left="-2" w:firstLineChars="0" w:firstLine="0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 w:hint="eastAsia"/>
          <w:kern w:val="0"/>
          <w:sz w:val="22"/>
        </w:rPr>
        <w:t>F</w:t>
      </w:r>
      <w:r w:rsidR="00F6400E" w:rsidRPr="00681881">
        <w:rPr>
          <w:rFonts w:ascii="Arial" w:eastAsia="等线" w:hAnsi="Arial" w:cs="Arial" w:hint="eastAsia"/>
          <w:kern w:val="0"/>
          <w:sz w:val="22"/>
        </w:rPr>
        <w:t xml:space="preserve">. </w:t>
      </w:r>
      <w:r w:rsidR="002715F4" w:rsidRPr="00681881">
        <w:rPr>
          <w:rFonts w:ascii="Arial" w:eastAsia="等线" w:hAnsi="Arial" w:cs="Arial" w:hint="eastAsia"/>
          <w:kern w:val="0"/>
          <w:sz w:val="22"/>
        </w:rPr>
        <w:t xml:space="preserve">Quantification of </w:t>
      </w:r>
      <w:r w:rsidRPr="00681881">
        <w:rPr>
          <w:rFonts w:ascii="Arial" w:eastAsia="等线" w:hAnsi="Arial" w:cs="Arial" w:hint="eastAsia"/>
          <w:kern w:val="0"/>
          <w:sz w:val="22"/>
        </w:rPr>
        <w:t xml:space="preserve">LSK cells after knocking down </w:t>
      </w:r>
      <w:proofErr w:type="spellStart"/>
      <w:r w:rsidRPr="00681881">
        <w:rPr>
          <w:rFonts w:ascii="Arial" w:eastAsia="等线" w:hAnsi="Arial" w:cs="Arial" w:hint="eastAsia"/>
          <w:kern w:val="0"/>
          <w:sz w:val="22"/>
        </w:rPr>
        <w:t>MafB</w:t>
      </w:r>
      <w:proofErr w:type="spellEnd"/>
      <w:r w:rsidRPr="00681881">
        <w:rPr>
          <w:rFonts w:ascii="Arial" w:eastAsia="等线" w:hAnsi="Arial" w:cs="Arial" w:hint="eastAsia"/>
          <w:kern w:val="0"/>
          <w:sz w:val="22"/>
        </w:rPr>
        <w:t>.</w:t>
      </w:r>
    </w:p>
    <w:p w14:paraId="1EF6859E" w14:textId="18855D78" w:rsidR="004745D5" w:rsidRDefault="005A3BB5" w:rsidP="00683389">
      <w:pPr>
        <w:pStyle w:val="a7"/>
        <w:spacing w:line="480" w:lineRule="auto"/>
        <w:ind w:leftChars="-1" w:left="-2" w:firstLineChars="0" w:firstLine="0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/>
          <w:kern w:val="0"/>
          <w:sz w:val="22"/>
        </w:rPr>
        <w:t>Data represent mean ± SEM.</w:t>
      </w:r>
    </w:p>
    <w:p w14:paraId="483FC3BB" w14:textId="1E2454E7" w:rsidR="004745D5" w:rsidRDefault="0043670C" w:rsidP="00683389">
      <w:pPr>
        <w:pStyle w:val="a7"/>
        <w:spacing w:line="480" w:lineRule="auto"/>
        <w:ind w:leftChars="-1" w:left="-2" w:firstLineChars="0" w:firstLine="0"/>
        <w:rPr>
          <w:rFonts w:ascii="Arial" w:eastAsia="等线" w:hAnsi="Arial" w:cs="Arial"/>
          <w:kern w:val="0"/>
          <w:sz w:val="22"/>
        </w:rPr>
      </w:pPr>
      <w:r>
        <w:rPr>
          <w:rFonts w:ascii="Arial" w:eastAsia="等线" w:hAnsi="Arial" w:cs="Arial"/>
          <w:noProof/>
          <w:kern w:val="0"/>
          <w:sz w:val="22"/>
        </w:rPr>
        <w:lastRenderedPageBreak/>
        <w:drawing>
          <wp:inline distT="0" distB="0" distL="0" distR="0" wp14:anchorId="72D9E919" wp14:editId="51D25132">
            <wp:extent cx="5274310" cy="4525010"/>
            <wp:effectExtent l="0" t="0" r="2540" b="8890"/>
            <wp:docPr id="2514140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414043" name="图片 25141404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2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2C7D9" w14:textId="385FB376" w:rsidR="004745D5" w:rsidRPr="00681881" w:rsidRDefault="004745D5" w:rsidP="004745D5">
      <w:pPr>
        <w:spacing w:line="480" w:lineRule="auto"/>
        <w:rPr>
          <w:rFonts w:ascii="Arial" w:eastAsia="等线" w:hAnsi="Arial" w:cs="Arial"/>
          <w:bCs/>
          <w:kern w:val="0"/>
          <w:sz w:val="22"/>
        </w:rPr>
      </w:pPr>
      <w:r w:rsidRPr="00681881">
        <w:rPr>
          <w:rFonts w:ascii="Arial" w:eastAsia="等线" w:hAnsi="Arial" w:cs="Arial"/>
          <w:bCs/>
          <w:kern w:val="0"/>
          <w:sz w:val="22"/>
        </w:rPr>
        <w:t>Figure S</w:t>
      </w:r>
      <w:r>
        <w:rPr>
          <w:rFonts w:ascii="Arial" w:eastAsia="等线" w:hAnsi="Arial" w:cs="Arial" w:hint="eastAsia"/>
          <w:bCs/>
          <w:kern w:val="0"/>
          <w:sz w:val="22"/>
        </w:rPr>
        <w:t>3</w:t>
      </w:r>
      <w:r w:rsidRPr="00681881">
        <w:rPr>
          <w:rFonts w:ascii="Arial" w:eastAsia="等线" w:hAnsi="Arial" w:cs="Arial"/>
          <w:bCs/>
          <w:kern w:val="0"/>
          <w:sz w:val="22"/>
        </w:rPr>
        <w:t xml:space="preserve"> </w:t>
      </w:r>
      <w:r w:rsidRPr="00681881">
        <w:rPr>
          <w:rFonts w:ascii="Arial" w:eastAsia="等线" w:hAnsi="Arial" w:cs="Arial" w:hint="eastAsia"/>
          <w:bCs/>
          <w:kern w:val="0"/>
          <w:sz w:val="22"/>
        </w:rPr>
        <w:t xml:space="preserve">  </w:t>
      </w:r>
      <w:r w:rsidRPr="00681881">
        <w:rPr>
          <w:rFonts w:ascii="Arial" w:eastAsia="等线" w:hAnsi="Arial" w:cs="Arial"/>
          <w:bCs/>
          <w:kern w:val="0"/>
          <w:sz w:val="22"/>
        </w:rPr>
        <w:t>Pro-inflammatory gene expression and phagocytosis in iMac.</w:t>
      </w:r>
    </w:p>
    <w:p w14:paraId="0039A0FC" w14:textId="77777777" w:rsidR="004745D5" w:rsidRPr="00681881" w:rsidRDefault="004745D5" w:rsidP="004745D5">
      <w:pPr>
        <w:pStyle w:val="a7"/>
        <w:numPr>
          <w:ilvl w:val="0"/>
          <w:numId w:val="19"/>
        </w:numPr>
        <w:spacing w:line="480" w:lineRule="auto"/>
        <w:ind w:firstLineChars="0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/>
          <w:kern w:val="0"/>
          <w:sz w:val="22"/>
        </w:rPr>
        <w:t xml:space="preserve">QRT-PCR of mRNA expression of </w:t>
      </w:r>
      <w:r w:rsidRPr="00681881">
        <w:rPr>
          <w:rFonts w:ascii="Arial" w:eastAsia="等线" w:hAnsi="Arial" w:cs="Arial"/>
          <w:i/>
          <w:iCs/>
          <w:kern w:val="0"/>
          <w:sz w:val="22"/>
        </w:rPr>
        <w:t>Cxcl10</w:t>
      </w:r>
      <w:r w:rsidRPr="00681881">
        <w:rPr>
          <w:rFonts w:ascii="Arial" w:eastAsia="等线" w:hAnsi="Arial" w:cs="Arial"/>
          <w:kern w:val="0"/>
          <w:sz w:val="22"/>
        </w:rPr>
        <w:t xml:space="preserve">, </w:t>
      </w:r>
      <w:r w:rsidRPr="00681881">
        <w:rPr>
          <w:rFonts w:ascii="Arial" w:eastAsia="等线" w:hAnsi="Arial" w:cs="Arial"/>
          <w:i/>
          <w:iCs/>
          <w:kern w:val="0"/>
          <w:sz w:val="22"/>
        </w:rPr>
        <w:t>Frp2</w:t>
      </w:r>
      <w:r w:rsidRPr="00681881">
        <w:rPr>
          <w:rFonts w:ascii="Arial" w:eastAsia="等线" w:hAnsi="Arial" w:cs="Arial"/>
          <w:kern w:val="0"/>
          <w:sz w:val="22"/>
        </w:rPr>
        <w:t xml:space="preserve">, and </w:t>
      </w:r>
      <w:r w:rsidRPr="00681881">
        <w:rPr>
          <w:rFonts w:ascii="Arial" w:eastAsia="等线" w:hAnsi="Arial" w:cs="Arial" w:hint="eastAsia"/>
          <w:i/>
          <w:iCs/>
          <w:kern w:val="0"/>
          <w:sz w:val="22"/>
        </w:rPr>
        <w:t xml:space="preserve">Irf1 </w:t>
      </w:r>
      <w:r w:rsidRPr="00681881">
        <w:rPr>
          <w:rFonts w:ascii="Arial" w:eastAsia="等线" w:hAnsi="Arial" w:cs="Arial"/>
          <w:kern w:val="0"/>
          <w:sz w:val="22"/>
        </w:rPr>
        <w:t>genes in MEF and iMac.</w:t>
      </w:r>
    </w:p>
    <w:p w14:paraId="3DE18C29" w14:textId="77777777" w:rsidR="004745D5" w:rsidRPr="00681881" w:rsidRDefault="004745D5" w:rsidP="004745D5">
      <w:pPr>
        <w:pStyle w:val="a7"/>
        <w:numPr>
          <w:ilvl w:val="0"/>
          <w:numId w:val="19"/>
        </w:numPr>
        <w:spacing w:line="480" w:lineRule="auto"/>
        <w:ind w:firstLineChars="0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/>
          <w:kern w:val="0"/>
          <w:sz w:val="22"/>
        </w:rPr>
        <w:t xml:space="preserve">Representative images of phagocytosis of fluorescent latex beads (red) by iMac. DAPI (blue) shows the cell nuclei. Scale bar, </w:t>
      </w:r>
      <w:r w:rsidRPr="00681881">
        <w:rPr>
          <w:rFonts w:ascii="Arial" w:eastAsia="等线" w:hAnsi="Arial" w:cs="Arial" w:hint="eastAsia"/>
          <w:kern w:val="0"/>
          <w:sz w:val="22"/>
        </w:rPr>
        <w:t>20</w:t>
      </w:r>
      <w:r w:rsidRPr="00681881">
        <w:rPr>
          <w:rFonts w:ascii="Arial" w:eastAsia="等线" w:hAnsi="Arial" w:cs="Arial"/>
          <w:kern w:val="0"/>
          <w:sz w:val="22"/>
        </w:rPr>
        <w:t xml:space="preserve"> </w:t>
      </w:r>
      <w:proofErr w:type="spellStart"/>
      <w:r w:rsidRPr="00681881">
        <w:rPr>
          <w:rFonts w:ascii="Arial" w:eastAsia="等线" w:hAnsi="Arial" w:cs="Arial"/>
          <w:kern w:val="0"/>
          <w:sz w:val="22"/>
        </w:rPr>
        <w:t>μm</w:t>
      </w:r>
      <w:proofErr w:type="spellEnd"/>
      <w:r w:rsidRPr="00681881">
        <w:rPr>
          <w:rFonts w:ascii="Arial" w:eastAsia="等线" w:hAnsi="Arial" w:cs="Arial"/>
          <w:kern w:val="0"/>
          <w:sz w:val="22"/>
        </w:rPr>
        <w:t>.</w:t>
      </w:r>
    </w:p>
    <w:p w14:paraId="10CAC59C" w14:textId="77777777" w:rsidR="004745D5" w:rsidRPr="00681881" w:rsidRDefault="004745D5" w:rsidP="004745D5">
      <w:pPr>
        <w:pStyle w:val="a7"/>
        <w:numPr>
          <w:ilvl w:val="0"/>
          <w:numId w:val="19"/>
        </w:numPr>
        <w:spacing w:line="480" w:lineRule="auto"/>
        <w:ind w:firstLineChars="0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/>
          <w:kern w:val="0"/>
          <w:sz w:val="22"/>
        </w:rPr>
        <w:t xml:space="preserve">Representative flow cytometry </w:t>
      </w:r>
      <w:r w:rsidRPr="00681881">
        <w:rPr>
          <w:rFonts w:ascii="Arial" w:eastAsia="等线" w:hAnsi="Arial" w:cs="Arial" w:hint="eastAsia"/>
          <w:kern w:val="0"/>
          <w:sz w:val="22"/>
        </w:rPr>
        <w:t xml:space="preserve">and quantification </w:t>
      </w:r>
      <w:r w:rsidRPr="00681881">
        <w:rPr>
          <w:rFonts w:ascii="Arial" w:eastAsia="等线" w:hAnsi="Arial" w:cs="Arial"/>
          <w:kern w:val="0"/>
          <w:sz w:val="22"/>
        </w:rPr>
        <w:t>of fluorescent latex beads phagocytosed by iMac (upper panel) and MEF (lower panel).</w:t>
      </w:r>
      <w:r w:rsidRPr="00681881">
        <w:rPr>
          <w:rFonts w:ascii="Arial" w:hAnsi="Arial" w:cs="Arial"/>
          <w:sz w:val="22"/>
        </w:rPr>
        <w:t xml:space="preserve"> Cells without beads were used as fluorescence controls.</w:t>
      </w:r>
    </w:p>
    <w:p w14:paraId="4E0BA2D3" w14:textId="77777777" w:rsidR="004745D5" w:rsidRPr="00681881" w:rsidRDefault="004745D5" w:rsidP="004745D5">
      <w:pPr>
        <w:pStyle w:val="a7"/>
        <w:tabs>
          <w:tab w:val="left" w:pos="6838"/>
        </w:tabs>
        <w:spacing w:line="480" w:lineRule="auto"/>
        <w:ind w:leftChars="-1" w:left="-2" w:firstLineChars="0" w:firstLine="1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/>
          <w:kern w:val="0"/>
          <w:sz w:val="22"/>
        </w:rPr>
        <w:t>Data represent mean ± SEM, *</w:t>
      </w:r>
      <w:r w:rsidRPr="00681881">
        <w:rPr>
          <w:rFonts w:ascii="Arial" w:eastAsia="等线" w:hAnsi="Arial" w:cs="Arial"/>
          <w:i/>
          <w:kern w:val="0"/>
          <w:sz w:val="22"/>
        </w:rPr>
        <w:t>P</w:t>
      </w:r>
      <w:r w:rsidRPr="00681881">
        <w:rPr>
          <w:rFonts w:ascii="Arial" w:eastAsia="等线" w:hAnsi="Arial" w:cs="Arial"/>
          <w:kern w:val="0"/>
          <w:sz w:val="22"/>
        </w:rPr>
        <w:t xml:space="preserve"> &lt; 0.05, **</w:t>
      </w:r>
      <w:r w:rsidRPr="00681881">
        <w:rPr>
          <w:rFonts w:ascii="Arial" w:eastAsia="等线" w:hAnsi="Arial" w:cs="Arial"/>
          <w:i/>
          <w:kern w:val="0"/>
          <w:sz w:val="22"/>
        </w:rPr>
        <w:t>P</w:t>
      </w:r>
      <w:r w:rsidRPr="00681881">
        <w:rPr>
          <w:rFonts w:ascii="Arial" w:eastAsia="等线" w:hAnsi="Arial" w:cs="Arial"/>
          <w:kern w:val="0"/>
          <w:sz w:val="22"/>
        </w:rPr>
        <w:t xml:space="preserve"> &lt; 0.01, ***</w:t>
      </w:r>
      <w:r w:rsidRPr="00681881">
        <w:rPr>
          <w:rFonts w:ascii="Arial" w:eastAsia="等线" w:hAnsi="Arial" w:cs="Arial"/>
          <w:i/>
          <w:kern w:val="0"/>
          <w:sz w:val="22"/>
        </w:rPr>
        <w:t>P</w:t>
      </w:r>
      <w:r w:rsidRPr="00681881">
        <w:rPr>
          <w:rFonts w:ascii="Arial" w:eastAsia="等线" w:hAnsi="Arial" w:cs="Arial"/>
          <w:kern w:val="0"/>
          <w:sz w:val="22"/>
        </w:rPr>
        <w:t xml:space="preserve"> &lt; 0.001, by two-tailed </w:t>
      </w:r>
      <w:r w:rsidRPr="00681881">
        <w:rPr>
          <w:rFonts w:ascii="Arial" w:eastAsia="等线" w:hAnsi="Arial" w:cs="Arial"/>
          <w:i/>
          <w:kern w:val="0"/>
          <w:sz w:val="22"/>
        </w:rPr>
        <w:t>t</w:t>
      </w:r>
      <w:r w:rsidRPr="00681881">
        <w:rPr>
          <w:rFonts w:ascii="Arial" w:eastAsia="等线" w:hAnsi="Arial" w:cs="Arial"/>
          <w:kern w:val="0"/>
          <w:sz w:val="22"/>
        </w:rPr>
        <w:t>-test.</w:t>
      </w:r>
    </w:p>
    <w:p w14:paraId="20AD2E2E" w14:textId="77777777" w:rsidR="00DB4E59" w:rsidRPr="004745D5" w:rsidRDefault="00DB4E59" w:rsidP="004745D5">
      <w:pPr>
        <w:spacing w:line="480" w:lineRule="auto"/>
        <w:rPr>
          <w:rFonts w:ascii="Arial" w:eastAsia="等线" w:hAnsi="Arial" w:cs="Arial"/>
          <w:kern w:val="0"/>
          <w:sz w:val="22"/>
        </w:rPr>
      </w:pPr>
    </w:p>
    <w:bookmarkEnd w:id="0"/>
    <w:p w14:paraId="5F0EA672" w14:textId="0F67AD45" w:rsidR="00683389" w:rsidRDefault="00516DDE" w:rsidP="00097BBC">
      <w:pPr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/>
          <w:noProof/>
          <w:kern w:val="0"/>
          <w:sz w:val="22"/>
        </w:rPr>
        <w:lastRenderedPageBreak/>
        <w:drawing>
          <wp:inline distT="0" distB="0" distL="0" distR="0" wp14:anchorId="176EDC94" wp14:editId="05C6D67C">
            <wp:extent cx="5274310" cy="5327650"/>
            <wp:effectExtent l="0" t="0" r="2540" b="6350"/>
            <wp:docPr id="165023156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231564" name="图片 165023156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2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FA8BB" w14:textId="77777777" w:rsidR="001E07B8" w:rsidRPr="00681881" w:rsidRDefault="001E07B8" w:rsidP="00097BBC">
      <w:pPr>
        <w:rPr>
          <w:rFonts w:ascii="Arial" w:eastAsia="等线" w:hAnsi="Arial" w:cs="Arial"/>
          <w:kern w:val="0"/>
          <w:sz w:val="22"/>
        </w:rPr>
      </w:pPr>
    </w:p>
    <w:p w14:paraId="7A24DC16" w14:textId="04CAEE8E" w:rsidR="00CB38CA" w:rsidRPr="00681881" w:rsidRDefault="00CB38CA" w:rsidP="00D567A5">
      <w:pPr>
        <w:spacing w:line="480" w:lineRule="auto"/>
        <w:rPr>
          <w:rFonts w:ascii="Arial" w:eastAsia="等线" w:hAnsi="Arial" w:cs="Arial"/>
          <w:bCs/>
          <w:kern w:val="0"/>
          <w:sz w:val="22"/>
        </w:rPr>
      </w:pPr>
      <w:r w:rsidRPr="00681881">
        <w:rPr>
          <w:rFonts w:ascii="Arial" w:eastAsia="等线" w:hAnsi="Arial" w:cs="Arial"/>
          <w:bCs/>
          <w:kern w:val="0"/>
          <w:sz w:val="22"/>
        </w:rPr>
        <w:t>Figure S</w:t>
      </w:r>
      <w:r w:rsidR="004745D5">
        <w:rPr>
          <w:rFonts w:ascii="Arial" w:eastAsia="等线" w:hAnsi="Arial" w:cs="Arial" w:hint="eastAsia"/>
          <w:bCs/>
          <w:kern w:val="0"/>
          <w:sz w:val="22"/>
        </w:rPr>
        <w:t>4</w:t>
      </w:r>
      <w:r w:rsidR="00B74835" w:rsidRPr="00681881">
        <w:rPr>
          <w:rFonts w:ascii="Arial" w:eastAsia="等线" w:hAnsi="Arial" w:cs="Arial" w:hint="eastAsia"/>
          <w:bCs/>
          <w:kern w:val="0"/>
          <w:sz w:val="22"/>
        </w:rPr>
        <w:t xml:space="preserve"> </w:t>
      </w:r>
      <w:r w:rsidR="00A571EC" w:rsidRPr="00681881">
        <w:rPr>
          <w:rFonts w:ascii="Arial" w:eastAsia="等线" w:hAnsi="Arial" w:cs="Arial"/>
          <w:bCs/>
          <w:kern w:val="0"/>
          <w:sz w:val="22"/>
        </w:rPr>
        <w:t>NF-</w:t>
      </w:r>
      <w:proofErr w:type="spellStart"/>
      <w:r w:rsidR="00A571EC" w:rsidRPr="00681881">
        <w:rPr>
          <w:rFonts w:ascii="Arial" w:eastAsia="等线" w:hAnsi="Arial" w:cs="Arial"/>
          <w:bCs/>
          <w:kern w:val="0"/>
          <w:sz w:val="22"/>
        </w:rPr>
        <w:t>κB</w:t>
      </w:r>
      <w:proofErr w:type="spellEnd"/>
      <w:r w:rsidR="00A571EC" w:rsidRPr="00681881">
        <w:rPr>
          <w:rFonts w:ascii="Arial" w:eastAsia="等线" w:hAnsi="Arial" w:cs="Arial"/>
          <w:bCs/>
          <w:kern w:val="0"/>
          <w:sz w:val="22"/>
        </w:rPr>
        <w:t xml:space="preserve"> signaling pathway genes are upregulated</w:t>
      </w:r>
      <w:r w:rsidR="00A571EC" w:rsidRPr="00681881">
        <w:rPr>
          <w:rFonts w:ascii="Arial" w:eastAsia="等线" w:hAnsi="Arial" w:cs="Arial" w:hint="eastAsia"/>
          <w:bCs/>
          <w:kern w:val="0"/>
          <w:sz w:val="22"/>
        </w:rPr>
        <w:t xml:space="preserve"> </w:t>
      </w:r>
      <w:r w:rsidR="00A571EC" w:rsidRPr="00681881">
        <w:rPr>
          <w:rFonts w:ascii="Arial" w:eastAsia="等线" w:hAnsi="Arial" w:cs="Arial"/>
          <w:bCs/>
          <w:kern w:val="0"/>
          <w:sz w:val="22"/>
        </w:rPr>
        <w:t>in iMacs</w:t>
      </w:r>
      <w:r w:rsidR="007D5DA9" w:rsidRPr="00681881">
        <w:rPr>
          <w:rFonts w:ascii="Arial" w:eastAsia="等线" w:hAnsi="Arial" w:cs="Arial"/>
          <w:bCs/>
          <w:kern w:val="0"/>
          <w:sz w:val="22"/>
        </w:rPr>
        <w:t>.</w:t>
      </w:r>
    </w:p>
    <w:p w14:paraId="49F09E45" w14:textId="3482DBF5" w:rsidR="00216677" w:rsidRPr="00681881" w:rsidRDefault="00216677" w:rsidP="00D567A5">
      <w:pPr>
        <w:pStyle w:val="a7"/>
        <w:numPr>
          <w:ilvl w:val="0"/>
          <w:numId w:val="16"/>
        </w:numPr>
        <w:tabs>
          <w:tab w:val="left" w:pos="6838"/>
        </w:tabs>
        <w:spacing w:line="480" w:lineRule="auto"/>
        <w:ind w:firstLineChars="0"/>
        <w:rPr>
          <w:rFonts w:ascii="Arial" w:eastAsia="等线" w:hAnsi="Arial" w:cs="Arial"/>
          <w:bCs/>
          <w:kern w:val="0"/>
          <w:sz w:val="22"/>
        </w:rPr>
      </w:pPr>
      <w:r w:rsidRPr="00681881">
        <w:rPr>
          <w:rFonts w:ascii="Arial" w:eastAsia="等线" w:hAnsi="Arial" w:cs="Arial"/>
          <w:bCs/>
          <w:kern w:val="0"/>
          <w:sz w:val="22"/>
        </w:rPr>
        <w:t>Principal-component analysis (PCA) of global transcriptional profiles of MEF, MCC</w:t>
      </w:r>
      <w:r w:rsidR="00D567A5" w:rsidRPr="00681881">
        <w:rPr>
          <w:rFonts w:ascii="Arial" w:eastAsia="等线" w:hAnsi="Arial" w:cs="Arial"/>
          <w:bCs/>
          <w:kern w:val="0"/>
          <w:sz w:val="22"/>
        </w:rPr>
        <w:t>,</w:t>
      </w:r>
      <w:r w:rsidRPr="00681881">
        <w:rPr>
          <w:rFonts w:ascii="Arial" w:eastAsia="等线" w:hAnsi="Arial" w:cs="Arial"/>
          <w:bCs/>
          <w:kern w:val="0"/>
          <w:sz w:val="22"/>
        </w:rPr>
        <w:t xml:space="preserve"> and iMac.</w:t>
      </w:r>
    </w:p>
    <w:p w14:paraId="4592FB80" w14:textId="28B1A324" w:rsidR="00224700" w:rsidRPr="00681881" w:rsidRDefault="00216677" w:rsidP="00D567A5">
      <w:pPr>
        <w:pStyle w:val="a7"/>
        <w:numPr>
          <w:ilvl w:val="0"/>
          <w:numId w:val="16"/>
        </w:numPr>
        <w:spacing w:line="480" w:lineRule="auto"/>
        <w:ind w:firstLineChars="0"/>
        <w:rPr>
          <w:rFonts w:ascii="Arial" w:eastAsia="等线" w:hAnsi="Arial" w:cs="Arial"/>
          <w:bCs/>
          <w:kern w:val="0"/>
          <w:sz w:val="22"/>
        </w:rPr>
      </w:pPr>
      <w:r w:rsidRPr="00681881">
        <w:rPr>
          <w:rFonts w:ascii="Arial" w:eastAsia="等线" w:hAnsi="Arial" w:cs="Arial"/>
          <w:bCs/>
          <w:kern w:val="0"/>
          <w:sz w:val="22"/>
        </w:rPr>
        <w:t>Heat</w:t>
      </w:r>
      <w:r w:rsidR="00F96598" w:rsidRPr="00681881">
        <w:rPr>
          <w:rFonts w:ascii="Arial" w:eastAsia="等线" w:hAnsi="Arial" w:cs="Arial"/>
          <w:bCs/>
          <w:kern w:val="0"/>
          <w:sz w:val="22"/>
        </w:rPr>
        <w:t xml:space="preserve">map showing </w:t>
      </w:r>
      <w:r w:rsidR="00295989" w:rsidRPr="00681881">
        <w:rPr>
          <w:rFonts w:ascii="Arial" w:eastAsia="等线" w:hAnsi="Arial" w:cs="Arial" w:hint="eastAsia"/>
          <w:bCs/>
          <w:kern w:val="0"/>
          <w:sz w:val="22"/>
        </w:rPr>
        <w:t xml:space="preserve">the expression of phenotypic marker </w:t>
      </w:r>
      <w:r w:rsidR="00F96598" w:rsidRPr="00681881">
        <w:rPr>
          <w:rFonts w:ascii="Arial" w:eastAsia="等线" w:hAnsi="Arial" w:cs="Arial"/>
          <w:bCs/>
          <w:kern w:val="0"/>
          <w:sz w:val="22"/>
        </w:rPr>
        <w:t xml:space="preserve">genes in </w:t>
      </w:r>
      <w:r w:rsidR="00295989" w:rsidRPr="00681881">
        <w:rPr>
          <w:rFonts w:ascii="Arial" w:eastAsia="等线" w:hAnsi="Arial" w:cs="Arial" w:hint="eastAsia"/>
          <w:bCs/>
          <w:kern w:val="0"/>
          <w:sz w:val="22"/>
        </w:rPr>
        <w:t xml:space="preserve">MEF, </w:t>
      </w:r>
      <w:r w:rsidR="00F96598" w:rsidRPr="00681881">
        <w:rPr>
          <w:rFonts w:ascii="Arial" w:eastAsia="等线" w:hAnsi="Arial" w:cs="Arial"/>
          <w:bCs/>
          <w:kern w:val="0"/>
          <w:sz w:val="22"/>
        </w:rPr>
        <w:t>MCC</w:t>
      </w:r>
      <w:r w:rsidR="00295989" w:rsidRPr="00681881">
        <w:rPr>
          <w:rFonts w:ascii="Arial" w:eastAsia="等线" w:hAnsi="Arial" w:cs="Arial" w:hint="eastAsia"/>
          <w:bCs/>
          <w:kern w:val="0"/>
          <w:sz w:val="22"/>
        </w:rPr>
        <w:t>,</w:t>
      </w:r>
      <w:r w:rsidR="007D5DA9" w:rsidRPr="00681881">
        <w:rPr>
          <w:rFonts w:ascii="Arial" w:eastAsia="等线" w:hAnsi="Arial" w:cs="Arial"/>
          <w:bCs/>
          <w:kern w:val="0"/>
          <w:sz w:val="22"/>
        </w:rPr>
        <w:t xml:space="preserve"> and iMac.</w:t>
      </w:r>
    </w:p>
    <w:p w14:paraId="232FB598" w14:textId="05017EE2" w:rsidR="00224700" w:rsidRPr="00681881" w:rsidRDefault="00F96598" w:rsidP="00D567A5">
      <w:pPr>
        <w:pStyle w:val="a7"/>
        <w:numPr>
          <w:ilvl w:val="0"/>
          <w:numId w:val="16"/>
        </w:numPr>
        <w:spacing w:line="480" w:lineRule="auto"/>
        <w:ind w:firstLineChars="0"/>
        <w:rPr>
          <w:rFonts w:ascii="Arial" w:eastAsia="等线" w:hAnsi="Arial" w:cs="Arial"/>
          <w:bCs/>
          <w:kern w:val="0"/>
          <w:sz w:val="22"/>
        </w:rPr>
      </w:pPr>
      <w:r w:rsidRPr="00681881">
        <w:rPr>
          <w:rFonts w:ascii="Arial" w:eastAsia="等线" w:hAnsi="Arial" w:cs="Arial"/>
          <w:bCs/>
          <w:kern w:val="0"/>
          <w:sz w:val="22"/>
        </w:rPr>
        <w:t xml:space="preserve">Three gene clusters with different gene expression </w:t>
      </w:r>
      <w:r w:rsidR="00D567A5" w:rsidRPr="00681881">
        <w:rPr>
          <w:rFonts w:ascii="Arial" w:eastAsia="等线" w:hAnsi="Arial" w:cs="Arial"/>
          <w:bCs/>
          <w:kern w:val="0"/>
          <w:sz w:val="22"/>
        </w:rPr>
        <w:t xml:space="preserve">patterns </w:t>
      </w:r>
      <w:r w:rsidRPr="00681881">
        <w:rPr>
          <w:rFonts w:ascii="Arial" w:eastAsia="等线" w:hAnsi="Arial" w:cs="Arial"/>
          <w:bCs/>
          <w:kern w:val="0"/>
          <w:sz w:val="22"/>
        </w:rPr>
        <w:t>were identified</w:t>
      </w:r>
      <w:r w:rsidR="00295989" w:rsidRPr="00681881">
        <w:rPr>
          <w:rFonts w:ascii="Arial" w:eastAsia="等线" w:hAnsi="Arial" w:cs="Arial" w:hint="eastAsia"/>
          <w:bCs/>
          <w:kern w:val="0"/>
          <w:sz w:val="22"/>
        </w:rPr>
        <w:t xml:space="preserve"> in MEF, </w:t>
      </w:r>
      <w:r w:rsidR="00295989" w:rsidRPr="00681881">
        <w:rPr>
          <w:rFonts w:ascii="Arial" w:eastAsia="等线" w:hAnsi="Arial" w:cs="Arial"/>
          <w:bCs/>
          <w:kern w:val="0"/>
          <w:sz w:val="22"/>
        </w:rPr>
        <w:t>MCC</w:t>
      </w:r>
      <w:r w:rsidR="00295989" w:rsidRPr="00681881">
        <w:rPr>
          <w:rFonts w:ascii="Arial" w:eastAsia="等线" w:hAnsi="Arial" w:cs="Arial" w:hint="eastAsia"/>
          <w:bCs/>
          <w:kern w:val="0"/>
          <w:sz w:val="22"/>
        </w:rPr>
        <w:t>,</w:t>
      </w:r>
      <w:r w:rsidR="00295989" w:rsidRPr="00681881">
        <w:rPr>
          <w:rFonts w:ascii="Arial" w:eastAsia="等线" w:hAnsi="Arial" w:cs="Arial"/>
          <w:bCs/>
          <w:kern w:val="0"/>
          <w:sz w:val="22"/>
        </w:rPr>
        <w:t xml:space="preserve"> and iMac</w:t>
      </w:r>
      <w:r w:rsidRPr="00681881">
        <w:rPr>
          <w:rFonts w:ascii="Arial" w:eastAsia="等线" w:hAnsi="Arial" w:cs="Arial"/>
          <w:bCs/>
          <w:kern w:val="0"/>
          <w:sz w:val="22"/>
        </w:rPr>
        <w:t>.</w:t>
      </w:r>
    </w:p>
    <w:p w14:paraId="44170259" w14:textId="762518DC" w:rsidR="00B74835" w:rsidRPr="001E07B8" w:rsidRDefault="007845D2" w:rsidP="006E14F6">
      <w:pPr>
        <w:pStyle w:val="a7"/>
        <w:numPr>
          <w:ilvl w:val="0"/>
          <w:numId w:val="16"/>
        </w:numPr>
        <w:spacing w:line="480" w:lineRule="auto"/>
        <w:ind w:firstLineChars="0"/>
        <w:rPr>
          <w:rFonts w:ascii="Arial" w:eastAsia="等线" w:hAnsi="Arial" w:cs="Arial"/>
          <w:bCs/>
          <w:kern w:val="0"/>
          <w:sz w:val="22"/>
        </w:rPr>
      </w:pPr>
      <w:r w:rsidRPr="00681881">
        <w:rPr>
          <w:rFonts w:ascii="Arial" w:eastAsia="等线" w:hAnsi="Arial" w:cs="Arial"/>
          <w:bCs/>
          <w:kern w:val="0"/>
          <w:sz w:val="22"/>
        </w:rPr>
        <w:t>Representative KEGG pathways are relatively enriched in</w:t>
      </w:r>
      <w:r w:rsidR="00F96598" w:rsidRPr="00681881">
        <w:rPr>
          <w:rFonts w:ascii="Arial" w:eastAsia="等线" w:hAnsi="Arial" w:cs="Arial"/>
          <w:bCs/>
          <w:kern w:val="0"/>
          <w:sz w:val="22"/>
        </w:rPr>
        <w:t xml:space="preserve"> </w:t>
      </w:r>
      <w:r w:rsidR="00A571EC" w:rsidRPr="00681881">
        <w:rPr>
          <w:rFonts w:ascii="Arial" w:eastAsia="等线" w:hAnsi="Arial" w:cs="Arial" w:hint="eastAsia"/>
          <w:bCs/>
          <w:kern w:val="0"/>
          <w:sz w:val="22"/>
        </w:rPr>
        <w:t xml:space="preserve">C </w:t>
      </w:r>
      <w:r w:rsidRPr="00681881">
        <w:rPr>
          <w:rFonts w:ascii="Arial" w:eastAsia="等线" w:hAnsi="Arial" w:cs="Arial"/>
          <w:bCs/>
          <w:kern w:val="0"/>
          <w:sz w:val="22"/>
        </w:rPr>
        <w:t>clusters</w:t>
      </w:r>
      <w:r w:rsidR="00EB3CB8" w:rsidRPr="00681881">
        <w:rPr>
          <w:rFonts w:ascii="Arial" w:hAnsi="Arial" w:cs="Arial"/>
          <w:bCs/>
          <w:sz w:val="22"/>
        </w:rPr>
        <w:t>.</w:t>
      </w:r>
    </w:p>
    <w:p w14:paraId="67DCB55E" w14:textId="4DB17D8D" w:rsidR="00525923" w:rsidRPr="00681881" w:rsidRDefault="00FC7D79" w:rsidP="00525923">
      <w:pPr>
        <w:rPr>
          <w:rFonts w:ascii="Arial" w:eastAsia="等线" w:hAnsi="Arial" w:cs="Arial"/>
          <w:b/>
          <w:kern w:val="0"/>
          <w:sz w:val="24"/>
          <w:szCs w:val="24"/>
        </w:rPr>
      </w:pPr>
      <w:r>
        <w:rPr>
          <w:rFonts w:ascii="Arial" w:eastAsia="等线" w:hAnsi="Arial" w:cs="Arial"/>
          <w:b/>
          <w:noProof/>
          <w:kern w:val="0"/>
          <w:sz w:val="24"/>
          <w:szCs w:val="24"/>
        </w:rPr>
        <w:lastRenderedPageBreak/>
        <w:drawing>
          <wp:inline distT="0" distB="0" distL="0" distR="0" wp14:anchorId="2D2A7599" wp14:editId="0F6F7FED">
            <wp:extent cx="5274310" cy="6156325"/>
            <wp:effectExtent l="0" t="0" r="2540" b="0"/>
            <wp:docPr id="212151973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519738" name="图片 212151973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5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E1BD5" w14:textId="77777777" w:rsidR="00B74835" w:rsidRPr="00681881" w:rsidRDefault="00B74835" w:rsidP="00525923">
      <w:pPr>
        <w:rPr>
          <w:rFonts w:ascii="Arial" w:eastAsia="等线" w:hAnsi="Arial" w:cs="Arial"/>
          <w:bCs/>
          <w:kern w:val="0"/>
          <w:sz w:val="24"/>
          <w:szCs w:val="24"/>
        </w:rPr>
      </w:pPr>
    </w:p>
    <w:p w14:paraId="1F3E020C" w14:textId="3F54CC9D" w:rsidR="00525923" w:rsidRPr="00681881" w:rsidRDefault="00525923" w:rsidP="00D567A5">
      <w:pPr>
        <w:spacing w:line="480" w:lineRule="auto"/>
        <w:rPr>
          <w:rFonts w:ascii="Arial" w:eastAsia="等线" w:hAnsi="Arial" w:cs="Arial"/>
          <w:bCs/>
          <w:kern w:val="0"/>
          <w:sz w:val="22"/>
        </w:rPr>
      </w:pPr>
      <w:r w:rsidRPr="00681881">
        <w:rPr>
          <w:rFonts w:ascii="Arial" w:eastAsia="等线" w:hAnsi="Arial" w:cs="Arial"/>
          <w:bCs/>
          <w:kern w:val="0"/>
          <w:sz w:val="22"/>
        </w:rPr>
        <w:t>Figure S5</w:t>
      </w:r>
      <w:r w:rsidR="00B034C9" w:rsidRPr="00681881">
        <w:rPr>
          <w:rFonts w:ascii="Arial" w:eastAsia="等线" w:hAnsi="Arial" w:cs="Arial" w:hint="eastAsia"/>
          <w:bCs/>
          <w:kern w:val="0"/>
          <w:sz w:val="22"/>
        </w:rPr>
        <w:t xml:space="preserve"> </w:t>
      </w:r>
      <w:r w:rsidR="00F30C30" w:rsidRPr="00681881">
        <w:rPr>
          <w:rFonts w:ascii="Arial" w:eastAsia="等线" w:hAnsi="Arial" w:cs="Arial" w:hint="eastAsia"/>
          <w:bCs/>
          <w:kern w:val="0"/>
          <w:sz w:val="22"/>
        </w:rPr>
        <w:t xml:space="preserve">  </w:t>
      </w:r>
      <w:r w:rsidRPr="00681881">
        <w:rPr>
          <w:rFonts w:ascii="Arial" w:eastAsia="等线" w:hAnsi="Arial" w:cs="Arial"/>
          <w:bCs/>
          <w:kern w:val="0"/>
          <w:sz w:val="22"/>
        </w:rPr>
        <w:t xml:space="preserve">Flow cytometry profiles of </w:t>
      </w:r>
      <w:r w:rsidR="00B3121D" w:rsidRPr="00681881">
        <w:rPr>
          <w:rFonts w:ascii="Arial" w:eastAsia="等线" w:hAnsi="Arial" w:cs="Arial" w:hint="eastAsia"/>
          <w:bCs/>
          <w:kern w:val="0"/>
          <w:sz w:val="22"/>
        </w:rPr>
        <w:t xml:space="preserve">tumor </w:t>
      </w:r>
      <w:r w:rsidRPr="00681881">
        <w:rPr>
          <w:rFonts w:ascii="Arial" w:eastAsia="等线" w:hAnsi="Arial" w:cs="Arial"/>
          <w:bCs/>
          <w:kern w:val="0"/>
          <w:sz w:val="22"/>
        </w:rPr>
        <w:t>cells and immune cells after iMac treatment.</w:t>
      </w:r>
    </w:p>
    <w:p w14:paraId="49F6E1B7" w14:textId="6BBDF226" w:rsidR="00525923" w:rsidRPr="00681881" w:rsidRDefault="00525923" w:rsidP="00D567A5">
      <w:pPr>
        <w:pStyle w:val="a7"/>
        <w:numPr>
          <w:ilvl w:val="0"/>
          <w:numId w:val="18"/>
        </w:numPr>
        <w:spacing w:line="480" w:lineRule="auto"/>
        <w:ind w:firstLineChars="0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/>
          <w:kern w:val="0"/>
          <w:sz w:val="22"/>
        </w:rPr>
        <w:t>Corresponding to Figure</w:t>
      </w:r>
      <w:r w:rsidR="00D567A5" w:rsidRPr="00681881">
        <w:rPr>
          <w:rFonts w:ascii="Arial" w:eastAsia="等线" w:hAnsi="Arial" w:cs="Arial" w:hint="eastAsia"/>
          <w:kern w:val="0"/>
          <w:sz w:val="22"/>
        </w:rPr>
        <w:t>s</w:t>
      </w:r>
      <w:r w:rsidRPr="00681881">
        <w:rPr>
          <w:rFonts w:ascii="Arial" w:eastAsia="等线" w:hAnsi="Arial" w:cs="Arial"/>
          <w:kern w:val="0"/>
          <w:sz w:val="22"/>
        </w:rPr>
        <w:t xml:space="preserve"> 4B and 4C, </w:t>
      </w:r>
      <w:r w:rsidR="0007072B" w:rsidRPr="00681881">
        <w:rPr>
          <w:rFonts w:ascii="Arial" w:eastAsia="等线" w:hAnsi="Arial" w:cs="Arial"/>
          <w:kern w:val="0"/>
          <w:sz w:val="22"/>
        </w:rPr>
        <w:t xml:space="preserve">representative </w:t>
      </w:r>
      <w:r w:rsidRPr="00681881">
        <w:rPr>
          <w:rFonts w:ascii="Arial" w:eastAsia="等线" w:hAnsi="Arial" w:cs="Arial"/>
          <w:kern w:val="0"/>
          <w:sz w:val="22"/>
        </w:rPr>
        <w:t>flow cytometry profiles of GFP-positive Reh cells in BM and spleen.</w:t>
      </w:r>
    </w:p>
    <w:p w14:paraId="2F6BC059" w14:textId="4C6885C2" w:rsidR="00525923" w:rsidRPr="00681881" w:rsidRDefault="00525923" w:rsidP="00D567A5">
      <w:pPr>
        <w:pStyle w:val="a7"/>
        <w:numPr>
          <w:ilvl w:val="0"/>
          <w:numId w:val="18"/>
        </w:numPr>
        <w:spacing w:line="480" w:lineRule="auto"/>
        <w:ind w:firstLineChars="0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/>
          <w:kern w:val="0"/>
          <w:sz w:val="22"/>
        </w:rPr>
        <w:t>Representative images of spleen after iMac treatment.</w:t>
      </w:r>
    </w:p>
    <w:p w14:paraId="4CEF7996" w14:textId="4BA23A71" w:rsidR="00B3121D" w:rsidRPr="00681881" w:rsidRDefault="00B3121D" w:rsidP="00D567A5">
      <w:pPr>
        <w:pStyle w:val="a7"/>
        <w:numPr>
          <w:ilvl w:val="0"/>
          <w:numId w:val="18"/>
        </w:numPr>
        <w:spacing w:line="480" w:lineRule="auto"/>
        <w:ind w:firstLineChars="0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 w:hint="eastAsia"/>
          <w:kern w:val="0"/>
          <w:sz w:val="22"/>
        </w:rPr>
        <w:t>R</w:t>
      </w:r>
      <w:r w:rsidRPr="00681881">
        <w:rPr>
          <w:rFonts w:ascii="Arial" w:eastAsia="等线" w:hAnsi="Arial" w:cs="Arial"/>
          <w:kern w:val="0"/>
          <w:sz w:val="22"/>
        </w:rPr>
        <w:t>epresentative flow cytometry profiles</w:t>
      </w:r>
      <w:r w:rsidRPr="00681881">
        <w:rPr>
          <w:rFonts w:ascii="Arial" w:eastAsia="等线" w:hAnsi="Arial" w:cs="Arial" w:hint="eastAsia"/>
          <w:kern w:val="0"/>
          <w:sz w:val="22"/>
        </w:rPr>
        <w:t xml:space="preserve"> of human CD45</w:t>
      </w:r>
      <w:r w:rsidRPr="00681881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681881">
        <w:rPr>
          <w:rFonts w:ascii="Arial" w:eastAsia="等线" w:hAnsi="Arial" w:cs="Arial" w:hint="eastAsia"/>
          <w:kern w:val="0"/>
          <w:sz w:val="22"/>
        </w:rPr>
        <w:t>CD7</w:t>
      </w:r>
      <w:r w:rsidRPr="00681881">
        <w:rPr>
          <w:rFonts w:ascii="Arial" w:eastAsia="等线" w:hAnsi="Arial" w:cs="Arial"/>
          <w:kern w:val="0"/>
          <w:sz w:val="22"/>
          <w:vertAlign w:val="superscript"/>
        </w:rPr>
        <w:t>+</w:t>
      </w:r>
      <w:r w:rsidRPr="00681881">
        <w:rPr>
          <w:rFonts w:ascii="Arial" w:eastAsia="等线" w:hAnsi="Arial" w:cs="Arial" w:hint="eastAsia"/>
          <w:kern w:val="0"/>
          <w:sz w:val="22"/>
        </w:rPr>
        <w:t xml:space="preserve"> cells in BM and </w:t>
      </w:r>
      <w:r w:rsidRPr="00681881">
        <w:rPr>
          <w:rFonts w:ascii="Arial" w:eastAsia="等线" w:hAnsi="Arial" w:cs="Arial" w:hint="eastAsia"/>
          <w:kern w:val="0"/>
          <w:sz w:val="22"/>
        </w:rPr>
        <w:lastRenderedPageBreak/>
        <w:t>spleen of NCG mice.</w:t>
      </w:r>
    </w:p>
    <w:p w14:paraId="60E03E23" w14:textId="1F5D4D8A" w:rsidR="00525923" w:rsidRPr="00277166" w:rsidRDefault="00525923" w:rsidP="00D567A5">
      <w:pPr>
        <w:pStyle w:val="a7"/>
        <w:numPr>
          <w:ilvl w:val="0"/>
          <w:numId w:val="18"/>
        </w:numPr>
        <w:spacing w:line="480" w:lineRule="auto"/>
        <w:ind w:firstLineChars="0"/>
        <w:rPr>
          <w:rFonts w:ascii="Arial" w:eastAsia="等线" w:hAnsi="Arial" w:cs="Arial"/>
          <w:kern w:val="0"/>
          <w:sz w:val="22"/>
        </w:rPr>
      </w:pPr>
      <w:r w:rsidRPr="00681881">
        <w:rPr>
          <w:rFonts w:ascii="Arial" w:eastAsia="等线" w:hAnsi="Arial" w:cs="Arial"/>
          <w:kern w:val="0"/>
          <w:sz w:val="22"/>
        </w:rPr>
        <w:t xml:space="preserve">Corresponding to Figure </w:t>
      </w:r>
      <w:r w:rsidR="005A1F9B" w:rsidRPr="00681881">
        <w:rPr>
          <w:rFonts w:ascii="Arial" w:eastAsia="等线" w:hAnsi="Arial" w:cs="Arial" w:hint="eastAsia"/>
          <w:kern w:val="0"/>
          <w:sz w:val="22"/>
        </w:rPr>
        <w:t>4Q-4U</w:t>
      </w:r>
      <w:r w:rsidRPr="00681881">
        <w:rPr>
          <w:rFonts w:ascii="Arial" w:eastAsia="等线" w:hAnsi="Arial" w:cs="Arial"/>
          <w:kern w:val="0"/>
          <w:sz w:val="22"/>
        </w:rPr>
        <w:t xml:space="preserve">, </w:t>
      </w:r>
      <w:r w:rsidR="0007072B" w:rsidRPr="00681881">
        <w:rPr>
          <w:rFonts w:ascii="Arial" w:eastAsia="等线" w:hAnsi="Arial" w:cs="Arial"/>
          <w:kern w:val="0"/>
          <w:sz w:val="22"/>
        </w:rPr>
        <w:t xml:space="preserve">representative </w:t>
      </w:r>
      <w:r w:rsidRPr="00681881">
        <w:rPr>
          <w:rFonts w:ascii="Arial" w:eastAsia="等线" w:hAnsi="Arial" w:cs="Arial"/>
          <w:kern w:val="0"/>
          <w:sz w:val="22"/>
        </w:rPr>
        <w:t xml:space="preserve">flow cytometry profiles of </w:t>
      </w:r>
      <w:r w:rsidR="007110D5" w:rsidRPr="007110D5">
        <w:rPr>
          <w:rFonts w:ascii="Arial" w:eastAsia="等线" w:hAnsi="Arial" w:cs="Arial" w:hint="eastAsia"/>
          <w:kern w:val="0"/>
          <w:sz w:val="22"/>
        </w:rPr>
        <w:t>C</w:t>
      </w:r>
      <w:r w:rsidR="007110D5" w:rsidRPr="007110D5">
        <w:rPr>
          <w:rFonts w:ascii="Arial" w:hAnsi="Arial" w:cs="Arial"/>
          <w:sz w:val="22"/>
        </w:rPr>
        <w:t>D11c</w:t>
      </w:r>
      <w:r w:rsidR="007110D5" w:rsidRPr="007110D5">
        <w:rPr>
          <w:rFonts w:ascii="Arial" w:hAnsi="Arial" w:cs="Arial"/>
          <w:sz w:val="22"/>
          <w:vertAlign w:val="superscript"/>
        </w:rPr>
        <w:t>+</w:t>
      </w:r>
      <w:r w:rsidR="007110D5" w:rsidRPr="007110D5">
        <w:rPr>
          <w:rFonts w:ascii="Arial" w:hAnsi="Arial" w:cs="Arial"/>
          <w:sz w:val="22"/>
        </w:rPr>
        <w:t>CD206</w:t>
      </w:r>
      <w:r w:rsidR="007110D5" w:rsidRPr="007110D5">
        <w:rPr>
          <w:rFonts w:ascii="Arial" w:hAnsi="Arial" w:cs="Arial"/>
          <w:sz w:val="22"/>
          <w:vertAlign w:val="superscript"/>
        </w:rPr>
        <w:t>-</w:t>
      </w:r>
      <w:r w:rsidR="007110D5" w:rsidRPr="007110D5">
        <w:rPr>
          <w:rFonts w:ascii="Arial" w:hAnsi="Arial" w:cs="Arial"/>
          <w:sz w:val="22"/>
        </w:rPr>
        <w:t xml:space="preserve"> M1-like macrophages</w:t>
      </w:r>
      <w:r w:rsidR="007110D5" w:rsidRPr="007110D5">
        <w:rPr>
          <w:rFonts w:ascii="Arial" w:eastAsia="等线" w:hAnsi="Arial" w:cs="Arial"/>
          <w:kern w:val="0"/>
          <w:sz w:val="22"/>
        </w:rPr>
        <w:t xml:space="preserve"> </w:t>
      </w:r>
      <w:r w:rsidR="007110D5" w:rsidRPr="007110D5">
        <w:rPr>
          <w:rFonts w:ascii="Arial" w:hAnsi="Arial" w:cs="Arial" w:hint="eastAsia"/>
          <w:sz w:val="22"/>
        </w:rPr>
        <w:t>(% of CD11c</w:t>
      </w:r>
      <w:r w:rsidR="007110D5" w:rsidRPr="007110D5">
        <w:rPr>
          <w:rFonts w:ascii="Arial" w:hAnsi="Arial" w:cs="Arial" w:hint="eastAsia"/>
          <w:sz w:val="22"/>
          <w:vertAlign w:val="superscript"/>
        </w:rPr>
        <w:t>+</w:t>
      </w:r>
      <w:r w:rsidR="007110D5" w:rsidRPr="007110D5">
        <w:rPr>
          <w:rFonts w:ascii="Arial" w:hAnsi="Arial" w:cs="Arial"/>
          <w:sz w:val="22"/>
        </w:rPr>
        <w:t>CD206</w:t>
      </w:r>
      <w:r w:rsidR="007110D5" w:rsidRPr="007110D5">
        <w:rPr>
          <w:rFonts w:ascii="Arial" w:hAnsi="Arial" w:cs="Arial"/>
          <w:sz w:val="22"/>
          <w:vertAlign w:val="superscript"/>
        </w:rPr>
        <w:t>-</w:t>
      </w:r>
      <w:r w:rsidR="007110D5" w:rsidRPr="007110D5">
        <w:rPr>
          <w:rFonts w:ascii="Arial" w:hAnsi="Arial" w:cs="Arial" w:hint="eastAsia"/>
          <w:sz w:val="22"/>
        </w:rPr>
        <w:t xml:space="preserve"> in CD11b</w:t>
      </w:r>
      <w:r w:rsidR="007110D5" w:rsidRPr="007110D5">
        <w:rPr>
          <w:rFonts w:ascii="Arial" w:hAnsi="Arial" w:cs="Arial" w:hint="eastAsia"/>
          <w:sz w:val="22"/>
          <w:vertAlign w:val="superscript"/>
        </w:rPr>
        <w:t>+</w:t>
      </w:r>
      <w:r w:rsidR="007110D5" w:rsidRPr="007110D5">
        <w:rPr>
          <w:rFonts w:ascii="Arial" w:hAnsi="Arial" w:cs="Arial" w:hint="eastAsia"/>
          <w:sz w:val="22"/>
        </w:rPr>
        <w:t>F4/80</w:t>
      </w:r>
      <w:r w:rsidR="007110D5" w:rsidRPr="007110D5">
        <w:rPr>
          <w:rFonts w:ascii="Arial" w:hAnsi="Arial" w:cs="Arial" w:hint="eastAsia"/>
          <w:sz w:val="22"/>
          <w:vertAlign w:val="superscript"/>
        </w:rPr>
        <w:t>+</w:t>
      </w:r>
      <w:r w:rsidR="007110D5" w:rsidRPr="007110D5">
        <w:rPr>
          <w:rFonts w:ascii="Arial" w:hAnsi="Arial" w:cs="Arial" w:hint="eastAsia"/>
          <w:sz w:val="22"/>
        </w:rPr>
        <w:t xml:space="preserve"> cells)</w:t>
      </w:r>
      <w:r w:rsidR="007110D5" w:rsidRPr="007110D5">
        <w:rPr>
          <w:rFonts w:ascii="Arial" w:eastAsia="等线" w:hAnsi="Arial" w:cs="Arial"/>
          <w:kern w:val="0"/>
          <w:sz w:val="22"/>
        </w:rPr>
        <w:t xml:space="preserve">, </w:t>
      </w:r>
      <w:r w:rsidR="007110D5" w:rsidRPr="007110D5">
        <w:rPr>
          <w:rFonts w:ascii="Arial" w:hAnsi="Arial" w:cs="Arial"/>
          <w:sz w:val="22"/>
        </w:rPr>
        <w:t>CD11c</w:t>
      </w:r>
      <w:r w:rsidR="007110D5" w:rsidRPr="007110D5">
        <w:rPr>
          <w:rFonts w:ascii="Arial" w:hAnsi="Arial" w:cs="Arial"/>
          <w:sz w:val="22"/>
          <w:vertAlign w:val="superscript"/>
        </w:rPr>
        <w:t>-</w:t>
      </w:r>
      <w:r w:rsidR="007110D5" w:rsidRPr="007110D5">
        <w:rPr>
          <w:rFonts w:ascii="Arial" w:hAnsi="Arial" w:cs="Arial"/>
          <w:sz w:val="22"/>
        </w:rPr>
        <w:t>CD206</w:t>
      </w:r>
      <w:r w:rsidR="007110D5" w:rsidRPr="007110D5">
        <w:rPr>
          <w:rFonts w:ascii="Arial" w:hAnsi="Arial" w:cs="Arial"/>
          <w:sz w:val="22"/>
          <w:vertAlign w:val="superscript"/>
        </w:rPr>
        <w:t>+</w:t>
      </w:r>
      <w:r w:rsidR="007110D5" w:rsidRPr="007110D5">
        <w:rPr>
          <w:rFonts w:ascii="Arial" w:hAnsi="Arial" w:cs="Arial"/>
          <w:sz w:val="22"/>
        </w:rPr>
        <w:t xml:space="preserve"> M2-like macrophages </w:t>
      </w:r>
      <w:r w:rsidR="007110D5" w:rsidRPr="007110D5">
        <w:rPr>
          <w:rFonts w:ascii="Arial" w:hAnsi="Arial" w:cs="Arial" w:hint="eastAsia"/>
          <w:sz w:val="22"/>
        </w:rPr>
        <w:t>(% of CD11c</w:t>
      </w:r>
      <w:r w:rsidR="007110D5" w:rsidRPr="007110D5">
        <w:rPr>
          <w:rFonts w:ascii="Arial" w:hAnsi="Arial" w:cs="Arial" w:hint="eastAsia"/>
          <w:sz w:val="22"/>
          <w:vertAlign w:val="superscript"/>
        </w:rPr>
        <w:t>-</w:t>
      </w:r>
      <w:r w:rsidR="007110D5" w:rsidRPr="007110D5">
        <w:rPr>
          <w:rFonts w:ascii="Arial" w:hAnsi="Arial" w:cs="Arial"/>
          <w:sz w:val="22"/>
        </w:rPr>
        <w:t>CD206</w:t>
      </w:r>
      <w:r w:rsidR="007110D5" w:rsidRPr="007110D5">
        <w:rPr>
          <w:rFonts w:ascii="Arial" w:hAnsi="Arial" w:cs="Arial" w:hint="eastAsia"/>
          <w:sz w:val="22"/>
          <w:vertAlign w:val="superscript"/>
        </w:rPr>
        <w:t xml:space="preserve">+ </w:t>
      </w:r>
      <w:r w:rsidR="007110D5" w:rsidRPr="007110D5">
        <w:rPr>
          <w:rFonts w:ascii="Arial" w:hAnsi="Arial" w:cs="Arial" w:hint="eastAsia"/>
          <w:sz w:val="22"/>
        </w:rPr>
        <w:t>in CD11b</w:t>
      </w:r>
      <w:r w:rsidR="007110D5" w:rsidRPr="007110D5">
        <w:rPr>
          <w:rFonts w:ascii="Arial" w:hAnsi="Arial" w:cs="Arial" w:hint="eastAsia"/>
          <w:sz w:val="22"/>
          <w:vertAlign w:val="superscript"/>
        </w:rPr>
        <w:t>+</w:t>
      </w:r>
      <w:r w:rsidR="007110D5" w:rsidRPr="007110D5">
        <w:rPr>
          <w:rFonts w:ascii="Arial" w:hAnsi="Arial" w:cs="Arial" w:hint="eastAsia"/>
          <w:sz w:val="22"/>
        </w:rPr>
        <w:t>F4/80</w:t>
      </w:r>
      <w:r w:rsidR="007110D5" w:rsidRPr="007110D5">
        <w:rPr>
          <w:rFonts w:ascii="Arial" w:hAnsi="Arial" w:cs="Arial" w:hint="eastAsia"/>
          <w:sz w:val="22"/>
          <w:vertAlign w:val="superscript"/>
        </w:rPr>
        <w:t>+</w:t>
      </w:r>
      <w:r w:rsidR="007110D5" w:rsidRPr="007110D5">
        <w:rPr>
          <w:rFonts w:ascii="Arial" w:hAnsi="Arial" w:cs="Arial" w:hint="eastAsia"/>
          <w:sz w:val="22"/>
        </w:rPr>
        <w:t xml:space="preserve"> cells)</w:t>
      </w:r>
      <w:r w:rsidR="007110D5" w:rsidRPr="007110D5">
        <w:rPr>
          <w:rFonts w:ascii="Arial" w:hAnsi="Arial" w:cs="Arial"/>
          <w:sz w:val="22"/>
        </w:rPr>
        <w:t>, CD69</w:t>
      </w:r>
      <w:r w:rsidR="007110D5" w:rsidRPr="007110D5">
        <w:rPr>
          <w:rFonts w:ascii="Arial" w:hAnsi="Arial" w:cs="Arial"/>
          <w:sz w:val="22"/>
          <w:vertAlign w:val="superscript"/>
        </w:rPr>
        <w:t>+</w:t>
      </w:r>
      <w:r w:rsidR="007110D5" w:rsidRPr="007110D5">
        <w:rPr>
          <w:rFonts w:ascii="Arial" w:hAnsi="Arial" w:cs="Arial"/>
          <w:sz w:val="22"/>
        </w:rPr>
        <w:t xml:space="preserve"> T cells (</w:t>
      </w:r>
      <w:r w:rsidR="007110D5" w:rsidRPr="007110D5">
        <w:rPr>
          <w:rFonts w:ascii="Arial" w:hAnsi="Arial" w:cs="Arial" w:hint="eastAsia"/>
          <w:sz w:val="22"/>
        </w:rPr>
        <w:t>% of CD69</w:t>
      </w:r>
      <w:r w:rsidR="007110D5" w:rsidRPr="007110D5">
        <w:rPr>
          <w:rFonts w:ascii="Arial" w:hAnsi="Arial" w:cs="Arial" w:hint="eastAsia"/>
          <w:sz w:val="22"/>
          <w:vertAlign w:val="superscript"/>
        </w:rPr>
        <w:t>+</w:t>
      </w:r>
      <w:r w:rsidR="007110D5" w:rsidRPr="007110D5">
        <w:rPr>
          <w:rFonts w:ascii="Arial" w:hAnsi="Arial" w:cs="Arial" w:hint="eastAsia"/>
          <w:sz w:val="22"/>
        </w:rPr>
        <w:t xml:space="preserve"> in CD3</w:t>
      </w:r>
      <w:r w:rsidR="007110D5" w:rsidRPr="007110D5">
        <w:rPr>
          <w:rFonts w:ascii="Arial" w:hAnsi="Arial" w:cs="Arial" w:hint="eastAsia"/>
          <w:sz w:val="22"/>
          <w:vertAlign w:val="superscript"/>
        </w:rPr>
        <w:t>+</w:t>
      </w:r>
      <w:r w:rsidR="007110D5" w:rsidRPr="007110D5">
        <w:rPr>
          <w:rFonts w:ascii="Arial" w:hAnsi="Arial" w:cs="Arial" w:hint="eastAsia"/>
          <w:sz w:val="22"/>
        </w:rPr>
        <w:t xml:space="preserve"> cells)</w:t>
      </w:r>
      <w:r w:rsidR="007110D5" w:rsidRPr="007110D5">
        <w:rPr>
          <w:rFonts w:ascii="Arial" w:hAnsi="Arial" w:cs="Arial"/>
          <w:sz w:val="22"/>
        </w:rPr>
        <w:t>, CD107a</w:t>
      </w:r>
      <w:r w:rsidR="007110D5" w:rsidRPr="00277166">
        <w:rPr>
          <w:rFonts w:ascii="Arial" w:hAnsi="Arial" w:cs="Arial"/>
          <w:sz w:val="22"/>
          <w:vertAlign w:val="superscript"/>
        </w:rPr>
        <w:t>+</w:t>
      </w:r>
      <w:r w:rsidR="007110D5" w:rsidRPr="00277166">
        <w:rPr>
          <w:rFonts w:ascii="Arial" w:hAnsi="Arial" w:cs="Arial"/>
          <w:sz w:val="22"/>
        </w:rPr>
        <w:t xml:space="preserve"> </w:t>
      </w:r>
      <w:r w:rsidR="00A35811">
        <w:rPr>
          <w:rFonts w:ascii="Arial" w:hAnsi="Arial" w:cs="Arial" w:hint="eastAsia"/>
          <w:sz w:val="22"/>
        </w:rPr>
        <w:t xml:space="preserve">natural killer </w:t>
      </w:r>
      <w:r w:rsidR="00277166" w:rsidRPr="00277166">
        <w:rPr>
          <w:rFonts w:ascii="Arial" w:hAnsi="Arial" w:cs="Arial" w:hint="eastAsia"/>
          <w:sz w:val="22"/>
        </w:rPr>
        <w:t>(</w:t>
      </w:r>
      <w:r w:rsidR="007110D5" w:rsidRPr="00277166">
        <w:rPr>
          <w:rFonts w:ascii="Arial" w:hAnsi="Arial" w:cs="Arial"/>
          <w:sz w:val="22"/>
        </w:rPr>
        <w:t>NK</w:t>
      </w:r>
      <w:r w:rsidR="00277166" w:rsidRPr="00277166">
        <w:rPr>
          <w:rFonts w:ascii="Arial" w:hAnsi="Arial" w:cs="Arial" w:hint="eastAsia"/>
          <w:sz w:val="22"/>
        </w:rPr>
        <w:t>)</w:t>
      </w:r>
      <w:r w:rsidR="007110D5" w:rsidRPr="00277166">
        <w:rPr>
          <w:rFonts w:ascii="Arial" w:hAnsi="Arial" w:cs="Arial" w:hint="eastAsia"/>
          <w:sz w:val="22"/>
        </w:rPr>
        <w:t xml:space="preserve"> </w:t>
      </w:r>
      <w:r w:rsidR="007110D5" w:rsidRPr="00277166">
        <w:rPr>
          <w:rFonts w:ascii="Arial" w:hAnsi="Arial" w:cs="Arial"/>
          <w:sz w:val="22"/>
        </w:rPr>
        <w:t xml:space="preserve">cells </w:t>
      </w:r>
      <w:r w:rsidR="007110D5" w:rsidRPr="00277166">
        <w:rPr>
          <w:rFonts w:ascii="Arial" w:hAnsi="Arial" w:cs="Arial" w:hint="eastAsia"/>
          <w:sz w:val="22"/>
        </w:rPr>
        <w:t>(%</w:t>
      </w:r>
      <w:r w:rsidR="007110D5" w:rsidRPr="007110D5">
        <w:rPr>
          <w:rFonts w:ascii="Arial" w:hAnsi="Arial" w:cs="Arial" w:hint="eastAsia"/>
          <w:sz w:val="22"/>
        </w:rPr>
        <w:t xml:space="preserve"> of CD49b</w:t>
      </w:r>
      <w:r w:rsidR="007110D5" w:rsidRPr="007110D5">
        <w:rPr>
          <w:rFonts w:ascii="Arial" w:hAnsi="Arial" w:cs="Arial" w:hint="eastAsia"/>
          <w:sz w:val="22"/>
          <w:vertAlign w:val="superscript"/>
        </w:rPr>
        <w:t>+</w:t>
      </w:r>
      <w:r w:rsidR="007110D5" w:rsidRPr="007110D5">
        <w:rPr>
          <w:rFonts w:ascii="Arial" w:hAnsi="Arial" w:cs="Arial" w:hint="eastAsia"/>
          <w:sz w:val="22"/>
        </w:rPr>
        <w:t>CD107a</w:t>
      </w:r>
      <w:r w:rsidR="007110D5" w:rsidRPr="007110D5">
        <w:rPr>
          <w:rFonts w:ascii="Arial" w:hAnsi="Arial" w:cs="Arial" w:hint="eastAsia"/>
          <w:sz w:val="22"/>
          <w:vertAlign w:val="superscript"/>
        </w:rPr>
        <w:t>+</w:t>
      </w:r>
      <w:r w:rsidR="007110D5" w:rsidRPr="007110D5">
        <w:rPr>
          <w:rFonts w:ascii="Arial" w:hAnsi="Arial" w:cs="Arial" w:hint="eastAsia"/>
          <w:sz w:val="22"/>
        </w:rPr>
        <w:t xml:space="preserve"> in CD</w:t>
      </w:r>
      <w:r w:rsidR="007110D5" w:rsidRPr="00277166">
        <w:rPr>
          <w:rFonts w:ascii="Arial" w:hAnsi="Arial" w:cs="Arial" w:hint="eastAsia"/>
          <w:sz w:val="22"/>
        </w:rPr>
        <w:t>3</w:t>
      </w:r>
      <w:r w:rsidR="007110D5" w:rsidRPr="00FE1B5A">
        <w:rPr>
          <w:rFonts w:ascii="Arial" w:hAnsi="Arial" w:cs="Arial" w:hint="eastAsia"/>
          <w:sz w:val="22"/>
          <w:vertAlign w:val="superscript"/>
        </w:rPr>
        <w:t>-</w:t>
      </w:r>
      <w:r w:rsidR="007110D5" w:rsidRPr="00277166">
        <w:rPr>
          <w:rFonts w:ascii="Arial" w:hAnsi="Arial" w:cs="Arial" w:hint="eastAsia"/>
          <w:sz w:val="22"/>
        </w:rPr>
        <w:t xml:space="preserve"> cells)</w:t>
      </w:r>
      <w:r w:rsidR="007110D5" w:rsidRPr="00277166">
        <w:rPr>
          <w:rFonts w:ascii="Arial" w:hAnsi="Arial" w:cs="Arial"/>
          <w:sz w:val="22"/>
        </w:rPr>
        <w:t xml:space="preserve">, and </w:t>
      </w:r>
      <w:r w:rsidR="00A35811">
        <w:rPr>
          <w:rFonts w:ascii="Arial" w:hAnsi="Arial" w:cs="Arial" w:hint="eastAsia"/>
          <w:sz w:val="22"/>
        </w:rPr>
        <w:t>d</w:t>
      </w:r>
      <w:r w:rsidR="00277166" w:rsidRPr="00277166">
        <w:rPr>
          <w:rFonts w:ascii="Arial" w:hAnsi="Arial" w:cs="Arial"/>
          <w:sz w:val="22"/>
        </w:rPr>
        <w:t xml:space="preserve">endritic cells </w:t>
      </w:r>
      <w:r w:rsidR="00277166" w:rsidRPr="00277166">
        <w:rPr>
          <w:rFonts w:ascii="Arial" w:hAnsi="Arial" w:cs="Arial" w:hint="eastAsia"/>
          <w:sz w:val="22"/>
        </w:rPr>
        <w:t>(</w:t>
      </w:r>
      <w:r w:rsidR="007110D5" w:rsidRPr="00277166">
        <w:rPr>
          <w:rFonts w:ascii="Arial" w:hAnsi="Arial" w:cs="Arial"/>
          <w:sz w:val="22"/>
        </w:rPr>
        <w:t>DC</w:t>
      </w:r>
      <w:r w:rsidR="00277166" w:rsidRPr="00277166">
        <w:rPr>
          <w:rFonts w:ascii="Arial" w:hAnsi="Arial" w:cs="Arial" w:hint="eastAsia"/>
          <w:sz w:val="22"/>
        </w:rPr>
        <w:t>)</w:t>
      </w:r>
      <w:r w:rsidR="007110D5" w:rsidRPr="00277166">
        <w:rPr>
          <w:rFonts w:ascii="Arial" w:hAnsi="Arial" w:cs="Arial" w:hint="eastAsia"/>
          <w:sz w:val="22"/>
        </w:rPr>
        <w:t xml:space="preserve"> (% of CD11c</w:t>
      </w:r>
      <w:r w:rsidR="007110D5" w:rsidRPr="00277166">
        <w:rPr>
          <w:rFonts w:ascii="Arial" w:hAnsi="Arial" w:cs="Arial" w:hint="eastAsia"/>
          <w:sz w:val="22"/>
          <w:vertAlign w:val="superscript"/>
        </w:rPr>
        <w:t>+</w:t>
      </w:r>
      <w:r w:rsidR="007110D5" w:rsidRPr="00277166">
        <w:rPr>
          <w:rFonts w:ascii="Arial" w:hAnsi="Arial" w:cs="Arial" w:hint="eastAsia"/>
          <w:sz w:val="22"/>
        </w:rPr>
        <w:t xml:space="preserve"> in CD11b</w:t>
      </w:r>
      <w:r w:rsidR="007110D5" w:rsidRPr="00277166">
        <w:rPr>
          <w:rFonts w:ascii="Arial" w:hAnsi="Arial" w:cs="Arial" w:hint="eastAsia"/>
          <w:sz w:val="22"/>
          <w:vertAlign w:val="superscript"/>
        </w:rPr>
        <w:t>+</w:t>
      </w:r>
      <w:r w:rsidR="007110D5" w:rsidRPr="00277166">
        <w:rPr>
          <w:rFonts w:ascii="Arial" w:hAnsi="Arial" w:cs="Arial" w:hint="eastAsia"/>
          <w:sz w:val="22"/>
        </w:rPr>
        <w:t>F4/80</w:t>
      </w:r>
      <w:r w:rsidR="007110D5" w:rsidRPr="00277166">
        <w:rPr>
          <w:rFonts w:ascii="Arial" w:hAnsi="Arial" w:cs="Arial" w:hint="eastAsia"/>
          <w:sz w:val="22"/>
          <w:vertAlign w:val="superscript"/>
        </w:rPr>
        <w:t>-</w:t>
      </w:r>
      <w:r w:rsidR="007110D5" w:rsidRPr="00277166">
        <w:rPr>
          <w:rFonts w:ascii="Arial" w:hAnsi="Arial" w:cs="Arial" w:hint="eastAsia"/>
          <w:sz w:val="22"/>
        </w:rPr>
        <w:t xml:space="preserve"> cells) </w:t>
      </w:r>
      <w:r w:rsidRPr="00277166">
        <w:rPr>
          <w:rFonts w:ascii="Arial" w:eastAsia="等线" w:hAnsi="Arial" w:cs="Arial"/>
          <w:kern w:val="0"/>
          <w:sz w:val="22"/>
        </w:rPr>
        <w:t xml:space="preserve">in </w:t>
      </w:r>
      <w:r w:rsidR="0007072B" w:rsidRPr="00277166">
        <w:rPr>
          <w:rFonts w:ascii="Arial" w:eastAsia="等线" w:hAnsi="Arial" w:cs="Arial"/>
          <w:kern w:val="0"/>
          <w:sz w:val="22"/>
        </w:rPr>
        <w:t xml:space="preserve">lungs </w:t>
      </w:r>
      <w:r w:rsidR="00F6400E" w:rsidRPr="00277166">
        <w:rPr>
          <w:rFonts w:ascii="Arial" w:eastAsia="等线" w:hAnsi="Arial" w:cs="Arial" w:hint="eastAsia"/>
          <w:kern w:val="0"/>
          <w:sz w:val="22"/>
        </w:rPr>
        <w:t xml:space="preserve">of mice </w:t>
      </w:r>
      <w:r w:rsidR="0007072B" w:rsidRPr="00277166">
        <w:rPr>
          <w:rFonts w:ascii="Arial" w:eastAsia="等线" w:hAnsi="Arial" w:cs="Arial"/>
          <w:kern w:val="0"/>
          <w:sz w:val="22"/>
        </w:rPr>
        <w:t>bearing 4T1 tumors</w:t>
      </w:r>
      <w:r w:rsidRPr="00277166">
        <w:rPr>
          <w:rFonts w:ascii="Arial" w:eastAsia="等线" w:hAnsi="Arial" w:cs="Arial"/>
          <w:kern w:val="0"/>
          <w:sz w:val="22"/>
        </w:rPr>
        <w:t>.</w:t>
      </w:r>
    </w:p>
    <w:sectPr w:rsidR="00525923" w:rsidRPr="00277166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53F23" w14:textId="77777777" w:rsidR="006F6D4C" w:rsidRDefault="006F6D4C" w:rsidP="00E60335">
      <w:pPr>
        <w:rPr>
          <w:rFonts w:hint="eastAsia"/>
        </w:rPr>
      </w:pPr>
      <w:r>
        <w:separator/>
      </w:r>
    </w:p>
  </w:endnote>
  <w:endnote w:type="continuationSeparator" w:id="0">
    <w:p w14:paraId="51AF1361" w14:textId="77777777" w:rsidR="006F6D4C" w:rsidRDefault="006F6D4C" w:rsidP="00E6033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5267699"/>
      <w:docPartObj>
        <w:docPartGallery w:val="Page Numbers (Bottom of Page)"/>
        <w:docPartUnique/>
      </w:docPartObj>
    </w:sdtPr>
    <w:sdtContent>
      <w:p w14:paraId="46224906" w14:textId="60CF0569" w:rsidR="006615CE" w:rsidRDefault="006615CE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46CC757" w14:textId="77777777" w:rsidR="006615CE" w:rsidRDefault="006615CE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EC7EB6" w14:textId="77777777" w:rsidR="006F6D4C" w:rsidRDefault="006F6D4C" w:rsidP="00E60335">
      <w:pPr>
        <w:rPr>
          <w:rFonts w:hint="eastAsia"/>
        </w:rPr>
      </w:pPr>
      <w:r>
        <w:separator/>
      </w:r>
    </w:p>
  </w:footnote>
  <w:footnote w:type="continuationSeparator" w:id="0">
    <w:p w14:paraId="39BD2689" w14:textId="77777777" w:rsidR="006F6D4C" w:rsidRDefault="006F6D4C" w:rsidP="00E6033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A034F"/>
    <w:multiLevelType w:val="hybridMultilevel"/>
    <w:tmpl w:val="2072168E"/>
    <w:lvl w:ilvl="0" w:tplc="650014CC">
      <w:start w:val="1"/>
      <w:numFmt w:val="decimal"/>
      <w:lvlText w:val="%1段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3A2727"/>
    <w:multiLevelType w:val="hybridMultilevel"/>
    <w:tmpl w:val="0C86F574"/>
    <w:lvl w:ilvl="0" w:tplc="309C321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1796891"/>
    <w:multiLevelType w:val="hybridMultilevel"/>
    <w:tmpl w:val="E4123C0C"/>
    <w:lvl w:ilvl="0" w:tplc="D69EF0F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B20200B"/>
    <w:multiLevelType w:val="hybridMultilevel"/>
    <w:tmpl w:val="AE3CD632"/>
    <w:lvl w:ilvl="0" w:tplc="91C83A4A">
      <w:start w:val="1"/>
      <w:numFmt w:val="upperLetter"/>
      <w:lvlText w:val="(%1)"/>
      <w:lvlJc w:val="left"/>
      <w:pPr>
        <w:ind w:left="368" w:hanging="36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E86765A"/>
    <w:multiLevelType w:val="hybridMultilevel"/>
    <w:tmpl w:val="ECC27C84"/>
    <w:lvl w:ilvl="0" w:tplc="CA36173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B140FAC"/>
    <w:multiLevelType w:val="hybridMultilevel"/>
    <w:tmpl w:val="E1B21DA6"/>
    <w:lvl w:ilvl="0" w:tplc="5C14E18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CED61BE"/>
    <w:multiLevelType w:val="hybridMultilevel"/>
    <w:tmpl w:val="EA7E7070"/>
    <w:lvl w:ilvl="0" w:tplc="B3880054">
      <w:start w:val="1"/>
      <w:numFmt w:val="upperLetter"/>
      <w:lvlText w:val="(%1)"/>
      <w:lvlJc w:val="left"/>
      <w:pPr>
        <w:ind w:left="475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D3F25BD"/>
    <w:multiLevelType w:val="hybridMultilevel"/>
    <w:tmpl w:val="173CE0FE"/>
    <w:lvl w:ilvl="0" w:tplc="C07E356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8A46202"/>
    <w:multiLevelType w:val="hybridMultilevel"/>
    <w:tmpl w:val="FDFC56F6"/>
    <w:lvl w:ilvl="0" w:tplc="016625A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91B17FD"/>
    <w:multiLevelType w:val="hybridMultilevel"/>
    <w:tmpl w:val="9274EB32"/>
    <w:lvl w:ilvl="0" w:tplc="04090015">
      <w:start w:val="1"/>
      <w:numFmt w:val="upperLetter"/>
      <w:lvlText w:val="%1."/>
      <w:lvlJc w:val="left"/>
      <w:pPr>
        <w:ind w:left="496" w:hanging="440"/>
      </w:pPr>
    </w:lvl>
    <w:lvl w:ilvl="1" w:tplc="04090019" w:tentative="1">
      <w:start w:val="1"/>
      <w:numFmt w:val="lowerLetter"/>
      <w:lvlText w:val="%2)"/>
      <w:lvlJc w:val="left"/>
      <w:pPr>
        <w:ind w:left="936" w:hanging="440"/>
      </w:pPr>
    </w:lvl>
    <w:lvl w:ilvl="2" w:tplc="0409001B" w:tentative="1">
      <w:start w:val="1"/>
      <w:numFmt w:val="lowerRoman"/>
      <w:lvlText w:val="%3."/>
      <w:lvlJc w:val="right"/>
      <w:pPr>
        <w:ind w:left="1376" w:hanging="440"/>
      </w:pPr>
    </w:lvl>
    <w:lvl w:ilvl="3" w:tplc="0409000F" w:tentative="1">
      <w:start w:val="1"/>
      <w:numFmt w:val="decimal"/>
      <w:lvlText w:val="%4."/>
      <w:lvlJc w:val="left"/>
      <w:pPr>
        <w:ind w:left="1816" w:hanging="440"/>
      </w:pPr>
    </w:lvl>
    <w:lvl w:ilvl="4" w:tplc="04090019" w:tentative="1">
      <w:start w:val="1"/>
      <w:numFmt w:val="lowerLetter"/>
      <w:lvlText w:val="%5)"/>
      <w:lvlJc w:val="left"/>
      <w:pPr>
        <w:ind w:left="2256" w:hanging="440"/>
      </w:pPr>
    </w:lvl>
    <w:lvl w:ilvl="5" w:tplc="0409001B" w:tentative="1">
      <w:start w:val="1"/>
      <w:numFmt w:val="lowerRoman"/>
      <w:lvlText w:val="%6."/>
      <w:lvlJc w:val="right"/>
      <w:pPr>
        <w:ind w:left="2696" w:hanging="440"/>
      </w:pPr>
    </w:lvl>
    <w:lvl w:ilvl="6" w:tplc="0409000F" w:tentative="1">
      <w:start w:val="1"/>
      <w:numFmt w:val="decimal"/>
      <w:lvlText w:val="%7."/>
      <w:lvlJc w:val="left"/>
      <w:pPr>
        <w:ind w:left="3136" w:hanging="440"/>
      </w:pPr>
    </w:lvl>
    <w:lvl w:ilvl="7" w:tplc="04090019" w:tentative="1">
      <w:start w:val="1"/>
      <w:numFmt w:val="lowerLetter"/>
      <w:lvlText w:val="%8)"/>
      <w:lvlJc w:val="left"/>
      <w:pPr>
        <w:ind w:left="3576" w:hanging="440"/>
      </w:pPr>
    </w:lvl>
    <w:lvl w:ilvl="8" w:tplc="0409001B" w:tentative="1">
      <w:start w:val="1"/>
      <w:numFmt w:val="lowerRoman"/>
      <w:lvlText w:val="%9."/>
      <w:lvlJc w:val="right"/>
      <w:pPr>
        <w:ind w:left="4016" w:hanging="440"/>
      </w:pPr>
    </w:lvl>
  </w:abstractNum>
  <w:abstractNum w:abstractNumId="10" w15:restartNumberingAfterBreak="0">
    <w:nsid w:val="5AF77EE7"/>
    <w:multiLevelType w:val="hybridMultilevel"/>
    <w:tmpl w:val="A656D9EA"/>
    <w:lvl w:ilvl="0" w:tplc="49CEB7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52C06F6"/>
    <w:multiLevelType w:val="hybridMultilevel"/>
    <w:tmpl w:val="4E64B508"/>
    <w:lvl w:ilvl="0" w:tplc="0D3C25A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A7C6413"/>
    <w:multiLevelType w:val="hybridMultilevel"/>
    <w:tmpl w:val="FA0078A6"/>
    <w:lvl w:ilvl="0" w:tplc="04090015">
      <w:start w:val="1"/>
      <w:numFmt w:val="upperLetter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6AF7486E"/>
    <w:multiLevelType w:val="hybridMultilevel"/>
    <w:tmpl w:val="722A143C"/>
    <w:lvl w:ilvl="0" w:tplc="35508CD6">
      <w:start w:val="1"/>
      <w:numFmt w:val="upperLetter"/>
      <w:lvlText w:val="(%1)"/>
      <w:lvlJc w:val="left"/>
      <w:pPr>
        <w:ind w:left="383" w:hanging="383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ECB1E10"/>
    <w:multiLevelType w:val="hybridMultilevel"/>
    <w:tmpl w:val="6D2806A4"/>
    <w:lvl w:ilvl="0" w:tplc="5E24FD7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F6D7D89"/>
    <w:multiLevelType w:val="hybridMultilevel"/>
    <w:tmpl w:val="9274EB32"/>
    <w:lvl w:ilvl="0" w:tplc="04090015">
      <w:start w:val="1"/>
      <w:numFmt w:val="upperLetter"/>
      <w:lvlText w:val="%1."/>
      <w:lvlJc w:val="left"/>
      <w:pPr>
        <w:ind w:left="496" w:hanging="440"/>
      </w:pPr>
    </w:lvl>
    <w:lvl w:ilvl="1" w:tplc="04090019" w:tentative="1">
      <w:start w:val="1"/>
      <w:numFmt w:val="lowerLetter"/>
      <w:lvlText w:val="%2)"/>
      <w:lvlJc w:val="left"/>
      <w:pPr>
        <w:ind w:left="936" w:hanging="440"/>
      </w:pPr>
    </w:lvl>
    <w:lvl w:ilvl="2" w:tplc="0409001B" w:tentative="1">
      <w:start w:val="1"/>
      <w:numFmt w:val="lowerRoman"/>
      <w:lvlText w:val="%3."/>
      <w:lvlJc w:val="right"/>
      <w:pPr>
        <w:ind w:left="1376" w:hanging="440"/>
      </w:pPr>
    </w:lvl>
    <w:lvl w:ilvl="3" w:tplc="0409000F" w:tentative="1">
      <w:start w:val="1"/>
      <w:numFmt w:val="decimal"/>
      <w:lvlText w:val="%4."/>
      <w:lvlJc w:val="left"/>
      <w:pPr>
        <w:ind w:left="1816" w:hanging="440"/>
      </w:pPr>
    </w:lvl>
    <w:lvl w:ilvl="4" w:tplc="04090019" w:tentative="1">
      <w:start w:val="1"/>
      <w:numFmt w:val="lowerLetter"/>
      <w:lvlText w:val="%5)"/>
      <w:lvlJc w:val="left"/>
      <w:pPr>
        <w:ind w:left="2256" w:hanging="440"/>
      </w:pPr>
    </w:lvl>
    <w:lvl w:ilvl="5" w:tplc="0409001B" w:tentative="1">
      <w:start w:val="1"/>
      <w:numFmt w:val="lowerRoman"/>
      <w:lvlText w:val="%6."/>
      <w:lvlJc w:val="right"/>
      <w:pPr>
        <w:ind w:left="2696" w:hanging="440"/>
      </w:pPr>
    </w:lvl>
    <w:lvl w:ilvl="6" w:tplc="0409000F" w:tentative="1">
      <w:start w:val="1"/>
      <w:numFmt w:val="decimal"/>
      <w:lvlText w:val="%7."/>
      <w:lvlJc w:val="left"/>
      <w:pPr>
        <w:ind w:left="3136" w:hanging="440"/>
      </w:pPr>
    </w:lvl>
    <w:lvl w:ilvl="7" w:tplc="04090019" w:tentative="1">
      <w:start w:val="1"/>
      <w:numFmt w:val="lowerLetter"/>
      <w:lvlText w:val="%8)"/>
      <w:lvlJc w:val="left"/>
      <w:pPr>
        <w:ind w:left="3576" w:hanging="440"/>
      </w:pPr>
    </w:lvl>
    <w:lvl w:ilvl="8" w:tplc="0409001B" w:tentative="1">
      <w:start w:val="1"/>
      <w:numFmt w:val="lowerRoman"/>
      <w:lvlText w:val="%9."/>
      <w:lvlJc w:val="right"/>
      <w:pPr>
        <w:ind w:left="4016" w:hanging="440"/>
      </w:pPr>
    </w:lvl>
  </w:abstractNum>
  <w:abstractNum w:abstractNumId="16" w15:restartNumberingAfterBreak="0">
    <w:nsid w:val="75DF4B4D"/>
    <w:multiLevelType w:val="hybridMultilevel"/>
    <w:tmpl w:val="CA8C0CAE"/>
    <w:lvl w:ilvl="0" w:tplc="6B504746">
      <w:start w:val="1"/>
      <w:numFmt w:val="decimal"/>
      <w:lvlText w:val="%1."/>
      <w:lvlJc w:val="left"/>
      <w:pPr>
        <w:ind w:left="360" w:hanging="360"/>
      </w:pPr>
      <w:rPr>
        <w:rFonts w:ascii="Times New Roman" w:eastAsia="等线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7A5D132C"/>
    <w:multiLevelType w:val="hybridMultilevel"/>
    <w:tmpl w:val="267846BC"/>
    <w:lvl w:ilvl="0" w:tplc="04090015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7FDC6F73"/>
    <w:multiLevelType w:val="hybridMultilevel"/>
    <w:tmpl w:val="8E306438"/>
    <w:lvl w:ilvl="0" w:tplc="03E60066">
      <w:start w:val="1"/>
      <w:numFmt w:val="upperLetter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94180430">
    <w:abstractNumId w:val="4"/>
  </w:num>
  <w:num w:numId="2" w16cid:durableId="1404795594">
    <w:abstractNumId w:val="6"/>
  </w:num>
  <w:num w:numId="3" w16cid:durableId="787046651">
    <w:abstractNumId w:val="14"/>
  </w:num>
  <w:num w:numId="4" w16cid:durableId="1216547754">
    <w:abstractNumId w:val="13"/>
  </w:num>
  <w:num w:numId="5" w16cid:durableId="517735125">
    <w:abstractNumId w:val="5"/>
  </w:num>
  <w:num w:numId="6" w16cid:durableId="540703584">
    <w:abstractNumId w:val="18"/>
  </w:num>
  <w:num w:numId="7" w16cid:durableId="649361167">
    <w:abstractNumId w:val="3"/>
  </w:num>
  <w:num w:numId="8" w16cid:durableId="712114368">
    <w:abstractNumId w:val="7"/>
  </w:num>
  <w:num w:numId="9" w16cid:durableId="1395548497">
    <w:abstractNumId w:val="16"/>
  </w:num>
  <w:num w:numId="10" w16cid:durableId="889465562">
    <w:abstractNumId w:val="10"/>
  </w:num>
  <w:num w:numId="11" w16cid:durableId="510342285">
    <w:abstractNumId w:val="0"/>
  </w:num>
  <w:num w:numId="12" w16cid:durableId="697198209">
    <w:abstractNumId w:val="11"/>
  </w:num>
  <w:num w:numId="13" w16cid:durableId="1608465220">
    <w:abstractNumId w:val="17"/>
  </w:num>
  <w:num w:numId="14" w16cid:durableId="1671985949">
    <w:abstractNumId w:val="8"/>
  </w:num>
  <w:num w:numId="15" w16cid:durableId="1723481447">
    <w:abstractNumId w:val="1"/>
  </w:num>
  <w:num w:numId="16" w16cid:durableId="1355419438">
    <w:abstractNumId w:val="15"/>
  </w:num>
  <w:num w:numId="17" w16cid:durableId="183400111">
    <w:abstractNumId w:val="12"/>
  </w:num>
  <w:num w:numId="18" w16cid:durableId="829978963">
    <w:abstractNumId w:val="2"/>
  </w:num>
  <w:num w:numId="19" w16cid:durableId="12048309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ysDS1tDAzNzYwNDNR0lEKTi0uzszPAykwMawFAJqZNvY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inese Std GBT7714 (numeric)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9zd52xss0tws8ee2t4xrfa40wt0rafep5w9&quot;&gt;HLC&lt;record-ids&gt;&lt;item&gt;1&lt;/item&gt;&lt;item&gt;2&lt;/item&gt;&lt;item&gt;19&lt;/item&gt;&lt;item&gt;25&lt;/item&gt;&lt;item&gt;26&lt;/item&gt;&lt;item&gt;29&lt;/item&gt;&lt;item&gt;32&lt;/item&gt;&lt;item&gt;33&lt;/item&gt;&lt;item&gt;48&lt;/item&gt;&lt;item&gt;66&lt;/item&gt;&lt;item&gt;71&lt;/item&gt;&lt;item&gt;84&lt;/item&gt;&lt;item&gt;88&lt;/item&gt;&lt;item&gt;89&lt;/item&gt;&lt;item&gt;90&lt;/item&gt;&lt;item&gt;91&lt;/item&gt;&lt;item&gt;92&lt;/item&gt;&lt;item&gt;96&lt;/item&gt;&lt;item&gt;97&lt;/item&gt;&lt;item&gt;98&lt;/item&gt;&lt;item&gt;99&lt;/item&gt;&lt;item&gt;100&lt;/item&gt;&lt;item&gt;105&lt;/item&gt;&lt;item&gt;106&lt;/item&gt;&lt;item&gt;112&lt;/item&gt;&lt;item&gt;115&lt;/item&gt;&lt;item&gt;117&lt;/item&gt;&lt;item&gt;120&lt;/item&gt;&lt;/record-ids&gt;&lt;/item&gt;&lt;/Libraries&gt;"/>
  </w:docVars>
  <w:rsids>
    <w:rsidRoot w:val="00C36215"/>
    <w:rsid w:val="00000501"/>
    <w:rsid w:val="00000978"/>
    <w:rsid w:val="00001F17"/>
    <w:rsid w:val="0000392F"/>
    <w:rsid w:val="00006473"/>
    <w:rsid w:val="0000682B"/>
    <w:rsid w:val="0001193E"/>
    <w:rsid w:val="00014C38"/>
    <w:rsid w:val="00016732"/>
    <w:rsid w:val="00026E8E"/>
    <w:rsid w:val="00030427"/>
    <w:rsid w:val="00030DE8"/>
    <w:rsid w:val="00034856"/>
    <w:rsid w:val="00045EAE"/>
    <w:rsid w:val="000463F0"/>
    <w:rsid w:val="00050CAB"/>
    <w:rsid w:val="0005562D"/>
    <w:rsid w:val="000626D1"/>
    <w:rsid w:val="00063B15"/>
    <w:rsid w:val="00067D70"/>
    <w:rsid w:val="0007072B"/>
    <w:rsid w:val="00073902"/>
    <w:rsid w:val="00076718"/>
    <w:rsid w:val="00077698"/>
    <w:rsid w:val="000808FC"/>
    <w:rsid w:val="00091D70"/>
    <w:rsid w:val="00092C6F"/>
    <w:rsid w:val="0009718F"/>
    <w:rsid w:val="0009740F"/>
    <w:rsid w:val="00097BBC"/>
    <w:rsid w:val="000A5C14"/>
    <w:rsid w:val="000A769B"/>
    <w:rsid w:val="000B06EC"/>
    <w:rsid w:val="000B4E16"/>
    <w:rsid w:val="000B7939"/>
    <w:rsid w:val="000C3BA6"/>
    <w:rsid w:val="000C76A9"/>
    <w:rsid w:val="000D303B"/>
    <w:rsid w:val="000D6AC8"/>
    <w:rsid w:val="000E0A79"/>
    <w:rsid w:val="000E1934"/>
    <w:rsid w:val="000E6970"/>
    <w:rsid w:val="000E7348"/>
    <w:rsid w:val="000F4FBF"/>
    <w:rsid w:val="00100F41"/>
    <w:rsid w:val="001079D8"/>
    <w:rsid w:val="00113D26"/>
    <w:rsid w:val="00126460"/>
    <w:rsid w:val="00127539"/>
    <w:rsid w:val="00127C59"/>
    <w:rsid w:val="00136B65"/>
    <w:rsid w:val="00137F4A"/>
    <w:rsid w:val="00142557"/>
    <w:rsid w:val="00142CED"/>
    <w:rsid w:val="0014489A"/>
    <w:rsid w:val="00145420"/>
    <w:rsid w:val="00150A95"/>
    <w:rsid w:val="00161CAD"/>
    <w:rsid w:val="0016397A"/>
    <w:rsid w:val="001656D6"/>
    <w:rsid w:val="0017101B"/>
    <w:rsid w:val="0017398D"/>
    <w:rsid w:val="00176771"/>
    <w:rsid w:val="00192EEE"/>
    <w:rsid w:val="001947DA"/>
    <w:rsid w:val="001A103B"/>
    <w:rsid w:val="001A6ACF"/>
    <w:rsid w:val="001A6C23"/>
    <w:rsid w:val="001A780C"/>
    <w:rsid w:val="001B4EFA"/>
    <w:rsid w:val="001C1E33"/>
    <w:rsid w:val="001C29B4"/>
    <w:rsid w:val="001C3F4F"/>
    <w:rsid w:val="001C43AE"/>
    <w:rsid w:val="001C569F"/>
    <w:rsid w:val="001C6884"/>
    <w:rsid w:val="001D14DF"/>
    <w:rsid w:val="001D4267"/>
    <w:rsid w:val="001E07B8"/>
    <w:rsid w:val="001E588D"/>
    <w:rsid w:val="001F12CC"/>
    <w:rsid w:val="001F3E7A"/>
    <w:rsid w:val="001F43B9"/>
    <w:rsid w:val="00201791"/>
    <w:rsid w:val="00202A9E"/>
    <w:rsid w:val="002063B2"/>
    <w:rsid w:val="002067C9"/>
    <w:rsid w:val="00210B40"/>
    <w:rsid w:val="00211C23"/>
    <w:rsid w:val="00212670"/>
    <w:rsid w:val="00212D61"/>
    <w:rsid w:val="00216677"/>
    <w:rsid w:val="00216B3B"/>
    <w:rsid w:val="00221A28"/>
    <w:rsid w:val="00223687"/>
    <w:rsid w:val="00224700"/>
    <w:rsid w:val="00230BFB"/>
    <w:rsid w:val="00234024"/>
    <w:rsid w:val="00244389"/>
    <w:rsid w:val="00245616"/>
    <w:rsid w:val="00245975"/>
    <w:rsid w:val="0025110E"/>
    <w:rsid w:val="00251866"/>
    <w:rsid w:val="00252F6D"/>
    <w:rsid w:val="00255253"/>
    <w:rsid w:val="00256FC5"/>
    <w:rsid w:val="00260AFC"/>
    <w:rsid w:val="00262661"/>
    <w:rsid w:val="00266579"/>
    <w:rsid w:val="002715F4"/>
    <w:rsid w:val="002756FB"/>
    <w:rsid w:val="0027574B"/>
    <w:rsid w:val="00277166"/>
    <w:rsid w:val="00292820"/>
    <w:rsid w:val="00292B00"/>
    <w:rsid w:val="00294ACA"/>
    <w:rsid w:val="00295989"/>
    <w:rsid w:val="00296B07"/>
    <w:rsid w:val="002A0AA4"/>
    <w:rsid w:val="002A0EB1"/>
    <w:rsid w:val="002A29F9"/>
    <w:rsid w:val="002A3F78"/>
    <w:rsid w:val="002A730C"/>
    <w:rsid w:val="002B3C19"/>
    <w:rsid w:val="002C0FE1"/>
    <w:rsid w:val="002C54A2"/>
    <w:rsid w:val="002C68FC"/>
    <w:rsid w:val="002D7AF0"/>
    <w:rsid w:val="002E1E1F"/>
    <w:rsid w:val="002E3FFD"/>
    <w:rsid w:val="002E53D4"/>
    <w:rsid w:val="002E59C6"/>
    <w:rsid w:val="002F0675"/>
    <w:rsid w:val="002F2E68"/>
    <w:rsid w:val="002F6586"/>
    <w:rsid w:val="003001CD"/>
    <w:rsid w:val="00300ECC"/>
    <w:rsid w:val="00304A6F"/>
    <w:rsid w:val="003057B0"/>
    <w:rsid w:val="00305E1E"/>
    <w:rsid w:val="00310829"/>
    <w:rsid w:val="0031313E"/>
    <w:rsid w:val="003146D6"/>
    <w:rsid w:val="003147A9"/>
    <w:rsid w:val="00315FDA"/>
    <w:rsid w:val="00320E70"/>
    <w:rsid w:val="00320F42"/>
    <w:rsid w:val="00327912"/>
    <w:rsid w:val="00330FFF"/>
    <w:rsid w:val="003326CC"/>
    <w:rsid w:val="00334BA6"/>
    <w:rsid w:val="00345643"/>
    <w:rsid w:val="00347F15"/>
    <w:rsid w:val="00351CC2"/>
    <w:rsid w:val="003570C5"/>
    <w:rsid w:val="003574EE"/>
    <w:rsid w:val="00362641"/>
    <w:rsid w:val="00366997"/>
    <w:rsid w:val="00370770"/>
    <w:rsid w:val="00370F6F"/>
    <w:rsid w:val="0037582E"/>
    <w:rsid w:val="00382049"/>
    <w:rsid w:val="003957EC"/>
    <w:rsid w:val="00397EBD"/>
    <w:rsid w:val="003A15A7"/>
    <w:rsid w:val="003A5EC9"/>
    <w:rsid w:val="003B2A90"/>
    <w:rsid w:val="003C30F5"/>
    <w:rsid w:val="003C4128"/>
    <w:rsid w:val="003C7532"/>
    <w:rsid w:val="003C7DE2"/>
    <w:rsid w:val="003D3E87"/>
    <w:rsid w:val="003D492B"/>
    <w:rsid w:val="003E2465"/>
    <w:rsid w:val="003E283E"/>
    <w:rsid w:val="003E3009"/>
    <w:rsid w:val="003F3A67"/>
    <w:rsid w:val="003F7C53"/>
    <w:rsid w:val="004010A7"/>
    <w:rsid w:val="004066CD"/>
    <w:rsid w:val="00406787"/>
    <w:rsid w:val="004076EA"/>
    <w:rsid w:val="004104B2"/>
    <w:rsid w:val="00417953"/>
    <w:rsid w:val="00423B5D"/>
    <w:rsid w:val="0042578F"/>
    <w:rsid w:val="004259DD"/>
    <w:rsid w:val="00427085"/>
    <w:rsid w:val="00432D74"/>
    <w:rsid w:val="00434AB6"/>
    <w:rsid w:val="00434F20"/>
    <w:rsid w:val="0043670C"/>
    <w:rsid w:val="00440999"/>
    <w:rsid w:val="004435B3"/>
    <w:rsid w:val="004474E0"/>
    <w:rsid w:val="004548AB"/>
    <w:rsid w:val="00456040"/>
    <w:rsid w:val="00466498"/>
    <w:rsid w:val="00471554"/>
    <w:rsid w:val="004745D5"/>
    <w:rsid w:val="00476551"/>
    <w:rsid w:val="0048351C"/>
    <w:rsid w:val="00491314"/>
    <w:rsid w:val="00494FBE"/>
    <w:rsid w:val="00496A1E"/>
    <w:rsid w:val="004A27BC"/>
    <w:rsid w:val="004A4968"/>
    <w:rsid w:val="004A60B2"/>
    <w:rsid w:val="004A71D6"/>
    <w:rsid w:val="004B13CC"/>
    <w:rsid w:val="004B4B6B"/>
    <w:rsid w:val="004C3044"/>
    <w:rsid w:val="004C7ED9"/>
    <w:rsid w:val="004D03EA"/>
    <w:rsid w:val="004E0FD8"/>
    <w:rsid w:val="004E4087"/>
    <w:rsid w:val="004E6E32"/>
    <w:rsid w:val="00503A63"/>
    <w:rsid w:val="00503D39"/>
    <w:rsid w:val="005040B1"/>
    <w:rsid w:val="0050751A"/>
    <w:rsid w:val="005125EE"/>
    <w:rsid w:val="005154E2"/>
    <w:rsid w:val="00516DDE"/>
    <w:rsid w:val="0052367B"/>
    <w:rsid w:val="00525923"/>
    <w:rsid w:val="00525ABC"/>
    <w:rsid w:val="005273E7"/>
    <w:rsid w:val="0053355C"/>
    <w:rsid w:val="00535DD5"/>
    <w:rsid w:val="00545648"/>
    <w:rsid w:val="005539C8"/>
    <w:rsid w:val="0055647D"/>
    <w:rsid w:val="00561F43"/>
    <w:rsid w:val="00565157"/>
    <w:rsid w:val="005651F6"/>
    <w:rsid w:val="005656C0"/>
    <w:rsid w:val="005719BE"/>
    <w:rsid w:val="00575820"/>
    <w:rsid w:val="0057748D"/>
    <w:rsid w:val="0058011B"/>
    <w:rsid w:val="005805E5"/>
    <w:rsid w:val="00580C39"/>
    <w:rsid w:val="00581315"/>
    <w:rsid w:val="00594115"/>
    <w:rsid w:val="00596EC1"/>
    <w:rsid w:val="005A1EBF"/>
    <w:rsid w:val="005A1F9B"/>
    <w:rsid w:val="005A3505"/>
    <w:rsid w:val="005A3BB5"/>
    <w:rsid w:val="005A7A51"/>
    <w:rsid w:val="005B1C8C"/>
    <w:rsid w:val="005B2645"/>
    <w:rsid w:val="005B50ED"/>
    <w:rsid w:val="005C01AA"/>
    <w:rsid w:val="005C2A09"/>
    <w:rsid w:val="005C58B8"/>
    <w:rsid w:val="005C795D"/>
    <w:rsid w:val="005D04D7"/>
    <w:rsid w:val="005D1650"/>
    <w:rsid w:val="005D7E0D"/>
    <w:rsid w:val="005E13C1"/>
    <w:rsid w:val="005E191C"/>
    <w:rsid w:val="005E3BBF"/>
    <w:rsid w:val="005F1528"/>
    <w:rsid w:val="005F167F"/>
    <w:rsid w:val="005F39C8"/>
    <w:rsid w:val="005F7754"/>
    <w:rsid w:val="006001C0"/>
    <w:rsid w:val="00605558"/>
    <w:rsid w:val="006061FE"/>
    <w:rsid w:val="00606994"/>
    <w:rsid w:val="00611E87"/>
    <w:rsid w:val="006175DF"/>
    <w:rsid w:val="00623A83"/>
    <w:rsid w:val="006254D5"/>
    <w:rsid w:val="0062617B"/>
    <w:rsid w:val="006263FC"/>
    <w:rsid w:val="00633174"/>
    <w:rsid w:val="00635F0E"/>
    <w:rsid w:val="00643725"/>
    <w:rsid w:val="006473E1"/>
    <w:rsid w:val="00647856"/>
    <w:rsid w:val="00660037"/>
    <w:rsid w:val="006615CE"/>
    <w:rsid w:val="0066170E"/>
    <w:rsid w:val="00670866"/>
    <w:rsid w:val="00674735"/>
    <w:rsid w:val="00677CA4"/>
    <w:rsid w:val="0068057A"/>
    <w:rsid w:val="00681881"/>
    <w:rsid w:val="00681CB0"/>
    <w:rsid w:val="00683389"/>
    <w:rsid w:val="00686BAC"/>
    <w:rsid w:val="00687C6F"/>
    <w:rsid w:val="00692E3D"/>
    <w:rsid w:val="00695C7E"/>
    <w:rsid w:val="006A01FE"/>
    <w:rsid w:val="006A536C"/>
    <w:rsid w:val="006A5E8F"/>
    <w:rsid w:val="006B23F7"/>
    <w:rsid w:val="006B694F"/>
    <w:rsid w:val="006C0A07"/>
    <w:rsid w:val="006C7433"/>
    <w:rsid w:val="006D4774"/>
    <w:rsid w:val="006D482C"/>
    <w:rsid w:val="006E14F6"/>
    <w:rsid w:val="006E17BC"/>
    <w:rsid w:val="006E7DED"/>
    <w:rsid w:val="006F30E9"/>
    <w:rsid w:val="006F6D4C"/>
    <w:rsid w:val="006F76CF"/>
    <w:rsid w:val="0070080D"/>
    <w:rsid w:val="007028FD"/>
    <w:rsid w:val="00710947"/>
    <w:rsid w:val="007110D5"/>
    <w:rsid w:val="007123D9"/>
    <w:rsid w:val="0071682E"/>
    <w:rsid w:val="00716D4F"/>
    <w:rsid w:val="00717F82"/>
    <w:rsid w:val="00721154"/>
    <w:rsid w:val="007435B3"/>
    <w:rsid w:val="007440CA"/>
    <w:rsid w:val="007524E9"/>
    <w:rsid w:val="007549F4"/>
    <w:rsid w:val="007550E8"/>
    <w:rsid w:val="007604B7"/>
    <w:rsid w:val="00760D1F"/>
    <w:rsid w:val="0076547A"/>
    <w:rsid w:val="00765DDF"/>
    <w:rsid w:val="00770E4A"/>
    <w:rsid w:val="007749D9"/>
    <w:rsid w:val="00775849"/>
    <w:rsid w:val="00780332"/>
    <w:rsid w:val="007845D2"/>
    <w:rsid w:val="00787E78"/>
    <w:rsid w:val="00791379"/>
    <w:rsid w:val="00793301"/>
    <w:rsid w:val="00797501"/>
    <w:rsid w:val="007A1017"/>
    <w:rsid w:val="007A3A66"/>
    <w:rsid w:val="007A44DB"/>
    <w:rsid w:val="007A4793"/>
    <w:rsid w:val="007A74D2"/>
    <w:rsid w:val="007B3BBA"/>
    <w:rsid w:val="007B69D1"/>
    <w:rsid w:val="007B705D"/>
    <w:rsid w:val="007C26C1"/>
    <w:rsid w:val="007C3F8B"/>
    <w:rsid w:val="007C4CB2"/>
    <w:rsid w:val="007C594C"/>
    <w:rsid w:val="007C5C66"/>
    <w:rsid w:val="007C7D77"/>
    <w:rsid w:val="007D4A64"/>
    <w:rsid w:val="007D56E2"/>
    <w:rsid w:val="007D5DA9"/>
    <w:rsid w:val="007D79E0"/>
    <w:rsid w:val="007E27AD"/>
    <w:rsid w:val="007F3989"/>
    <w:rsid w:val="008005A9"/>
    <w:rsid w:val="00803568"/>
    <w:rsid w:val="00803BCA"/>
    <w:rsid w:val="0081014A"/>
    <w:rsid w:val="00816558"/>
    <w:rsid w:val="0082029B"/>
    <w:rsid w:val="00827FF9"/>
    <w:rsid w:val="00830C2B"/>
    <w:rsid w:val="00833404"/>
    <w:rsid w:val="00833FF1"/>
    <w:rsid w:val="00834D68"/>
    <w:rsid w:val="008356FB"/>
    <w:rsid w:val="00836325"/>
    <w:rsid w:val="00841755"/>
    <w:rsid w:val="00842D8E"/>
    <w:rsid w:val="00842E8F"/>
    <w:rsid w:val="008452B2"/>
    <w:rsid w:val="00850FFF"/>
    <w:rsid w:val="0085585A"/>
    <w:rsid w:val="00855C08"/>
    <w:rsid w:val="00856B72"/>
    <w:rsid w:val="0086046B"/>
    <w:rsid w:val="00863141"/>
    <w:rsid w:val="008702FE"/>
    <w:rsid w:val="00870C2D"/>
    <w:rsid w:val="008763D2"/>
    <w:rsid w:val="008805D8"/>
    <w:rsid w:val="0088392E"/>
    <w:rsid w:val="008918C4"/>
    <w:rsid w:val="00892F7D"/>
    <w:rsid w:val="00897452"/>
    <w:rsid w:val="008A04BA"/>
    <w:rsid w:val="008A0C6D"/>
    <w:rsid w:val="008A185C"/>
    <w:rsid w:val="008A63D4"/>
    <w:rsid w:val="008B00C9"/>
    <w:rsid w:val="008B21FD"/>
    <w:rsid w:val="008B3A26"/>
    <w:rsid w:val="008B4724"/>
    <w:rsid w:val="008C0B04"/>
    <w:rsid w:val="008C18CC"/>
    <w:rsid w:val="008C6AA8"/>
    <w:rsid w:val="008D3731"/>
    <w:rsid w:val="008D41E7"/>
    <w:rsid w:val="008E2251"/>
    <w:rsid w:val="008E394B"/>
    <w:rsid w:val="008E71C2"/>
    <w:rsid w:val="008F227B"/>
    <w:rsid w:val="008F261B"/>
    <w:rsid w:val="008F50A6"/>
    <w:rsid w:val="008F6370"/>
    <w:rsid w:val="00902CC7"/>
    <w:rsid w:val="009056BA"/>
    <w:rsid w:val="00910E7C"/>
    <w:rsid w:val="009238CA"/>
    <w:rsid w:val="00924402"/>
    <w:rsid w:val="00925D9A"/>
    <w:rsid w:val="00927B50"/>
    <w:rsid w:val="00942F7C"/>
    <w:rsid w:val="00943E83"/>
    <w:rsid w:val="00945751"/>
    <w:rsid w:val="0095003A"/>
    <w:rsid w:val="009510A5"/>
    <w:rsid w:val="00954C22"/>
    <w:rsid w:val="009722A0"/>
    <w:rsid w:val="0097310E"/>
    <w:rsid w:val="009741E8"/>
    <w:rsid w:val="0097509A"/>
    <w:rsid w:val="00975BBA"/>
    <w:rsid w:val="00976517"/>
    <w:rsid w:val="00977DA9"/>
    <w:rsid w:val="00981163"/>
    <w:rsid w:val="00985077"/>
    <w:rsid w:val="00987FF6"/>
    <w:rsid w:val="009A62EE"/>
    <w:rsid w:val="009A73E8"/>
    <w:rsid w:val="009B399D"/>
    <w:rsid w:val="009B3B30"/>
    <w:rsid w:val="009B3F8B"/>
    <w:rsid w:val="009B41C8"/>
    <w:rsid w:val="009B548C"/>
    <w:rsid w:val="009B5AE6"/>
    <w:rsid w:val="009B71BB"/>
    <w:rsid w:val="009C4024"/>
    <w:rsid w:val="009D1078"/>
    <w:rsid w:val="009D36EC"/>
    <w:rsid w:val="009D6C0C"/>
    <w:rsid w:val="009E01A1"/>
    <w:rsid w:val="009E0422"/>
    <w:rsid w:val="009E2AC8"/>
    <w:rsid w:val="009E6C48"/>
    <w:rsid w:val="009E7CC9"/>
    <w:rsid w:val="009F0F47"/>
    <w:rsid w:val="009F7405"/>
    <w:rsid w:val="009F7D95"/>
    <w:rsid w:val="00A05095"/>
    <w:rsid w:val="00A063EB"/>
    <w:rsid w:val="00A06DBC"/>
    <w:rsid w:val="00A11A5E"/>
    <w:rsid w:val="00A11B71"/>
    <w:rsid w:val="00A216D4"/>
    <w:rsid w:val="00A30A8F"/>
    <w:rsid w:val="00A336C7"/>
    <w:rsid w:val="00A35811"/>
    <w:rsid w:val="00A36465"/>
    <w:rsid w:val="00A40418"/>
    <w:rsid w:val="00A45559"/>
    <w:rsid w:val="00A47EBA"/>
    <w:rsid w:val="00A51EFD"/>
    <w:rsid w:val="00A571EC"/>
    <w:rsid w:val="00A65519"/>
    <w:rsid w:val="00A67F9D"/>
    <w:rsid w:val="00A70EFE"/>
    <w:rsid w:val="00A74513"/>
    <w:rsid w:val="00A77E30"/>
    <w:rsid w:val="00A81AB6"/>
    <w:rsid w:val="00A82EF1"/>
    <w:rsid w:val="00A86A65"/>
    <w:rsid w:val="00A878C7"/>
    <w:rsid w:val="00A918E3"/>
    <w:rsid w:val="00A94168"/>
    <w:rsid w:val="00A96563"/>
    <w:rsid w:val="00AA508F"/>
    <w:rsid w:val="00AA5452"/>
    <w:rsid w:val="00AA6C88"/>
    <w:rsid w:val="00AB0054"/>
    <w:rsid w:val="00AB7717"/>
    <w:rsid w:val="00AB7EBD"/>
    <w:rsid w:val="00AC08F4"/>
    <w:rsid w:val="00AC2EEA"/>
    <w:rsid w:val="00AC31C8"/>
    <w:rsid w:val="00AC4AAB"/>
    <w:rsid w:val="00AC5A9E"/>
    <w:rsid w:val="00AC5CDC"/>
    <w:rsid w:val="00AD1724"/>
    <w:rsid w:val="00AD2B32"/>
    <w:rsid w:val="00AD2BBA"/>
    <w:rsid w:val="00AD7922"/>
    <w:rsid w:val="00AE3988"/>
    <w:rsid w:val="00AE4F2E"/>
    <w:rsid w:val="00AE5A7B"/>
    <w:rsid w:val="00AE62CA"/>
    <w:rsid w:val="00AE6C6D"/>
    <w:rsid w:val="00AE6EF1"/>
    <w:rsid w:val="00AF24F8"/>
    <w:rsid w:val="00AF6800"/>
    <w:rsid w:val="00B02827"/>
    <w:rsid w:val="00B034C9"/>
    <w:rsid w:val="00B0679C"/>
    <w:rsid w:val="00B1314E"/>
    <w:rsid w:val="00B137D7"/>
    <w:rsid w:val="00B14AE5"/>
    <w:rsid w:val="00B21E9F"/>
    <w:rsid w:val="00B23533"/>
    <w:rsid w:val="00B23ED1"/>
    <w:rsid w:val="00B3121D"/>
    <w:rsid w:val="00B318A9"/>
    <w:rsid w:val="00B31F0D"/>
    <w:rsid w:val="00B323CF"/>
    <w:rsid w:val="00B3386E"/>
    <w:rsid w:val="00B4556A"/>
    <w:rsid w:val="00B46FCE"/>
    <w:rsid w:val="00B530D0"/>
    <w:rsid w:val="00B53C42"/>
    <w:rsid w:val="00B74835"/>
    <w:rsid w:val="00B75B18"/>
    <w:rsid w:val="00B76934"/>
    <w:rsid w:val="00B80FD3"/>
    <w:rsid w:val="00B842A7"/>
    <w:rsid w:val="00B8514A"/>
    <w:rsid w:val="00B87002"/>
    <w:rsid w:val="00B96E0C"/>
    <w:rsid w:val="00BA0F42"/>
    <w:rsid w:val="00BA46CF"/>
    <w:rsid w:val="00BA5639"/>
    <w:rsid w:val="00BB15F4"/>
    <w:rsid w:val="00BB43AD"/>
    <w:rsid w:val="00BB4EB9"/>
    <w:rsid w:val="00BB5210"/>
    <w:rsid w:val="00BB586D"/>
    <w:rsid w:val="00BC0793"/>
    <w:rsid w:val="00BC0CA4"/>
    <w:rsid w:val="00BC4A42"/>
    <w:rsid w:val="00BC5F25"/>
    <w:rsid w:val="00BD1FA3"/>
    <w:rsid w:val="00BD3656"/>
    <w:rsid w:val="00BD6258"/>
    <w:rsid w:val="00BE429C"/>
    <w:rsid w:val="00BE73FB"/>
    <w:rsid w:val="00C0298C"/>
    <w:rsid w:val="00C13F9B"/>
    <w:rsid w:val="00C2119D"/>
    <w:rsid w:val="00C26985"/>
    <w:rsid w:val="00C36215"/>
    <w:rsid w:val="00C36F40"/>
    <w:rsid w:val="00C42225"/>
    <w:rsid w:val="00C44049"/>
    <w:rsid w:val="00C51706"/>
    <w:rsid w:val="00C52F07"/>
    <w:rsid w:val="00C52FF0"/>
    <w:rsid w:val="00C549A0"/>
    <w:rsid w:val="00C6020D"/>
    <w:rsid w:val="00C63015"/>
    <w:rsid w:val="00C64E6D"/>
    <w:rsid w:val="00C652C3"/>
    <w:rsid w:val="00C652F5"/>
    <w:rsid w:val="00C65846"/>
    <w:rsid w:val="00C70E54"/>
    <w:rsid w:val="00C80C8D"/>
    <w:rsid w:val="00C80D07"/>
    <w:rsid w:val="00C814BD"/>
    <w:rsid w:val="00C84005"/>
    <w:rsid w:val="00C844C9"/>
    <w:rsid w:val="00C86EB6"/>
    <w:rsid w:val="00C878CC"/>
    <w:rsid w:val="00C912D6"/>
    <w:rsid w:val="00C9245F"/>
    <w:rsid w:val="00CA31FD"/>
    <w:rsid w:val="00CA3B59"/>
    <w:rsid w:val="00CB0743"/>
    <w:rsid w:val="00CB21FA"/>
    <w:rsid w:val="00CB38CA"/>
    <w:rsid w:val="00CD123C"/>
    <w:rsid w:val="00CD2068"/>
    <w:rsid w:val="00CD7DBB"/>
    <w:rsid w:val="00CE11DC"/>
    <w:rsid w:val="00CE2931"/>
    <w:rsid w:val="00CE6179"/>
    <w:rsid w:val="00CE7BE4"/>
    <w:rsid w:val="00CF1CEA"/>
    <w:rsid w:val="00CF37B1"/>
    <w:rsid w:val="00D00F0D"/>
    <w:rsid w:val="00D035E6"/>
    <w:rsid w:val="00D146AD"/>
    <w:rsid w:val="00D15F4C"/>
    <w:rsid w:val="00D16E21"/>
    <w:rsid w:val="00D21873"/>
    <w:rsid w:val="00D23A04"/>
    <w:rsid w:val="00D24694"/>
    <w:rsid w:val="00D351B0"/>
    <w:rsid w:val="00D35CE2"/>
    <w:rsid w:val="00D45876"/>
    <w:rsid w:val="00D5369A"/>
    <w:rsid w:val="00D54FA2"/>
    <w:rsid w:val="00D55252"/>
    <w:rsid w:val="00D5575B"/>
    <w:rsid w:val="00D55A2A"/>
    <w:rsid w:val="00D567A5"/>
    <w:rsid w:val="00D6006D"/>
    <w:rsid w:val="00D604A7"/>
    <w:rsid w:val="00D61274"/>
    <w:rsid w:val="00D6175D"/>
    <w:rsid w:val="00D64228"/>
    <w:rsid w:val="00D65365"/>
    <w:rsid w:val="00D66B2B"/>
    <w:rsid w:val="00D66E55"/>
    <w:rsid w:val="00D714D7"/>
    <w:rsid w:val="00D74420"/>
    <w:rsid w:val="00D74F62"/>
    <w:rsid w:val="00D75E1B"/>
    <w:rsid w:val="00D7786F"/>
    <w:rsid w:val="00D8207C"/>
    <w:rsid w:val="00D8265F"/>
    <w:rsid w:val="00D97705"/>
    <w:rsid w:val="00DA0C20"/>
    <w:rsid w:val="00DA3FE0"/>
    <w:rsid w:val="00DB0752"/>
    <w:rsid w:val="00DB3C0D"/>
    <w:rsid w:val="00DB4E59"/>
    <w:rsid w:val="00DD5E2A"/>
    <w:rsid w:val="00DD6319"/>
    <w:rsid w:val="00DE1674"/>
    <w:rsid w:val="00DE18F0"/>
    <w:rsid w:val="00DE1AC0"/>
    <w:rsid w:val="00DE2112"/>
    <w:rsid w:val="00DF43E3"/>
    <w:rsid w:val="00E0095F"/>
    <w:rsid w:val="00E12025"/>
    <w:rsid w:val="00E13695"/>
    <w:rsid w:val="00E154E3"/>
    <w:rsid w:val="00E15B88"/>
    <w:rsid w:val="00E2500D"/>
    <w:rsid w:val="00E30AE6"/>
    <w:rsid w:val="00E31BAA"/>
    <w:rsid w:val="00E40F2D"/>
    <w:rsid w:val="00E5043C"/>
    <w:rsid w:val="00E5244A"/>
    <w:rsid w:val="00E56DD4"/>
    <w:rsid w:val="00E60335"/>
    <w:rsid w:val="00E70364"/>
    <w:rsid w:val="00E86C5E"/>
    <w:rsid w:val="00E87817"/>
    <w:rsid w:val="00EA1123"/>
    <w:rsid w:val="00EA4FF8"/>
    <w:rsid w:val="00EA51A5"/>
    <w:rsid w:val="00EB053F"/>
    <w:rsid w:val="00EB0B51"/>
    <w:rsid w:val="00EB3CB8"/>
    <w:rsid w:val="00EB617C"/>
    <w:rsid w:val="00EB7AC6"/>
    <w:rsid w:val="00EC017C"/>
    <w:rsid w:val="00EC77F1"/>
    <w:rsid w:val="00EE59FF"/>
    <w:rsid w:val="00EF5CAC"/>
    <w:rsid w:val="00EF6BA4"/>
    <w:rsid w:val="00F0268B"/>
    <w:rsid w:val="00F146AD"/>
    <w:rsid w:val="00F1711F"/>
    <w:rsid w:val="00F23301"/>
    <w:rsid w:val="00F27A0A"/>
    <w:rsid w:val="00F30C30"/>
    <w:rsid w:val="00F319EE"/>
    <w:rsid w:val="00F346EB"/>
    <w:rsid w:val="00F41BA2"/>
    <w:rsid w:val="00F46B80"/>
    <w:rsid w:val="00F4767B"/>
    <w:rsid w:val="00F53AA4"/>
    <w:rsid w:val="00F6400E"/>
    <w:rsid w:val="00F6618B"/>
    <w:rsid w:val="00F70886"/>
    <w:rsid w:val="00F734D9"/>
    <w:rsid w:val="00F73E22"/>
    <w:rsid w:val="00F74685"/>
    <w:rsid w:val="00F75D93"/>
    <w:rsid w:val="00F80458"/>
    <w:rsid w:val="00F87522"/>
    <w:rsid w:val="00F87BF3"/>
    <w:rsid w:val="00F9029B"/>
    <w:rsid w:val="00F9090D"/>
    <w:rsid w:val="00F934C0"/>
    <w:rsid w:val="00F93671"/>
    <w:rsid w:val="00F947C0"/>
    <w:rsid w:val="00F96598"/>
    <w:rsid w:val="00F97A78"/>
    <w:rsid w:val="00FB07FE"/>
    <w:rsid w:val="00FB25B3"/>
    <w:rsid w:val="00FB3BB1"/>
    <w:rsid w:val="00FB6147"/>
    <w:rsid w:val="00FC159B"/>
    <w:rsid w:val="00FC530C"/>
    <w:rsid w:val="00FC7D79"/>
    <w:rsid w:val="00FD2955"/>
    <w:rsid w:val="00FD5913"/>
    <w:rsid w:val="00FE0FC5"/>
    <w:rsid w:val="00FE1B5A"/>
    <w:rsid w:val="00FE4425"/>
    <w:rsid w:val="00FF2239"/>
    <w:rsid w:val="00FF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6EF103"/>
  <w15:docId w15:val="{03017629-C330-4187-B22B-1BC9710F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DA9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255253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03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03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03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0335"/>
    <w:rPr>
      <w:sz w:val="18"/>
      <w:szCs w:val="18"/>
    </w:rPr>
  </w:style>
  <w:style w:type="paragraph" w:styleId="a7">
    <w:name w:val="List Paragraph"/>
    <w:basedOn w:val="a"/>
    <w:uiPriority w:val="34"/>
    <w:qFormat/>
    <w:rsid w:val="00C84005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C52FF0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C52FF0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7B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7B3BBA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9090D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9090D"/>
    <w:rPr>
      <w:sz w:val="18"/>
      <w:szCs w:val="18"/>
    </w:rPr>
  </w:style>
  <w:style w:type="paragraph" w:styleId="ad">
    <w:name w:val="Revision"/>
    <w:hidden/>
    <w:uiPriority w:val="99"/>
    <w:semiHidden/>
    <w:rsid w:val="0037582E"/>
  </w:style>
  <w:style w:type="paragraph" w:customStyle="1" w:styleId="EndNoteBibliographyTitle">
    <w:name w:val="EndNote Bibliography Title"/>
    <w:basedOn w:val="a"/>
    <w:link w:val="EndNoteBibliographyTitle0"/>
    <w:rsid w:val="00F934C0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934C0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934C0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934C0"/>
    <w:rPr>
      <w:rFonts w:ascii="等线" w:eastAsia="等线" w:hAnsi="等线"/>
      <w:noProof/>
      <w:sz w:val="20"/>
    </w:rPr>
  </w:style>
  <w:style w:type="character" w:styleId="ae">
    <w:name w:val="annotation reference"/>
    <w:basedOn w:val="a0"/>
    <w:uiPriority w:val="99"/>
    <w:semiHidden/>
    <w:unhideWhenUsed/>
    <w:rsid w:val="004C3044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4C3044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4C3044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4C3044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4C3044"/>
    <w:rPr>
      <w:b/>
      <w:bCs/>
    </w:rPr>
  </w:style>
  <w:style w:type="character" w:customStyle="1" w:styleId="20">
    <w:name w:val="标题 2 字符"/>
    <w:basedOn w:val="a0"/>
    <w:link w:val="2"/>
    <w:uiPriority w:val="9"/>
    <w:rsid w:val="00255253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ml-auto">
    <w:name w:val="ml-auto"/>
    <w:basedOn w:val="a0"/>
    <w:rsid w:val="00C63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4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0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8818-DBDF-423A-ADD7-251DE2AFF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604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姗姗</dc:creator>
  <cp:keywords/>
  <dc:description/>
  <cp:lastModifiedBy>姗姗 李</cp:lastModifiedBy>
  <cp:revision>7</cp:revision>
  <cp:lastPrinted>2024-08-29T08:05:00Z</cp:lastPrinted>
  <dcterms:created xsi:type="dcterms:W3CDTF">2024-09-08T08:19:00Z</dcterms:created>
  <dcterms:modified xsi:type="dcterms:W3CDTF">2024-09-09T06:06:00Z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9433c71ce329b86bbf603cd369c4500a2b0bf3d428e9595e38a7b1f29d54a65f</vt:lpwstr>
  </property>
</Properties>
</file>