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8A20CF" w14:textId="21D2DC18" w:rsidR="008F3C38" w:rsidRPr="00956D26" w:rsidRDefault="00F852BB">
      <w:pPr>
        <w:rPr>
          <w:rFonts w:ascii="Times New Roman" w:hAnsi="Times New Roman" w:cs="Times New Roman"/>
        </w:rPr>
      </w:pPr>
      <w:r w:rsidRPr="00F852BB">
        <w:rPr>
          <w:rFonts w:ascii="Times New Roman" w:hAnsi="Times New Roman" w:cs="Times New Roman"/>
          <w:b/>
        </w:rPr>
        <w:t>Additional file 1: Table S</w:t>
      </w:r>
      <w:r w:rsidR="007F2F6D" w:rsidRPr="00F852BB">
        <w:rPr>
          <w:rFonts w:ascii="Times New Roman" w:hAnsi="Times New Roman" w:cs="Times New Roman"/>
          <w:b/>
        </w:rPr>
        <w:t>1</w:t>
      </w:r>
      <w:r w:rsidR="007F2F6D" w:rsidRPr="00956D26">
        <w:rPr>
          <w:rFonts w:ascii="Times New Roman" w:hAnsi="Times New Roman" w:cs="Times New Roman"/>
        </w:rPr>
        <w:t xml:space="preserve"> </w:t>
      </w:r>
      <w:r w:rsidR="005A7F91" w:rsidRPr="00956D26">
        <w:rPr>
          <w:rFonts w:ascii="Times New Roman" w:hAnsi="Times New Roman" w:cs="Times New Roman"/>
        </w:rPr>
        <w:t xml:space="preserve">Primary site, source, and clinical features of tumors used to derive </w:t>
      </w:r>
      <w:r w:rsidR="00A9417B" w:rsidRPr="00956D26">
        <w:rPr>
          <w:rFonts w:ascii="Times New Roman" w:hAnsi="Times New Roman" w:cs="Times New Roman"/>
        </w:rPr>
        <w:t>twenty-</w:t>
      </w:r>
      <w:r w:rsidR="005839B3">
        <w:rPr>
          <w:rFonts w:ascii="Times New Roman" w:hAnsi="Times New Roman" w:cs="Times New Roman"/>
        </w:rPr>
        <w:t>six</w:t>
      </w:r>
      <w:r w:rsidR="005A7F91" w:rsidRPr="00956D26">
        <w:rPr>
          <w:rFonts w:ascii="Times New Roman" w:hAnsi="Times New Roman" w:cs="Times New Roman"/>
        </w:rPr>
        <w:t xml:space="preserve"> HNSCC</w:t>
      </w:r>
      <w:r>
        <w:rPr>
          <w:rFonts w:ascii="Times New Roman" w:hAnsi="Times New Roman" w:cs="Times New Roman"/>
        </w:rPr>
        <w:t xml:space="preserve"> cell lines</w:t>
      </w:r>
    </w:p>
    <w:p w14:paraId="591965F0" w14:textId="77777777" w:rsidR="007F2F6D" w:rsidRPr="00956D26" w:rsidRDefault="007F2F6D">
      <w:pPr>
        <w:rPr>
          <w:rFonts w:ascii="Times New Roman" w:hAnsi="Times New Roman" w:cs="Times New Roman"/>
        </w:rPr>
      </w:pPr>
    </w:p>
    <w:tbl>
      <w:tblPr>
        <w:tblW w:w="10440" w:type="dxa"/>
        <w:tblInd w:w="-792" w:type="dxa"/>
        <w:tblLook w:val="0000" w:firstRow="0" w:lastRow="0" w:firstColumn="0" w:lastColumn="0" w:noHBand="0" w:noVBand="0"/>
      </w:tblPr>
      <w:tblGrid>
        <w:gridCol w:w="1362"/>
        <w:gridCol w:w="1510"/>
        <w:gridCol w:w="539"/>
        <w:gridCol w:w="456"/>
        <w:gridCol w:w="981"/>
        <w:gridCol w:w="1794"/>
        <w:gridCol w:w="3798"/>
      </w:tblGrid>
      <w:tr w:rsidR="00F852BB" w:rsidRPr="00956D26" w14:paraId="792D6383" w14:textId="0CDD3D05" w:rsidTr="00F852BB">
        <w:trPr>
          <w:trHeight w:val="240"/>
        </w:trPr>
        <w:tc>
          <w:tcPr>
            <w:tcW w:w="13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E687FA1" w14:textId="77777777" w:rsidR="00F852BB" w:rsidRPr="00956D26" w:rsidRDefault="00F852BB" w:rsidP="00F45AE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Cell line</w:t>
            </w:r>
          </w:p>
        </w:tc>
        <w:tc>
          <w:tcPr>
            <w:tcW w:w="15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9F51C5A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Primary site</w:t>
            </w:r>
          </w:p>
        </w:tc>
        <w:tc>
          <w:tcPr>
            <w:tcW w:w="5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B4D92DE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Age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A08373F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Sex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83C5B9B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TNM stage</w:t>
            </w:r>
          </w:p>
        </w:tc>
        <w:tc>
          <w:tcPr>
            <w:tcW w:w="17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E931C7A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Culture media †</w:t>
            </w:r>
          </w:p>
        </w:tc>
        <w:tc>
          <w:tcPr>
            <w:tcW w:w="37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CB865FC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Primary source </w:t>
            </w: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¶</w:t>
            </w:r>
          </w:p>
        </w:tc>
      </w:tr>
      <w:tr w:rsidR="00F852BB" w:rsidRPr="00956D26" w14:paraId="379128C1" w14:textId="62A225B5" w:rsidTr="00F852BB">
        <w:trPr>
          <w:trHeight w:val="240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F993E" w14:textId="77777777" w:rsidR="00F852BB" w:rsidRPr="00956D26" w:rsidRDefault="00F852BB" w:rsidP="00F45AE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</w:pPr>
            <w:bookmarkStart w:id="0" w:name="_Hlk275791383"/>
            <w:r w:rsidRPr="00956D26"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  <w:t>HN4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6B4B7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REC (L)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FBE79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57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B1AAC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M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B15D9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T2N0M0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1E5BF" w14:textId="77777777" w:rsidR="00F852BB" w:rsidRPr="00956D26" w:rsidRDefault="00F852BB" w:rsidP="00F45A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DMEM, 10% FBS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7A7E7" w14:textId="77777777" w:rsidR="00F852BB" w:rsidRPr="00956D26" w:rsidRDefault="00F852BB" w:rsidP="00F45AE1">
            <w:pPr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956D26">
              <w:rPr>
                <w:rFonts w:ascii="Times New Roman" w:hAnsi="Times New Roman" w:cs="Times New Roman"/>
                <w:kern w:val="0"/>
                <w:sz w:val="14"/>
                <w:szCs w:val="14"/>
              </w:rPr>
              <w:t>Dr. D. M. Easty, Ludwig Institute for Cancer Research, London</w:t>
            </w:r>
          </w:p>
        </w:tc>
      </w:tr>
      <w:tr w:rsidR="00F852BB" w:rsidRPr="00956D26" w14:paraId="061F2043" w14:textId="2B614252" w:rsidTr="00F852BB">
        <w:trPr>
          <w:trHeight w:val="240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533CD" w14:textId="77777777" w:rsidR="00F852BB" w:rsidRPr="00956D26" w:rsidRDefault="00F852BB" w:rsidP="00F45AE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  <w:t>HN5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12872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REC (OC)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9899D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73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10A99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M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0831F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T2N0M0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3198D" w14:textId="77777777" w:rsidR="00F852BB" w:rsidRPr="00956D26" w:rsidRDefault="00F852BB" w:rsidP="00F45A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DMEM/F12, 10% FBS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7EF2C" w14:textId="77777777" w:rsidR="00F852BB" w:rsidRPr="00956D26" w:rsidRDefault="00F852BB" w:rsidP="00F45AE1">
            <w:pPr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956D26">
              <w:rPr>
                <w:rFonts w:ascii="Times New Roman" w:hAnsi="Times New Roman" w:cs="Times New Roman"/>
                <w:kern w:val="0"/>
                <w:sz w:val="14"/>
                <w:szCs w:val="14"/>
              </w:rPr>
              <w:t>Dr. D. M. Easty, Ludwig Institute for Cancer Research, London</w:t>
            </w:r>
          </w:p>
        </w:tc>
      </w:tr>
      <w:tr w:rsidR="00F852BB" w:rsidRPr="00956D26" w14:paraId="02132210" w14:textId="4722A299" w:rsidTr="00F852BB">
        <w:trPr>
          <w:trHeight w:val="240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5636F" w14:textId="77777777" w:rsidR="00F852BB" w:rsidRPr="00956D26" w:rsidRDefault="00F852BB" w:rsidP="00F45AE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  <w:t>HN30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482E5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P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E88D9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4B7D5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D5FC3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F9F91" w14:textId="77777777" w:rsidR="00F852BB" w:rsidRPr="00956D26" w:rsidRDefault="00F852BB" w:rsidP="00F45A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DMEM, 10% FBS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974D0" w14:textId="77777777" w:rsidR="00F852BB" w:rsidRPr="00956D26" w:rsidRDefault="00F852BB" w:rsidP="00F45AE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Dr. John Ensley, Wayne State Univ.</w:t>
            </w:r>
          </w:p>
        </w:tc>
      </w:tr>
      <w:tr w:rsidR="00F852BB" w:rsidRPr="00956D26" w14:paraId="43E7FA4B" w14:textId="0DFBFA3B" w:rsidTr="00F852BB">
        <w:trPr>
          <w:trHeight w:val="240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E72C4" w14:textId="77777777" w:rsidR="00F852BB" w:rsidRPr="00956D26" w:rsidRDefault="00F852BB" w:rsidP="00F45AE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  <w:t>UM-SCC-1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59076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REC (OC)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3E5BF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73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192ED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M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E4CF7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T2N0M0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B626A" w14:textId="77777777" w:rsidR="00F852BB" w:rsidRPr="00956D26" w:rsidRDefault="00F852BB" w:rsidP="00F45A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DMEM, 10% FBS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B6FAC" w14:textId="77777777" w:rsidR="00F852BB" w:rsidRPr="00956D26" w:rsidRDefault="00F852BB" w:rsidP="00F45AE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Dr. Thomas E. Carey, Univ. of Michigan</w:t>
            </w:r>
          </w:p>
        </w:tc>
      </w:tr>
      <w:tr w:rsidR="00F852BB" w:rsidRPr="00956D26" w14:paraId="56D34ED2" w14:textId="2FDC264E" w:rsidTr="00F852BB">
        <w:trPr>
          <w:trHeight w:val="240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9DCCC" w14:textId="77777777" w:rsidR="00F852BB" w:rsidRPr="00956D26" w:rsidRDefault="00F852BB" w:rsidP="00F45AE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  <w:t>UM-SCC-17A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857E0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L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FF715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47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697C7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F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97B24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T1N0M0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609B8" w14:textId="77777777" w:rsidR="00F852BB" w:rsidRPr="00956D26" w:rsidRDefault="00F852BB" w:rsidP="00F45A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DMEM, 10% FBS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F9210" w14:textId="77777777" w:rsidR="00F852BB" w:rsidRPr="00956D26" w:rsidRDefault="00F852BB" w:rsidP="00F45AE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Dr. Thomas E. Carey, Univ. of Michigan</w:t>
            </w:r>
          </w:p>
        </w:tc>
      </w:tr>
      <w:tr w:rsidR="00F852BB" w:rsidRPr="00956D26" w14:paraId="3ACAC5DF" w14:textId="0BDD797B" w:rsidTr="00F852BB">
        <w:trPr>
          <w:trHeight w:val="240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3B46C" w14:textId="77777777" w:rsidR="00F852BB" w:rsidRPr="00956D26" w:rsidRDefault="00F852BB" w:rsidP="00F45AE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  <w:t>UM-SCC-17B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D3673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EXT (UMSCC17A)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EC1DB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47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FAD92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F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2B106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T1N0M0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E1E1A" w14:textId="77777777" w:rsidR="00F852BB" w:rsidRPr="00956D26" w:rsidRDefault="00F852BB" w:rsidP="00F45A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DMEM, 10% FBS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5AD00" w14:textId="77777777" w:rsidR="00F852BB" w:rsidRPr="00956D26" w:rsidRDefault="00F852BB" w:rsidP="00F45AE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Dr. Thomas E. Carey, Univ. of Michigan</w:t>
            </w:r>
          </w:p>
        </w:tc>
      </w:tr>
      <w:tr w:rsidR="00F852BB" w:rsidRPr="00956D26" w14:paraId="1B655337" w14:textId="3178D11B" w:rsidTr="00F852BB">
        <w:trPr>
          <w:trHeight w:val="240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5D302" w14:textId="77777777" w:rsidR="00F852BB" w:rsidRPr="00956D26" w:rsidRDefault="00F852BB" w:rsidP="00F45AE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  <w:t>UM-SCC-19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CA2C8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OP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DAF32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67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6D127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M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2A3A8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T2N1M0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D1961" w14:textId="77777777" w:rsidR="00F852BB" w:rsidRPr="00956D26" w:rsidRDefault="00F852BB" w:rsidP="00F45A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DMEM, 10% FBS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384AB" w14:textId="77777777" w:rsidR="00F852BB" w:rsidRPr="00956D26" w:rsidRDefault="00F852BB" w:rsidP="00F45AE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Dr. Thomas E. Carey, Univ. of Michigan</w:t>
            </w:r>
          </w:p>
        </w:tc>
      </w:tr>
      <w:tr w:rsidR="00F852BB" w:rsidRPr="00956D26" w14:paraId="4896064F" w14:textId="6B955A4B" w:rsidTr="00F852BB">
        <w:trPr>
          <w:trHeight w:val="240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61636" w14:textId="77777777" w:rsidR="00F852BB" w:rsidRPr="00956D26" w:rsidRDefault="00F852BB" w:rsidP="00F45AE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  <w:t>MDA686LN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ED60E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LN (MDA686TU)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6B905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48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4B7CD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M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C1C25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T3N3b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0AE21" w14:textId="77777777" w:rsidR="00F852BB" w:rsidRPr="00956D26" w:rsidRDefault="00F852BB" w:rsidP="00F45A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DMEM, 10% FBS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4F70A" w14:textId="77777777" w:rsidR="00F852BB" w:rsidRPr="00956D26" w:rsidRDefault="00F852BB" w:rsidP="0034720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Dr. Peter G. Sacks, New York Univ.</w:t>
            </w:r>
          </w:p>
        </w:tc>
      </w:tr>
      <w:tr w:rsidR="00F852BB" w:rsidRPr="00956D26" w14:paraId="7E2F14BB" w14:textId="6B57328E" w:rsidTr="00F852BB">
        <w:trPr>
          <w:trHeight w:val="240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CF012" w14:textId="77777777" w:rsidR="00F852BB" w:rsidRPr="00956D26" w:rsidRDefault="00F852BB" w:rsidP="00F45AE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  <w:t>MDA1386TU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2C78B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HP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DF3A5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72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8B3BF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M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45FB4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T4N3bM0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87ADE" w14:textId="77777777" w:rsidR="00F852BB" w:rsidRPr="00956D26" w:rsidRDefault="00F852BB" w:rsidP="00F45A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DMEM, 10% FBS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E87DD" w14:textId="77777777" w:rsidR="00F852BB" w:rsidRPr="00956D26" w:rsidRDefault="00F852BB" w:rsidP="0034720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Dr. Peter G. Sacks, New York Univ.</w:t>
            </w:r>
          </w:p>
        </w:tc>
      </w:tr>
      <w:tr w:rsidR="00F852BB" w:rsidRPr="00956D26" w14:paraId="0B20B11A" w14:textId="7EFFACCA" w:rsidTr="00F852BB">
        <w:trPr>
          <w:trHeight w:val="240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B35E7" w14:textId="77777777" w:rsidR="00F852BB" w:rsidRPr="00956D26" w:rsidRDefault="00F852BB" w:rsidP="00F45AE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  <w:t>MDA1986LN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FD561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LN (OC)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9CAD3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6B94D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F7EBC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T2N2b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DE23D" w14:textId="77777777" w:rsidR="00F852BB" w:rsidRPr="00956D26" w:rsidRDefault="00F852BB" w:rsidP="00F45A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DMEM, 10% FBS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D263D" w14:textId="77777777" w:rsidR="00F852BB" w:rsidRPr="00956D26" w:rsidRDefault="00F852BB" w:rsidP="0034720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Dr. Peter G. Sacks, New York Univ.</w:t>
            </w:r>
          </w:p>
        </w:tc>
      </w:tr>
      <w:tr w:rsidR="00F852BB" w:rsidRPr="00956D26" w14:paraId="542655ED" w14:textId="31D394D3" w:rsidTr="00F852BB">
        <w:trPr>
          <w:trHeight w:val="240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6FC1B" w14:textId="77777777" w:rsidR="00F852BB" w:rsidRPr="00956D26" w:rsidRDefault="00F852BB" w:rsidP="00F45AE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  <w:t>FaDu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23A20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HP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CBECF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56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0E39E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M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8E4C3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CE7CD" w14:textId="77777777" w:rsidR="00F852BB" w:rsidRPr="00956D26" w:rsidRDefault="00F852BB" w:rsidP="00F45A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DMEM, 10% FBS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590F2" w14:textId="77777777" w:rsidR="00F852BB" w:rsidRPr="00956D26" w:rsidRDefault="00F852BB" w:rsidP="00F45AE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ATCC</w:t>
            </w:r>
          </w:p>
        </w:tc>
      </w:tr>
      <w:tr w:rsidR="00F852BB" w:rsidRPr="00956D26" w14:paraId="17C5DDD6" w14:textId="52F92544" w:rsidTr="00F852BB">
        <w:trPr>
          <w:trHeight w:val="240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B3FE9" w14:textId="77777777" w:rsidR="00F852BB" w:rsidRPr="00956D26" w:rsidRDefault="00F852BB" w:rsidP="00F45AE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  <w:t>OSC-19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FAD2D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LN (OC)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387E3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61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10913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M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5F02D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BB2C1" w14:textId="77777777" w:rsidR="00F852BB" w:rsidRPr="00956D26" w:rsidRDefault="00F852BB" w:rsidP="00F45A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DMEM, 10% FBS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59019" w14:textId="77777777" w:rsidR="00F852BB" w:rsidRPr="00956D26" w:rsidRDefault="00F852BB" w:rsidP="00F45AE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HSRRB</w:t>
            </w:r>
          </w:p>
        </w:tc>
      </w:tr>
      <w:tr w:rsidR="00F852BB" w:rsidRPr="00956D26" w14:paraId="566086C4" w14:textId="0DE5C0F1" w:rsidTr="00F852BB">
        <w:trPr>
          <w:trHeight w:val="240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C0A8D" w14:textId="77777777" w:rsidR="00F852BB" w:rsidRPr="00956D26" w:rsidRDefault="00F852BB" w:rsidP="00F45AE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  <w:t>TR146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D725A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REC (OC)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8CA34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67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1E8C3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F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B3957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3706F" w14:textId="77777777" w:rsidR="00F852BB" w:rsidRPr="00956D26" w:rsidRDefault="00F852BB" w:rsidP="00F45A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DMEM, 10% FBS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D2425" w14:textId="77777777" w:rsidR="00F852BB" w:rsidRPr="00956D26" w:rsidRDefault="00F852BB" w:rsidP="00F45AE1">
            <w:pPr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956D26">
              <w:rPr>
                <w:rFonts w:ascii="Times New Roman" w:hAnsi="Times New Roman" w:cs="Times New Roman"/>
                <w:sz w:val="14"/>
                <w:szCs w:val="14"/>
              </w:rPr>
              <w:t>Dr. Thomas Rupniak, Imperial Cancer Research Fund, London</w:t>
            </w:r>
          </w:p>
        </w:tc>
      </w:tr>
      <w:tr w:rsidR="00F852BB" w:rsidRPr="00956D26" w14:paraId="2A655E51" w14:textId="0197BADE" w:rsidTr="00F852BB">
        <w:trPr>
          <w:trHeight w:val="499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EF98C" w14:textId="77777777" w:rsidR="00F852BB" w:rsidRPr="00956D26" w:rsidRDefault="00F852BB" w:rsidP="00F45AE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  <w:t>SqCC/Y1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862B9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OC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03E82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AB8E6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427D2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87C14" w14:textId="77777777" w:rsidR="00F852BB" w:rsidRPr="00956D26" w:rsidRDefault="00F852BB" w:rsidP="00D941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DMEM/F12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10% FBS*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CEE79" w14:textId="77777777" w:rsidR="00F852BB" w:rsidRPr="00956D26" w:rsidRDefault="00F852BB" w:rsidP="00F45AE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Dr. Alan C. Sartorelli, Yale Univ.</w:t>
            </w:r>
          </w:p>
        </w:tc>
      </w:tr>
      <w:tr w:rsidR="00F852BB" w:rsidRPr="00956D26" w14:paraId="38BA627D" w14:textId="57F3A034" w:rsidTr="00F852BB">
        <w:trPr>
          <w:trHeight w:val="240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01269" w14:textId="77777777" w:rsidR="00F852BB" w:rsidRPr="00956D26" w:rsidRDefault="00F852BB" w:rsidP="00F45AE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  <w:t>PE/CA-PJ34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EF679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OC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25FDD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60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48E4F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M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42B44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C9CE1" w14:textId="77777777" w:rsidR="00F852BB" w:rsidRPr="00956D26" w:rsidRDefault="00F852BB" w:rsidP="00F45A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DMEM, 10% FBS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B4106" w14:textId="77777777" w:rsidR="00F852BB" w:rsidRPr="00956D26" w:rsidRDefault="00F852BB" w:rsidP="00F45AE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ECACC</w:t>
            </w:r>
          </w:p>
        </w:tc>
      </w:tr>
      <w:tr w:rsidR="00F852BB" w:rsidRPr="00956D26" w14:paraId="2C3C6DB4" w14:textId="4DA3F8EB" w:rsidTr="00F852BB">
        <w:trPr>
          <w:trHeight w:val="240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1310C" w14:textId="77777777" w:rsidR="00F852BB" w:rsidRPr="00956D26" w:rsidRDefault="00F852BB" w:rsidP="00F45AE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  <w:t>Detroit 562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378D1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PE (P)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ED37F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4ACB7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F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2D2CD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DF916" w14:textId="77777777" w:rsidR="00F852BB" w:rsidRPr="00956D26" w:rsidRDefault="00F852BB" w:rsidP="00F45A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DMEM, 10% FBS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98913" w14:textId="77777777" w:rsidR="00F852BB" w:rsidRPr="00956D26" w:rsidRDefault="00F852BB" w:rsidP="00F45AE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ATCC</w:t>
            </w:r>
          </w:p>
        </w:tc>
      </w:tr>
      <w:tr w:rsidR="00F852BB" w:rsidRPr="00956D26" w14:paraId="278AF9E1" w14:textId="28266277" w:rsidTr="00F852BB">
        <w:trPr>
          <w:trHeight w:val="240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95707" w14:textId="77777777" w:rsidR="00F852BB" w:rsidRPr="00956D26" w:rsidRDefault="00F852BB" w:rsidP="00F45AE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  <w:t>HSC3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C69B5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tongue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00724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64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EC75F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M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35270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E851A" w14:textId="77777777" w:rsidR="00F852BB" w:rsidRPr="00956D26" w:rsidRDefault="00F852BB" w:rsidP="00F45A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DMEM, 10% FBS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51E5F" w14:textId="77777777" w:rsidR="00F852BB" w:rsidRPr="00956D26" w:rsidRDefault="00F852BB" w:rsidP="00F45AE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HSRRB</w:t>
            </w:r>
          </w:p>
        </w:tc>
      </w:tr>
      <w:tr w:rsidR="00F852BB" w:rsidRPr="00956D26" w14:paraId="15486A1B" w14:textId="7C365A05" w:rsidTr="00F852BB">
        <w:trPr>
          <w:trHeight w:val="240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0FEA3" w14:textId="77777777" w:rsidR="00F852BB" w:rsidRPr="00956D26" w:rsidRDefault="00F852BB" w:rsidP="00F45AE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  <w:t>YCU-T892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57B25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tongue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222AA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59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8C700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M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70C91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9C7AD" w14:textId="77777777" w:rsidR="00F852BB" w:rsidRPr="00956D26" w:rsidRDefault="00F852BB" w:rsidP="00F45A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RPMI 1640, 10% FBS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E301C" w14:textId="77777777" w:rsidR="00F852BB" w:rsidRPr="00956D26" w:rsidRDefault="00F852BB" w:rsidP="00F45AE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Yokohama City Univ. School of Med.</w:t>
            </w:r>
          </w:p>
        </w:tc>
      </w:tr>
      <w:tr w:rsidR="00F852BB" w:rsidRPr="00956D26" w14:paraId="3493C0A2" w14:textId="4665FEAB" w:rsidTr="00F852BB">
        <w:trPr>
          <w:trHeight w:val="240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B4FAC" w14:textId="77777777" w:rsidR="00F852BB" w:rsidRPr="00956D26" w:rsidRDefault="00F852BB" w:rsidP="00F45AE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  <w:t>YCU-MS861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C465D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Maxillary sinus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41F33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51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DB0F5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M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A8125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92FA0" w14:textId="77777777" w:rsidR="00F852BB" w:rsidRPr="00956D26" w:rsidRDefault="00F852BB" w:rsidP="00F45A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RPMI 1640, 10% FBS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4D607" w14:textId="77777777" w:rsidR="00F852BB" w:rsidRPr="00956D26" w:rsidRDefault="00F852BB" w:rsidP="00F45AE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Yokohama City Univ. School of Med.</w:t>
            </w:r>
          </w:p>
        </w:tc>
      </w:tr>
      <w:tr w:rsidR="00F852BB" w:rsidRPr="00956D26" w14:paraId="76783FD6" w14:textId="414942B9" w:rsidTr="00F852BB">
        <w:trPr>
          <w:trHeight w:val="240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1C485" w14:textId="77777777" w:rsidR="00F852BB" w:rsidRPr="00956D26" w:rsidRDefault="00F852BB">
            <w:pPr>
              <w:pStyle w:val="Web"/>
              <w:spacing w:before="0" w:beforeAutospacing="0" w:after="0" w:afterAutospacing="0" w:line="186" w:lineRule="atLeast"/>
              <w:textAlignment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56D26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YCU-M911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CE89A" w14:textId="77777777" w:rsidR="00F852BB" w:rsidRPr="00956D26" w:rsidRDefault="00F852BB">
            <w:pPr>
              <w:pStyle w:val="Web"/>
              <w:spacing w:before="0" w:beforeAutospacing="0" w:after="0" w:afterAutospacing="0" w:line="186" w:lineRule="atLeast"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OP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41DF6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E1AD2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M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7A376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6B00D" w14:textId="77777777" w:rsidR="00F852BB" w:rsidRPr="00956D26" w:rsidRDefault="00F852BB" w:rsidP="00F45A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RPMI 1640, 10% FBS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C8F75" w14:textId="77777777" w:rsidR="00F852BB" w:rsidRPr="00956D26" w:rsidRDefault="00F852BB" w:rsidP="00F45AE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Yokohama City Univ. School of Med.</w:t>
            </w:r>
          </w:p>
        </w:tc>
      </w:tr>
      <w:tr w:rsidR="00F852BB" w:rsidRPr="00956D26" w14:paraId="48953B80" w14:textId="13F9C140" w:rsidTr="00F852BB">
        <w:trPr>
          <w:trHeight w:val="240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5E7C1" w14:textId="77777777" w:rsidR="00F852BB" w:rsidRPr="00956D26" w:rsidRDefault="00F852BB">
            <w:pPr>
              <w:pStyle w:val="Web"/>
              <w:spacing w:before="0" w:beforeAutospacing="0" w:after="0" w:afterAutospacing="0" w:line="186" w:lineRule="atLeast"/>
              <w:textAlignment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56D26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YCU-OR891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8D06B" w14:textId="77777777" w:rsidR="00F852BB" w:rsidRPr="00956D26" w:rsidRDefault="00F852BB">
            <w:pPr>
              <w:pStyle w:val="Web"/>
              <w:spacing w:before="0" w:beforeAutospacing="0" w:after="0" w:afterAutospacing="0" w:line="186" w:lineRule="atLeast"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Oral floor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09C11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74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03A7A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M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02F5E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5E2D7" w14:textId="77777777" w:rsidR="00F852BB" w:rsidRPr="00956D26" w:rsidRDefault="00F852BB" w:rsidP="00F45A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RPMI 1640, 10% FBS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C4D11" w14:textId="77777777" w:rsidR="00F852BB" w:rsidRPr="00956D26" w:rsidRDefault="00F852BB" w:rsidP="00F45AE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Yokohama City Univ. School of Med.</w:t>
            </w:r>
          </w:p>
        </w:tc>
      </w:tr>
      <w:tr w:rsidR="00F852BB" w:rsidRPr="00956D26" w14:paraId="048969C6" w14:textId="558D9CD1" w:rsidTr="00F852BB">
        <w:trPr>
          <w:trHeight w:val="240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86B6D" w14:textId="77777777" w:rsidR="00F852BB" w:rsidRPr="00956D26" w:rsidRDefault="00F852BB">
            <w:pPr>
              <w:pStyle w:val="Web"/>
              <w:spacing w:before="0" w:beforeAutospacing="0" w:after="0" w:afterAutospacing="0" w:line="186" w:lineRule="atLeast"/>
              <w:textAlignment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56D26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YCU-M862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E0AD7" w14:textId="77777777" w:rsidR="00F852BB" w:rsidRPr="00956D26" w:rsidRDefault="00F852BB">
            <w:pPr>
              <w:pStyle w:val="Web"/>
              <w:spacing w:before="0" w:beforeAutospacing="0" w:after="0" w:afterAutospacing="0" w:line="186" w:lineRule="atLeast"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OP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2B691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52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2B80E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M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BFA0E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4C66C" w14:textId="77777777" w:rsidR="00F852BB" w:rsidRPr="00956D26" w:rsidRDefault="00F852BB" w:rsidP="00F45A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RPMI 1640, 10% FBS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D0730" w14:textId="77777777" w:rsidR="00F852BB" w:rsidRPr="00956D26" w:rsidRDefault="00F852BB" w:rsidP="00F45AE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Yokohama City Univ. School of Med.</w:t>
            </w:r>
          </w:p>
        </w:tc>
        <w:bookmarkStart w:id="1" w:name="_GoBack"/>
        <w:bookmarkEnd w:id="1"/>
      </w:tr>
      <w:tr w:rsidR="00F852BB" w:rsidRPr="00956D26" w14:paraId="32CC4B72" w14:textId="244C9361" w:rsidTr="00F852BB">
        <w:trPr>
          <w:trHeight w:val="240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B8049" w14:textId="77777777" w:rsidR="00F852BB" w:rsidRPr="00956D26" w:rsidRDefault="00F852BB">
            <w:pPr>
              <w:pStyle w:val="Web"/>
              <w:spacing w:before="0" w:beforeAutospacing="0" w:after="0" w:afterAutospacing="0" w:line="186" w:lineRule="atLeast"/>
              <w:textAlignment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56D26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KCC-T873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54292" w14:textId="77777777" w:rsidR="00F852BB" w:rsidRPr="00956D26" w:rsidRDefault="00F852BB">
            <w:pPr>
              <w:pStyle w:val="Web"/>
              <w:spacing w:before="0" w:beforeAutospacing="0" w:after="0" w:afterAutospacing="0" w:line="186" w:lineRule="atLeast"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Tongue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78A8A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AD67A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2FA62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C694D" w14:textId="77777777" w:rsidR="00F852BB" w:rsidRPr="00956D26" w:rsidRDefault="00F852BB" w:rsidP="00F45A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RPMI 1640, 10% FBS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097CB" w14:textId="77777777" w:rsidR="00F852BB" w:rsidRPr="00956D26" w:rsidRDefault="00F852BB" w:rsidP="00F45AE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Kanagawa Cancer Center</w:t>
            </w:r>
          </w:p>
        </w:tc>
      </w:tr>
      <w:tr w:rsidR="00F852BB" w:rsidRPr="00956D26" w14:paraId="42F75DEF" w14:textId="35DD66AB" w:rsidTr="00F852BB">
        <w:trPr>
          <w:trHeight w:val="240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72243" w14:textId="77777777" w:rsidR="00F852BB" w:rsidRPr="00956D26" w:rsidRDefault="00F852BB">
            <w:pPr>
              <w:pStyle w:val="Web"/>
              <w:spacing w:before="0" w:beforeAutospacing="0" w:after="0" w:afterAutospacing="0" w:line="230" w:lineRule="atLeast"/>
              <w:textAlignment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56D26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KCC-T871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A59FB" w14:textId="77777777" w:rsidR="00F852BB" w:rsidRPr="00956D26" w:rsidRDefault="00F852BB">
            <w:pPr>
              <w:pStyle w:val="Web"/>
              <w:spacing w:before="0" w:beforeAutospacing="0" w:after="0" w:afterAutospacing="0" w:line="230" w:lineRule="atLeast"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Tongue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AAC66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56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4CA6C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kern w:val="0"/>
                <w:sz w:val="16"/>
                <w:szCs w:val="16"/>
              </w:rPr>
              <w:t>M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69DB9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DB23A" w14:textId="77777777" w:rsidR="00F852BB" w:rsidRPr="00956D26" w:rsidRDefault="00F852BB" w:rsidP="00F45A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RPMI 1640, 10% FBS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B23C1" w14:textId="77777777" w:rsidR="00F852BB" w:rsidRPr="00956D26" w:rsidRDefault="00F852BB" w:rsidP="00F45AE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Kanagawa Cancer Center</w:t>
            </w:r>
          </w:p>
        </w:tc>
      </w:tr>
      <w:tr w:rsidR="00F852BB" w:rsidRPr="00956D26" w14:paraId="73B69993" w14:textId="07057CE3" w:rsidTr="00F852BB">
        <w:trPr>
          <w:trHeight w:val="240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B63DB" w14:textId="77777777" w:rsidR="00F852BB" w:rsidRPr="00956D26" w:rsidRDefault="00F852BB">
            <w:pPr>
              <w:pStyle w:val="Web"/>
              <w:spacing w:before="0" w:beforeAutospacing="0" w:after="0" w:afterAutospacing="0" w:line="186" w:lineRule="atLeast"/>
              <w:textAlignment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56D26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KCC-L871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28DB8" w14:textId="77777777" w:rsidR="00F852BB" w:rsidRPr="00956D26" w:rsidRDefault="00F852BB" w:rsidP="000D31A1">
            <w:pPr>
              <w:pStyle w:val="Web"/>
              <w:spacing w:before="0" w:beforeAutospacing="0" w:after="0" w:afterAutospacing="0" w:line="186" w:lineRule="atLeast"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L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3986C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B3324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59FA0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9BC22" w14:textId="77777777" w:rsidR="00F852BB" w:rsidRPr="00956D26" w:rsidRDefault="00F852BB" w:rsidP="00F45A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RPMI 1640, 10% FBS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31341" w14:textId="77777777" w:rsidR="00F852BB" w:rsidRPr="00956D26" w:rsidRDefault="00F852BB" w:rsidP="00F45AE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Kanagawa Cancer Center</w:t>
            </w:r>
          </w:p>
        </w:tc>
      </w:tr>
      <w:tr w:rsidR="00F852BB" w:rsidRPr="00956D26" w14:paraId="34C11D22" w14:textId="00332EF3" w:rsidTr="00F852BB">
        <w:trPr>
          <w:trHeight w:val="240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E8AFF" w14:textId="77777777" w:rsidR="00F852BB" w:rsidRPr="00956D26" w:rsidRDefault="00F852BB">
            <w:pPr>
              <w:pStyle w:val="Web"/>
              <w:spacing w:before="0" w:beforeAutospacing="0" w:after="0" w:afterAutospacing="0" w:line="186" w:lineRule="atLeast"/>
              <w:textAlignment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56D26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KCC-M871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7365E" w14:textId="77777777" w:rsidR="00F852BB" w:rsidRPr="00956D26" w:rsidRDefault="00F852BB">
            <w:pPr>
              <w:pStyle w:val="Web"/>
              <w:spacing w:before="0" w:beforeAutospacing="0" w:after="0" w:afterAutospacing="0" w:line="186" w:lineRule="atLeast"/>
              <w:jc w:val="center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OP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DBD44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2C320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49258" w14:textId="77777777" w:rsidR="00F852BB" w:rsidRPr="00956D26" w:rsidRDefault="00F852BB" w:rsidP="00F45A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F0D24" w14:textId="77777777" w:rsidR="00F852BB" w:rsidRPr="00956D26" w:rsidRDefault="00F852BB" w:rsidP="00F45A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RPMI 1640, 10% FBS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7E962" w14:textId="77777777" w:rsidR="00F852BB" w:rsidRPr="00956D26" w:rsidRDefault="00F852BB" w:rsidP="00F45AE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56D26">
              <w:rPr>
                <w:rFonts w:ascii="Times New Roman" w:hAnsi="Times New Roman" w:cs="Times New Roman"/>
                <w:sz w:val="16"/>
                <w:szCs w:val="16"/>
              </w:rPr>
              <w:t>Kanagawa Cancer Center</w:t>
            </w:r>
          </w:p>
        </w:tc>
      </w:tr>
    </w:tbl>
    <w:bookmarkEnd w:id="0"/>
    <w:p w14:paraId="6F877498" w14:textId="77777777" w:rsidR="000D31A1" w:rsidRPr="00956D26" w:rsidRDefault="000D31A1" w:rsidP="000D31A1">
      <w:pPr>
        <w:keepNext/>
        <w:outlineLvl w:val="0"/>
        <w:rPr>
          <w:rFonts w:ascii="Times New Roman" w:eastAsia="ＭＳ ゴシック" w:hAnsi="Times New Roman" w:cs="Times New Roman"/>
          <w:kern w:val="0"/>
          <w:sz w:val="24"/>
          <w:szCs w:val="24"/>
        </w:rPr>
      </w:pPr>
      <w:r w:rsidRPr="00956D26">
        <w:rPr>
          <w:rFonts w:ascii="Times New Roman" w:eastAsia="ＭＳ ゴシック" w:hAnsi="Times New Roman" w:cs="Times New Roman"/>
          <w:kern w:val="0"/>
          <w:sz w:val="24"/>
          <w:szCs w:val="24"/>
        </w:rPr>
        <w:t xml:space="preserve">Abbreviations: ATCC, American Type Culture Collection; ECACC, </w:t>
      </w:r>
      <w:r w:rsidRPr="00956D26">
        <w:rPr>
          <w:rFonts w:ascii="Times New Roman" w:eastAsia="ＭＳ ゴシック" w:hAnsi="Times New Roman" w:cs="Times New Roman"/>
          <w:bCs/>
          <w:kern w:val="0"/>
          <w:sz w:val="24"/>
          <w:szCs w:val="24"/>
        </w:rPr>
        <w:t>European Collection of Cell Cultures, Wiltshire, United Kingdom</w:t>
      </w:r>
      <w:r w:rsidRPr="00956D26">
        <w:rPr>
          <w:rFonts w:ascii="Times New Roman" w:eastAsia="ＭＳ ゴシック" w:hAnsi="Times New Roman" w:cs="Times New Roman"/>
          <w:kern w:val="0"/>
          <w:sz w:val="24"/>
          <w:szCs w:val="24"/>
        </w:rPr>
        <w:t xml:space="preserve">; DMEM, Dulbecco’s modified Eagle’s medium; EXT, extension to adjacent tissue; FBS, fetal bovine serum; HP, hypopharynx; HSRRB, Health Science Research Resource Bank (Japan Health Sciences Foundation), Osaka, Japan; L, larynx; LN, lymph node; MDACC, The University of Texas MD Anderson Cancer Center; OC, oral cavity; OP, oropharynx; P, pharynx; </w:t>
      </w:r>
      <w:r w:rsidR="00D15A01" w:rsidRPr="00956D26">
        <w:rPr>
          <w:rFonts w:ascii="Times New Roman" w:eastAsia="ＭＳ ゴシック" w:hAnsi="Times New Roman" w:cs="Times New Roman"/>
          <w:kern w:val="0"/>
          <w:sz w:val="24"/>
          <w:szCs w:val="24"/>
        </w:rPr>
        <w:t xml:space="preserve">PE, </w:t>
      </w:r>
      <w:r w:rsidR="00D15A01" w:rsidRPr="00956D26">
        <w:rPr>
          <w:rFonts w:ascii="Times New Roman" w:eastAsia="ＭＳ ゴシック" w:hAnsi="Times New Roman" w:cs="Times New Roman"/>
          <w:kern w:val="0"/>
          <w:sz w:val="24"/>
          <w:szCs w:val="24"/>
        </w:rPr>
        <w:lastRenderedPageBreak/>
        <w:t xml:space="preserve">pleural effusion; </w:t>
      </w:r>
      <w:r w:rsidRPr="00956D26">
        <w:rPr>
          <w:rFonts w:ascii="Times New Roman" w:eastAsia="ＭＳ ゴシック" w:hAnsi="Times New Roman" w:cs="Times New Roman"/>
          <w:kern w:val="0"/>
          <w:sz w:val="24"/>
          <w:szCs w:val="24"/>
        </w:rPr>
        <w:t>REC, recurrence; Univ., University; UM-SCC, University of Michigan Squamous Cell Carcinoma.</w:t>
      </w:r>
    </w:p>
    <w:p w14:paraId="3A90E3DB" w14:textId="77777777" w:rsidR="00C84B2D" w:rsidRPr="00956D26" w:rsidRDefault="000D31A1" w:rsidP="000D31A1">
      <w:pPr>
        <w:keepNext/>
        <w:outlineLvl w:val="0"/>
        <w:rPr>
          <w:rFonts w:ascii="Times New Roman" w:eastAsia="ＭＳ ゴシック" w:hAnsi="Times New Roman" w:cs="Times New Roman"/>
          <w:sz w:val="24"/>
          <w:szCs w:val="24"/>
        </w:rPr>
      </w:pPr>
      <w:r w:rsidRPr="00956D26">
        <w:rPr>
          <w:rFonts w:ascii="Times New Roman" w:eastAsia="ＭＳ ゴシック" w:hAnsi="Times New Roman" w:cs="Times New Roman"/>
          <w:kern w:val="0"/>
          <w:sz w:val="24"/>
          <w:szCs w:val="24"/>
        </w:rPr>
        <w:t>† Media conditions: FBS (Sigma,</w:t>
      </w:r>
      <w:r w:rsidRPr="00956D26">
        <w:rPr>
          <w:rFonts w:ascii="Times New Roman" w:eastAsia="ＭＳ ゴシック" w:hAnsi="Times New Roman" w:cs="Times New Roman"/>
          <w:sz w:val="24"/>
          <w:szCs w:val="24"/>
        </w:rPr>
        <w:t xml:space="preserve"> St. Louis, MO</w:t>
      </w:r>
      <w:r w:rsidRPr="00956D26">
        <w:rPr>
          <w:rFonts w:ascii="Times New Roman" w:eastAsia="ＭＳ ゴシック" w:hAnsi="Times New Roman" w:cs="Times New Roman"/>
          <w:kern w:val="0"/>
          <w:sz w:val="24"/>
          <w:szCs w:val="24"/>
        </w:rPr>
        <w:t>). DMEM (Gibco</w:t>
      </w:r>
      <w:r w:rsidRPr="00956D26">
        <w:rPr>
          <w:rFonts w:ascii="Times New Roman" w:eastAsia="ＭＳ ゴシック" w:hAnsi="Times New Roman" w:cs="Times New Roman"/>
          <w:sz w:val="24"/>
          <w:szCs w:val="24"/>
        </w:rPr>
        <w:t>, Invitrogen Corporation, Carlsbad, CA</w:t>
      </w:r>
      <w:r w:rsidRPr="00956D26">
        <w:rPr>
          <w:rFonts w:ascii="Times New Roman" w:eastAsia="ＭＳ ゴシック" w:hAnsi="Times New Roman" w:cs="Times New Roman"/>
          <w:sz w:val="20"/>
          <w:szCs w:val="20"/>
        </w:rPr>
        <w:t>)</w:t>
      </w:r>
      <w:r w:rsidRPr="00956D26">
        <w:rPr>
          <w:rFonts w:ascii="Times New Roman" w:eastAsia="ＭＳ ゴシック" w:hAnsi="Times New Roman" w:cs="Times New Roman"/>
          <w:kern w:val="0"/>
          <w:sz w:val="24"/>
          <w:szCs w:val="24"/>
        </w:rPr>
        <w:t xml:space="preserve">. </w:t>
      </w:r>
      <w:r w:rsidRPr="00956D26">
        <w:rPr>
          <w:rFonts w:ascii="Times New Roman" w:eastAsia="ＭＳ ゴシック" w:hAnsi="Times New Roman" w:cs="Times New Roman"/>
          <w:sz w:val="24"/>
          <w:szCs w:val="24"/>
        </w:rPr>
        <w:t>DMEM/F12, Dulbecco's modified Eagle’s medium: Nutrient Mixture F-12</w:t>
      </w:r>
      <w:r w:rsidRPr="00956D26">
        <w:rPr>
          <w:rFonts w:ascii="Times New Roman" w:eastAsia="ＭＳ ゴシック" w:hAnsi="Times New Roman" w:cs="Times New Roman"/>
          <w:bCs/>
          <w:sz w:val="24"/>
          <w:szCs w:val="24"/>
        </w:rPr>
        <w:t xml:space="preserve"> (Mediatech</w:t>
      </w:r>
      <w:r w:rsidRPr="00956D26">
        <w:rPr>
          <w:rFonts w:ascii="Times New Roman" w:eastAsia="ＭＳ ゴシック" w:hAnsi="Times New Roman" w:cs="Times New Roman"/>
          <w:sz w:val="24"/>
          <w:szCs w:val="24"/>
        </w:rPr>
        <w:t xml:space="preserve">, </w:t>
      </w:r>
      <w:r w:rsidRPr="00956D26">
        <w:rPr>
          <w:rFonts w:ascii="Times New Roman" w:eastAsia="ＭＳ ゴシック" w:hAnsi="Times New Roman" w:cs="Times New Roman"/>
          <w:bCs/>
          <w:sz w:val="24"/>
          <w:szCs w:val="24"/>
        </w:rPr>
        <w:t>Inc</w:t>
      </w:r>
      <w:r w:rsidRPr="00956D26">
        <w:rPr>
          <w:rFonts w:ascii="Times New Roman" w:eastAsia="ＭＳ ゴシック" w:hAnsi="Times New Roman" w:cs="Times New Roman"/>
          <w:sz w:val="24"/>
          <w:szCs w:val="24"/>
        </w:rPr>
        <w:t xml:space="preserve">., Herndon, VA). </w:t>
      </w:r>
      <w:r w:rsidRPr="00956D26">
        <w:rPr>
          <w:rFonts w:ascii="Times New Roman" w:eastAsia="ＭＳ ゴシック" w:hAnsi="Times New Roman" w:cs="Times New Roman"/>
          <w:kern w:val="0"/>
          <w:sz w:val="24"/>
          <w:szCs w:val="24"/>
        </w:rPr>
        <w:t xml:space="preserve">DMEM, 10% FBS </w:t>
      </w:r>
      <w:r w:rsidRPr="00956D26">
        <w:rPr>
          <w:rFonts w:ascii="Times New Roman" w:eastAsia="ＭＳ ゴシック" w:hAnsi="Times New Roman" w:cs="Times New Roman"/>
          <w:sz w:val="24"/>
          <w:szCs w:val="24"/>
        </w:rPr>
        <w:t>supplemented with penicillin-streptomycin, vitamin solution (Thermo Scientific, Rockford, IL), L-glutamine, nonessential amino acids (</w:t>
      </w:r>
      <w:r w:rsidRPr="00956D26">
        <w:rPr>
          <w:rFonts w:ascii="Times New Roman" w:eastAsia="ＭＳ ゴシック" w:hAnsi="Times New Roman" w:cs="Times New Roman"/>
          <w:bCs/>
          <w:kern w:val="0"/>
          <w:sz w:val="24"/>
          <w:szCs w:val="24"/>
        </w:rPr>
        <w:t>Lonza</w:t>
      </w:r>
      <w:r w:rsidRPr="00956D26">
        <w:rPr>
          <w:rFonts w:ascii="Times New Roman" w:eastAsia="ＭＳ ゴシック" w:hAnsi="Times New Roman" w:cs="Times New Roman"/>
          <w:kern w:val="0"/>
          <w:sz w:val="24"/>
          <w:szCs w:val="24"/>
        </w:rPr>
        <w:t xml:space="preserve"> </w:t>
      </w:r>
      <w:r w:rsidRPr="00956D26">
        <w:rPr>
          <w:rFonts w:ascii="Times New Roman" w:eastAsia="ＭＳ ゴシック" w:hAnsi="Times New Roman" w:cs="Times New Roman"/>
          <w:bCs/>
          <w:kern w:val="0"/>
          <w:sz w:val="24"/>
          <w:szCs w:val="24"/>
        </w:rPr>
        <w:t>Rockland</w:t>
      </w:r>
      <w:r w:rsidRPr="00956D26">
        <w:rPr>
          <w:rFonts w:ascii="Times New Roman" w:eastAsia="ＭＳ ゴシック" w:hAnsi="Times New Roman" w:cs="Times New Roman"/>
          <w:kern w:val="0"/>
          <w:sz w:val="24"/>
          <w:szCs w:val="24"/>
        </w:rPr>
        <w:t xml:space="preserve">, Inc., </w:t>
      </w:r>
      <w:r w:rsidRPr="00956D26">
        <w:rPr>
          <w:rFonts w:ascii="Times New Roman" w:eastAsia="ＭＳ ゴシック" w:hAnsi="Times New Roman" w:cs="Times New Roman"/>
          <w:bCs/>
          <w:kern w:val="0"/>
          <w:sz w:val="24"/>
          <w:szCs w:val="24"/>
        </w:rPr>
        <w:t>Rockland</w:t>
      </w:r>
      <w:r w:rsidRPr="00956D26">
        <w:rPr>
          <w:rFonts w:ascii="Times New Roman" w:eastAsia="ＭＳ ゴシック" w:hAnsi="Times New Roman" w:cs="Times New Roman"/>
          <w:kern w:val="0"/>
          <w:sz w:val="24"/>
          <w:szCs w:val="24"/>
        </w:rPr>
        <w:t>, ME</w:t>
      </w:r>
      <w:r w:rsidRPr="00956D26">
        <w:rPr>
          <w:rFonts w:ascii="Times New Roman" w:eastAsia="ＭＳ ゴシック" w:hAnsi="Times New Roman" w:cs="Times New Roman"/>
          <w:sz w:val="24"/>
          <w:szCs w:val="24"/>
        </w:rPr>
        <w:t xml:space="preserve">), and sodium pyruvate </w:t>
      </w:r>
      <w:r w:rsidRPr="00956D26">
        <w:rPr>
          <w:rFonts w:ascii="Times New Roman" w:eastAsia="ＭＳ ゴシック" w:hAnsi="Times New Roman" w:cs="Times New Roman"/>
          <w:kern w:val="0"/>
          <w:sz w:val="24"/>
          <w:szCs w:val="24"/>
        </w:rPr>
        <w:t>(Gibco</w:t>
      </w:r>
      <w:r w:rsidRPr="00956D26">
        <w:rPr>
          <w:rFonts w:ascii="Times New Roman" w:eastAsia="ＭＳ ゴシック" w:hAnsi="Times New Roman" w:cs="Times New Roman"/>
          <w:sz w:val="20"/>
          <w:szCs w:val="20"/>
        </w:rPr>
        <w:t>)</w:t>
      </w:r>
      <w:r w:rsidRPr="00956D26">
        <w:rPr>
          <w:rFonts w:ascii="Times New Roman" w:eastAsia="ＭＳ ゴシック" w:hAnsi="Times New Roman" w:cs="Times New Roman"/>
          <w:sz w:val="24"/>
          <w:szCs w:val="24"/>
        </w:rPr>
        <w:t xml:space="preserve">. DMEM/F12, 10% FBS supplemented with penicillin-streptomycin and L-glutamine. RPMI 1640 </w:t>
      </w:r>
      <w:r w:rsidRPr="00956D26">
        <w:rPr>
          <w:rFonts w:ascii="Times New Roman" w:eastAsia="ＭＳ ゴシック" w:hAnsi="Times New Roman" w:cs="Times New Roman"/>
          <w:bCs/>
          <w:sz w:val="24"/>
          <w:szCs w:val="24"/>
        </w:rPr>
        <w:t>(</w:t>
      </w:r>
      <w:r w:rsidR="005A7F91" w:rsidRPr="00956D26">
        <w:rPr>
          <w:rFonts w:ascii="Times New Roman" w:eastAsia="ＭＳ ゴシック" w:hAnsi="Times New Roman" w:cs="Times New Roman"/>
          <w:bCs/>
          <w:sz w:val="24"/>
          <w:szCs w:val="24"/>
        </w:rPr>
        <w:t xml:space="preserve">Nissui, </w:t>
      </w:r>
      <w:r w:rsidR="00C84B2D" w:rsidRPr="00956D26">
        <w:rPr>
          <w:rFonts w:ascii="Times New Roman" w:eastAsia="ＭＳ ゴシック" w:hAnsi="Times New Roman" w:cs="Times New Roman"/>
          <w:bCs/>
          <w:sz w:val="24"/>
          <w:szCs w:val="24"/>
        </w:rPr>
        <w:t xml:space="preserve">Pharmaceutical Co., </w:t>
      </w:r>
      <w:r w:rsidR="005A7F91" w:rsidRPr="00956D26">
        <w:rPr>
          <w:rFonts w:ascii="Times New Roman" w:eastAsia="ＭＳ ゴシック" w:hAnsi="Times New Roman" w:cs="Times New Roman"/>
          <w:bCs/>
          <w:sz w:val="24"/>
          <w:szCs w:val="24"/>
        </w:rPr>
        <w:t>Tokyo</w:t>
      </w:r>
      <w:r w:rsidRPr="00956D26">
        <w:rPr>
          <w:rFonts w:ascii="Times New Roman" w:eastAsia="ＭＳ ゴシック" w:hAnsi="Times New Roman" w:cs="Times New Roman"/>
          <w:sz w:val="24"/>
          <w:szCs w:val="24"/>
        </w:rPr>
        <w:t xml:space="preserve">), 10% FBS supplemented with penicillin-streptomycin, </w:t>
      </w:r>
      <w:r w:rsidR="00C84B2D" w:rsidRPr="00956D26">
        <w:rPr>
          <w:rFonts w:ascii="Times New Roman" w:eastAsia="ＭＳ ゴシック" w:hAnsi="Times New Roman" w:cs="Times New Roman"/>
          <w:sz w:val="24"/>
          <w:szCs w:val="24"/>
        </w:rPr>
        <w:t>sodium hydrogen carbonate, 4-(2-hydroxyethyl)-1-piperazineethanesulfonic acid (HEPES)</w:t>
      </w:r>
      <w:bookmarkStart w:id="2" w:name="OLE_LINK11"/>
      <w:r w:rsidR="00C84B2D" w:rsidRPr="00956D26">
        <w:rPr>
          <w:rFonts w:ascii="Times New Roman" w:eastAsia="ＭＳ ゴシック" w:hAnsi="Times New Roman" w:cs="Times New Roman"/>
          <w:sz w:val="24"/>
          <w:szCs w:val="24"/>
        </w:rPr>
        <w:t>.</w:t>
      </w:r>
    </w:p>
    <w:p w14:paraId="63820D1E" w14:textId="77777777" w:rsidR="000D31A1" w:rsidRPr="00956D26" w:rsidRDefault="00D941EF" w:rsidP="000D31A1">
      <w:pPr>
        <w:keepNext/>
        <w:outlineLvl w:val="0"/>
        <w:rPr>
          <w:rFonts w:ascii="Times New Roman" w:eastAsia="ＭＳ ゴシック" w:hAnsi="Times New Roman" w:cs="Times New Roman"/>
          <w:sz w:val="24"/>
          <w:szCs w:val="24"/>
        </w:rPr>
      </w:pPr>
      <w:r>
        <w:rPr>
          <w:rFonts w:ascii="Times New Roman" w:eastAsia="ＭＳ ゴシック" w:hAnsi="Times New Roman" w:cs="Times New Roman"/>
          <w:kern w:val="0"/>
          <w:sz w:val="24"/>
          <w:szCs w:val="24"/>
        </w:rPr>
        <w:t>*</w:t>
      </w:r>
      <w:r w:rsidR="000D31A1" w:rsidRPr="00956D26">
        <w:rPr>
          <w:rFonts w:ascii="Times New Roman" w:eastAsia="ＭＳ ゴシック" w:hAnsi="Times New Roman" w:cs="Times New Roman"/>
          <w:kern w:val="0"/>
          <w:sz w:val="24"/>
          <w:szCs w:val="24"/>
        </w:rPr>
        <w:t xml:space="preserve"> DMEM/F12 low glucose medium</w:t>
      </w:r>
      <w:r w:rsidR="000D31A1" w:rsidRPr="00956D26">
        <w:rPr>
          <w:rFonts w:ascii="Times New Roman" w:eastAsia="ＭＳ ゴシック" w:hAnsi="Times New Roman" w:cs="Times New Roman"/>
          <w:sz w:val="24"/>
          <w:szCs w:val="24"/>
        </w:rPr>
        <w:t xml:space="preserve"> (Mediatech Inc.) </w:t>
      </w:r>
      <w:r w:rsidR="000D31A1" w:rsidRPr="00956D26">
        <w:rPr>
          <w:rFonts w:ascii="Times New Roman" w:eastAsia="ＭＳ ゴシック" w:hAnsi="Times New Roman" w:cs="Times New Roman"/>
          <w:kern w:val="0"/>
          <w:sz w:val="24"/>
          <w:szCs w:val="24"/>
        </w:rPr>
        <w:t xml:space="preserve">10% FBS </w:t>
      </w:r>
      <w:r w:rsidR="000D31A1" w:rsidRPr="00956D26">
        <w:rPr>
          <w:rFonts w:ascii="Times New Roman" w:eastAsia="ＭＳ ゴシック" w:hAnsi="Times New Roman" w:cs="Times New Roman"/>
          <w:sz w:val="24"/>
          <w:szCs w:val="24"/>
        </w:rPr>
        <w:t>supplemented supplemented with penicillin-streptomycin, L-glutamine</w:t>
      </w:r>
    </w:p>
    <w:bookmarkEnd w:id="2"/>
    <w:p w14:paraId="0F3E1975" w14:textId="77777777" w:rsidR="000D31A1" w:rsidRPr="00956D26" w:rsidRDefault="000D31A1" w:rsidP="000D31A1">
      <w:pPr>
        <w:rPr>
          <w:rFonts w:ascii="Times New Roman" w:eastAsia="ＭＳ 明朝" w:hAnsi="Times New Roman" w:cs="Times New Roman"/>
          <w:szCs w:val="24"/>
        </w:rPr>
      </w:pPr>
      <w:r w:rsidRPr="00956D26">
        <w:rPr>
          <w:rFonts w:ascii="Times New Roman" w:eastAsia="ＭＳ 明朝" w:hAnsi="Times New Roman" w:cs="Times New Roman"/>
          <w:szCs w:val="24"/>
        </w:rPr>
        <w:t xml:space="preserve">¶, </w:t>
      </w:r>
      <w:r w:rsidRPr="00956D26">
        <w:rPr>
          <w:rFonts w:ascii="Times New Roman" w:eastAsia="ＭＳ 明朝" w:hAnsi="Times New Roman" w:cs="Times New Roman"/>
          <w:sz w:val="24"/>
          <w:szCs w:val="24"/>
        </w:rPr>
        <w:t>Cells were established by or purchased from these sources</w:t>
      </w:r>
      <w:r w:rsidRPr="00956D26">
        <w:rPr>
          <w:rFonts w:ascii="Times New Roman" w:eastAsia="ＭＳ 明朝" w:hAnsi="Times New Roman" w:cs="Times New Roman"/>
          <w:color w:val="000000"/>
          <w:sz w:val="24"/>
          <w:szCs w:val="24"/>
        </w:rPr>
        <w:t>.</w:t>
      </w:r>
    </w:p>
    <w:p w14:paraId="5C636403" w14:textId="77777777" w:rsidR="000D31A1" w:rsidRPr="00956D26" w:rsidRDefault="000D31A1">
      <w:pPr>
        <w:rPr>
          <w:rFonts w:ascii="Times New Roman" w:hAnsi="Times New Roman" w:cs="Times New Roman"/>
        </w:rPr>
      </w:pPr>
    </w:p>
    <w:sectPr w:rsidR="000D31A1" w:rsidRPr="00956D2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7C42A6" w14:textId="77777777" w:rsidR="005E4E05" w:rsidRDefault="005E4E05" w:rsidP="00D15A01">
      <w:r>
        <w:separator/>
      </w:r>
    </w:p>
  </w:endnote>
  <w:endnote w:type="continuationSeparator" w:id="0">
    <w:p w14:paraId="0780C995" w14:textId="77777777" w:rsidR="005E4E05" w:rsidRDefault="005E4E05" w:rsidP="00D15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661089" w14:textId="77777777" w:rsidR="005E4E05" w:rsidRDefault="005E4E05" w:rsidP="00D15A01">
      <w:r>
        <w:separator/>
      </w:r>
    </w:p>
  </w:footnote>
  <w:footnote w:type="continuationSeparator" w:id="0">
    <w:p w14:paraId="6571B5C6" w14:textId="77777777" w:rsidR="005E4E05" w:rsidRDefault="005E4E05" w:rsidP="00D15A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6D"/>
    <w:rsid w:val="000227EE"/>
    <w:rsid w:val="00024125"/>
    <w:rsid w:val="000D31A1"/>
    <w:rsid w:val="00314757"/>
    <w:rsid w:val="00347204"/>
    <w:rsid w:val="003D6286"/>
    <w:rsid w:val="00523EA9"/>
    <w:rsid w:val="005765DF"/>
    <w:rsid w:val="005839B3"/>
    <w:rsid w:val="005A7F91"/>
    <w:rsid w:val="005E4E05"/>
    <w:rsid w:val="007F2F6D"/>
    <w:rsid w:val="00956D26"/>
    <w:rsid w:val="00A66C87"/>
    <w:rsid w:val="00A9417B"/>
    <w:rsid w:val="00AA691A"/>
    <w:rsid w:val="00BA54C0"/>
    <w:rsid w:val="00C7446F"/>
    <w:rsid w:val="00C84B2D"/>
    <w:rsid w:val="00D15A01"/>
    <w:rsid w:val="00D941EF"/>
    <w:rsid w:val="00E04DA0"/>
    <w:rsid w:val="00F8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8B65237"/>
  <w15:docId w15:val="{0DB1D169-6ADB-40E1-8B20-19E3779E7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7F2F6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15A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15A01"/>
  </w:style>
  <w:style w:type="paragraph" w:styleId="a5">
    <w:name w:val="footer"/>
    <w:basedOn w:val="a"/>
    <w:link w:val="a6"/>
    <w:uiPriority w:val="99"/>
    <w:unhideWhenUsed/>
    <w:rsid w:val="00D15A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15A01"/>
  </w:style>
  <w:style w:type="character" w:styleId="a7">
    <w:name w:val="annotation reference"/>
    <w:basedOn w:val="a0"/>
    <w:uiPriority w:val="99"/>
    <w:semiHidden/>
    <w:unhideWhenUsed/>
    <w:rsid w:val="00C7446F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C7446F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C7446F"/>
  </w:style>
  <w:style w:type="paragraph" w:styleId="aa">
    <w:name w:val="annotation subject"/>
    <w:basedOn w:val="a8"/>
    <w:next w:val="a8"/>
    <w:link w:val="ab"/>
    <w:uiPriority w:val="99"/>
    <w:semiHidden/>
    <w:unhideWhenUsed/>
    <w:rsid w:val="00C7446F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C7446F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C744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7446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ycu-ent</cp:lastModifiedBy>
  <cp:revision>5</cp:revision>
  <dcterms:created xsi:type="dcterms:W3CDTF">2015-11-11T05:04:00Z</dcterms:created>
  <dcterms:modified xsi:type="dcterms:W3CDTF">2015-11-11T07:48:00Z</dcterms:modified>
</cp:coreProperties>
</file>