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D1" w:rsidRDefault="003211D1" w:rsidP="003211D1">
      <w:pPr>
        <w:ind w:firstLineChars="1350" w:firstLine="3240"/>
      </w:pPr>
      <w:r w:rsidRPr="001A0706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9248E7">
        <w:rPr>
          <w:rFonts w:ascii="Times New Roman" w:hAnsi="Times New Roman" w:cs="Times New Roman" w:hint="eastAsia"/>
          <w:sz w:val="24"/>
          <w:szCs w:val="24"/>
        </w:rPr>
        <w:t>11</w:t>
      </w:r>
    </w:p>
    <w:p w:rsidR="003211D1" w:rsidRDefault="003211D1" w:rsidP="003211D1"/>
    <w:p w:rsidR="003211D1" w:rsidRDefault="003211D1" w:rsidP="003211D1">
      <w:pPr>
        <w:rPr>
          <w:rFonts w:ascii="Times New Roman" w:hAnsi="Times New Roman" w:cs="Times New Roman"/>
          <w:sz w:val="24"/>
          <w:szCs w:val="24"/>
        </w:rPr>
      </w:pPr>
      <w:r w:rsidRPr="001A0706">
        <w:rPr>
          <w:rFonts w:ascii="Times New Roman" w:hAnsi="Times New Roman" w:cs="Times New Roman"/>
          <w:sz w:val="24"/>
          <w:szCs w:val="24"/>
        </w:rPr>
        <w:t>Table S</w:t>
      </w:r>
      <w:r w:rsidR="009248E7"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 xml:space="preserve">-i: </w:t>
      </w:r>
      <w:r w:rsidRPr="009F4C5D">
        <w:rPr>
          <w:rFonts w:ascii="Times New Roman" w:hAnsi="Times New Roman" w:cs="Times New Roman"/>
          <w:sz w:val="24"/>
          <w:szCs w:val="24"/>
        </w:rPr>
        <w:t xml:space="preserve">The expression of </w:t>
      </w:r>
      <w:r w:rsidR="005044A6" w:rsidRPr="007C2419">
        <w:rPr>
          <w:rFonts w:ascii="Times New Roman" w:hAnsi="Times New Roman" w:cs="Times New Roman"/>
          <w:sz w:val="24"/>
          <w:szCs w:val="24"/>
        </w:rPr>
        <w:t>miR-302a-5p</w:t>
      </w:r>
      <w:r w:rsidR="00647D4E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 w:rsidRPr="009F4C5D">
        <w:rPr>
          <w:rFonts w:ascii="Times New Roman" w:hAnsi="Times New Roman" w:cs="Times New Roman"/>
          <w:sz w:val="24"/>
          <w:szCs w:val="24"/>
        </w:rPr>
        <w:t xml:space="preserve">ormal endometrial tissue and </w:t>
      </w:r>
      <w:hyperlink r:id="rId6" w:history="1">
        <w:r w:rsidRPr="001A0706">
          <w:rPr>
            <w:rStyle w:val="a6"/>
            <w:rFonts w:ascii="Times New Roman" w:hAnsi="Times New Roman" w:cs="Times New Roman"/>
            <w:bCs/>
            <w:iCs/>
            <w:color w:val="000000" w:themeColor="text1"/>
            <w:sz w:val="24"/>
            <w:szCs w:val="24"/>
            <w:u w:val="none"/>
          </w:rPr>
          <w:t>endometrial carcinoma</w:t>
        </w:r>
      </w:hyperlink>
      <w:r w:rsidRPr="009F4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4C5D">
        <w:rPr>
          <w:rFonts w:ascii="Times New Roman" w:hAnsi="Times New Roman" w:cs="Times New Roman"/>
          <w:sz w:val="24"/>
          <w:szCs w:val="24"/>
        </w:rPr>
        <w:t>tissue</w:t>
      </w:r>
      <w:r w:rsidR="005044A6">
        <w:rPr>
          <w:rFonts w:ascii="Times New Roman" w:hAnsi="Times New Roman" w:cs="Times New Roman" w:hint="eastAsia"/>
          <w:sz w:val="24"/>
          <w:szCs w:val="24"/>
        </w:rPr>
        <w:t>.</w:t>
      </w:r>
    </w:p>
    <w:p w:rsidR="00BB5AB1" w:rsidRDefault="00BB5AB1" w:rsidP="00BB5AB1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30"/>
        <w:gridCol w:w="2130"/>
        <w:gridCol w:w="2131"/>
        <w:gridCol w:w="2131"/>
      </w:tblGrid>
      <w:tr w:rsidR="00BB5AB1" w:rsidTr="00D52F4A"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BB5AB1" w:rsidRPr="009F4C5D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BB5AB1" w:rsidRPr="009F4C5D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 xml:space="preserve">  n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BB5AB1" w:rsidRPr="009F4C5D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 xml:space="preserve">Positive Expression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of miR-302a </w:t>
            </w: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>n(%)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BB5AB1" w:rsidRPr="009F4C5D" w:rsidRDefault="00BB5AB1" w:rsidP="00D52F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BB5AB1" w:rsidTr="00D52F4A">
        <w:tc>
          <w:tcPr>
            <w:tcW w:w="2130" w:type="dxa"/>
            <w:tcBorders>
              <w:top w:val="single" w:sz="4" w:space="0" w:color="auto"/>
            </w:tcBorders>
          </w:tcPr>
          <w:p w:rsidR="00BB5AB1" w:rsidRPr="003211D1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3211D1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bookmarkEnd w:id="0"/>
            <w:r w:rsidRPr="003211D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211D1">
              <w:rPr>
                <w:rFonts w:ascii="Times New Roman" w:hAnsi="Times New Roman" w:cs="Times New Roman"/>
                <w:sz w:val="24"/>
                <w:szCs w:val="24"/>
              </w:rPr>
              <w:t>endometrial tissue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BB5AB1" w:rsidRPr="009F4C5D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1" w:name="OLE_LINK4"/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bookmarkEnd w:id="1"/>
            <w:r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BB5AB1" w:rsidRPr="009F4C5D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84.2</w:t>
            </w: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BB5AB1" w:rsidRPr="00AD3C9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428"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</w:tr>
      <w:bookmarkStart w:id="2" w:name="OLE_LINK3"/>
      <w:tr w:rsidR="00BB5AB1" w:rsidTr="00D52F4A">
        <w:tc>
          <w:tcPr>
            <w:tcW w:w="2130" w:type="dxa"/>
            <w:tcBorders>
              <w:bottom w:val="single" w:sz="4" w:space="0" w:color="auto"/>
            </w:tcBorders>
          </w:tcPr>
          <w:p w:rsidR="00BB5AB1" w:rsidRPr="003211D1" w:rsidRDefault="005A76BB" w:rsidP="00D52F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1D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5AB1" w:rsidRPr="003211D1">
              <w:rPr>
                <w:rFonts w:ascii="Times New Roman" w:hAnsi="Times New Roman" w:cs="Times New Roman"/>
                <w:sz w:val="24"/>
                <w:szCs w:val="24"/>
              </w:rPr>
              <w:instrText>HYPERLINK "javascript:void(0)"</w:instrText>
            </w:r>
            <w:r w:rsidRPr="003211D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5AB1" w:rsidRPr="003211D1">
              <w:rPr>
                <w:rStyle w:val="a6"/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none"/>
              </w:rPr>
              <w:t>endometrial carcinoma</w:t>
            </w:r>
            <w:r w:rsidRPr="003211D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5AB1" w:rsidRPr="00321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B5AB1" w:rsidRPr="003211D1">
              <w:rPr>
                <w:rFonts w:ascii="Times New Roman" w:hAnsi="Times New Roman" w:cs="Times New Roman"/>
                <w:sz w:val="24"/>
                <w:szCs w:val="24"/>
              </w:rPr>
              <w:t>tissue</w:t>
            </w:r>
            <w:bookmarkEnd w:id="2"/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BB5AB1" w:rsidRPr="009F4C5D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</w:t>
            </w: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BB5AB1" w:rsidRPr="009F4C5D" w:rsidRDefault="00BB5AB1" w:rsidP="00D52F4A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43.75</w:t>
            </w:r>
            <w:r w:rsidRPr="009F4C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BB5AB1" w:rsidRPr="009F4C5D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AB1" w:rsidRDefault="00BB5AB1" w:rsidP="00BB5AB1">
      <w:pPr>
        <w:rPr>
          <w:rFonts w:asciiTheme="minorEastAsia" w:hAnsiTheme="minorEastAsia"/>
          <w:color w:val="000000"/>
          <w:sz w:val="24"/>
          <w:szCs w:val="24"/>
        </w:rPr>
      </w:pPr>
    </w:p>
    <w:p w:rsidR="00BB5AB1" w:rsidRDefault="00BB5AB1" w:rsidP="00BB5AB1"/>
    <w:p w:rsidR="00D44B25" w:rsidRDefault="00D44B25" w:rsidP="00BB5AB1"/>
    <w:p w:rsidR="00D44B25" w:rsidRDefault="00D44B25" w:rsidP="00D44B25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1A0706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 xml:space="preserve">8-ii: </w:t>
      </w:r>
      <w:r w:rsidRPr="00A3448D">
        <w:rPr>
          <w:rStyle w:val="fontstyle01"/>
          <w:rFonts w:ascii="Times New Roman" w:hAnsi="Times New Roman" w:cs="Times New Roman"/>
          <w:sz w:val="24"/>
          <w:szCs w:val="24"/>
        </w:rPr>
        <w:t xml:space="preserve">The relationship between the expression of </w:t>
      </w:r>
      <w:r w:rsidRPr="007C2419">
        <w:rPr>
          <w:rFonts w:ascii="Times New Roman" w:hAnsi="Times New Roman" w:cs="Times New Roman"/>
          <w:sz w:val="24"/>
          <w:szCs w:val="24"/>
        </w:rPr>
        <w:t>miR-302a-5p</w:t>
      </w:r>
      <w:r w:rsidRPr="00A34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448D">
        <w:rPr>
          <w:rStyle w:val="fontstyle01"/>
          <w:rFonts w:ascii="Times New Roman" w:hAnsi="Times New Roman" w:cs="Times New Roman"/>
          <w:sz w:val="24"/>
          <w:szCs w:val="24"/>
        </w:rPr>
        <w:t xml:space="preserve">and </w:t>
      </w:r>
      <w:r w:rsidRPr="007C2419">
        <w:rPr>
          <w:rFonts w:ascii="Times New Roman" w:hAnsi="Times New Roman" w:cs="Times New Roman"/>
          <w:sz w:val="24"/>
          <w:szCs w:val="24"/>
        </w:rPr>
        <w:t>HMGA2</w:t>
      </w:r>
      <w:r w:rsidRPr="00A3448D">
        <w:rPr>
          <w:rStyle w:val="fontstyle01"/>
          <w:rFonts w:ascii="Times New Roman" w:hAnsi="Times New Roman" w:cs="Times New Roman"/>
          <w:sz w:val="24"/>
          <w:szCs w:val="24"/>
        </w:rPr>
        <w:t xml:space="preserve"> protein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>.</w:t>
      </w:r>
    </w:p>
    <w:p w:rsidR="00D44B25" w:rsidRDefault="00D44B25" w:rsidP="00D44B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D44B25" w:rsidRPr="007C2419" w:rsidTr="005C550F">
        <w:tc>
          <w:tcPr>
            <w:tcW w:w="2130" w:type="dxa"/>
            <w:vMerge w:val="restart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miR-302a-5p</w:t>
            </w:r>
          </w:p>
        </w:tc>
        <w:tc>
          <w:tcPr>
            <w:tcW w:w="4261" w:type="dxa"/>
            <w:gridSpan w:val="2"/>
          </w:tcPr>
          <w:p w:rsidR="00D44B25" w:rsidRPr="007C2419" w:rsidRDefault="00D44B25" w:rsidP="00502262">
            <w:pPr>
              <w:ind w:firstLineChars="650" w:firstLine="1560"/>
              <w:rPr>
                <w:rFonts w:ascii="Times New Roman" w:hAnsi="Times New Roman" w:cs="Times New Roman"/>
                <w:sz w:val="24"/>
                <w:szCs w:val="24"/>
              </w:rPr>
            </w:pP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HMGA2</w:t>
            </w:r>
          </w:p>
        </w:tc>
        <w:tc>
          <w:tcPr>
            <w:tcW w:w="2131" w:type="dxa"/>
            <w:vMerge w:val="restart"/>
          </w:tcPr>
          <w:p w:rsidR="00D44B25" w:rsidRPr="007C2419" w:rsidRDefault="00D44B25" w:rsidP="005C550F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7C2419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D44B25" w:rsidRPr="007C2419" w:rsidTr="005C550F">
        <w:tc>
          <w:tcPr>
            <w:tcW w:w="2130" w:type="dxa"/>
            <w:vMerge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44B25" w:rsidRPr="007C2419" w:rsidRDefault="00D44B25" w:rsidP="005C550F">
            <w:pPr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˗</w:t>
            </w: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</w:tcPr>
          <w:p w:rsidR="00D44B25" w:rsidRPr="007C2419" w:rsidRDefault="00D44B25" w:rsidP="005C550F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vMerge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25" w:rsidRPr="007C2419" w:rsidTr="005C550F">
        <w:tc>
          <w:tcPr>
            <w:tcW w:w="2130" w:type="dxa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˗</w:t>
            </w: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0" w:type="dxa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131" w:type="dxa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</w:t>
            </w:r>
          </w:p>
        </w:tc>
        <w:tc>
          <w:tcPr>
            <w:tcW w:w="2131" w:type="dxa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</w:t>
            </w:r>
          </w:p>
        </w:tc>
      </w:tr>
      <w:tr w:rsidR="00D44B25" w:rsidRPr="007C2419" w:rsidTr="005C550F">
        <w:tc>
          <w:tcPr>
            <w:tcW w:w="2130" w:type="dxa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0" w:type="dxa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2131" w:type="dxa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2131" w:type="dxa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</w:t>
            </w:r>
          </w:p>
        </w:tc>
      </w:tr>
      <w:tr w:rsidR="00D44B25" w:rsidRPr="007C2419" w:rsidTr="005C550F">
        <w:tc>
          <w:tcPr>
            <w:tcW w:w="2130" w:type="dxa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419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30" w:type="dxa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2131" w:type="dxa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64</w:t>
            </w:r>
          </w:p>
        </w:tc>
        <w:tc>
          <w:tcPr>
            <w:tcW w:w="2131" w:type="dxa"/>
          </w:tcPr>
          <w:p w:rsidR="00D44B25" w:rsidRPr="007C2419" w:rsidRDefault="00D44B25" w:rsidP="005C5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</w:t>
            </w:r>
          </w:p>
        </w:tc>
      </w:tr>
    </w:tbl>
    <w:p w:rsidR="00D44B25" w:rsidRDefault="00D44B25" w:rsidP="00D44B25">
      <w:pPr>
        <w:rPr>
          <w:rFonts w:ascii="Times New Roman" w:hAnsi="Times New Roman" w:cs="Times New Roman"/>
          <w:sz w:val="24"/>
          <w:szCs w:val="24"/>
        </w:rPr>
      </w:pPr>
    </w:p>
    <w:p w:rsidR="00D44B25" w:rsidRPr="00A3448D" w:rsidRDefault="00D44B25" w:rsidP="00D44B25">
      <w:pPr>
        <w:rPr>
          <w:rFonts w:ascii="Times New Roman" w:hAnsi="Times New Roman" w:cs="Times New Roman"/>
          <w:sz w:val="24"/>
          <w:szCs w:val="24"/>
        </w:rPr>
      </w:pPr>
    </w:p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Default="00D44B25" w:rsidP="00BB5AB1"/>
    <w:p w:rsidR="00D44B25" w:rsidRPr="005F0920" w:rsidRDefault="00D44B25" w:rsidP="00BB5AB1"/>
    <w:p w:rsidR="005602D7" w:rsidRDefault="005602D7" w:rsidP="00840B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B5AB1" w:rsidRPr="00840BFD" w:rsidRDefault="00840BFD" w:rsidP="00840BFD">
      <w:pPr>
        <w:spacing w:line="360" w:lineRule="auto"/>
        <w:rPr>
          <w:rFonts w:ascii="Times New Roman" w:hAnsi="Times New Roman" w:cs="Times New Roman"/>
          <w:color w:val="131413"/>
          <w:sz w:val="24"/>
          <w:szCs w:val="24"/>
        </w:rPr>
      </w:pPr>
      <w:r w:rsidRPr="001A0706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9248E7"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>-ii</w:t>
      </w:r>
      <w:r w:rsidR="00D44B25"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Pr="0021666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Association between</w:t>
      </w:r>
      <w:r w:rsidRPr="00216663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 </w:t>
      </w:r>
      <w:r w:rsidR="005044A6" w:rsidRPr="007C2419">
        <w:rPr>
          <w:rFonts w:ascii="Times New Roman" w:hAnsi="Times New Roman" w:cs="Times New Roman"/>
          <w:sz w:val="24"/>
          <w:szCs w:val="24"/>
        </w:rPr>
        <w:t>miR-302a-5p</w:t>
      </w:r>
      <w:r w:rsidR="00647D4E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 </w:t>
      </w:r>
      <w:r w:rsidRPr="0021666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expression and </w:t>
      </w:r>
      <w:r w:rsidRPr="00216663">
        <w:rPr>
          <w:rFonts w:ascii="Times New Roman" w:eastAsia="宋体" w:hAnsi="Times New Roman" w:cs="Times New Roman"/>
          <w:sz w:val="24"/>
          <w:szCs w:val="24"/>
        </w:rPr>
        <w:t xml:space="preserve">endometrial </w:t>
      </w:r>
      <w:r w:rsidRPr="0021666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cancer patients</w:t>
      </w:r>
      <w:r w:rsidRPr="0021666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clinicopathologic characteristics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.</w:t>
      </w:r>
    </w:p>
    <w:p w:rsidR="00BB5AB1" w:rsidRDefault="00BB5AB1" w:rsidP="00BB5AB1">
      <w:pPr>
        <w:rPr>
          <w:szCs w:val="24"/>
        </w:rPr>
      </w:pPr>
    </w:p>
    <w:tbl>
      <w:tblPr>
        <w:tblStyle w:val="a5"/>
        <w:tblW w:w="0" w:type="auto"/>
        <w:tblLook w:val="04A0"/>
      </w:tblPr>
      <w:tblGrid>
        <w:gridCol w:w="1638"/>
        <w:gridCol w:w="1362"/>
        <w:gridCol w:w="1385"/>
        <w:gridCol w:w="1381"/>
        <w:gridCol w:w="1391"/>
      </w:tblGrid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Clinical pathological parameters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766" w:type="dxa"/>
            <w:gridSpan w:val="2"/>
          </w:tcPr>
          <w:p w:rsidR="00BB5AB1" w:rsidRPr="0045286A" w:rsidRDefault="00BB5AB1" w:rsidP="00D52F4A">
            <w:pPr>
              <w:ind w:firstLineChars="30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miR-302a-5p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B5AB1" w:rsidRPr="0045286A" w:rsidRDefault="00BB5AB1" w:rsidP="00D52F4A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˗</w:t>
            </w: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C2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Age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7F">
              <w:rPr>
                <w:rFonts w:ascii="Times New Roman" w:hAnsi="Times New Roman" w:cs="Times New Roman"/>
                <w:sz w:val="24"/>
                <w:szCs w:val="24"/>
              </w:rPr>
              <w:t>0.9288</w:t>
            </w: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&lt; 60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≥ 60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</w:rPr>
              <w:t>FIGO stage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7F">
              <w:rPr>
                <w:rFonts w:ascii="Times New Roman" w:hAnsi="Times New Roman" w:cs="Times New Roman"/>
                <w:sz w:val="24"/>
                <w:szCs w:val="24"/>
              </w:rPr>
              <w:t>0.0232</w:t>
            </w:r>
            <w:r w:rsidR="007C2E0A">
              <w:rPr>
                <w:rFonts w:ascii="Times New Roman" w:hAnsi="Times New Roman" w:cs="Times New Roman" w:hint="eastAsia"/>
                <w:sz w:val="24"/>
                <w:szCs w:val="24"/>
              </w:rPr>
              <w:t>*</w:t>
            </w: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II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III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IV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Differentiation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High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Middle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7F">
              <w:rPr>
                <w:rFonts w:ascii="Times New Roman" w:hAnsi="Times New Roman" w:cs="Times New Roman"/>
                <w:sz w:val="24"/>
                <w:szCs w:val="24"/>
              </w:rPr>
              <w:t>0.1894</w:t>
            </w: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Low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7F">
              <w:rPr>
                <w:rFonts w:ascii="Times New Roman" w:hAnsi="Times New Roman" w:cs="Times New Roman"/>
                <w:sz w:val="24"/>
                <w:szCs w:val="24"/>
              </w:rPr>
              <w:t>0.0822</w:t>
            </w: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Muscular invasion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CBE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  <w:r w:rsidR="007C2E0A">
              <w:rPr>
                <w:rFonts w:ascii="Times New Roman" w:hAnsi="Times New Roman" w:cs="Times New Roman" w:hint="eastAsia"/>
                <w:sz w:val="24"/>
                <w:szCs w:val="24"/>
              </w:rPr>
              <w:t>*</w:t>
            </w: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&lt; </w:t>
            </w: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1/2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≥ </w:t>
            </w: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1/2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Lymphnode metastasis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B76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  <w:r w:rsidR="007C2E0A">
              <w:rPr>
                <w:rFonts w:ascii="Times New Roman" w:hAnsi="Times New Roman" w:cs="Times New Roman" w:hint="eastAsia"/>
                <w:sz w:val="24"/>
                <w:szCs w:val="24"/>
              </w:rPr>
              <w:t>*</w:t>
            </w: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Negative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55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AB1" w:rsidRPr="003136BD" w:rsidTr="00D52F4A">
        <w:tc>
          <w:tcPr>
            <w:tcW w:w="1638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5286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Positive</w:t>
            </w:r>
          </w:p>
        </w:tc>
        <w:tc>
          <w:tcPr>
            <w:tcW w:w="1362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38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391" w:type="dxa"/>
          </w:tcPr>
          <w:p w:rsidR="00BB5AB1" w:rsidRPr="0045286A" w:rsidRDefault="00BB5AB1" w:rsidP="00D52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AB1" w:rsidRPr="003136BD" w:rsidRDefault="00BB5AB1" w:rsidP="00BB5AB1">
      <w:pPr>
        <w:rPr>
          <w:rFonts w:ascii="Times New Roman" w:hAnsi="Times New Roman" w:cs="Times New Roman"/>
          <w:sz w:val="24"/>
          <w:szCs w:val="24"/>
        </w:rPr>
      </w:pPr>
    </w:p>
    <w:p w:rsidR="00BB5AB1" w:rsidRDefault="00BB5AB1" w:rsidP="00BB5AB1">
      <w:pPr>
        <w:rPr>
          <w:szCs w:val="24"/>
        </w:rPr>
      </w:pPr>
    </w:p>
    <w:p w:rsidR="00840BFD" w:rsidRDefault="00840BFD" w:rsidP="00BB5AB1">
      <w:pPr>
        <w:rPr>
          <w:szCs w:val="24"/>
        </w:rPr>
      </w:pPr>
    </w:p>
    <w:p w:rsidR="009847A5" w:rsidRDefault="00840BFD" w:rsidP="00840BFD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Note: </w:t>
      </w:r>
    </w:p>
    <w:p w:rsidR="00840BFD" w:rsidRDefault="00840BFD" w:rsidP="00840BFD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5286A">
        <w:rPr>
          <w:rFonts w:ascii="Times New Roman" w:hAnsi="Times New Roman" w:cs="Times New Roman"/>
          <w:sz w:val="24"/>
          <w:szCs w:val="24"/>
        </w:rPr>
        <w:t>FIGO stage</w:t>
      </w:r>
      <w:r w:rsidR="009847A5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I+II</w:t>
      </w:r>
      <w:r w:rsidRPr="00E625AE">
        <w:rPr>
          <w:rFonts w:ascii="Times New Roman" w:hAnsi="Times New Roman" w:cs="Times New Roman" w:hint="eastAsia"/>
          <w:i/>
          <w:sz w:val="24"/>
          <w:szCs w:val="24"/>
        </w:rPr>
        <w:t xml:space="preserve"> vs.</w:t>
      </w:r>
      <w:r>
        <w:rPr>
          <w:rFonts w:ascii="Times New Roman" w:hAnsi="Times New Roman" w:cs="Times New Roman" w:hint="eastAsia"/>
          <w:sz w:val="24"/>
          <w:szCs w:val="24"/>
        </w:rPr>
        <w:t xml:space="preserve"> III+IV;</w:t>
      </w:r>
    </w:p>
    <w:p w:rsidR="00840BFD" w:rsidRDefault="00840BFD" w:rsidP="00840BFD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 w:hint="eastAsia"/>
          <w:sz w:val="24"/>
          <w:szCs w:val="24"/>
          <w:lang w:val="es-ES"/>
        </w:rPr>
        <w:t>D</w:t>
      </w:r>
      <w:r w:rsidRPr="00801268">
        <w:rPr>
          <w:rFonts w:ascii="Times New Roman" w:hAnsi="Times New Roman" w:cs="Times New Roman"/>
          <w:sz w:val="24"/>
          <w:szCs w:val="24"/>
          <w:lang w:val="es-ES"/>
        </w:rPr>
        <w:t>ifferentiation</w:t>
      </w:r>
      <w:r w:rsidR="009847A5">
        <w:rPr>
          <w:rFonts w:ascii="Times New Roman" w:hAnsi="Times New Roman" w:cs="Times New Roman" w:hint="eastAsia"/>
          <w:sz w:val="24"/>
          <w:szCs w:val="24"/>
          <w:lang w:val="es-ES"/>
        </w:rPr>
        <w:t>:</w:t>
      </w:r>
      <w:r w:rsidR="009847A5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801268">
        <w:rPr>
          <w:rFonts w:ascii="Times New Roman" w:hAnsi="Times New Roman" w:cs="Times New Roman"/>
          <w:i/>
          <w:sz w:val="24"/>
          <w:szCs w:val="24"/>
        </w:rPr>
        <w:t>P</w:t>
      </w:r>
      <w:r w:rsidRPr="00801268">
        <w:rPr>
          <w:rFonts w:ascii="Times New Roman" w:hAnsi="Times New Roman" w:cs="Times New Roman"/>
          <w:sz w:val="24"/>
          <w:szCs w:val="24"/>
        </w:rPr>
        <w:t xml:space="preserve"> = </w:t>
      </w:r>
      <w:r w:rsidRPr="00633F7F">
        <w:rPr>
          <w:rFonts w:ascii="Times New Roman" w:hAnsi="Times New Roman" w:cs="Times New Roman"/>
          <w:sz w:val="24"/>
          <w:szCs w:val="24"/>
        </w:rPr>
        <w:t>0.1894</w:t>
      </w:r>
      <w:r w:rsidRPr="00801268">
        <w:rPr>
          <w:rFonts w:ascii="Times New Roman" w:hAnsi="Times New Roman" w:cs="Times New Roman"/>
          <w:sz w:val="24"/>
          <w:szCs w:val="24"/>
        </w:rPr>
        <w:t xml:space="preserve">, High </w:t>
      </w:r>
      <w:r w:rsidRPr="00801268">
        <w:rPr>
          <w:rFonts w:ascii="Times New Roman" w:hAnsi="Times New Roman" w:cs="Times New Roman"/>
          <w:sz w:val="24"/>
          <w:szCs w:val="24"/>
          <w:lang w:val="es-ES"/>
        </w:rPr>
        <w:t xml:space="preserve">differentiation </w:t>
      </w:r>
      <w:r w:rsidRPr="00E625AE">
        <w:rPr>
          <w:rFonts w:ascii="Times New Roman" w:hAnsi="Times New Roman" w:cs="Times New Roman"/>
          <w:i/>
          <w:sz w:val="24"/>
          <w:szCs w:val="24"/>
          <w:lang w:val="es-ES"/>
        </w:rPr>
        <w:t>vs.</w:t>
      </w:r>
      <w:r w:rsidRPr="00801268">
        <w:rPr>
          <w:rFonts w:ascii="Times New Roman" w:hAnsi="Times New Roman" w:cs="Times New Roman"/>
          <w:sz w:val="24"/>
          <w:szCs w:val="24"/>
          <w:lang w:val="es-ES"/>
        </w:rPr>
        <w:t xml:space="preserve"> Middle differentiation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; </w:t>
      </w:r>
      <w:r w:rsidRPr="00801268">
        <w:rPr>
          <w:rFonts w:ascii="Times New Roman" w:hAnsi="Times New Roman" w:cs="Times New Roman"/>
          <w:i/>
          <w:sz w:val="24"/>
          <w:szCs w:val="24"/>
        </w:rPr>
        <w:t>P</w:t>
      </w:r>
      <w:r w:rsidRPr="00801268">
        <w:rPr>
          <w:rFonts w:ascii="Times New Roman" w:hAnsi="Times New Roman" w:cs="Times New Roman"/>
          <w:sz w:val="24"/>
          <w:szCs w:val="24"/>
        </w:rPr>
        <w:t xml:space="preserve"> = </w:t>
      </w:r>
      <w:r w:rsidRPr="00633F7F">
        <w:rPr>
          <w:rFonts w:ascii="Times New Roman" w:hAnsi="Times New Roman" w:cs="Times New Roman"/>
          <w:sz w:val="24"/>
          <w:szCs w:val="24"/>
        </w:rPr>
        <w:t>0.0822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01268">
        <w:rPr>
          <w:rFonts w:ascii="Times New Roman" w:hAnsi="Times New Roman" w:cs="Times New Roman"/>
          <w:sz w:val="24"/>
          <w:szCs w:val="24"/>
        </w:rPr>
        <w:t xml:space="preserve">High </w:t>
      </w:r>
      <w:r w:rsidRPr="00801268">
        <w:rPr>
          <w:rFonts w:ascii="Times New Roman" w:hAnsi="Times New Roman" w:cs="Times New Roman"/>
          <w:sz w:val="24"/>
          <w:szCs w:val="24"/>
          <w:lang w:val="es-ES"/>
        </w:rPr>
        <w:t xml:space="preserve">differentiation </w:t>
      </w:r>
      <w:r w:rsidRPr="00E625AE">
        <w:rPr>
          <w:rFonts w:ascii="Times New Roman" w:hAnsi="Times New Roman" w:cs="Times New Roman"/>
          <w:i/>
          <w:sz w:val="24"/>
          <w:szCs w:val="24"/>
          <w:lang w:val="es-ES"/>
        </w:rPr>
        <w:t>vs.</w:t>
      </w:r>
      <w:r w:rsidRPr="0080126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val="es-ES"/>
        </w:rPr>
        <w:t xml:space="preserve">Low </w:t>
      </w:r>
      <w:r w:rsidRPr="00801268">
        <w:rPr>
          <w:rFonts w:ascii="Times New Roman" w:hAnsi="Times New Roman" w:cs="Times New Roman"/>
          <w:sz w:val="24"/>
          <w:szCs w:val="24"/>
          <w:lang w:val="es-ES"/>
        </w:rPr>
        <w:t>differentiation</w:t>
      </w:r>
      <w:r w:rsidR="005044A6">
        <w:rPr>
          <w:rFonts w:ascii="Times New Roman" w:hAnsi="Times New Roman" w:cs="Times New Roman" w:hint="eastAsia"/>
          <w:sz w:val="24"/>
          <w:szCs w:val="24"/>
          <w:lang w:val="es-ES"/>
        </w:rPr>
        <w:t>.</w:t>
      </w:r>
    </w:p>
    <w:p w:rsidR="00BD1263" w:rsidRDefault="00BD1263" w:rsidP="00840BFD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BD1263" w:rsidRDefault="00BD1263" w:rsidP="00840BFD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BD1263" w:rsidRDefault="00BD1263" w:rsidP="00840BFD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1263" w:rsidRDefault="00BD1263" w:rsidP="00840BFD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1263" w:rsidRPr="00801268" w:rsidRDefault="00BD1263" w:rsidP="00840BFD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0BFD" w:rsidRDefault="00840BFD" w:rsidP="00BB5AB1">
      <w:pPr>
        <w:rPr>
          <w:szCs w:val="24"/>
        </w:rPr>
      </w:pPr>
    </w:p>
    <w:p w:rsidR="009248E7" w:rsidRPr="00BB5AB1" w:rsidRDefault="009248E7" w:rsidP="00BB5AB1">
      <w:pPr>
        <w:rPr>
          <w:szCs w:val="24"/>
        </w:rPr>
      </w:pPr>
    </w:p>
    <w:sectPr w:rsidR="009248E7" w:rsidRPr="00BB5AB1" w:rsidSect="00333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548" w:rsidRDefault="00F17548" w:rsidP="00406A74">
      <w:r>
        <w:separator/>
      </w:r>
    </w:p>
  </w:endnote>
  <w:endnote w:type="continuationSeparator" w:id="0">
    <w:p w:rsidR="00F17548" w:rsidRDefault="00F17548" w:rsidP="00406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548" w:rsidRDefault="00F17548" w:rsidP="00406A74">
      <w:r>
        <w:separator/>
      </w:r>
    </w:p>
  </w:footnote>
  <w:footnote w:type="continuationSeparator" w:id="0">
    <w:p w:rsidR="00F17548" w:rsidRDefault="00F17548" w:rsidP="00406A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6A74"/>
    <w:rsid w:val="00042493"/>
    <w:rsid w:val="000D2102"/>
    <w:rsid w:val="000D39CF"/>
    <w:rsid w:val="000F2A5F"/>
    <w:rsid w:val="001363B3"/>
    <w:rsid w:val="002332DA"/>
    <w:rsid w:val="002511C6"/>
    <w:rsid w:val="002B378F"/>
    <w:rsid w:val="002F3758"/>
    <w:rsid w:val="003136BD"/>
    <w:rsid w:val="003211D1"/>
    <w:rsid w:val="00331488"/>
    <w:rsid w:val="00333AC0"/>
    <w:rsid w:val="00406A74"/>
    <w:rsid w:val="00435D6C"/>
    <w:rsid w:val="004453B2"/>
    <w:rsid w:val="0045286A"/>
    <w:rsid w:val="004A36D0"/>
    <w:rsid w:val="004D1BE5"/>
    <w:rsid w:val="004D2110"/>
    <w:rsid w:val="004F19C3"/>
    <w:rsid w:val="00502262"/>
    <w:rsid w:val="005044A6"/>
    <w:rsid w:val="00514957"/>
    <w:rsid w:val="005602D7"/>
    <w:rsid w:val="005A76BB"/>
    <w:rsid w:val="005C4F40"/>
    <w:rsid w:val="00633F7F"/>
    <w:rsid w:val="00647D4E"/>
    <w:rsid w:val="006C3B76"/>
    <w:rsid w:val="007245DF"/>
    <w:rsid w:val="0073147F"/>
    <w:rsid w:val="007721DD"/>
    <w:rsid w:val="007747AD"/>
    <w:rsid w:val="007C2E0A"/>
    <w:rsid w:val="007D392C"/>
    <w:rsid w:val="008226DB"/>
    <w:rsid w:val="00840BFD"/>
    <w:rsid w:val="0087470E"/>
    <w:rsid w:val="00895029"/>
    <w:rsid w:val="008B2F8B"/>
    <w:rsid w:val="009248E7"/>
    <w:rsid w:val="009847A5"/>
    <w:rsid w:val="009B72F7"/>
    <w:rsid w:val="00A5068C"/>
    <w:rsid w:val="00A950BE"/>
    <w:rsid w:val="00AC3F39"/>
    <w:rsid w:val="00BB5AB1"/>
    <w:rsid w:val="00BD1263"/>
    <w:rsid w:val="00CA3F3A"/>
    <w:rsid w:val="00CF06A2"/>
    <w:rsid w:val="00D3324B"/>
    <w:rsid w:val="00D44B25"/>
    <w:rsid w:val="00D86DF1"/>
    <w:rsid w:val="00E31C01"/>
    <w:rsid w:val="00E97C3D"/>
    <w:rsid w:val="00ED0CBE"/>
    <w:rsid w:val="00EE4B57"/>
    <w:rsid w:val="00F17548"/>
    <w:rsid w:val="00F26DC5"/>
    <w:rsid w:val="00F44C04"/>
    <w:rsid w:val="00FB452D"/>
    <w:rsid w:val="00FD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6A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6A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6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6A74"/>
    <w:rPr>
      <w:sz w:val="18"/>
      <w:szCs w:val="18"/>
    </w:rPr>
  </w:style>
  <w:style w:type="table" w:styleId="a5">
    <w:name w:val="Table Grid"/>
    <w:basedOn w:val="a1"/>
    <w:uiPriority w:val="59"/>
    <w:rsid w:val="00406A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BB5AB1"/>
    <w:rPr>
      <w:color w:val="0000FF"/>
      <w:u w:val="single"/>
    </w:rPr>
  </w:style>
  <w:style w:type="character" w:customStyle="1" w:styleId="fontstyle01">
    <w:name w:val="fontstyle01"/>
    <w:basedOn w:val="a0"/>
    <w:rsid w:val="00BD1263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shorttext">
    <w:name w:val="short_text"/>
    <w:basedOn w:val="a0"/>
    <w:rsid w:val="00BD12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dcterms:created xsi:type="dcterms:W3CDTF">2017-11-07T13:45:00Z</dcterms:created>
  <dcterms:modified xsi:type="dcterms:W3CDTF">2017-12-26T02:21:00Z</dcterms:modified>
</cp:coreProperties>
</file>