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CBD" w:rsidRDefault="00CD6CBD" w:rsidP="00CD6CBD">
      <w:pPr>
        <w:rPr>
          <w:rFonts w:ascii="Times New Roman" w:cs="Times New Roman"/>
          <w:i/>
          <w:sz w:val="21"/>
          <w:szCs w:val="21"/>
        </w:rPr>
      </w:pPr>
      <w:r w:rsidRPr="00163092">
        <w:rPr>
          <w:rFonts w:ascii="Times New Roman" w:eastAsiaTheme="minorEastAsia" w:cs="Times New Roman"/>
          <w:color w:val="auto"/>
          <w:sz w:val="21"/>
          <w:szCs w:val="21"/>
        </w:rPr>
        <w:t xml:space="preserve">Table </w:t>
      </w:r>
      <w:r>
        <w:rPr>
          <w:rFonts w:ascii="Times New Roman" w:eastAsiaTheme="minorEastAsia" w:cs="Times New Roman"/>
          <w:color w:val="auto"/>
          <w:sz w:val="21"/>
          <w:szCs w:val="21"/>
        </w:rPr>
        <w:t>S</w:t>
      </w:r>
      <w:r w:rsidR="008A3EA0">
        <w:rPr>
          <w:rFonts w:ascii="Times New Roman" w:eastAsiaTheme="minorEastAsia" w:cs="Times New Roman"/>
          <w:color w:val="auto"/>
          <w:sz w:val="21"/>
          <w:szCs w:val="21"/>
        </w:rPr>
        <w:t>2</w:t>
      </w:r>
      <w:r w:rsidRPr="00163092">
        <w:rPr>
          <w:rFonts w:ascii="Times New Roman" w:eastAsiaTheme="minorEastAsia" w:cs="Times New Roman"/>
          <w:color w:val="auto"/>
          <w:sz w:val="21"/>
          <w:szCs w:val="21"/>
        </w:rPr>
        <w:t xml:space="preserve">. </w:t>
      </w:r>
      <w:r>
        <w:rPr>
          <w:rFonts w:ascii="Times New Roman" w:eastAsiaTheme="minorEastAsia" w:cs="Times New Roman"/>
          <w:color w:val="auto"/>
          <w:sz w:val="21"/>
          <w:szCs w:val="21"/>
        </w:rPr>
        <w:t>Details of primary a</w:t>
      </w:r>
      <w:r w:rsidRPr="00163092">
        <w:rPr>
          <w:rFonts w:ascii="Times New Roman" w:eastAsiaTheme="minorEastAsia" w:cs="Times New Roman"/>
          <w:color w:val="auto"/>
          <w:sz w:val="21"/>
          <w:szCs w:val="21"/>
        </w:rPr>
        <w:t>ntibod</w:t>
      </w:r>
      <w:r>
        <w:rPr>
          <w:rFonts w:ascii="Times New Roman" w:eastAsiaTheme="minorEastAsia" w:cs="Times New Roman"/>
          <w:color w:val="auto"/>
          <w:sz w:val="21"/>
          <w:szCs w:val="21"/>
        </w:rPr>
        <w:t>ies</w:t>
      </w:r>
    </w:p>
    <w:tbl>
      <w:tblPr>
        <w:tblStyle w:val="a3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3"/>
        <w:gridCol w:w="2374"/>
        <w:gridCol w:w="910"/>
        <w:gridCol w:w="1383"/>
      </w:tblGrid>
      <w:tr w:rsidR="00CD6CBD" w:rsidTr="007D2D7B">
        <w:tc>
          <w:tcPr>
            <w:tcW w:w="2153" w:type="dxa"/>
            <w:tcBorders>
              <w:top w:val="single" w:sz="8" w:space="0" w:color="auto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A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ntibody</w:t>
            </w:r>
          </w:p>
        </w:tc>
        <w:tc>
          <w:tcPr>
            <w:tcW w:w="2374" w:type="dxa"/>
            <w:tcBorders>
              <w:top w:val="single" w:sz="8" w:space="0" w:color="auto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O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rigin</w:t>
            </w:r>
          </w:p>
        </w:tc>
        <w:tc>
          <w:tcPr>
            <w:tcW w:w="910" w:type="dxa"/>
            <w:tcBorders>
              <w:top w:val="single" w:sz="8" w:space="0" w:color="auto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A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ssay</w:t>
            </w:r>
          </w:p>
        </w:tc>
        <w:tc>
          <w:tcPr>
            <w:tcW w:w="1383" w:type="dxa"/>
            <w:tcBorders>
              <w:top w:val="single" w:sz="8" w:space="0" w:color="auto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D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ilution</w:t>
            </w:r>
          </w:p>
        </w:tc>
      </w:tr>
      <w:tr w:rsidR="00CD6CBD" w:rsidTr="007D2D7B">
        <w:tc>
          <w:tcPr>
            <w:tcW w:w="2153" w:type="dxa"/>
            <w:tcBorders>
              <w:top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P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HF8</w:t>
            </w:r>
          </w:p>
        </w:tc>
        <w:tc>
          <w:tcPr>
            <w:tcW w:w="2374" w:type="dxa"/>
            <w:tcBorders>
              <w:top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#</w:t>
            </w:r>
            <w:r w:rsidRPr="00117B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ab36068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  <w:tcBorders>
              <w:top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  <w:tcBorders>
              <w:top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:1000</w:t>
            </w:r>
          </w:p>
        </w:tc>
      </w:tr>
      <w:tr w:rsidR="00CD6CBD" w:rsidTr="007D2D7B">
        <w:tc>
          <w:tcPr>
            <w:tcW w:w="2153" w:type="dxa"/>
          </w:tcPr>
          <w:p w:rsidR="00CD6CBD" w:rsidRDefault="00B84050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ATG17/ </w:t>
            </w:r>
            <w:r w:rsidR="00CD6CBD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F</w:t>
            </w:r>
            <w:r w:rsidR="00CD6CBD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IP200</w:t>
            </w:r>
          </w:p>
        </w:tc>
        <w:tc>
          <w:tcPr>
            <w:tcW w:w="2374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</w:t>
            </w:r>
            <w:r w:rsidRPr="00117B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ab176816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:2500</w:t>
            </w:r>
          </w:p>
        </w:tc>
      </w:tr>
      <w:tr w:rsidR="00CD6CBD" w:rsidTr="007D2D7B">
        <w:tc>
          <w:tcPr>
            <w:tcW w:w="215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S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QSTM1/</w:t>
            </w: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p62</w:t>
            </w:r>
          </w:p>
        </w:tc>
        <w:tc>
          <w:tcPr>
            <w:tcW w:w="2374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#</w:t>
            </w:r>
            <w:r w:rsidRPr="00117B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ab56416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1: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2000</w:t>
            </w:r>
          </w:p>
        </w:tc>
      </w:tr>
      <w:tr w:rsidR="00CD6CBD" w:rsidTr="007D2D7B">
        <w:tc>
          <w:tcPr>
            <w:tcW w:w="215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L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C3B</w:t>
            </w:r>
          </w:p>
        </w:tc>
        <w:tc>
          <w:tcPr>
            <w:tcW w:w="2374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</w:t>
            </w:r>
            <w:r w:rsidRPr="00117B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ab51520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:3000</w:t>
            </w:r>
          </w:p>
        </w:tc>
      </w:tr>
      <w:tr w:rsidR="00CD6CBD" w:rsidTr="007D2D7B">
        <w:tc>
          <w:tcPr>
            <w:tcW w:w="2153" w:type="dxa"/>
          </w:tcPr>
          <w:p w:rsidR="00CD6CBD" w:rsidRDefault="00B84050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CDH2/ </w:t>
            </w:r>
            <w:r w:rsidR="00CD6CBD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N</w:t>
            </w:r>
            <w:r w:rsidR="00CD6CBD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-cadherin</w:t>
            </w:r>
          </w:p>
        </w:tc>
        <w:tc>
          <w:tcPr>
            <w:tcW w:w="2374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</w:t>
            </w:r>
            <w:r w:rsidRPr="009B3AFE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ab1820</w:t>
            </w:r>
            <w:bookmarkStart w:id="0" w:name="_GoBack"/>
            <w:bookmarkEnd w:id="0"/>
            <w:r w:rsidRPr="009B3AFE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3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:1000</w:t>
            </w:r>
          </w:p>
        </w:tc>
      </w:tr>
      <w:tr w:rsidR="00CD6CBD" w:rsidTr="007D2D7B">
        <w:tc>
          <w:tcPr>
            <w:tcW w:w="2153" w:type="dxa"/>
          </w:tcPr>
          <w:p w:rsidR="00CD6CBD" w:rsidRDefault="00B84050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CDH1/ </w:t>
            </w:r>
            <w:r w:rsidR="00CD6CBD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E</w:t>
            </w:r>
            <w:r w:rsidR="00CD6CBD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-cadherin</w:t>
            </w:r>
          </w:p>
        </w:tc>
        <w:tc>
          <w:tcPr>
            <w:tcW w:w="2374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9B3AFE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</w:t>
            </w:r>
            <w:r w:rsidRPr="00FC5ABA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</w:t>
            </w:r>
            <w:r w:rsidRPr="00F83D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219332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:500</w:t>
            </w:r>
          </w:p>
        </w:tc>
      </w:tr>
      <w:tr w:rsidR="00CD6CBD" w:rsidTr="007D2D7B">
        <w:tc>
          <w:tcPr>
            <w:tcW w:w="2153" w:type="dxa"/>
          </w:tcPr>
          <w:p w:rsidR="00CD6CBD" w:rsidRPr="00364326" w:rsidRDefault="00B84050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364326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VIM/ V</w:t>
            </w:r>
            <w:r w:rsidR="00CD6CBD" w:rsidRPr="00364326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imentin</w:t>
            </w:r>
          </w:p>
        </w:tc>
        <w:tc>
          <w:tcPr>
            <w:tcW w:w="2374" w:type="dxa"/>
          </w:tcPr>
          <w:p w:rsidR="00CD6CBD" w:rsidRPr="009B3AFE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BE21D3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#5741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CST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:1000</w:t>
            </w:r>
          </w:p>
        </w:tc>
      </w:tr>
      <w:tr w:rsidR="00CD6CBD" w:rsidTr="007D2D7B">
        <w:tc>
          <w:tcPr>
            <w:tcW w:w="2153" w:type="dxa"/>
          </w:tcPr>
          <w:p w:rsidR="00CD6CBD" w:rsidRPr="006A613C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6A613C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S</w:t>
            </w:r>
            <w:r w:rsidRPr="006A613C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NAI1</w:t>
            </w:r>
          </w:p>
        </w:tc>
        <w:tc>
          <w:tcPr>
            <w:tcW w:w="2374" w:type="dxa"/>
          </w:tcPr>
          <w:p w:rsidR="00CD6CBD" w:rsidRPr="006A613C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B75A17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#</w:t>
            </w:r>
            <w:r w:rsidR="00C31CB9" w:rsidRPr="00B75A17">
              <w:rPr>
                <w:color w:val="auto"/>
              </w:rPr>
              <w:t xml:space="preserve"> </w:t>
            </w:r>
            <w:r w:rsidR="00C31CB9" w:rsidRPr="00B75A17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ab216347</w:t>
            </w:r>
            <w:r w:rsidRPr="006A613C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Pr="006A613C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6A613C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 w:rsidRPr="006A613C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Pr="006A613C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6A613C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 w:rsidRPr="006A613C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</w:t>
            </w:r>
            <w:r w:rsidR="00B11D01" w:rsidRPr="006A613C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5</w:t>
            </w:r>
            <w:r w:rsidRPr="006A613C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00</w:t>
            </w:r>
          </w:p>
        </w:tc>
      </w:tr>
      <w:tr w:rsidR="00CD6CBD" w:rsidTr="007D2D7B">
        <w:tc>
          <w:tcPr>
            <w:tcW w:w="215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β</w:t>
            </w: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-actin</w:t>
            </w:r>
          </w:p>
        </w:tc>
        <w:tc>
          <w:tcPr>
            <w:tcW w:w="2374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#</w:t>
            </w:r>
            <w:r w:rsidRPr="008215C3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A5441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S</w:t>
            </w:r>
            <w:r w:rsidRPr="00A24D7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igma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-Al</w:t>
            </w:r>
            <w:r w:rsidRPr="00A24D7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drich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W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B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1: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4000</w:t>
            </w:r>
          </w:p>
        </w:tc>
      </w:tr>
      <w:tr w:rsidR="00CD6CBD" w:rsidTr="007D2D7B">
        <w:tc>
          <w:tcPr>
            <w:tcW w:w="215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P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HF8</w:t>
            </w:r>
          </w:p>
        </w:tc>
        <w:tc>
          <w:tcPr>
            <w:tcW w:w="2374" w:type="dxa"/>
          </w:tcPr>
          <w:p w:rsidR="00CD6CBD" w:rsidRPr="009B3AFE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#</w:t>
            </w:r>
            <w:r w:rsidRPr="00117B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ab36068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I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HC</w:t>
            </w:r>
          </w:p>
        </w:tc>
        <w:tc>
          <w:tcPr>
            <w:tcW w:w="1383" w:type="dxa"/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:150</w:t>
            </w:r>
          </w:p>
        </w:tc>
      </w:tr>
      <w:tr w:rsidR="00CD6CBD" w:rsidTr="007D2D7B">
        <w:tc>
          <w:tcPr>
            <w:tcW w:w="2153" w:type="dxa"/>
            <w:tcBorders>
              <w:bottom w:val="nil"/>
            </w:tcBorders>
          </w:tcPr>
          <w:p w:rsidR="00CD6CBD" w:rsidRDefault="002B2177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ATG17/ </w:t>
            </w: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F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IP200</w:t>
            </w:r>
          </w:p>
        </w:tc>
        <w:tc>
          <w:tcPr>
            <w:tcW w:w="2374" w:type="dxa"/>
            <w:tcBorders>
              <w:bottom w:val="nil"/>
            </w:tcBorders>
          </w:tcPr>
          <w:p w:rsidR="00CD6CBD" w:rsidRPr="009B3AFE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</w:t>
            </w:r>
            <w:r w:rsidRPr="009E0C18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ab185346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  <w:tcBorders>
              <w:bottom w:val="nil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I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HC</w:t>
            </w:r>
          </w:p>
        </w:tc>
        <w:tc>
          <w:tcPr>
            <w:tcW w:w="1383" w:type="dxa"/>
            <w:tcBorders>
              <w:bottom w:val="nil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:200</w:t>
            </w:r>
          </w:p>
        </w:tc>
      </w:tr>
      <w:tr w:rsidR="00CD6CBD" w:rsidTr="007D2D7B">
        <w:tc>
          <w:tcPr>
            <w:tcW w:w="2153" w:type="dxa"/>
            <w:tcBorders>
              <w:top w:val="nil"/>
              <w:bottom w:val="single" w:sz="8" w:space="0" w:color="auto"/>
            </w:tcBorders>
          </w:tcPr>
          <w:p w:rsidR="00CD6CBD" w:rsidRDefault="005C098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CDH1/ </w:t>
            </w:r>
            <w:r w:rsidR="00CD6CBD"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E</w:t>
            </w:r>
            <w:r w:rsidR="00CD6CBD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-cadherin</w:t>
            </w:r>
          </w:p>
        </w:tc>
        <w:tc>
          <w:tcPr>
            <w:tcW w:w="2374" w:type="dxa"/>
            <w:tcBorders>
              <w:top w:val="nil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 w:rsidRPr="009B3AFE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#</w:t>
            </w:r>
            <w:r w:rsidRPr="00FC5ABA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</w:t>
            </w:r>
            <w:r w:rsidRPr="00F83D04"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219332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 xml:space="preserve"> Abcam</w:t>
            </w:r>
          </w:p>
        </w:tc>
        <w:tc>
          <w:tcPr>
            <w:tcW w:w="910" w:type="dxa"/>
            <w:tcBorders>
              <w:top w:val="nil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I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HC</w:t>
            </w:r>
          </w:p>
        </w:tc>
        <w:tc>
          <w:tcPr>
            <w:tcW w:w="1383" w:type="dxa"/>
            <w:tcBorders>
              <w:top w:val="nil"/>
              <w:bottom w:val="single" w:sz="8" w:space="0" w:color="auto"/>
            </w:tcBorders>
          </w:tcPr>
          <w:p w:rsidR="00CD6CBD" w:rsidRDefault="00CD6CBD" w:rsidP="007D2D7B">
            <w:pPr>
              <w:widowControl/>
              <w:autoSpaceDE/>
              <w:autoSpaceDN/>
              <w:adjustRightInd/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EastAsia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Theme="minorEastAsia" w:cs="Times New Roman"/>
                <w:color w:val="auto"/>
                <w:sz w:val="21"/>
                <w:szCs w:val="21"/>
              </w:rPr>
              <w:t>:150</w:t>
            </w:r>
          </w:p>
        </w:tc>
      </w:tr>
    </w:tbl>
    <w:p w:rsidR="00CD6CBD" w:rsidRDefault="00CD6CBD" w:rsidP="00CD6CBD">
      <w:pPr>
        <w:widowControl/>
        <w:autoSpaceDE/>
        <w:autoSpaceDN/>
        <w:adjustRightInd/>
        <w:rPr>
          <w:rFonts w:ascii="Times New Roman" w:eastAsiaTheme="minorEastAsia" w:cs="Times New Roman"/>
          <w:color w:val="auto"/>
          <w:sz w:val="21"/>
          <w:szCs w:val="21"/>
        </w:rPr>
      </w:pPr>
    </w:p>
    <w:p w:rsidR="00CD6CBD" w:rsidRDefault="00CD6CBD" w:rsidP="00CD6CBD">
      <w:pPr>
        <w:widowControl/>
        <w:autoSpaceDE/>
        <w:autoSpaceDN/>
        <w:adjustRightInd/>
        <w:rPr>
          <w:rFonts w:ascii="Times New Roman" w:eastAsiaTheme="minorEastAsia" w:cs="Times New Roman"/>
          <w:color w:val="auto"/>
          <w:sz w:val="21"/>
          <w:szCs w:val="21"/>
        </w:rPr>
      </w:pPr>
    </w:p>
    <w:p w:rsidR="00CD6CBD" w:rsidRDefault="00CD6CBD" w:rsidP="00CD6CBD">
      <w:pPr>
        <w:widowControl/>
        <w:autoSpaceDE/>
        <w:autoSpaceDN/>
        <w:adjustRightInd/>
        <w:rPr>
          <w:rFonts w:ascii="Times New Roman" w:eastAsiaTheme="minorEastAsia" w:cs="Times New Roman"/>
          <w:color w:val="auto"/>
          <w:sz w:val="21"/>
          <w:szCs w:val="21"/>
        </w:rPr>
      </w:pPr>
    </w:p>
    <w:p w:rsidR="007D464A" w:rsidRDefault="007D464A"/>
    <w:sectPr w:rsidR="007D46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089" w:rsidRDefault="00772089" w:rsidP="00C31CB9">
      <w:r>
        <w:separator/>
      </w:r>
    </w:p>
  </w:endnote>
  <w:endnote w:type="continuationSeparator" w:id="0">
    <w:p w:rsidR="00772089" w:rsidRDefault="00772089" w:rsidP="00C3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089" w:rsidRDefault="00772089" w:rsidP="00C31CB9">
      <w:r>
        <w:separator/>
      </w:r>
    </w:p>
  </w:footnote>
  <w:footnote w:type="continuationSeparator" w:id="0">
    <w:p w:rsidR="00772089" w:rsidRDefault="00772089" w:rsidP="00C31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BD"/>
    <w:rsid w:val="00016699"/>
    <w:rsid w:val="00071398"/>
    <w:rsid w:val="000D6A83"/>
    <w:rsid w:val="002B2177"/>
    <w:rsid w:val="00364326"/>
    <w:rsid w:val="005C098D"/>
    <w:rsid w:val="006A613C"/>
    <w:rsid w:val="00772089"/>
    <w:rsid w:val="007B41A4"/>
    <w:rsid w:val="007D464A"/>
    <w:rsid w:val="007E1814"/>
    <w:rsid w:val="00887412"/>
    <w:rsid w:val="008A3EA0"/>
    <w:rsid w:val="00B11D01"/>
    <w:rsid w:val="00B75A17"/>
    <w:rsid w:val="00B84050"/>
    <w:rsid w:val="00C31CB9"/>
    <w:rsid w:val="00CD6CBD"/>
    <w:rsid w:val="00FA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F661E6-7532-440F-A345-7B8659D0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rsid w:val="00CD6CBD"/>
    <w:pPr>
      <w:widowControl w:val="0"/>
      <w:autoSpaceDE w:val="0"/>
      <w:autoSpaceDN w:val="0"/>
      <w:adjustRightInd w:val="0"/>
    </w:pPr>
    <w:rPr>
      <w:rFonts w:ascii="MingLiU" w:eastAsia="MingLiU" w:hAnsi="Times New Roman" w:cs="MingLiU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C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1CB9"/>
    <w:rPr>
      <w:rFonts w:ascii="MingLiU" w:eastAsia="MingLiU" w:hAnsi="Times New Roman" w:cs="MingLiU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1CB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1CB9"/>
    <w:rPr>
      <w:rFonts w:ascii="MingLiU" w:eastAsia="MingLiU" w:hAnsi="Times New Roman" w:cs="MingLiU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8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2018-04-19T08:46:00Z</dcterms:created>
  <dcterms:modified xsi:type="dcterms:W3CDTF">2018-08-14T14:40:00Z</dcterms:modified>
</cp:coreProperties>
</file>