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5CD" w:rsidRPr="00B00954" w:rsidRDefault="00CD35CD" w:rsidP="00CD35CD">
      <w:pPr>
        <w:spacing w:line="48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0954">
        <w:rPr>
          <w:rFonts w:ascii="Times New Roman" w:eastAsia="Times New Roman" w:hAnsi="Times New Roman" w:cs="Times New Roman"/>
          <w:b/>
          <w:sz w:val="28"/>
          <w:szCs w:val="28"/>
        </w:rPr>
        <w:t>Title: AKR1C1 controls cisplatin resistance in head and neck squamous cell carcinoma through cross-talk with the STAT1/3 signaling pathway</w:t>
      </w:r>
    </w:p>
    <w:p w:rsidR="00CD35CD" w:rsidRPr="00B00954" w:rsidRDefault="00CD35CD" w:rsidP="00CD35CD">
      <w:pPr>
        <w:snapToGrid w:val="0"/>
        <w:spacing w:line="480" w:lineRule="auto"/>
        <w:rPr>
          <w:rFonts w:ascii="Times New Roman" w:hAnsi="Times New Roman" w:cs="Times New Roman"/>
        </w:rPr>
      </w:pPr>
    </w:p>
    <w:p w:rsidR="00CD35CD" w:rsidRDefault="00CD35CD" w:rsidP="00CD35CD">
      <w:pPr>
        <w:snapToGrid w:val="0"/>
        <w:spacing w:line="480" w:lineRule="auto"/>
        <w:rPr>
          <w:rFonts w:ascii="Times New Roman" w:hAnsi="Times New Roman" w:cs="Times New Roman"/>
        </w:rPr>
      </w:pPr>
      <w:r w:rsidRPr="00B00954">
        <w:rPr>
          <w:rFonts w:ascii="Times New Roman" w:hAnsi="Times New Roman" w:cs="Times New Roman"/>
        </w:rPr>
        <w:t>Wei-Ming Chang, Yu-Chan Chang, Yi-</w:t>
      </w:r>
      <w:proofErr w:type="spellStart"/>
      <w:r w:rsidRPr="00B00954">
        <w:rPr>
          <w:rFonts w:ascii="Times New Roman" w:hAnsi="Times New Roman" w:cs="Times New Roman"/>
        </w:rPr>
        <w:t>Chieh</w:t>
      </w:r>
      <w:proofErr w:type="spellEnd"/>
      <w:r w:rsidRPr="00B00954">
        <w:rPr>
          <w:rFonts w:ascii="Times New Roman" w:hAnsi="Times New Roman" w:cs="Times New Roman"/>
        </w:rPr>
        <w:t xml:space="preserve"> Yang, Sze-Kwan </w:t>
      </w:r>
      <w:r w:rsidRPr="00B00954">
        <w:rPr>
          <w:rFonts w:ascii="Times New Roman" w:hAnsi="Times New Roman" w:cs="Times New Roman" w:hint="eastAsia"/>
        </w:rPr>
        <w:t>Lin</w:t>
      </w:r>
      <w:r w:rsidRPr="00B00954">
        <w:rPr>
          <w:rFonts w:ascii="Times New Roman" w:hAnsi="Times New Roman" w:cs="Times New Roman"/>
        </w:rPr>
        <w:t xml:space="preserve">, </w:t>
      </w:r>
      <w:r w:rsidRPr="00B00954">
        <w:rPr>
          <w:rFonts w:ascii="Times New Roman" w:hAnsi="Times New Roman" w:cs="Times New Roman" w:hint="eastAsia"/>
        </w:rPr>
        <w:t xml:space="preserve">Peter </w:t>
      </w:r>
      <w:r w:rsidRPr="00B00954">
        <w:rPr>
          <w:rFonts w:ascii="Times New Roman" w:hAnsi="Times New Roman" w:cs="Times New Roman"/>
        </w:rPr>
        <w:t>Mu-</w:t>
      </w:r>
      <w:proofErr w:type="spellStart"/>
      <w:r w:rsidRPr="00B00954">
        <w:rPr>
          <w:rFonts w:ascii="Times New Roman" w:hAnsi="Times New Roman" w:cs="Times New Roman"/>
        </w:rPr>
        <w:t>Hsin</w:t>
      </w:r>
      <w:proofErr w:type="spellEnd"/>
      <w:r w:rsidRPr="00B00954">
        <w:rPr>
          <w:rFonts w:ascii="Times New Roman" w:hAnsi="Times New Roman" w:cs="Times New Roman"/>
        </w:rPr>
        <w:t xml:space="preserve"> Chang, Michael Hsiao </w:t>
      </w:r>
    </w:p>
    <w:p w:rsidR="00CD35CD" w:rsidRDefault="00CD35CD" w:rsidP="00CD35CD">
      <w:pPr>
        <w:snapToGrid w:val="0"/>
        <w:spacing w:line="480" w:lineRule="auto"/>
        <w:rPr>
          <w:rFonts w:ascii="Times New Roman" w:hAnsi="Times New Roman" w:cs="Times New Roman"/>
        </w:rPr>
      </w:pPr>
    </w:p>
    <w:p w:rsidR="00CD35CD" w:rsidRPr="00174226" w:rsidRDefault="00CD35CD" w:rsidP="00CD35CD">
      <w:pPr>
        <w:snapToGrid w:val="0"/>
        <w:spacing w:line="480" w:lineRule="auto"/>
        <w:rPr>
          <w:rFonts w:ascii="Times New Roman" w:hAnsi="Times New Roman" w:cs="Times New Roman"/>
          <w:b/>
        </w:rPr>
      </w:pPr>
      <w:r w:rsidRPr="00174226">
        <w:rPr>
          <w:rFonts w:ascii="Times New Roman" w:hAnsi="Times New Roman" w:cs="Times New Roman"/>
          <w:b/>
        </w:rPr>
        <w:t>Supplementary Figure Legends</w:t>
      </w:r>
    </w:p>
    <w:p w:rsidR="00CD35CD" w:rsidRPr="00174226" w:rsidRDefault="00CD35CD" w:rsidP="00CD35CD">
      <w:pPr>
        <w:snapToGrid w:val="0"/>
        <w:spacing w:line="480" w:lineRule="auto"/>
        <w:rPr>
          <w:rFonts w:ascii="Times New Roman" w:hAnsi="Times New Roman" w:cs="Times New Roman"/>
        </w:rPr>
      </w:pPr>
    </w:p>
    <w:p w:rsidR="00CD35CD" w:rsidRPr="00174226" w:rsidRDefault="00733654" w:rsidP="00CD35CD">
      <w:pPr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Additional file 3: </w:t>
      </w:r>
      <w:r w:rsidR="00CD35CD" w:rsidRPr="00174226">
        <w:rPr>
          <w:rFonts w:ascii="Times New Roman" w:hAnsi="Times New Roman" w:cs="Times New Roman"/>
          <w:b/>
        </w:rPr>
        <w:t xml:space="preserve">Figure </w:t>
      </w:r>
      <w:r w:rsidR="00174226">
        <w:rPr>
          <w:rFonts w:ascii="Times New Roman" w:hAnsi="Times New Roman" w:cs="Times New Roman"/>
          <w:b/>
        </w:rPr>
        <w:t>S</w:t>
      </w:r>
      <w:r w:rsidR="00CD35CD" w:rsidRPr="00174226">
        <w:rPr>
          <w:rFonts w:ascii="Times New Roman" w:hAnsi="Times New Roman" w:cs="Times New Roman"/>
          <w:b/>
        </w:rPr>
        <w:t>1.</w:t>
      </w:r>
      <w:r w:rsidR="00CD35CD" w:rsidRPr="00174226">
        <w:rPr>
          <w:rFonts w:ascii="Times New Roman" w:hAnsi="Times New Roman" w:cs="Times New Roman"/>
        </w:rPr>
        <w:t xml:space="preserve"> </w:t>
      </w:r>
      <w:r w:rsidR="00CD35CD" w:rsidRPr="00174226">
        <w:rPr>
          <w:rFonts w:ascii="Times New Roman" w:hAnsi="Times New Roman" w:cs="Times New Roman"/>
          <w:i/>
        </w:rPr>
        <w:t xml:space="preserve">In vivo </w:t>
      </w:r>
      <w:r w:rsidR="00CD35CD" w:rsidRPr="00174226">
        <w:rPr>
          <w:rFonts w:ascii="Times New Roman" w:hAnsi="Times New Roman" w:cs="Times New Roman"/>
        </w:rPr>
        <w:t>tumor growth abilities in HNSCC cells</w:t>
      </w:r>
    </w:p>
    <w:p w:rsidR="00CD35CD" w:rsidRPr="00174226" w:rsidRDefault="00CD35CD" w:rsidP="00CD35CD">
      <w:pPr>
        <w:snapToGrid w:val="0"/>
        <w:spacing w:line="480" w:lineRule="auto"/>
        <w:rPr>
          <w:rFonts w:ascii="Times New Roman" w:hAnsi="Times New Roman" w:cs="Times New Roman"/>
        </w:rPr>
      </w:pPr>
    </w:p>
    <w:p w:rsidR="00CD35CD" w:rsidRPr="00174226" w:rsidRDefault="00733654" w:rsidP="00CD35CD">
      <w:pPr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Additional file 3: </w:t>
      </w:r>
      <w:r w:rsidR="00CD35CD" w:rsidRPr="00174226">
        <w:rPr>
          <w:rFonts w:ascii="Times New Roman" w:hAnsi="Times New Roman" w:cs="Times New Roman"/>
          <w:b/>
        </w:rPr>
        <w:t xml:space="preserve">Figure </w:t>
      </w:r>
      <w:r w:rsidR="00174226">
        <w:rPr>
          <w:rFonts w:ascii="Times New Roman" w:hAnsi="Times New Roman" w:cs="Times New Roman"/>
          <w:b/>
        </w:rPr>
        <w:t>S</w:t>
      </w:r>
      <w:r w:rsidR="00CD35CD" w:rsidRPr="00174226">
        <w:rPr>
          <w:rFonts w:ascii="Times New Roman" w:hAnsi="Times New Roman" w:cs="Times New Roman"/>
          <w:b/>
        </w:rPr>
        <w:t>2</w:t>
      </w:r>
      <w:r w:rsidR="00CD35CD" w:rsidRPr="00174226">
        <w:rPr>
          <w:rFonts w:ascii="Times New Roman" w:hAnsi="Times New Roman" w:cs="Times New Roman"/>
        </w:rPr>
        <w:t>.</w:t>
      </w:r>
      <w:r w:rsidR="00623342">
        <w:rPr>
          <w:rFonts w:ascii="Times New Roman" w:hAnsi="Times New Roman" w:cs="Times New Roman"/>
        </w:rPr>
        <w:t xml:space="preserve"> </w:t>
      </w:r>
      <w:proofErr w:type="gramStart"/>
      <w:r w:rsidR="00CD35CD" w:rsidRPr="00174226">
        <w:rPr>
          <w:rFonts w:ascii="Times New Roman" w:hAnsi="Times New Roman" w:cs="Times New Roman"/>
        </w:rPr>
        <w:t>Full length Western blot images.</w:t>
      </w:r>
      <w:proofErr w:type="gramEnd"/>
    </w:p>
    <w:p w:rsidR="00174226" w:rsidRDefault="00CD35CD" w:rsidP="00174226">
      <w:pPr>
        <w:snapToGrid w:val="0"/>
        <w:spacing w:line="480" w:lineRule="auto"/>
      </w:pPr>
      <w:r>
        <w:br w:type="page"/>
      </w:r>
    </w:p>
    <w:p w:rsidR="00174226" w:rsidRDefault="00174226" w:rsidP="00174226">
      <w:pPr>
        <w:snapToGrid w:val="0"/>
        <w:spacing w:line="480" w:lineRule="auto"/>
      </w:pPr>
      <w:r w:rsidRPr="00174226">
        <w:rPr>
          <w:rFonts w:ascii="Times New Roman" w:hAnsi="Times New Roman" w:cs="Times New Roman"/>
          <w:b/>
        </w:rPr>
        <w:lastRenderedPageBreak/>
        <w:t xml:space="preserve">Figure </w:t>
      </w:r>
      <w:r>
        <w:rPr>
          <w:rFonts w:ascii="Times New Roman" w:hAnsi="Times New Roman" w:cs="Times New Roman"/>
          <w:b/>
        </w:rPr>
        <w:t>S</w:t>
      </w:r>
      <w:r w:rsidRPr="00174226">
        <w:rPr>
          <w:rFonts w:ascii="Times New Roman" w:hAnsi="Times New Roman" w:cs="Times New Roman"/>
          <w:b/>
        </w:rPr>
        <w:t>1</w:t>
      </w:r>
    </w:p>
    <w:p w:rsidR="00174226" w:rsidRDefault="00174226" w:rsidP="00174226">
      <w:pPr>
        <w:snapToGrid w:val="0"/>
        <w:spacing w:line="480" w:lineRule="auto"/>
        <w:rPr>
          <w:noProof/>
        </w:rPr>
      </w:pPr>
      <w:r>
        <w:rPr>
          <w:noProof/>
        </w:rPr>
        <w:t xml:space="preserve"> </w:t>
      </w:r>
      <w:r w:rsidR="00CD35CD">
        <w:rPr>
          <w:noProof/>
          <w:lang w:eastAsia="en-US"/>
        </w:rPr>
        <w:drawing>
          <wp:inline distT="0" distB="0" distL="0" distR="0">
            <wp:extent cx="3919728" cy="2462784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 In vivo Tumor figures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728" cy="246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250" w:rsidRDefault="00465250">
      <w:pPr>
        <w:widowControl/>
        <w:rPr>
          <w:noProof/>
        </w:rPr>
      </w:pPr>
      <w:r>
        <w:rPr>
          <w:noProof/>
        </w:rPr>
        <w:br w:type="page"/>
      </w:r>
    </w:p>
    <w:p w:rsidR="00CD35CD" w:rsidRDefault="00174226" w:rsidP="00174226">
      <w:pPr>
        <w:snapToGrid w:val="0"/>
        <w:spacing w:line="480" w:lineRule="auto"/>
        <w:rPr>
          <w:rFonts w:ascii="Times New Roman" w:hAnsi="Times New Roman" w:cs="Times New Roman"/>
          <w:b/>
        </w:rPr>
      </w:pPr>
      <w:r w:rsidRPr="00174226">
        <w:rPr>
          <w:rFonts w:ascii="Times New Roman" w:hAnsi="Times New Roman" w:cs="Times New Roman"/>
          <w:b/>
        </w:rPr>
        <w:lastRenderedPageBreak/>
        <w:t xml:space="preserve">Figure </w:t>
      </w:r>
      <w:r>
        <w:rPr>
          <w:rFonts w:ascii="Times New Roman" w:hAnsi="Times New Roman" w:cs="Times New Roman"/>
          <w:b/>
        </w:rPr>
        <w:t>S</w:t>
      </w:r>
      <w:r w:rsidR="009B6743">
        <w:rPr>
          <w:rFonts w:ascii="Times New Roman" w:hAnsi="Times New Roman" w:cs="Times New Roman"/>
          <w:b/>
        </w:rPr>
        <w:t>2</w:t>
      </w:r>
    </w:p>
    <w:p w:rsidR="00174226" w:rsidRDefault="00174226" w:rsidP="00174226">
      <w:pPr>
        <w:snapToGrid w:val="0"/>
        <w:spacing w:line="480" w:lineRule="auto"/>
        <w:rPr>
          <w:noProof/>
        </w:rPr>
      </w:pPr>
      <w:r>
        <w:rPr>
          <w:noProof/>
          <w:lang w:eastAsia="en-US"/>
        </w:rPr>
        <w:drawing>
          <wp:inline distT="0" distB="0" distL="0" distR="0">
            <wp:extent cx="5274310" cy="7032625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aw data s2-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226" w:rsidRDefault="00174226" w:rsidP="00174226">
      <w:pPr>
        <w:snapToGrid w:val="0"/>
        <w:spacing w:line="480" w:lineRule="auto"/>
        <w:rPr>
          <w:noProof/>
        </w:rPr>
      </w:pPr>
      <w:r>
        <w:rPr>
          <w:noProof/>
          <w:lang w:eastAsia="en-US"/>
        </w:rPr>
        <w:lastRenderedPageBreak/>
        <w:drawing>
          <wp:inline distT="0" distB="0" distL="0" distR="0">
            <wp:extent cx="5274310" cy="6892506"/>
            <wp:effectExtent l="0" t="0" r="2540" b="381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aw data s2-2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2"/>
                    <a:stretch/>
                  </pic:blipFill>
                  <pic:spPr bwMode="auto">
                    <a:xfrm>
                      <a:off x="0" y="0"/>
                      <a:ext cx="5274310" cy="6892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74226">
        <w:rPr>
          <w:noProof/>
        </w:rPr>
        <w:t xml:space="preserve"> </w:t>
      </w:r>
      <w:r>
        <w:rPr>
          <w:noProof/>
          <w:lang w:eastAsia="en-US"/>
        </w:rPr>
        <w:lastRenderedPageBreak/>
        <w:drawing>
          <wp:inline distT="0" distB="0" distL="0" distR="0" wp14:anchorId="1CFE1968" wp14:editId="5B215E7B">
            <wp:extent cx="5274310" cy="7032625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aw data s2 -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226" w:rsidRDefault="00174226">
      <w:pPr>
        <w:widowControl/>
        <w:rPr>
          <w:noProof/>
        </w:rPr>
      </w:pPr>
      <w:r>
        <w:rPr>
          <w:noProof/>
        </w:rPr>
        <w:br w:type="page"/>
      </w:r>
    </w:p>
    <w:p w:rsidR="00174226" w:rsidRPr="00174226" w:rsidRDefault="00174226" w:rsidP="00174226">
      <w:pPr>
        <w:snapToGrid w:val="0"/>
        <w:spacing w:line="480" w:lineRule="auto"/>
        <w:rPr>
          <w:rFonts w:ascii="Times New Roman" w:hAnsi="Times New Roman" w:cs="Times New Roman"/>
          <w:b/>
        </w:rPr>
      </w:pPr>
      <w:bookmarkStart w:id="0" w:name="_GoBack"/>
      <w:r w:rsidRPr="00174226">
        <w:rPr>
          <w:rFonts w:ascii="Times New Roman" w:hAnsi="Times New Roman" w:cs="Times New Roman"/>
          <w:b/>
        </w:rPr>
        <w:lastRenderedPageBreak/>
        <w:t xml:space="preserve">Supplementary </w:t>
      </w:r>
      <w:r>
        <w:rPr>
          <w:rFonts w:ascii="Times New Roman" w:hAnsi="Times New Roman" w:cs="Times New Roman"/>
          <w:b/>
        </w:rPr>
        <w:t>Table</w:t>
      </w:r>
      <w:r w:rsidRPr="00174226">
        <w:rPr>
          <w:rFonts w:ascii="Times New Roman" w:hAnsi="Times New Roman" w:cs="Times New Roman"/>
          <w:b/>
        </w:rPr>
        <w:t xml:space="preserve"> Legends</w:t>
      </w:r>
    </w:p>
    <w:p w:rsidR="00174226" w:rsidRPr="00174226" w:rsidRDefault="00174226" w:rsidP="00174226">
      <w:pPr>
        <w:snapToGrid w:val="0"/>
        <w:spacing w:line="480" w:lineRule="auto"/>
        <w:rPr>
          <w:rFonts w:ascii="Times New Roman" w:hAnsi="Times New Roman" w:cs="Times New Roman"/>
        </w:rPr>
      </w:pPr>
    </w:p>
    <w:p w:rsidR="00174226" w:rsidRPr="00174226" w:rsidRDefault="00174226" w:rsidP="00174226">
      <w:pPr>
        <w:snapToGrid w:val="0"/>
        <w:spacing w:line="480" w:lineRule="auto"/>
        <w:rPr>
          <w:rFonts w:ascii="Times New Roman" w:hAnsi="Times New Roman" w:cs="Times New Roman"/>
        </w:rPr>
      </w:pPr>
      <w:proofErr w:type="gramStart"/>
      <w:r w:rsidRPr="00174226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Table</w:t>
      </w:r>
      <w:r w:rsidRPr="0017422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</w:t>
      </w:r>
      <w:r w:rsidRPr="00174226">
        <w:rPr>
          <w:rFonts w:ascii="Times New Roman" w:hAnsi="Times New Roman" w:cs="Times New Roman"/>
          <w:b/>
        </w:rPr>
        <w:t>1.</w:t>
      </w:r>
      <w:proofErr w:type="gramEnd"/>
      <w:r w:rsidRPr="00174226">
        <w:rPr>
          <w:rFonts w:ascii="Times New Roman" w:hAnsi="Times New Roman" w:cs="Times New Roman"/>
        </w:rPr>
        <w:t xml:space="preserve"> </w:t>
      </w:r>
      <w:r w:rsidR="003B3415" w:rsidRPr="003B3415">
        <w:rPr>
          <w:rFonts w:ascii="Times New Roman" w:hAnsi="Times New Roman" w:cs="Times New Roman"/>
        </w:rPr>
        <w:t>Reagents and primer</w:t>
      </w:r>
      <w:r w:rsidR="009F13C5">
        <w:rPr>
          <w:rFonts w:ascii="Times New Roman" w:hAnsi="Times New Roman" w:cs="Times New Roman"/>
        </w:rPr>
        <w:t xml:space="preserve"> information in this manuscript</w:t>
      </w:r>
    </w:p>
    <w:p w:rsidR="003B3415" w:rsidRPr="00174226" w:rsidRDefault="003B3415" w:rsidP="003B3415">
      <w:pPr>
        <w:snapToGrid w:val="0"/>
        <w:spacing w:line="480" w:lineRule="auto"/>
        <w:rPr>
          <w:rFonts w:ascii="Times New Roman" w:hAnsi="Times New Roman" w:cs="Times New Roman"/>
        </w:rPr>
      </w:pPr>
      <w:proofErr w:type="gramStart"/>
      <w:r w:rsidRPr="00174226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Table</w:t>
      </w:r>
      <w:r w:rsidRPr="0017422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S2</w:t>
      </w:r>
      <w:r w:rsidRPr="00174226">
        <w:rPr>
          <w:rFonts w:ascii="Times New Roman" w:hAnsi="Times New Roman" w:cs="Times New Roman"/>
          <w:b/>
        </w:rPr>
        <w:t>.</w:t>
      </w:r>
      <w:proofErr w:type="gramEnd"/>
      <w:r w:rsidRPr="00174226">
        <w:rPr>
          <w:rFonts w:ascii="Times New Roman" w:hAnsi="Times New Roman" w:cs="Times New Roman"/>
        </w:rPr>
        <w:t xml:space="preserve"> </w:t>
      </w:r>
      <w:r w:rsidRPr="003B3415">
        <w:rPr>
          <w:rFonts w:ascii="Times New Roman" w:hAnsi="Times New Roman" w:cs="Times New Roman"/>
        </w:rPr>
        <w:t>Clinical Characteristics of AKR1C1 in TCGA HNSCC cohorts</w:t>
      </w:r>
    </w:p>
    <w:p w:rsidR="003B3415" w:rsidRPr="00174226" w:rsidRDefault="003B3415" w:rsidP="003B3415">
      <w:pPr>
        <w:snapToGrid w:val="0"/>
        <w:spacing w:line="480" w:lineRule="auto"/>
        <w:rPr>
          <w:rFonts w:ascii="Times New Roman" w:hAnsi="Times New Roman" w:cs="Times New Roman"/>
        </w:rPr>
      </w:pPr>
      <w:proofErr w:type="gramStart"/>
      <w:r w:rsidRPr="00174226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Table</w:t>
      </w:r>
      <w:r w:rsidRPr="0017422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S3</w:t>
      </w:r>
      <w:r w:rsidRPr="00174226">
        <w:rPr>
          <w:rFonts w:ascii="Times New Roman" w:hAnsi="Times New Roman" w:cs="Times New Roman"/>
          <w:b/>
        </w:rPr>
        <w:t>.</w:t>
      </w:r>
      <w:proofErr w:type="gramEnd"/>
      <w:r w:rsidRPr="00174226">
        <w:rPr>
          <w:rFonts w:ascii="Times New Roman" w:hAnsi="Times New Roman" w:cs="Times New Roman"/>
        </w:rPr>
        <w:t xml:space="preserve"> </w:t>
      </w:r>
      <w:r w:rsidRPr="003B3415">
        <w:rPr>
          <w:rFonts w:ascii="Times New Roman" w:hAnsi="Times New Roman" w:cs="Times New Roman"/>
        </w:rPr>
        <w:t>AKR1C1 controls cellular functions from Ingenuity Pathway Analysis</w:t>
      </w:r>
    </w:p>
    <w:p w:rsidR="00174226" w:rsidRPr="0046632C" w:rsidRDefault="003B3415" w:rsidP="003B3415">
      <w:pPr>
        <w:snapToGrid w:val="0"/>
        <w:spacing w:line="480" w:lineRule="auto"/>
        <w:rPr>
          <w:rFonts w:ascii="Times New Roman" w:hAnsi="Times New Roman" w:cs="Times New Roman"/>
        </w:rPr>
      </w:pPr>
      <w:proofErr w:type="gramStart"/>
      <w:r w:rsidRPr="00174226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Table</w:t>
      </w:r>
      <w:r w:rsidRPr="0017422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S4</w:t>
      </w:r>
      <w:r w:rsidRPr="00174226">
        <w:rPr>
          <w:rFonts w:ascii="Times New Roman" w:hAnsi="Times New Roman" w:cs="Times New Roman"/>
          <w:b/>
        </w:rPr>
        <w:t>.</w:t>
      </w:r>
      <w:proofErr w:type="gramEnd"/>
      <w:r w:rsidRPr="00174226">
        <w:rPr>
          <w:rFonts w:ascii="Times New Roman" w:hAnsi="Times New Roman" w:cs="Times New Roman"/>
        </w:rPr>
        <w:t xml:space="preserve"> </w:t>
      </w:r>
      <w:r w:rsidRPr="003B3415">
        <w:rPr>
          <w:rFonts w:ascii="Times New Roman" w:hAnsi="Times New Roman" w:cs="Times New Roman"/>
        </w:rPr>
        <w:t>AKR1C1 regulates Up-stream Regulators from Ingenuity Pathway Analysis</w:t>
      </w:r>
    </w:p>
    <w:p w:rsidR="00465250" w:rsidRPr="0046632C" w:rsidRDefault="00465250" w:rsidP="00465250">
      <w:pPr>
        <w:snapToGrid w:val="0"/>
        <w:spacing w:line="480" w:lineRule="auto"/>
        <w:rPr>
          <w:rFonts w:ascii="Times New Roman" w:hAnsi="Times New Roman" w:cs="Times New Roman"/>
        </w:rPr>
      </w:pPr>
      <w:proofErr w:type="gramStart"/>
      <w:r w:rsidRPr="00174226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Table</w:t>
      </w:r>
      <w:r w:rsidRPr="0017422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S5.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Pr="00465250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he </w:t>
      </w:r>
      <w:r w:rsidRPr="003B3415">
        <w:rPr>
          <w:rFonts w:ascii="Times New Roman" w:hAnsi="Times New Roman" w:cs="Times New Roman"/>
        </w:rPr>
        <w:t>Up-stream Regulators</w:t>
      </w:r>
      <w:r>
        <w:rPr>
          <w:rFonts w:ascii="Times New Roman" w:hAnsi="Times New Roman" w:cs="Times New Roman"/>
        </w:rPr>
        <w:t xml:space="preserve"> of T</w:t>
      </w:r>
      <w:r w:rsidRPr="00465250">
        <w:rPr>
          <w:rFonts w:ascii="Times New Roman" w:hAnsi="Times New Roman" w:cs="Times New Roman"/>
        </w:rPr>
        <w:t xml:space="preserve">SNAs </w:t>
      </w:r>
      <w:r>
        <w:rPr>
          <w:rFonts w:ascii="Times New Roman" w:hAnsi="Times New Roman" w:cs="Times New Roman"/>
        </w:rPr>
        <w:t xml:space="preserve">treatment in Cal-27 cells </w:t>
      </w:r>
      <w:r w:rsidRPr="003B3415">
        <w:rPr>
          <w:rFonts w:ascii="Times New Roman" w:hAnsi="Times New Roman" w:cs="Times New Roman"/>
        </w:rPr>
        <w:t>from Ingenuity Pathway Analysis</w:t>
      </w:r>
    </w:p>
    <w:bookmarkEnd w:id="0"/>
    <w:p w:rsidR="003B3415" w:rsidRPr="00465250" w:rsidRDefault="003B3415" w:rsidP="0046632C">
      <w:pPr>
        <w:widowControl/>
        <w:rPr>
          <w:rFonts w:ascii="Times New Roman" w:hAnsi="Times New Roman" w:cs="Times New Roman"/>
        </w:rPr>
      </w:pPr>
    </w:p>
    <w:sectPr w:rsidR="003B3415" w:rsidRPr="00465250" w:rsidSect="004663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347" w:rsidRDefault="00871347" w:rsidP="00465250">
      <w:r>
        <w:separator/>
      </w:r>
    </w:p>
  </w:endnote>
  <w:endnote w:type="continuationSeparator" w:id="0">
    <w:p w:rsidR="00871347" w:rsidRDefault="00871347" w:rsidP="0046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347" w:rsidRDefault="00871347" w:rsidP="00465250">
      <w:r>
        <w:separator/>
      </w:r>
    </w:p>
  </w:footnote>
  <w:footnote w:type="continuationSeparator" w:id="0">
    <w:p w:rsidR="00871347" w:rsidRDefault="00871347" w:rsidP="00465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9"/>
  </w:docVars>
  <w:rsids>
    <w:rsidRoot w:val="00687123"/>
    <w:rsid w:val="00174226"/>
    <w:rsid w:val="00256213"/>
    <w:rsid w:val="00307F77"/>
    <w:rsid w:val="0034531F"/>
    <w:rsid w:val="003B3415"/>
    <w:rsid w:val="00406F79"/>
    <w:rsid w:val="0042085A"/>
    <w:rsid w:val="00465250"/>
    <w:rsid w:val="0046632C"/>
    <w:rsid w:val="00623342"/>
    <w:rsid w:val="00687123"/>
    <w:rsid w:val="00733654"/>
    <w:rsid w:val="00871347"/>
    <w:rsid w:val="009B6743"/>
    <w:rsid w:val="009F13C5"/>
    <w:rsid w:val="00BC5F98"/>
    <w:rsid w:val="00CD35CD"/>
    <w:rsid w:val="00F4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5CD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2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65250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652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6525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6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5CD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2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65250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652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6525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6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50</Words>
  <Characters>879</Characters>
  <Application>Microsoft Office Word</Application>
  <DocSecurity>0</DocSecurity>
  <Lines>73</Lines>
  <Paragraphs>46</Paragraphs>
  <ScaleCrop>false</ScaleCrop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AFRENACIA</cp:lastModifiedBy>
  <cp:revision>13</cp:revision>
  <dcterms:created xsi:type="dcterms:W3CDTF">2018-10-12T07:37:00Z</dcterms:created>
  <dcterms:modified xsi:type="dcterms:W3CDTF">2019-05-31T10:51:00Z</dcterms:modified>
</cp:coreProperties>
</file>