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80A30" w14:textId="3E92BB41" w:rsidR="00803930" w:rsidRDefault="00780A67">
      <w:r>
        <w:rPr>
          <w:b/>
        </w:rPr>
        <w:t xml:space="preserve">Additional file 2: </w:t>
      </w:r>
      <w:bookmarkStart w:id="0" w:name="_GoBack"/>
      <w:bookmarkEnd w:id="0"/>
      <w:r w:rsidR="001B4813" w:rsidRPr="001B4813">
        <w:rPr>
          <w:b/>
        </w:rPr>
        <w:t xml:space="preserve">Table </w:t>
      </w:r>
      <w:r>
        <w:rPr>
          <w:b/>
        </w:rPr>
        <w:t>S2</w:t>
      </w:r>
      <w:r w:rsidR="001B4813" w:rsidRPr="001B4813">
        <w:rPr>
          <w:b/>
        </w:rPr>
        <w:t xml:space="preserve">. </w:t>
      </w:r>
      <w:r w:rsidR="001B4813">
        <w:t xml:space="preserve">Ongoing trials testing ipilimumab and </w:t>
      </w:r>
      <w:proofErr w:type="spellStart"/>
      <w:r w:rsidR="001B4813">
        <w:t>pembrolizumab</w:t>
      </w:r>
      <w:proofErr w:type="spellEnd"/>
      <w:r w:rsidR="001B4813">
        <w:t xml:space="preserve"> or </w:t>
      </w:r>
      <w:proofErr w:type="spellStart"/>
      <w:r w:rsidR="001B4813">
        <w:t>tremilimumab</w:t>
      </w:r>
      <w:proofErr w:type="spellEnd"/>
      <w:r w:rsidR="001B4813">
        <w:t xml:space="preserve"> and </w:t>
      </w:r>
      <w:proofErr w:type="spellStart"/>
      <w:r w:rsidR="001B4813">
        <w:t>durvalumab</w:t>
      </w:r>
      <w:proofErr w:type="spellEnd"/>
      <w:r w:rsidR="001B4813">
        <w:t xml:space="preserve"> combination</w:t>
      </w:r>
    </w:p>
    <w:tbl>
      <w:tblPr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1475"/>
        <w:gridCol w:w="5780"/>
      </w:tblGrid>
      <w:tr w:rsidR="00654257" w:rsidRPr="00803930" w14:paraId="4E4D691F" w14:textId="77777777" w:rsidTr="00654257">
        <w:trPr>
          <w:trHeight w:val="290"/>
        </w:trPr>
        <w:tc>
          <w:tcPr>
            <w:tcW w:w="93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20BEAF07" w14:textId="171A570C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Multiple Cancer Types </w:t>
            </w:r>
          </w:p>
        </w:tc>
      </w:tr>
      <w:tr w:rsidR="00FE7E6D" w:rsidRPr="00803930" w14:paraId="4E46F836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5622EDCD" w14:textId="1CCB6901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1509C191" w14:textId="42880595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5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3253A753" w14:textId="774B0423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803930" w:rsidRPr="00803930" w14:paraId="285446A3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0AC6B257" w14:textId="4364F810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1,</w:t>
            </w:r>
            <w:r w:rsidR="003832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03B4728D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NCT02978482</w:t>
            </w:r>
          </w:p>
        </w:tc>
        <w:tc>
          <w:tcPr>
            <w:tcW w:w="5780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3C9B2E8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758200ED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4426960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756A14D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NCT02879162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7176CC2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3981BDB0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76A768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A516783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NCT02938793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4FFD0A52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27D14107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4156D0D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3A97BCE0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NCT03158064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A35AA40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34E9C01C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1B872FA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C1F949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NCT03081923</w:t>
            </w:r>
          </w:p>
        </w:tc>
        <w:tc>
          <w:tcPr>
            <w:tcW w:w="5780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29478C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654257" w:rsidRPr="00803930" w14:paraId="3B354449" w14:textId="77777777" w:rsidTr="00654257">
        <w:trPr>
          <w:trHeight w:val="290"/>
        </w:trPr>
        <w:tc>
          <w:tcPr>
            <w:tcW w:w="93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70C11AFD" w14:textId="3AE9B331" w:rsidR="00654257" w:rsidRPr="00654257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  <w:color w:val="000000"/>
              </w:rPr>
              <w:t>Genitourinary Cancers</w:t>
            </w:r>
          </w:p>
        </w:tc>
      </w:tr>
      <w:tr w:rsidR="00FE7E6D" w:rsidRPr="00803930" w14:paraId="6DABE83D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03C4B586" w14:textId="53D5F621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2C74796C" w14:textId="525043FA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5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0B62F05D" w14:textId="6C4CAE8D" w:rsidR="00FE7E6D" w:rsidRPr="00803930" w:rsidRDefault="00FE7E6D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803930" w:rsidRPr="00803930" w14:paraId="0094F63D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05897F6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06E99F4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NCT03026062</w:t>
            </w:r>
          </w:p>
        </w:tc>
        <w:tc>
          <w:tcPr>
            <w:tcW w:w="5780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4B90799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42CC0FF6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DB742F8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A9128D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NCT03234153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DD9ACE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0E6F5CAF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98D209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629157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NCT03430895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129DF7C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623488AB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14367BC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71EF800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NCT03288532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0C1023A8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3712BAC5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46C0182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0E82959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NCT02762006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42B1B8F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234C0137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493F0E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A8CD55C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NCT02788773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7E1FA4C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1024587B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35D7590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17EFDF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NCT03204812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FE0DA53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04F1F62A" w14:textId="77777777" w:rsidTr="00654257">
        <w:trPr>
          <w:trHeight w:val="290"/>
        </w:trPr>
        <w:tc>
          <w:tcPr>
            <w:tcW w:w="2069" w:type="dxa"/>
            <w:tcBorders>
              <w:top w:val="nil"/>
            </w:tcBorders>
            <w:shd w:val="clear" w:color="auto" w:fill="FFF2CC" w:themeFill="accent4" w:themeFillTint="33"/>
            <w:noWrap/>
            <w:hideMark/>
          </w:tcPr>
          <w:p w14:paraId="5D630E3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Early phase 1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2CC" w:themeFill="accent4" w:themeFillTint="33"/>
            <w:noWrap/>
            <w:hideMark/>
          </w:tcPr>
          <w:p w14:paraId="3C265D2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NCT03132467</w:t>
            </w:r>
          </w:p>
        </w:tc>
        <w:tc>
          <w:tcPr>
            <w:tcW w:w="5780" w:type="dxa"/>
            <w:tcBorders>
              <w:top w:val="nil"/>
            </w:tcBorders>
            <w:shd w:val="clear" w:color="auto" w:fill="FFF2CC" w:themeFill="accent4" w:themeFillTint="33"/>
            <w:noWrap/>
            <w:hideMark/>
          </w:tcPr>
          <w:p w14:paraId="26CF977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1EE792FF" w14:textId="77777777" w:rsidTr="00654257">
        <w:trPr>
          <w:trHeight w:val="290"/>
        </w:trPr>
        <w:tc>
          <w:tcPr>
            <w:tcW w:w="2069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517D6580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52ABBAD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NCT03608865</w:t>
            </w:r>
          </w:p>
        </w:tc>
        <w:tc>
          <w:tcPr>
            <w:tcW w:w="5780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212B8DB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0100D4D6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4FF165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909731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NCT03015129</w:t>
            </w:r>
          </w:p>
        </w:tc>
        <w:tc>
          <w:tcPr>
            <w:tcW w:w="5780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A91A8AD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654257" w:rsidRPr="00803930" w14:paraId="146414CB" w14:textId="77777777" w:rsidTr="0042003D">
        <w:trPr>
          <w:trHeight w:val="290"/>
        </w:trPr>
        <w:tc>
          <w:tcPr>
            <w:tcW w:w="93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262C812B" w14:textId="54EA331C" w:rsidR="00654257" w:rsidRPr="00654257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  <w:color w:val="000000"/>
              </w:rPr>
              <w:t>Lung Cancer</w:t>
            </w:r>
            <w:r w:rsidRPr="008039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54257" w:rsidRPr="00803930" w14:paraId="337F35C3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3D459228" w14:textId="63541BE4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3104E598" w14:textId="2CBEE37B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5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23E8C2A0" w14:textId="32299D82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803930" w:rsidRPr="00803930" w14:paraId="20356A9C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5E7E7A7C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352DDB3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NCT03319316</w:t>
            </w:r>
          </w:p>
        </w:tc>
        <w:tc>
          <w:tcPr>
            <w:tcW w:w="5780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3B3FF8B7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not yet recruiting</w:t>
            </w:r>
          </w:p>
        </w:tc>
      </w:tr>
      <w:tr w:rsidR="00803930" w:rsidRPr="00803930" w14:paraId="47234629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3C47AC4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4A7FB5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NCT03703297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5B61847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0B357CD8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F475B94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5F90F795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NCT03302234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5776FF85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1A546D71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E0310A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6A3D57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NCT03130764</w:t>
            </w:r>
          </w:p>
        </w:tc>
        <w:tc>
          <w:tcPr>
            <w:tcW w:w="5780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641833D" w14:textId="7ACAB84B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Withdrawn</w:t>
            </w:r>
            <w:r w:rsidR="0065425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03930">
              <w:rPr>
                <w:rFonts w:ascii="Calibri" w:eastAsia="Times New Roman" w:hAnsi="Calibri" w:cs="Calibri"/>
                <w:color w:val="000000"/>
              </w:rPr>
              <w:t>(PI Transferred)</w:t>
            </w:r>
          </w:p>
        </w:tc>
      </w:tr>
      <w:tr w:rsidR="00654257" w:rsidRPr="00803930" w14:paraId="1B98C0DF" w14:textId="77777777" w:rsidTr="00654257">
        <w:trPr>
          <w:trHeight w:val="290"/>
        </w:trPr>
        <w:tc>
          <w:tcPr>
            <w:tcW w:w="93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6FD6B989" w14:textId="79848B20" w:rsidR="00654257" w:rsidRPr="00654257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  <w:color w:val="000000"/>
              </w:rPr>
              <w:t>Others</w:t>
            </w:r>
          </w:p>
        </w:tc>
      </w:tr>
      <w:tr w:rsidR="00654257" w:rsidRPr="00803930" w14:paraId="7092D188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62FAAF1C" w14:textId="568B32C8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461CB09E" w14:textId="3528172C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5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55B0895E" w14:textId="5E0DB7C4" w:rsidR="00654257" w:rsidRPr="00803930" w:rsidRDefault="00654257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803930" w:rsidRPr="00803930" w14:paraId="6BA6D45F" w14:textId="77777777" w:rsidTr="00654257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4E2BE77A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055C239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NCT03753919</w:t>
            </w:r>
          </w:p>
        </w:tc>
        <w:tc>
          <w:tcPr>
            <w:tcW w:w="5780" w:type="dxa"/>
            <w:tcBorders>
              <w:top w:val="single" w:sz="4" w:space="0" w:color="auto"/>
              <w:bottom w:val="nil"/>
            </w:tcBorders>
            <w:shd w:val="clear" w:color="auto" w:fill="FFF2CC" w:themeFill="accent4" w:themeFillTint="33"/>
            <w:noWrap/>
            <w:hideMark/>
          </w:tcPr>
          <w:p w14:paraId="3ACD28E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not yet recruiting</w:t>
            </w:r>
          </w:p>
        </w:tc>
      </w:tr>
      <w:tr w:rsidR="00803930" w:rsidRPr="00803930" w14:paraId="2E545932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7A2E320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59421793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NCT02743819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578F44E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1BAE938E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74EE9AD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1,2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00B8305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NCT03784066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3523061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07D84D43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35F67B9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4E1AD7B8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NCT03022500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76D2962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650EB480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1018C235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0DF2DF1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NCT02815995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2CF2435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3F306640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002F866B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3A446A46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NCT03095274</w:t>
            </w:r>
          </w:p>
        </w:tc>
        <w:tc>
          <w:tcPr>
            <w:tcW w:w="5780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hideMark/>
          </w:tcPr>
          <w:p w14:paraId="6DADCA22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Recruiting</w:t>
            </w:r>
          </w:p>
        </w:tc>
      </w:tr>
      <w:tr w:rsidR="00803930" w:rsidRPr="00803930" w14:paraId="1CB381A2" w14:textId="77777777" w:rsidTr="00654257">
        <w:trPr>
          <w:trHeight w:val="290"/>
        </w:trPr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ECF6E4E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7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6C783FF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NCT02558894</w:t>
            </w:r>
          </w:p>
        </w:tc>
        <w:tc>
          <w:tcPr>
            <w:tcW w:w="5780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F1FA96D" w14:textId="77777777" w:rsidR="00803930" w:rsidRPr="00803930" w:rsidRDefault="00803930" w:rsidP="00654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03930">
              <w:rPr>
                <w:rFonts w:ascii="Calibri" w:eastAsia="Times New Roman" w:hAnsi="Calibri" w:cs="Calibri"/>
                <w:color w:val="000000"/>
              </w:rPr>
              <w:t>Completed</w:t>
            </w:r>
          </w:p>
        </w:tc>
      </w:tr>
    </w:tbl>
    <w:p w14:paraId="5E76C5AB" w14:textId="77777777" w:rsidR="00803930" w:rsidRDefault="00803930"/>
    <w:sectPr w:rsidR="00803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B520C"/>
    <w:rsid w:val="00024710"/>
    <w:rsid w:val="0004201A"/>
    <w:rsid w:val="0006501C"/>
    <w:rsid w:val="00070D8D"/>
    <w:rsid w:val="000B5FB3"/>
    <w:rsid w:val="000C3B78"/>
    <w:rsid w:val="000F153E"/>
    <w:rsid w:val="00123227"/>
    <w:rsid w:val="00152E27"/>
    <w:rsid w:val="00162768"/>
    <w:rsid w:val="00197E32"/>
    <w:rsid w:val="001A2EE6"/>
    <w:rsid w:val="001A5221"/>
    <w:rsid w:val="001B4813"/>
    <w:rsid w:val="001B7BA9"/>
    <w:rsid w:val="001C0489"/>
    <w:rsid w:val="001D4D43"/>
    <w:rsid w:val="001D5284"/>
    <w:rsid w:val="001E05E7"/>
    <w:rsid w:val="001E42B9"/>
    <w:rsid w:val="002133BE"/>
    <w:rsid w:val="002207B8"/>
    <w:rsid w:val="002339C1"/>
    <w:rsid w:val="00244B09"/>
    <w:rsid w:val="00293544"/>
    <w:rsid w:val="0029509F"/>
    <w:rsid w:val="002A6B78"/>
    <w:rsid w:val="002D252F"/>
    <w:rsid w:val="00315B44"/>
    <w:rsid w:val="003774ED"/>
    <w:rsid w:val="00383260"/>
    <w:rsid w:val="00390E11"/>
    <w:rsid w:val="003D2895"/>
    <w:rsid w:val="0043552A"/>
    <w:rsid w:val="004855B3"/>
    <w:rsid w:val="00496F9F"/>
    <w:rsid w:val="004A0975"/>
    <w:rsid w:val="004B15C0"/>
    <w:rsid w:val="004B51C5"/>
    <w:rsid w:val="005432AD"/>
    <w:rsid w:val="0056702F"/>
    <w:rsid w:val="005727D8"/>
    <w:rsid w:val="005968EF"/>
    <w:rsid w:val="00596AEF"/>
    <w:rsid w:val="005A259B"/>
    <w:rsid w:val="005B7DAF"/>
    <w:rsid w:val="005F1313"/>
    <w:rsid w:val="005F5A63"/>
    <w:rsid w:val="00602C82"/>
    <w:rsid w:val="00606678"/>
    <w:rsid w:val="00626C0C"/>
    <w:rsid w:val="006431E8"/>
    <w:rsid w:val="00652FA8"/>
    <w:rsid w:val="00654257"/>
    <w:rsid w:val="0066227E"/>
    <w:rsid w:val="00676384"/>
    <w:rsid w:val="006A1704"/>
    <w:rsid w:val="006A6221"/>
    <w:rsid w:val="006A66A4"/>
    <w:rsid w:val="006B0EAB"/>
    <w:rsid w:val="006D44B8"/>
    <w:rsid w:val="006E50E5"/>
    <w:rsid w:val="006F454D"/>
    <w:rsid w:val="00714A8A"/>
    <w:rsid w:val="00717C90"/>
    <w:rsid w:val="00725489"/>
    <w:rsid w:val="007317F4"/>
    <w:rsid w:val="00736B53"/>
    <w:rsid w:val="00737B1B"/>
    <w:rsid w:val="00774297"/>
    <w:rsid w:val="00780A67"/>
    <w:rsid w:val="007C47E7"/>
    <w:rsid w:val="007F3DE1"/>
    <w:rsid w:val="0080361F"/>
    <w:rsid w:val="00803930"/>
    <w:rsid w:val="00830066"/>
    <w:rsid w:val="008571FF"/>
    <w:rsid w:val="00871898"/>
    <w:rsid w:val="008D0A53"/>
    <w:rsid w:val="008E15F8"/>
    <w:rsid w:val="008E3113"/>
    <w:rsid w:val="008F6BF3"/>
    <w:rsid w:val="00915123"/>
    <w:rsid w:val="009375C5"/>
    <w:rsid w:val="00952806"/>
    <w:rsid w:val="00985709"/>
    <w:rsid w:val="009B520C"/>
    <w:rsid w:val="009D5C9B"/>
    <w:rsid w:val="009F7BE9"/>
    <w:rsid w:val="00A36FA7"/>
    <w:rsid w:val="00A54D0D"/>
    <w:rsid w:val="00A869EA"/>
    <w:rsid w:val="00B95AB5"/>
    <w:rsid w:val="00BA48E7"/>
    <w:rsid w:val="00BC4F2B"/>
    <w:rsid w:val="00C22A33"/>
    <w:rsid w:val="00C26229"/>
    <w:rsid w:val="00C27BFB"/>
    <w:rsid w:val="00C415C6"/>
    <w:rsid w:val="00C811AE"/>
    <w:rsid w:val="00CD5B2D"/>
    <w:rsid w:val="00D00C64"/>
    <w:rsid w:val="00D3496E"/>
    <w:rsid w:val="00D43E44"/>
    <w:rsid w:val="00D71CF1"/>
    <w:rsid w:val="00D92F45"/>
    <w:rsid w:val="00E3669C"/>
    <w:rsid w:val="00E37451"/>
    <w:rsid w:val="00E41C76"/>
    <w:rsid w:val="00E523F1"/>
    <w:rsid w:val="00E52FB0"/>
    <w:rsid w:val="00E91247"/>
    <w:rsid w:val="00E92100"/>
    <w:rsid w:val="00E94224"/>
    <w:rsid w:val="00EC4DA6"/>
    <w:rsid w:val="00ED2BD2"/>
    <w:rsid w:val="00F4649A"/>
    <w:rsid w:val="00F8335A"/>
    <w:rsid w:val="00FC398C"/>
    <w:rsid w:val="00FC74BD"/>
    <w:rsid w:val="00FE7E6D"/>
    <w:rsid w:val="00FF3E86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1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7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7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879</Characters>
  <Application>Microsoft Office Word</Application>
  <DocSecurity>0</DocSecurity>
  <Lines>109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Rotte</dc:creator>
  <cp:keywords/>
  <dc:description/>
  <cp:lastModifiedBy>AFRENACIA</cp:lastModifiedBy>
  <cp:revision>4</cp:revision>
  <dcterms:created xsi:type="dcterms:W3CDTF">2019-05-21T03:24:00Z</dcterms:created>
  <dcterms:modified xsi:type="dcterms:W3CDTF">2019-05-31T12:52:00Z</dcterms:modified>
</cp:coreProperties>
</file>