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55" w:type="dxa"/>
        <w:jc w:val="center"/>
        <w:tblLook w:val="04A0" w:firstRow="1" w:lastRow="0" w:firstColumn="1" w:lastColumn="0" w:noHBand="0" w:noVBand="1"/>
      </w:tblPr>
      <w:tblGrid>
        <w:gridCol w:w="1166"/>
        <w:gridCol w:w="1576"/>
        <w:gridCol w:w="997"/>
        <w:gridCol w:w="986"/>
        <w:gridCol w:w="876"/>
        <w:gridCol w:w="262"/>
        <w:gridCol w:w="2692"/>
      </w:tblGrid>
      <w:tr w:rsidR="00916F8C" w:rsidRPr="000C34D4" w:rsidTr="00BE6DDE">
        <w:trPr>
          <w:trHeight w:val="165"/>
          <w:jc w:val="center"/>
        </w:trPr>
        <w:tc>
          <w:tcPr>
            <w:tcW w:w="8555" w:type="dxa"/>
            <w:gridSpan w:val="7"/>
            <w:tcBorders>
              <w:bottom w:val="single" w:sz="4" w:space="0" w:color="000000"/>
            </w:tcBorders>
          </w:tcPr>
          <w:p w:rsidR="00916F8C" w:rsidRPr="000C34D4" w:rsidRDefault="00916F8C" w:rsidP="000B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4D4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 xml:space="preserve">Table </w:t>
            </w:r>
            <w:r w:rsidR="000B3225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>2</w:t>
            </w:r>
            <w:r w:rsidRPr="000C34D4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 xml:space="preserve">. Correlation between Nek2 expression and HCC </w:t>
            </w:r>
            <w:proofErr w:type="spellStart"/>
            <w:r w:rsidRPr="000C34D4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>clinicopathologic</w:t>
            </w:r>
            <w:proofErr w:type="spellEnd"/>
            <w:r w:rsidRPr="000C34D4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 xml:space="preserve"> features</w:t>
            </w: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trHeight w:val="150"/>
          <w:jc w:val="center"/>
        </w:trPr>
        <w:tc>
          <w:tcPr>
            <w:tcW w:w="1576" w:type="dxa"/>
            <w:tcBorders>
              <w:top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Nek2 expression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trHeight w:val="225"/>
          <w:jc w:val="center"/>
        </w:trPr>
        <w:tc>
          <w:tcPr>
            <w:tcW w:w="1576" w:type="dxa"/>
            <w:tcBorders>
              <w:bottom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38" w:type="dxa"/>
            <w:gridSpan w:val="2"/>
            <w:vMerge/>
            <w:tcBorders>
              <w:bottom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trHeight w:val="90"/>
          <w:jc w:val="center"/>
        </w:trPr>
        <w:tc>
          <w:tcPr>
            <w:tcW w:w="1576" w:type="dxa"/>
            <w:tcBorders>
              <w:top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997" w:type="dxa"/>
            <w:tcBorders>
              <w:top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6" w:type="dxa"/>
            <w:tcBorders>
              <w:top w:val="single" w:sz="4" w:space="0" w:color="000000"/>
            </w:tcBorders>
          </w:tcPr>
          <w:p w:rsidR="00446391" w:rsidRPr="00D26DD6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262" w:type="dxa"/>
            <w:tcBorders>
              <w:top w:val="single" w:sz="4" w:space="0" w:color="000000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997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  <w:tc>
          <w:tcPr>
            <w:tcW w:w="262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≤55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&gt;55</w:t>
            </w:r>
          </w:p>
        </w:tc>
        <w:tc>
          <w:tcPr>
            <w:tcW w:w="997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8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</w:tcPr>
          <w:p w:rsidR="00446391" w:rsidRPr="00307F97" w:rsidRDefault="00446391" w:rsidP="00446391">
            <w:pPr>
              <w:pStyle w:val="p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kern w:val="2"/>
                <w:sz w:val="24"/>
                <w:szCs w:val="24"/>
              </w:rPr>
              <w:t>Liver cirrhosis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997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D8" w:rsidRDefault="00BE7A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D8" w:rsidRDefault="00BE7A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262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</w:tcPr>
          <w:p w:rsidR="00446391" w:rsidRPr="00307F97" w:rsidRDefault="00446391" w:rsidP="00446391">
            <w:pPr>
              <w:pStyle w:val="p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307F97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Encapsulation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997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262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AFP (</w:t>
            </w:r>
            <w:proofErr w:type="spellStart"/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μg</w:t>
            </w:r>
            <w:proofErr w:type="spellEnd"/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997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b/>
                <w:sz w:val="24"/>
                <w:szCs w:val="24"/>
              </w:rPr>
              <w:t>0.028</w:t>
            </w:r>
            <w:r w:rsidRPr="00307F9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>*</w:t>
            </w:r>
          </w:p>
        </w:tc>
        <w:tc>
          <w:tcPr>
            <w:tcW w:w="262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</w:tcPr>
          <w:p w:rsidR="00446391" w:rsidRPr="00307F97" w:rsidRDefault="00446391" w:rsidP="00446391">
            <w:pPr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≤20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&gt;20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Portal vein tumor thrombus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No. tumor</w:t>
            </w:r>
          </w:p>
        </w:tc>
        <w:tc>
          <w:tcPr>
            <w:tcW w:w="997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D8" w:rsidRDefault="00BE7A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8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D8" w:rsidRDefault="00BE7A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6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D8" w:rsidRDefault="00BE7A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0.392</w:t>
            </w:r>
          </w:p>
        </w:tc>
        <w:tc>
          <w:tcPr>
            <w:tcW w:w="262" w:type="dxa"/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391" w:rsidRPr="00307F97" w:rsidTr="00BE7AD8">
        <w:trPr>
          <w:gridBefore w:val="1"/>
          <w:gridAfter w:val="1"/>
          <w:wBefore w:w="1166" w:type="dxa"/>
          <w:wAfter w:w="2692" w:type="dxa"/>
          <w:jc w:val="center"/>
        </w:trPr>
        <w:tc>
          <w:tcPr>
            <w:tcW w:w="1576" w:type="dxa"/>
            <w:tcBorders>
              <w:bottom w:val="single" w:sz="4" w:space="0" w:color="auto"/>
            </w:tcBorders>
          </w:tcPr>
          <w:p w:rsidR="00446391" w:rsidRPr="00307F97" w:rsidRDefault="00446391" w:rsidP="00446391">
            <w:pPr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Solitary</w:t>
            </w:r>
          </w:p>
          <w:p w:rsidR="00446391" w:rsidRPr="00307F97" w:rsidRDefault="00446391" w:rsidP="00446391">
            <w:pPr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multiple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Tumor size (cm)</w:t>
            </w:r>
          </w:p>
          <w:p w:rsidR="00446391" w:rsidRPr="00307F97" w:rsidRDefault="00446391" w:rsidP="00446391">
            <w:pPr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≤3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&gt;3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BCLC stage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34ED8">
              <w:rPr>
                <w:rFonts w:ascii="Times New Roman" w:hAnsi="Times New Roman" w:cs="Times New Roman"/>
                <w:sz w:val="24"/>
                <w:szCs w:val="24"/>
              </w:rPr>
              <w:t>+B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C+D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Local relapse</w:t>
            </w:r>
          </w:p>
          <w:p w:rsidR="00446391" w:rsidRPr="00307F97" w:rsidRDefault="00446391" w:rsidP="00446391">
            <w:pPr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446391" w:rsidRPr="00307F97" w:rsidRDefault="00446391" w:rsidP="00446391">
            <w:pPr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Extrahepatic</w:t>
            </w:r>
            <w:proofErr w:type="spellEnd"/>
            <w:r w:rsidRPr="00307F97">
              <w:rPr>
                <w:rFonts w:ascii="Times New Roman" w:hAnsi="Times New Roman" w:cs="Times New Roman"/>
                <w:sz w:val="24"/>
                <w:szCs w:val="24"/>
              </w:rPr>
              <w:t xml:space="preserve"> metastasis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ED8" w:rsidRDefault="00634E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219B2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446391" w:rsidRPr="00307F97" w:rsidRDefault="00E40AD3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Default="00446391" w:rsidP="00634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ED8" w:rsidRDefault="00634ED8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E40AD3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46391" w:rsidRPr="00307F97" w:rsidRDefault="00E40AD3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Default="00446391" w:rsidP="00634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:rsidR="00446391" w:rsidRPr="00D26DD6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b/>
                <w:sz w:val="24"/>
                <w:szCs w:val="24"/>
              </w:rPr>
              <w:t>0.02</w:t>
            </w:r>
            <w:bookmarkStart w:id="0" w:name="OLE_LINK9"/>
            <w:bookmarkStart w:id="1" w:name="OLE_LINK10"/>
            <w:bookmarkStart w:id="2" w:name="OLE_LINK1"/>
            <w:r w:rsidRPr="00307F9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>*</w:t>
            </w:r>
            <w:bookmarkEnd w:id="0"/>
            <w:bookmarkEnd w:id="1"/>
            <w:bookmarkEnd w:id="2"/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F72AF2" w:rsidRDefault="00446391" w:rsidP="004463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AF2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F72AF2" w:rsidRPr="00F72AF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40AD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bookmarkStart w:id="3" w:name="_GoBack"/>
            <w:bookmarkEnd w:id="3"/>
            <w:r w:rsidR="00F72AF2" w:rsidRPr="00F72AF2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b/>
                <w:sz w:val="24"/>
                <w:szCs w:val="24"/>
              </w:rPr>
              <w:t>0.034</w:t>
            </w:r>
            <w:r w:rsidRPr="00307F9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</w:rPr>
              <w:t>*</w:t>
            </w: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F97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262" w:type="dxa"/>
            <w:tcBorders>
              <w:bottom w:val="single" w:sz="4" w:space="0" w:color="auto"/>
            </w:tcBorders>
          </w:tcPr>
          <w:p w:rsidR="00446391" w:rsidRPr="00307F97" w:rsidRDefault="00446391" w:rsidP="00446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8C" w:rsidRPr="00307F97" w:rsidRDefault="00916F8C" w:rsidP="00916F8C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Arial Unicode MS" w:hAnsi="Times New Roman" w:cs="Times New Roman"/>
          <w:kern w:val="0"/>
          <w:sz w:val="24"/>
          <w:szCs w:val="24"/>
        </w:rPr>
      </w:pPr>
      <w:bookmarkStart w:id="4" w:name="OLE_LINK23"/>
      <w:bookmarkStart w:id="5" w:name="OLE_LINK26"/>
      <w:r w:rsidRPr="00307F97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Abbreviations:</w:t>
      </w:r>
      <w:r w:rsidRPr="00307F97">
        <w:rPr>
          <w:rFonts w:ascii="Times New Roman" w:eastAsia="Arial Unicode MS" w:hAnsi="Times New Roman" w:cs="Times New Roman"/>
          <w:kern w:val="0"/>
          <w:sz w:val="24"/>
          <w:szCs w:val="24"/>
        </w:rPr>
        <w:t xml:space="preserve"> AFP, alpha-fetoprotein; BCLC, Barcelona Clinic Liver Cancer. </w:t>
      </w:r>
    </w:p>
    <w:bookmarkEnd w:id="4"/>
    <w:bookmarkEnd w:id="5"/>
    <w:p w:rsidR="00916F8C" w:rsidRPr="00307F97" w:rsidRDefault="00916F8C" w:rsidP="00916F8C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Arial Unicode MS" w:hAnsi="Times New Roman" w:cs="Times New Roman"/>
          <w:kern w:val="0"/>
          <w:sz w:val="24"/>
          <w:szCs w:val="24"/>
        </w:rPr>
      </w:pPr>
      <w:r w:rsidRPr="00307F97">
        <w:rPr>
          <w:rFonts w:ascii="Times New Roman" w:eastAsia="Arial Unicode MS" w:hAnsi="Times New Roman" w:cs="Times New Roman"/>
          <w:kern w:val="0"/>
          <w:sz w:val="24"/>
          <w:szCs w:val="24"/>
        </w:rPr>
        <w:lastRenderedPageBreak/>
        <w:t>*The values in bold had statistically significant differences.</w:t>
      </w:r>
    </w:p>
    <w:p w:rsidR="00916F8C" w:rsidRPr="000C34D4" w:rsidRDefault="00916F8C" w:rsidP="00916F8C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Arial Unicode MS" w:hAnsi="Times New Roman" w:cs="Times New Roman"/>
          <w:b/>
          <w:kern w:val="0"/>
          <w:sz w:val="24"/>
          <w:szCs w:val="24"/>
        </w:rPr>
      </w:pPr>
    </w:p>
    <w:p w:rsidR="00916F8C" w:rsidRPr="000C34D4" w:rsidRDefault="00916F8C" w:rsidP="00916F8C">
      <w:pPr>
        <w:widowControl/>
        <w:jc w:val="left"/>
        <w:rPr>
          <w:rFonts w:ascii="Times New Roman" w:eastAsia="Arial Unicode MS" w:hAnsi="Times New Roman" w:cs="Times New Roman"/>
          <w:b/>
          <w:kern w:val="0"/>
          <w:sz w:val="24"/>
          <w:szCs w:val="24"/>
        </w:rPr>
      </w:pPr>
    </w:p>
    <w:sectPr w:rsidR="00916F8C" w:rsidRPr="000C34D4" w:rsidSect="000307AB">
      <w:headerReference w:type="default" r:id="rId6"/>
      <w:pgSz w:w="11906" w:h="16838"/>
      <w:pgMar w:top="1701" w:right="1797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7F5" w:rsidRDefault="00BB17F5" w:rsidP="00916F8C">
      <w:r>
        <w:separator/>
      </w:r>
    </w:p>
  </w:endnote>
  <w:endnote w:type="continuationSeparator" w:id="0">
    <w:p w:rsidR="00BB17F5" w:rsidRDefault="00BB17F5" w:rsidP="0091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7F5" w:rsidRDefault="00BB17F5" w:rsidP="00916F8C">
      <w:r>
        <w:separator/>
      </w:r>
    </w:p>
  </w:footnote>
  <w:footnote w:type="continuationSeparator" w:id="0">
    <w:p w:rsidR="00BB17F5" w:rsidRDefault="00BB17F5" w:rsidP="00916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463766"/>
      <w:docPartObj>
        <w:docPartGallery w:val="Page Numbers (Top of Page)"/>
        <w:docPartUnique/>
      </w:docPartObj>
    </w:sdtPr>
    <w:sdtEndPr/>
    <w:sdtContent>
      <w:p w:rsidR="003D2359" w:rsidRDefault="005036A5">
        <w:pPr>
          <w:pStyle w:val="a3"/>
          <w:jc w:val="right"/>
        </w:pPr>
        <w:r>
          <w:fldChar w:fldCharType="begin"/>
        </w:r>
        <w:r w:rsidR="009A3B3D">
          <w:instrText xml:space="preserve"> PAGE   \* MERGEFORMAT </w:instrText>
        </w:r>
        <w:r>
          <w:fldChar w:fldCharType="separate"/>
        </w:r>
        <w:r w:rsidR="00E40AD3" w:rsidRPr="00E40AD3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3D2359" w:rsidRDefault="00BB17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F8C"/>
    <w:rsid w:val="00056D42"/>
    <w:rsid w:val="000571C3"/>
    <w:rsid w:val="00097989"/>
    <w:rsid w:val="000A286F"/>
    <w:rsid w:val="000B3225"/>
    <w:rsid w:val="00106CB9"/>
    <w:rsid w:val="002C43E9"/>
    <w:rsid w:val="00307F97"/>
    <w:rsid w:val="003824DE"/>
    <w:rsid w:val="0041750D"/>
    <w:rsid w:val="004219B2"/>
    <w:rsid w:val="00446391"/>
    <w:rsid w:val="00485E46"/>
    <w:rsid w:val="004A36F8"/>
    <w:rsid w:val="004B672B"/>
    <w:rsid w:val="004F7F37"/>
    <w:rsid w:val="005036A5"/>
    <w:rsid w:val="00634ED8"/>
    <w:rsid w:val="00654D0A"/>
    <w:rsid w:val="0071140F"/>
    <w:rsid w:val="007C5447"/>
    <w:rsid w:val="0082041C"/>
    <w:rsid w:val="008555D3"/>
    <w:rsid w:val="00916F8C"/>
    <w:rsid w:val="00960700"/>
    <w:rsid w:val="009A3B3D"/>
    <w:rsid w:val="009B4871"/>
    <w:rsid w:val="00BB17F5"/>
    <w:rsid w:val="00BE7AD8"/>
    <w:rsid w:val="00C84332"/>
    <w:rsid w:val="00CB3F38"/>
    <w:rsid w:val="00CC15B9"/>
    <w:rsid w:val="00CD6126"/>
    <w:rsid w:val="00D26DD6"/>
    <w:rsid w:val="00DD285D"/>
    <w:rsid w:val="00E40AD3"/>
    <w:rsid w:val="00E978F2"/>
    <w:rsid w:val="00F7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C70FD4-7BC5-4A87-B521-167AC88F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6F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6F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6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6F8C"/>
    <w:rPr>
      <w:sz w:val="18"/>
      <w:szCs w:val="18"/>
    </w:rPr>
  </w:style>
  <w:style w:type="paragraph" w:customStyle="1" w:styleId="p0">
    <w:name w:val="p0"/>
    <w:basedOn w:val="a"/>
    <w:rsid w:val="00916F8C"/>
    <w:pPr>
      <w:widowControl/>
    </w:pPr>
    <w:rPr>
      <w:rFonts w:ascii="Calibri" w:eastAsia="宋体" w:hAnsi="Calibri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 oe</cp:lastModifiedBy>
  <cp:revision>6</cp:revision>
  <dcterms:created xsi:type="dcterms:W3CDTF">2019-02-09T15:19:00Z</dcterms:created>
  <dcterms:modified xsi:type="dcterms:W3CDTF">2019-03-04T01:41:00Z</dcterms:modified>
</cp:coreProperties>
</file>