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D2E00" w:rsidRDefault="00CD2E00" w:rsidP="00CD2E00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 xml:space="preserve">Supplementary </w:t>
      </w:r>
      <w:r w:rsidRPr="00921CD4">
        <w:rPr>
          <w:rFonts w:ascii="Arial" w:hAnsi="Arial" w:cs="Arial"/>
          <w:b/>
          <w:bCs/>
          <w:sz w:val="26"/>
          <w:szCs w:val="26"/>
          <w:lang w:val="en-GB"/>
        </w:rPr>
        <w:t>Table S</w:t>
      </w:r>
      <w:r w:rsidR="00D470E6">
        <w:rPr>
          <w:rFonts w:ascii="Arial" w:hAnsi="Arial" w:cs="Arial"/>
          <w:b/>
          <w:bCs/>
          <w:sz w:val="26"/>
          <w:szCs w:val="26"/>
          <w:lang w:val="en-GB"/>
        </w:rPr>
        <w:t xml:space="preserve">1 </w:t>
      </w:r>
      <w:r w:rsidRPr="00921CD4">
        <w:rPr>
          <w:rFonts w:ascii="Arial" w:hAnsi="Arial" w:cs="Arial"/>
          <w:sz w:val="26"/>
          <w:szCs w:val="26"/>
          <w:lang w:val="en-GB"/>
        </w:rPr>
        <w:t xml:space="preserve">– </w:t>
      </w:r>
      <w:r>
        <w:rPr>
          <w:rFonts w:ascii="Arial" w:hAnsi="Arial" w:cs="Arial"/>
          <w:sz w:val="26"/>
          <w:szCs w:val="26"/>
          <w:lang w:val="en-GB"/>
        </w:rPr>
        <w:t>Type of adjuvant therapy administered to patients</w:t>
      </w:r>
    </w:p>
    <w:p w:rsidR="00814BA5" w:rsidRDefault="00814BA5">
      <w:pPr>
        <w:rPr>
          <w:rFonts w:ascii="Arial" w:hAnsi="Arial" w:cs="Arial"/>
          <w:sz w:val="26"/>
          <w:szCs w:val="26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3"/>
        <w:gridCol w:w="1300"/>
        <w:gridCol w:w="1300"/>
        <w:gridCol w:w="910"/>
        <w:gridCol w:w="390"/>
        <w:gridCol w:w="3143"/>
      </w:tblGrid>
      <w:tr w:rsidR="003F4B57" w:rsidRPr="00A12F03" w:rsidTr="000D6ED4">
        <w:trPr>
          <w:trHeight w:val="368"/>
          <w:jc w:val="center"/>
        </w:trPr>
        <w:tc>
          <w:tcPr>
            <w:tcW w:w="578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2F5496" w:themeFill="accent1" w:themeFillShade="BF"/>
            <w:noWrap/>
            <w:vAlign w:val="center"/>
            <w:hideMark/>
          </w:tcPr>
          <w:p w:rsidR="003F4B57" w:rsidRPr="00A12F03" w:rsidRDefault="000D6ED4" w:rsidP="00AC17DD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26"/>
                <w:szCs w:val="26"/>
                <w:lang w:val="en-US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6"/>
                <w:szCs w:val="26"/>
                <w:lang w:val="en-US" w:eastAsia="it-IT"/>
              </w:rPr>
              <w:t>Total n</w:t>
            </w:r>
            <w:r w:rsidR="003F4B57" w:rsidRPr="00A12F03">
              <w:rPr>
                <w:rFonts w:ascii="Arial" w:eastAsia="Times New Roman" w:hAnsi="Arial" w:cs="Arial"/>
                <w:b/>
                <w:bCs/>
                <w:color w:val="FFFFFF" w:themeColor="background1"/>
                <w:sz w:val="26"/>
                <w:szCs w:val="26"/>
                <w:lang w:val="en-US" w:eastAsia="it-IT"/>
              </w:rPr>
              <w:t xml:space="preserve">umber of </w:t>
            </w:r>
            <w:r w:rsidR="00666E9B">
              <w:rPr>
                <w:rFonts w:ascii="Arial" w:eastAsia="Times New Roman" w:hAnsi="Arial" w:cs="Arial"/>
                <w:b/>
                <w:bCs/>
                <w:color w:val="FFFFFF" w:themeColor="background1"/>
                <w:sz w:val="26"/>
                <w:szCs w:val="26"/>
                <w:lang w:val="en-US" w:eastAsia="it-IT"/>
              </w:rPr>
              <w:t xml:space="preserve">treated </w:t>
            </w:r>
            <w:r w:rsidR="003F4B57" w:rsidRPr="00A12F03">
              <w:rPr>
                <w:rFonts w:ascii="Arial" w:eastAsia="Times New Roman" w:hAnsi="Arial" w:cs="Arial"/>
                <w:b/>
                <w:bCs/>
                <w:color w:val="FFFFFF" w:themeColor="background1"/>
                <w:sz w:val="26"/>
                <w:szCs w:val="26"/>
                <w:lang w:val="en-US" w:eastAsia="it-IT"/>
              </w:rPr>
              <w:t>p</w:t>
            </w:r>
            <w:r w:rsidR="003F4B57" w:rsidRPr="007323BA">
              <w:rPr>
                <w:rFonts w:ascii="Arial" w:eastAsia="Times New Roman" w:hAnsi="Arial" w:cs="Arial"/>
                <w:b/>
                <w:bCs/>
                <w:color w:val="FFFFFF" w:themeColor="background1"/>
                <w:sz w:val="26"/>
                <w:szCs w:val="26"/>
                <w:lang w:val="en-US" w:eastAsia="it-IT"/>
              </w:rPr>
              <w:t>atients</w:t>
            </w:r>
          </w:p>
        </w:tc>
        <w:tc>
          <w:tcPr>
            <w:tcW w:w="3143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2F5496" w:themeFill="accent1" w:themeFillShade="BF"/>
            <w:noWrap/>
            <w:vAlign w:val="center"/>
            <w:hideMark/>
          </w:tcPr>
          <w:p w:rsidR="003F4B57" w:rsidRPr="00A12F03" w:rsidRDefault="00666E9B" w:rsidP="00AC17DD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6"/>
                <w:szCs w:val="26"/>
                <w:lang w:val="en-US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6"/>
                <w:szCs w:val="26"/>
                <w:lang w:val="en-US" w:eastAsia="it-IT"/>
              </w:rPr>
              <w:t>82</w:t>
            </w:r>
          </w:p>
        </w:tc>
      </w:tr>
      <w:tr w:rsidR="003F4B57" w:rsidRPr="00A12F03" w:rsidTr="000D6ED4">
        <w:trPr>
          <w:trHeight w:val="293"/>
          <w:jc w:val="center"/>
        </w:trPr>
        <w:tc>
          <w:tcPr>
            <w:tcW w:w="5783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2F5496" w:themeFill="accent1" w:themeFillShade="BF"/>
            <w:vAlign w:val="center"/>
            <w:hideMark/>
          </w:tcPr>
          <w:p w:rsidR="003F4B57" w:rsidRPr="00A12F03" w:rsidRDefault="003F4B57" w:rsidP="00AC17DD">
            <w:pPr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en-US" w:eastAsia="it-IT"/>
              </w:rPr>
            </w:pPr>
          </w:p>
        </w:tc>
        <w:tc>
          <w:tcPr>
            <w:tcW w:w="314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2F5496" w:themeFill="accent1" w:themeFillShade="BF"/>
            <w:vAlign w:val="center"/>
            <w:hideMark/>
          </w:tcPr>
          <w:p w:rsidR="003F4B57" w:rsidRPr="00A12F03" w:rsidRDefault="003F4B57" w:rsidP="00AC17DD">
            <w:pPr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en-US" w:eastAsia="it-IT"/>
              </w:rPr>
            </w:pPr>
          </w:p>
        </w:tc>
      </w:tr>
      <w:tr w:rsidR="003F4B57" w:rsidRPr="00A12F03" w:rsidTr="000D6ED4">
        <w:trPr>
          <w:trHeight w:val="73"/>
          <w:jc w:val="center"/>
        </w:trPr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B57" w:rsidRPr="00A12F03" w:rsidRDefault="003F4B57" w:rsidP="00AC17D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en-US" w:eastAsia="it-IT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B57" w:rsidRPr="00A12F03" w:rsidRDefault="003F4B57" w:rsidP="00AC17DD">
            <w:pPr>
              <w:rPr>
                <w:rFonts w:ascii="Arial" w:eastAsia="Times New Roman" w:hAnsi="Arial" w:cs="Arial"/>
                <w:sz w:val="26"/>
                <w:szCs w:val="26"/>
                <w:lang w:val="en-US" w:eastAsia="it-IT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B57" w:rsidRPr="00A12F03" w:rsidRDefault="003F4B57" w:rsidP="00AC17DD">
            <w:pPr>
              <w:rPr>
                <w:rFonts w:ascii="Arial" w:eastAsia="Times New Roman" w:hAnsi="Arial" w:cs="Arial"/>
                <w:sz w:val="26"/>
                <w:szCs w:val="26"/>
                <w:lang w:val="en-US" w:eastAsia="it-IT"/>
              </w:rPr>
            </w:pP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B57" w:rsidRPr="00A12F03" w:rsidRDefault="003F4B57" w:rsidP="00AC17DD">
            <w:pPr>
              <w:rPr>
                <w:rFonts w:ascii="Arial" w:eastAsia="Times New Roman" w:hAnsi="Arial" w:cs="Arial"/>
                <w:sz w:val="26"/>
                <w:szCs w:val="26"/>
                <w:lang w:val="en-US" w:eastAsia="it-IT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B57" w:rsidRPr="00A12F03" w:rsidRDefault="003F4B57" w:rsidP="00AC17DD">
            <w:pPr>
              <w:rPr>
                <w:rFonts w:ascii="Arial" w:eastAsia="Times New Roman" w:hAnsi="Arial" w:cs="Arial"/>
                <w:sz w:val="26"/>
                <w:szCs w:val="26"/>
                <w:lang w:val="en-US" w:eastAsia="it-IT"/>
              </w:rPr>
            </w:pPr>
          </w:p>
        </w:tc>
      </w:tr>
      <w:tr w:rsidR="00666E9B" w:rsidRPr="00A12F03" w:rsidTr="000D6ED4">
        <w:trPr>
          <w:trHeight w:val="624"/>
          <w:jc w:val="center"/>
        </w:trPr>
        <w:tc>
          <w:tcPr>
            <w:tcW w:w="5393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2F5496" w:themeFill="accent1" w:themeFillShade="BF"/>
            <w:noWrap/>
            <w:vAlign w:val="center"/>
            <w:hideMark/>
          </w:tcPr>
          <w:p w:rsidR="00666E9B" w:rsidRPr="000D6ED4" w:rsidRDefault="00666E9B" w:rsidP="00666E9B">
            <w:pPr>
              <w:jc w:val="center"/>
              <w:rPr>
                <w:rFonts w:ascii="Arial" w:eastAsia="Times New Roman" w:hAnsi="Arial" w:cs="Arial"/>
                <w:color w:val="FFFFFF" w:themeColor="background1"/>
                <w:sz w:val="26"/>
                <w:szCs w:val="26"/>
                <w:lang w:val="en-US" w:eastAsia="it-IT"/>
              </w:rPr>
            </w:pPr>
            <w:r w:rsidRPr="000D6ED4">
              <w:rPr>
                <w:rFonts w:ascii="Arial" w:eastAsia="Times New Roman" w:hAnsi="Arial" w:cs="Arial"/>
                <w:b/>
                <w:bCs/>
                <w:color w:val="FFFFFF" w:themeColor="background1"/>
                <w:sz w:val="26"/>
                <w:szCs w:val="26"/>
                <w:lang w:val="en-US" w:eastAsia="it-IT"/>
              </w:rPr>
              <w:t>A</w:t>
            </w:r>
            <w:r w:rsidR="000D6ED4">
              <w:rPr>
                <w:rFonts w:ascii="Arial" w:eastAsia="Times New Roman" w:hAnsi="Arial" w:cs="Arial"/>
                <w:b/>
                <w:bCs/>
                <w:color w:val="FFFFFF" w:themeColor="background1"/>
                <w:sz w:val="26"/>
                <w:szCs w:val="26"/>
                <w:lang w:val="en-US" w:eastAsia="it-IT"/>
              </w:rPr>
              <w:t>dministered a</w:t>
            </w:r>
            <w:r w:rsidRPr="000D6ED4">
              <w:rPr>
                <w:rFonts w:ascii="Arial" w:eastAsia="Times New Roman" w:hAnsi="Arial" w:cs="Arial"/>
                <w:b/>
                <w:bCs/>
                <w:color w:val="FFFFFF" w:themeColor="background1"/>
                <w:sz w:val="26"/>
                <w:szCs w:val="26"/>
                <w:lang w:val="en-US" w:eastAsia="it-IT"/>
              </w:rPr>
              <w:t>djuvant therapy</w:t>
            </w:r>
          </w:p>
        </w:tc>
        <w:tc>
          <w:tcPr>
            <w:tcW w:w="3533" w:type="dxa"/>
            <w:gridSpan w:val="2"/>
            <w:tcBorders>
              <w:top w:val="single" w:sz="4" w:space="0" w:color="auto"/>
              <w:left w:val="single" w:sz="8" w:space="0" w:color="FFFFFF" w:themeColor="background1"/>
              <w:bottom w:val="single" w:sz="8" w:space="0" w:color="FFFFFF" w:themeColor="background1"/>
              <w:right w:val="single" w:sz="4" w:space="0" w:color="auto"/>
            </w:tcBorders>
            <w:shd w:val="clear" w:color="auto" w:fill="2F5496" w:themeFill="accent1" w:themeFillShade="BF"/>
            <w:vAlign w:val="center"/>
          </w:tcPr>
          <w:p w:rsidR="00666E9B" w:rsidRPr="00645DBF" w:rsidRDefault="000D6ED4" w:rsidP="00666E9B">
            <w:pPr>
              <w:jc w:val="center"/>
              <w:rPr>
                <w:rFonts w:ascii="Arial" w:eastAsia="Times New Roman" w:hAnsi="Arial" w:cs="Arial"/>
                <w:color w:val="FFFFFF" w:themeColor="background1"/>
                <w:sz w:val="18"/>
                <w:szCs w:val="18"/>
                <w:lang w:val="en-US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6"/>
                <w:szCs w:val="26"/>
                <w:lang w:val="en-US" w:eastAsia="it-IT"/>
              </w:rPr>
              <w:t>Number of t</w:t>
            </w:r>
            <w:r w:rsidR="00666E9B">
              <w:rPr>
                <w:rFonts w:ascii="Arial" w:eastAsia="Times New Roman" w:hAnsi="Arial" w:cs="Arial"/>
                <w:b/>
                <w:bCs/>
                <w:color w:val="FFFFFF" w:themeColor="background1"/>
                <w:sz w:val="26"/>
                <w:szCs w:val="26"/>
                <w:lang w:val="en-US" w:eastAsia="it-IT"/>
              </w:rPr>
              <w:t>reated patients</w:t>
            </w:r>
          </w:p>
        </w:tc>
      </w:tr>
      <w:tr w:rsidR="003F4B57" w:rsidRPr="00A12F03" w:rsidTr="000D6ED4">
        <w:trPr>
          <w:trHeight w:val="624"/>
          <w:jc w:val="center"/>
        </w:trPr>
        <w:tc>
          <w:tcPr>
            <w:tcW w:w="5393" w:type="dxa"/>
            <w:gridSpan w:val="4"/>
            <w:tcBorders>
              <w:top w:val="single" w:sz="8" w:space="0" w:color="FFFFFF" w:themeColor="background1"/>
              <w:left w:val="single" w:sz="4" w:space="0" w:color="auto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8EAADB" w:themeFill="accent1" w:themeFillTint="99"/>
            <w:noWrap/>
            <w:vAlign w:val="center"/>
            <w:hideMark/>
          </w:tcPr>
          <w:p w:rsidR="00C70B74" w:rsidRPr="000D6ED4" w:rsidRDefault="00666E9B" w:rsidP="00C70B74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</w:pPr>
            <w:r w:rsidRPr="000D6ED4"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  <w:t>FOLFOX</w:t>
            </w:r>
          </w:p>
          <w:p w:rsidR="003F4B57" w:rsidRPr="000D6ED4" w:rsidRDefault="00C70B74" w:rsidP="00C70B74">
            <w:pPr>
              <w:jc w:val="both"/>
              <w:rPr>
                <w:rFonts w:ascii="Arial" w:eastAsia="Times New Roman" w:hAnsi="Arial" w:cs="Arial"/>
                <w:color w:val="000000"/>
                <w:lang w:val="en-US" w:eastAsia="it-IT"/>
              </w:rPr>
            </w:pPr>
            <w:r w:rsidRPr="000D6ED4">
              <w:rPr>
                <w:rFonts w:ascii="Arial" w:eastAsia="Times New Roman" w:hAnsi="Arial" w:cs="Arial"/>
                <w:color w:val="000000"/>
                <w:lang w:val="en-US" w:eastAsia="it-IT"/>
              </w:rPr>
              <w:t>(folic acid + 5FU + oxaliplatin)</w:t>
            </w:r>
          </w:p>
        </w:tc>
        <w:tc>
          <w:tcPr>
            <w:tcW w:w="3533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4" w:space="0" w:color="auto"/>
            </w:tcBorders>
            <w:shd w:val="clear" w:color="auto" w:fill="8EAADB" w:themeFill="accent1" w:themeFillTint="99"/>
            <w:noWrap/>
            <w:vAlign w:val="center"/>
          </w:tcPr>
          <w:p w:rsidR="00F717EE" w:rsidRPr="00B53362" w:rsidRDefault="00666E9B" w:rsidP="00666E9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</w:pPr>
            <w:r w:rsidRPr="00B53362"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  <w:t>39</w:t>
            </w:r>
          </w:p>
        </w:tc>
      </w:tr>
      <w:tr w:rsidR="003F4B57" w:rsidRPr="00A12F03" w:rsidTr="000D6ED4">
        <w:trPr>
          <w:trHeight w:val="624"/>
          <w:jc w:val="center"/>
        </w:trPr>
        <w:tc>
          <w:tcPr>
            <w:tcW w:w="5393" w:type="dxa"/>
            <w:gridSpan w:val="4"/>
            <w:tcBorders>
              <w:top w:val="single" w:sz="8" w:space="0" w:color="FFFFFF" w:themeColor="background1"/>
              <w:left w:val="single" w:sz="4" w:space="0" w:color="auto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E2F3" w:themeFill="accent1" w:themeFillTint="33"/>
            <w:noWrap/>
            <w:vAlign w:val="center"/>
          </w:tcPr>
          <w:p w:rsidR="003F4B57" w:rsidRPr="000D6ED4" w:rsidRDefault="00666E9B" w:rsidP="00C70B74">
            <w:pPr>
              <w:jc w:val="both"/>
              <w:rPr>
                <w:rFonts w:ascii="Arial" w:eastAsia="Times New Roman" w:hAnsi="Arial" w:cs="Arial"/>
                <w:i/>
                <w:iCs/>
                <w:color w:val="000000"/>
                <w:lang w:val="en-US" w:eastAsia="it-IT"/>
              </w:rPr>
            </w:pPr>
            <w:r w:rsidRPr="000D6ED4"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  <w:t>FOLFOX + radiotherapy</w:t>
            </w:r>
          </w:p>
        </w:tc>
        <w:tc>
          <w:tcPr>
            <w:tcW w:w="3533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:rsidR="003F4B57" w:rsidRPr="00B53362" w:rsidRDefault="00666E9B" w:rsidP="00F717E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53362"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  <w:t>1</w:t>
            </w:r>
          </w:p>
        </w:tc>
      </w:tr>
      <w:tr w:rsidR="003F4B57" w:rsidRPr="00A12F03" w:rsidTr="000D6ED4">
        <w:trPr>
          <w:trHeight w:val="624"/>
          <w:jc w:val="center"/>
        </w:trPr>
        <w:tc>
          <w:tcPr>
            <w:tcW w:w="5393" w:type="dxa"/>
            <w:gridSpan w:val="4"/>
            <w:tcBorders>
              <w:top w:val="single" w:sz="8" w:space="0" w:color="FFFFFF" w:themeColor="background1"/>
              <w:left w:val="single" w:sz="4" w:space="0" w:color="auto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8EAADB" w:themeFill="accent1" w:themeFillTint="99"/>
            <w:noWrap/>
            <w:vAlign w:val="center"/>
          </w:tcPr>
          <w:p w:rsidR="00C70B74" w:rsidRPr="000D6ED4" w:rsidRDefault="00666E9B" w:rsidP="00C70B74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</w:pPr>
            <w:r w:rsidRPr="000D6ED4"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  <w:t>De Gramont</w:t>
            </w:r>
          </w:p>
          <w:p w:rsidR="003F4B57" w:rsidRPr="000D6ED4" w:rsidRDefault="00666E9B" w:rsidP="00C70B74">
            <w:pPr>
              <w:jc w:val="both"/>
              <w:rPr>
                <w:rFonts w:ascii="Arial" w:eastAsia="Times New Roman" w:hAnsi="Arial" w:cs="Arial"/>
                <w:color w:val="000000"/>
                <w:lang w:val="en-US" w:eastAsia="it-IT"/>
              </w:rPr>
            </w:pPr>
            <w:r w:rsidRPr="000D6ED4">
              <w:rPr>
                <w:rFonts w:ascii="Arial" w:eastAsia="Times New Roman" w:hAnsi="Arial" w:cs="Arial"/>
                <w:color w:val="000000"/>
                <w:lang w:val="en-US" w:eastAsia="it-IT"/>
              </w:rPr>
              <w:t>(folic acid</w:t>
            </w:r>
            <w:r w:rsidR="00C70B74" w:rsidRPr="000D6ED4">
              <w:rPr>
                <w:rFonts w:ascii="Arial" w:eastAsia="Times New Roman" w:hAnsi="Arial" w:cs="Arial"/>
                <w:color w:val="000000"/>
                <w:lang w:val="en-US" w:eastAsia="it-IT"/>
              </w:rPr>
              <w:t xml:space="preserve"> + 5FU</w:t>
            </w:r>
            <w:r w:rsidRPr="000D6ED4">
              <w:rPr>
                <w:rFonts w:ascii="Arial" w:eastAsia="Times New Roman" w:hAnsi="Arial" w:cs="Arial"/>
                <w:color w:val="000000"/>
                <w:lang w:val="en-US" w:eastAsia="it-IT"/>
              </w:rPr>
              <w:t>)</w:t>
            </w:r>
          </w:p>
        </w:tc>
        <w:tc>
          <w:tcPr>
            <w:tcW w:w="3533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4" w:space="0" w:color="auto"/>
            </w:tcBorders>
            <w:shd w:val="clear" w:color="auto" w:fill="8EAADB" w:themeFill="accent1" w:themeFillTint="99"/>
            <w:noWrap/>
            <w:vAlign w:val="center"/>
          </w:tcPr>
          <w:p w:rsidR="003F4B57" w:rsidRPr="00B53362" w:rsidRDefault="00C70B74" w:rsidP="00F717E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5336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  <w:t>18</w:t>
            </w:r>
          </w:p>
        </w:tc>
      </w:tr>
      <w:tr w:rsidR="00C70B74" w:rsidRPr="00A12F03" w:rsidTr="000D6ED4">
        <w:trPr>
          <w:trHeight w:val="624"/>
          <w:jc w:val="center"/>
        </w:trPr>
        <w:tc>
          <w:tcPr>
            <w:tcW w:w="5393" w:type="dxa"/>
            <w:gridSpan w:val="4"/>
            <w:tcBorders>
              <w:top w:val="single" w:sz="8" w:space="0" w:color="FFFFFF" w:themeColor="background1"/>
              <w:left w:val="single" w:sz="4" w:space="0" w:color="auto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E2F3" w:themeFill="accent1" w:themeFillTint="33"/>
            <w:noWrap/>
            <w:vAlign w:val="center"/>
          </w:tcPr>
          <w:p w:rsidR="00C70B74" w:rsidRPr="000D6ED4" w:rsidRDefault="00B53362" w:rsidP="00C70B74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</w:pPr>
            <w:r w:rsidRPr="000D6ED4"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  <w:t>D</w:t>
            </w:r>
            <w:r w:rsidR="00C70B74" w:rsidRPr="000D6ED4"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  <w:t>e Gramont / 5FU + anastrozole</w:t>
            </w:r>
          </w:p>
        </w:tc>
        <w:tc>
          <w:tcPr>
            <w:tcW w:w="3533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:rsidR="00C70B74" w:rsidRPr="00B53362" w:rsidRDefault="00C70B74" w:rsidP="00F717E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5336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</w:tr>
      <w:tr w:rsidR="00C70B74" w:rsidRPr="00D63C49" w:rsidTr="000D6ED4">
        <w:trPr>
          <w:trHeight w:val="624"/>
          <w:jc w:val="center"/>
        </w:trPr>
        <w:tc>
          <w:tcPr>
            <w:tcW w:w="5393" w:type="dxa"/>
            <w:gridSpan w:val="4"/>
            <w:tcBorders>
              <w:top w:val="single" w:sz="8" w:space="0" w:color="FFFFFF" w:themeColor="background1"/>
              <w:left w:val="single" w:sz="4" w:space="0" w:color="auto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E2F3" w:themeFill="accent1" w:themeFillTint="33"/>
            <w:noWrap/>
            <w:vAlign w:val="center"/>
          </w:tcPr>
          <w:p w:rsidR="00C70B74" w:rsidRPr="000D6ED4" w:rsidRDefault="00B53362" w:rsidP="00FE0A21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</w:pPr>
            <w:r w:rsidRPr="000D6ED4"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  <w:t>r</w:t>
            </w:r>
            <w:r w:rsidR="00C70B74" w:rsidRPr="000D6ED4"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  <w:t>adiotherapy + capecitabine</w:t>
            </w:r>
          </w:p>
        </w:tc>
        <w:tc>
          <w:tcPr>
            <w:tcW w:w="3533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:rsidR="00C70B74" w:rsidRPr="00B53362" w:rsidRDefault="00C70B74" w:rsidP="00FE0A2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5336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  <w:t>2</w:t>
            </w:r>
          </w:p>
        </w:tc>
      </w:tr>
      <w:tr w:rsidR="00C70B74" w:rsidRPr="00D63C49" w:rsidTr="000D6ED4">
        <w:trPr>
          <w:trHeight w:val="624"/>
          <w:jc w:val="center"/>
        </w:trPr>
        <w:tc>
          <w:tcPr>
            <w:tcW w:w="5393" w:type="dxa"/>
            <w:gridSpan w:val="4"/>
            <w:tcBorders>
              <w:top w:val="single" w:sz="8" w:space="0" w:color="FFFFFF" w:themeColor="background1"/>
              <w:left w:val="single" w:sz="4" w:space="0" w:color="auto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8EAADB" w:themeFill="accent1" w:themeFillTint="99"/>
            <w:noWrap/>
            <w:vAlign w:val="center"/>
          </w:tcPr>
          <w:p w:rsidR="00C70B74" w:rsidRPr="000D6ED4" w:rsidRDefault="00B53362" w:rsidP="00FE0A21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</w:pPr>
            <w:r w:rsidRPr="000D6ED4"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  <w:t>c</w:t>
            </w:r>
            <w:r w:rsidR="00C70B74" w:rsidRPr="000D6ED4"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  <w:t>apecitabine</w:t>
            </w:r>
          </w:p>
        </w:tc>
        <w:tc>
          <w:tcPr>
            <w:tcW w:w="3533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4" w:space="0" w:color="auto"/>
            </w:tcBorders>
            <w:shd w:val="clear" w:color="auto" w:fill="8EAADB" w:themeFill="accent1" w:themeFillTint="99"/>
            <w:noWrap/>
            <w:vAlign w:val="center"/>
          </w:tcPr>
          <w:p w:rsidR="00C70B74" w:rsidRPr="00B53362" w:rsidRDefault="00C70B74" w:rsidP="00FE0A2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5336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  <w:t>5</w:t>
            </w:r>
          </w:p>
        </w:tc>
      </w:tr>
      <w:tr w:rsidR="00C70B74" w:rsidRPr="00D63C49" w:rsidTr="000D6ED4">
        <w:trPr>
          <w:trHeight w:val="624"/>
          <w:jc w:val="center"/>
        </w:trPr>
        <w:tc>
          <w:tcPr>
            <w:tcW w:w="5393" w:type="dxa"/>
            <w:gridSpan w:val="4"/>
            <w:tcBorders>
              <w:top w:val="single" w:sz="8" w:space="0" w:color="FFFFFF" w:themeColor="background1"/>
              <w:left w:val="single" w:sz="4" w:space="0" w:color="auto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E2F3" w:themeFill="accent1" w:themeFillTint="33"/>
            <w:noWrap/>
            <w:vAlign w:val="center"/>
          </w:tcPr>
          <w:p w:rsidR="00C70B74" w:rsidRPr="000D6ED4" w:rsidRDefault="00C70B74" w:rsidP="00FE0A21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</w:pPr>
            <w:r w:rsidRPr="000D6ED4"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  <w:t>FOLFOX / De Gramont</w:t>
            </w:r>
          </w:p>
        </w:tc>
        <w:tc>
          <w:tcPr>
            <w:tcW w:w="3533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:rsidR="00C70B74" w:rsidRPr="00B53362" w:rsidRDefault="00C70B74" w:rsidP="00FE0A2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5336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  <w:t>4</w:t>
            </w:r>
          </w:p>
        </w:tc>
      </w:tr>
      <w:tr w:rsidR="00C70B74" w:rsidRPr="00D63C49" w:rsidTr="000D6ED4">
        <w:trPr>
          <w:trHeight w:val="624"/>
          <w:jc w:val="center"/>
        </w:trPr>
        <w:tc>
          <w:tcPr>
            <w:tcW w:w="5393" w:type="dxa"/>
            <w:gridSpan w:val="4"/>
            <w:tcBorders>
              <w:top w:val="single" w:sz="8" w:space="0" w:color="FFFFFF" w:themeColor="background1"/>
              <w:left w:val="single" w:sz="4" w:space="0" w:color="auto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8EAADB" w:themeFill="accent1" w:themeFillTint="99"/>
            <w:noWrap/>
            <w:vAlign w:val="center"/>
          </w:tcPr>
          <w:p w:rsidR="00C70B74" w:rsidRPr="000D6ED4" w:rsidRDefault="00B53362" w:rsidP="00FE0A21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</w:pPr>
            <w:r w:rsidRPr="000D6ED4"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  <w:t>r</w:t>
            </w:r>
            <w:r w:rsidR="00C70B74" w:rsidRPr="000D6ED4"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  <w:t>adiotherapy + 5FU / De Gramont</w:t>
            </w:r>
          </w:p>
        </w:tc>
        <w:tc>
          <w:tcPr>
            <w:tcW w:w="3533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4" w:space="0" w:color="auto"/>
            </w:tcBorders>
            <w:shd w:val="clear" w:color="auto" w:fill="8EAADB" w:themeFill="accent1" w:themeFillTint="99"/>
            <w:noWrap/>
            <w:vAlign w:val="center"/>
          </w:tcPr>
          <w:p w:rsidR="00C70B74" w:rsidRPr="00B53362" w:rsidRDefault="00C70B74" w:rsidP="00FE0A2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5336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</w:tr>
      <w:tr w:rsidR="00C70B74" w:rsidRPr="00D63C49" w:rsidTr="000D6ED4">
        <w:trPr>
          <w:trHeight w:val="624"/>
          <w:jc w:val="center"/>
        </w:trPr>
        <w:tc>
          <w:tcPr>
            <w:tcW w:w="5393" w:type="dxa"/>
            <w:gridSpan w:val="4"/>
            <w:tcBorders>
              <w:top w:val="single" w:sz="8" w:space="0" w:color="FFFFFF" w:themeColor="background1"/>
              <w:left w:val="single" w:sz="4" w:space="0" w:color="auto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E2F3" w:themeFill="accent1" w:themeFillTint="33"/>
            <w:noWrap/>
            <w:vAlign w:val="center"/>
          </w:tcPr>
          <w:p w:rsidR="00C70B74" w:rsidRPr="000D6ED4" w:rsidRDefault="00B53362" w:rsidP="00FE0A21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</w:pPr>
            <w:r w:rsidRPr="000D6ED4"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  <w:t>i</w:t>
            </w:r>
            <w:r w:rsidR="00C70B74" w:rsidRPr="000D6ED4"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  <w:t>rinotecan + 5FU + cetuximab</w:t>
            </w:r>
          </w:p>
        </w:tc>
        <w:tc>
          <w:tcPr>
            <w:tcW w:w="3533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:rsidR="00C70B74" w:rsidRPr="00B53362" w:rsidRDefault="00C70B74" w:rsidP="00FE0A2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5336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</w:tr>
      <w:tr w:rsidR="00C70B74" w:rsidRPr="00A12F03" w:rsidTr="000D6ED4">
        <w:trPr>
          <w:trHeight w:val="624"/>
          <w:jc w:val="center"/>
        </w:trPr>
        <w:tc>
          <w:tcPr>
            <w:tcW w:w="5393" w:type="dxa"/>
            <w:gridSpan w:val="4"/>
            <w:tcBorders>
              <w:top w:val="single" w:sz="8" w:space="0" w:color="FFFFFF" w:themeColor="background1"/>
              <w:left w:val="single" w:sz="4" w:space="0" w:color="auto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8EAADB" w:themeFill="accent1" w:themeFillTint="99"/>
            <w:noWrap/>
            <w:vAlign w:val="center"/>
          </w:tcPr>
          <w:p w:rsidR="00C70B74" w:rsidRPr="000D6ED4" w:rsidRDefault="00B53362" w:rsidP="00C70B74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</w:pPr>
            <w:r w:rsidRPr="000D6ED4"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  <w:t>r</w:t>
            </w:r>
            <w:r w:rsidR="00C70B74" w:rsidRPr="000D6ED4"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  <w:t>adiotherapy</w:t>
            </w:r>
          </w:p>
        </w:tc>
        <w:tc>
          <w:tcPr>
            <w:tcW w:w="3533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4" w:space="0" w:color="auto"/>
            </w:tcBorders>
            <w:shd w:val="clear" w:color="auto" w:fill="8EAADB" w:themeFill="accent1" w:themeFillTint="99"/>
            <w:noWrap/>
            <w:vAlign w:val="center"/>
          </w:tcPr>
          <w:p w:rsidR="00C70B74" w:rsidRPr="00B53362" w:rsidRDefault="00C70B74" w:rsidP="00F717E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5336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  <w:t>3</w:t>
            </w:r>
          </w:p>
        </w:tc>
      </w:tr>
      <w:tr w:rsidR="00645DBF" w:rsidRPr="00A12F03" w:rsidTr="000D6ED4">
        <w:trPr>
          <w:trHeight w:val="624"/>
          <w:jc w:val="center"/>
        </w:trPr>
        <w:tc>
          <w:tcPr>
            <w:tcW w:w="5393" w:type="dxa"/>
            <w:gridSpan w:val="4"/>
            <w:tcBorders>
              <w:top w:val="single" w:sz="8" w:space="0" w:color="FFFFFF" w:themeColor="background1"/>
              <w:left w:val="single" w:sz="4" w:space="0" w:color="auto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E2F3" w:themeFill="accent1" w:themeFillTint="33"/>
            <w:noWrap/>
            <w:vAlign w:val="center"/>
          </w:tcPr>
          <w:p w:rsidR="00645DBF" w:rsidRPr="000D6ED4" w:rsidRDefault="00B53362" w:rsidP="00C70B74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</w:pPr>
            <w:r w:rsidRPr="000D6ED4"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  <w:t>r</w:t>
            </w:r>
            <w:r w:rsidR="00C70B74" w:rsidRPr="000D6ED4"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  <w:t>adiotherapy + De Gramont</w:t>
            </w:r>
          </w:p>
        </w:tc>
        <w:tc>
          <w:tcPr>
            <w:tcW w:w="3533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:rsidR="00645DBF" w:rsidRPr="00B53362" w:rsidRDefault="00B53362" w:rsidP="00F717E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5336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  <w:t>2</w:t>
            </w:r>
          </w:p>
        </w:tc>
      </w:tr>
      <w:tr w:rsidR="00645DBF" w:rsidRPr="00A12F03" w:rsidTr="000D6ED4">
        <w:trPr>
          <w:trHeight w:val="624"/>
          <w:jc w:val="center"/>
        </w:trPr>
        <w:tc>
          <w:tcPr>
            <w:tcW w:w="5393" w:type="dxa"/>
            <w:gridSpan w:val="4"/>
            <w:tcBorders>
              <w:top w:val="single" w:sz="8" w:space="0" w:color="FFFFFF" w:themeColor="background1"/>
              <w:left w:val="single" w:sz="4" w:space="0" w:color="auto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8EAADB" w:themeFill="accent1" w:themeFillTint="99"/>
            <w:noWrap/>
            <w:vAlign w:val="center"/>
          </w:tcPr>
          <w:p w:rsidR="00645DBF" w:rsidRPr="000D6ED4" w:rsidRDefault="00C70B74" w:rsidP="00C70B74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</w:pPr>
            <w:r w:rsidRPr="000D6ED4"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  <w:t>FOLFOX + panitumumab</w:t>
            </w:r>
          </w:p>
        </w:tc>
        <w:tc>
          <w:tcPr>
            <w:tcW w:w="3533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4" w:space="0" w:color="auto"/>
            </w:tcBorders>
            <w:shd w:val="clear" w:color="auto" w:fill="8EAADB" w:themeFill="accent1" w:themeFillTint="99"/>
            <w:noWrap/>
            <w:vAlign w:val="center"/>
          </w:tcPr>
          <w:p w:rsidR="00645DBF" w:rsidRPr="00B53362" w:rsidRDefault="00C70B74" w:rsidP="00F717E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5336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</w:tr>
      <w:tr w:rsidR="00645DBF" w:rsidRPr="00A12F03" w:rsidTr="000D6ED4">
        <w:trPr>
          <w:trHeight w:val="624"/>
          <w:jc w:val="center"/>
        </w:trPr>
        <w:tc>
          <w:tcPr>
            <w:tcW w:w="5393" w:type="dxa"/>
            <w:gridSpan w:val="4"/>
            <w:tcBorders>
              <w:top w:val="single" w:sz="8" w:space="0" w:color="FFFFFF" w:themeColor="background1"/>
              <w:left w:val="single" w:sz="4" w:space="0" w:color="auto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E2F3" w:themeFill="accent1" w:themeFillTint="33"/>
            <w:noWrap/>
            <w:vAlign w:val="center"/>
          </w:tcPr>
          <w:p w:rsidR="00645DBF" w:rsidRPr="000D6ED4" w:rsidRDefault="00C70B74" w:rsidP="00C70B74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</w:pPr>
            <w:r w:rsidRPr="000D6ED4"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  <w:t>bevacizumab + dexamethasone + ranitidine</w:t>
            </w:r>
          </w:p>
        </w:tc>
        <w:tc>
          <w:tcPr>
            <w:tcW w:w="3533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:rsidR="00645DBF" w:rsidRPr="00B53362" w:rsidRDefault="00C70B74" w:rsidP="00F717E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5336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</w:tr>
      <w:tr w:rsidR="00645DBF" w:rsidRPr="00A12F03" w:rsidTr="000D6ED4">
        <w:trPr>
          <w:trHeight w:val="624"/>
          <w:jc w:val="center"/>
        </w:trPr>
        <w:tc>
          <w:tcPr>
            <w:tcW w:w="5393" w:type="dxa"/>
            <w:gridSpan w:val="4"/>
            <w:tcBorders>
              <w:top w:val="single" w:sz="8" w:space="0" w:color="FFFFFF" w:themeColor="background1"/>
              <w:left w:val="single" w:sz="4" w:space="0" w:color="auto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8EAADB" w:themeFill="accent1" w:themeFillTint="99"/>
            <w:noWrap/>
            <w:vAlign w:val="center"/>
          </w:tcPr>
          <w:p w:rsidR="00645DBF" w:rsidRPr="000D6ED4" w:rsidRDefault="000D6ED4" w:rsidP="00C70B74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</w:pPr>
            <w:r w:rsidRPr="000D6ED4"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  <w:t xml:space="preserve">panitumumab + FOLFOX + radiotherapy </w:t>
            </w:r>
          </w:p>
        </w:tc>
        <w:tc>
          <w:tcPr>
            <w:tcW w:w="3533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4" w:space="0" w:color="auto"/>
            </w:tcBorders>
            <w:shd w:val="clear" w:color="auto" w:fill="8EAADB" w:themeFill="accent1" w:themeFillTint="99"/>
            <w:noWrap/>
            <w:vAlign w:val="center"/>
          </w:tcPr>
          <w:p w:rsidR="00645DBF" w:rsidRPr="00B53362" w:rsidRDefault="00B53362" w:rsidP="00F717E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5336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</w:tr>
      <w:tr w:rsidR="00645DBF" w:rsidRPr="00A12F03" w:rsidTr="000D6ED4">
        <w:trPr>
          <w:trHeight w:val="624"/>
          <w:jc w:val="center"/>
        </w:trPr>
        <w:tc>
          <w:tcPr>
            <w:tcW w:w="5393" w:type="dxa"/>
            <w:gridSpan w:val="4"/>
            <w:tcBorders>
              <w:top w:val="single" w:sz="8" w:space="0" w:color="FFFFFF" w:themeColor="background1"/>
              <w:left w:val="single" w:sz="4" w:space="0" w:color="auto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E2F3" w:themeFill="accent1" w:themeFillTint="33"/>
            <w:noWrap/>
            <w:vAlign w:val="center"/>
          </w:tcPr>
          <w:p w:rsidR="00645DBF" w:rsidRPr="000D6ED4" w:rsidRDefault="000D6ED4" w:rsidP="00C70B74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</w:pPr>
            <w:r w:rsidRPr="000D6ED4"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  <w:t>Bicalutamide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  <w:t>*</w:t>
            </w:r>
          </w:p>
        </w:tc>
        <w:tc>
          <w:tcPr>
            <w:tcW w:w="3533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:rsidR="00645DBF" w:rsidRPr="00B53362" w:rsidRDefault="00B53362" w:rsidP="00F717E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5336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</w:tr>
      <w:tr w:rsidR="00645DBF" w:rsidRPr="00A12F03" w:rsidTr="000D6ED4">
        <w:trPr>
          <w:trHeight w:val="624"/>
          <w:jc w:val="center"/>
        </w:trPr>
        <w:tc>
          <w:tcPr>
            <w:tcW w:w="5393" w:type="dxa"/>
            <w:gridSpan w:val="4"/>
            <w:tcBorders>
              <w:top w:val="single" w:sz="8" w:space="0" w:color="FFFFFF" w:themeColor="background1"/>
              <w:left w:val="single" w:sz="4" w:space="0" w:color="auto"/>
              <w:bottom w:val="single" w:sz="4" w:space="0" w:color="auto"/>
              <w:right w:val="single" w:sz="8" w:space="0" w:color="FFFFFF" w:themeColor="background1"/>
            </w:tcBorders>
            <w:shd w:val="clear" w:color="auto" w:fill="8EAADB" w:themeFill="accent1" w:themeFillTint="99"/>
            <w:noWrap/>
            <w:vAlign w:val="center"/>
          </w:tcPr>
          <w:p w:rsidR="00645DBF" w:rsidRPr="000D6ED4" w:rsidRDefault="00B53362" w:rsidP="00C70B74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</w:pPr>
            <w:r w:rsidRPr="000D6ED4"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  <w:t>not specified</w:t>
            </w:r>
            <w:r w:rsidR="000D6ED4">
              <w:rPr>
                <w:rFonts w:ascii="Arial" w:eastAsia="Times New Roman" w:hAnsi="Arial" w:cs="Arial"/>
                <w:b/>
                <w:bCs/>
                <w:color w:val="000000"/>
                <w:lang w:val="en-US" w:eastAsia="it-IT"/>
              </w:rPr>
              <w:t>**</w:t>
            </w:r>
          </w:p>
        </w:tc>
        <w:tc>
          <w:tcPr>
            <w:tcW w:w="3533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vAlign w:val="center"/>
          </w:tcPr>
          <w:p w:rsidR="00645DBF" w:rsidRPr="00B53362" w:rsidRDefault="00B53362" w:rsidP="00F717E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5336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</w:tr>
      <w:tr w:rsidR="00645DBF" w:rsidRPr="00A12F03" w:rsidTr="000D6ED4">
        <w:trPr>
          <w:trHeight w:val="86"/>
          <w:jc w:val="center"/>
        </w:trPr>
        <w:tc>
          <w:tcPr>
            <w:tcW w:w="892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DBF" w:rsidRPr="00A12F03" w:rsidRDefault="00645DBF" w:rsidP="00645DBF">
            <w:pPr>
              <w:jc w:val="right"/>
              <w:rPr>
                <w:rFonts w:ascii="Arial" w:eastAsia="Times New Roman" w:hAnsi="Arial" w:cs="Arial"/>
                <w:color w:val="000000"/>
                <w:sz w:val="26"/>
                <w:szCs w:val="26"/>
                <w:lang w:val="en-US" w:eastAsia="it-IT"/>
              </w:rPr>
            </w:pPr>
          </w:p>
        </w:tc>
      </w:tr>
    </w:tbl>
    <w:p w:rsidR="00CD2E00" w:rsidRPr="00CD2E00" w:rsidRDefault="00CD2E00" w:rsidP="00CD2E00">
      <w:pPr>
        <w:ind w:firstLine="567"/>
        <w:jc w:val="both"/>
        <w:rPr>
          <w:rFonts w:ascii="Arial" w:hAnsi="Arial" w:cs="Arial"/>
          <w:sz w:val="10"/>
          <w:szCs w:val="10"/>
        </w:rPr>
      </w:pPr>
    </w:p>
    <w:p w:rsidR="00814BA5" w:rsidRPr="00CD2E00" w:rsidRDefault="00B53362" w:rsidP="00CD2E00">
      <w:pPr>
        <w:ind w:firstLine="567"/>
        <w:jc w:val="both"/>
        <w:rPr>
          <w:rFonts w:ascii="Arial" w:hAnsi="Arial" w:cs="Arial"/>
          <w:lang w:val="en-US"/>
        </w:rPr>
      </w:pPr>
      <w:r w:rsidRPr="00CD2E00">
        <w:rPr>
          <w:rFonts w:ascii="Arial" w:hAnsi="Arial" w:cs="Arial"/>
        </w:rPr>
        <w:t xml:space="preserve">* </w:t>
      </w:r>
      <w:r w:rsidR="00CD2E00">
        <w:rPr>
          <w:rFonts w:ascii="Arial" w:hAnsi="Arial" w:cs="Arial"/>
        </w:rPr>
        <w:t xml:space="preserve">   </w:t>
      </w:r>
      <w:r w:rsidR="000D6ED4" w:rsidRPr="00CD2E00">
        <w:rPr>
          <w:rFonts w:ascii="Arial" w:hAnsi="Arial" w:cs="Arial"/>
          <w:lang w:val="en-US"/>
        </w:rPr>
        <w:t>patient treated for the concomitant presence of prostatic adenocarcinoma.</w:t>
      </w:r>
    </w:p>
    <w:p w:rsidR="00814BA5" w:rsidRPr="00CD2E00" w:rsidRDefault="000D6ED4" w:rsidP="00CD2E00">
      <w:pPr>
        <w:ind w:firstLine="567"/>
        <w:jc w:val="both"/>
        <w:rPr>
          <w:rFonts w:ascii="Arial" w:hAnsi="Arial" w:cs="Arial"/>
          <w:lang w:val="en-US"/>
        </w:rPr>
      </w:pPr>
      <w:r w:rsidRPr="00CD2E00">
        <w:rPr>
          <w:rFonts w:ascii="Arial" w:hAnsi="Arial" w:cs="Arial"/>
          <w:lang w:val="en-US"/>
        </w:rPr>
        <w:t xml:space="preserve">** </w:t>
      </w:r>
      <w:r w:rsidR="00CD2E00">
        <w:rPr>
          <w:rFonts w:ascii="Arial" w:hAnsi="Arial" w:cs="Arial"/>
          <w:lang w:val="en-US"/>
        </w:rPr>
        <w:t xml:space="preserve"> </w:t>
      </w:r>
      <w:r w:rsidRPr="00CD2E00">
        <w:rPr>
          <w:rFonts w:ascii="Arial" w:hAnsi="Arial" w:cs="Arial"/>
          <w:lang w:val="en-US"/>
        </w:rPr>
        <w:t>details regarding the administered therapy were missing in the hospital record</w:t>
      </w:r>
      <w:r w:rsidR="00CD2E00" w:rsidRPr="00CD2E00">
        <w:rPr>
          <w:rFonts w:ascii="Arial" w:hAnsi="Arial" w:cs="Arial"/>
          <w:lang w:val="en-US"/>
        </w:rPr>
        <w:t>.</w:t>
      </w:r>
    </w:p>
    <w:p w:rsidR="00814BA5" w:rsidRDefault="00814BA5">
      <w:pPr>
        <w:rPr>
          <w:rFonts w:ascii="Arial" w:hAnsi="Arial" w:cs="Arial"/>
          <w:sz w:val="26"/>
          <w:szCs w:val="26"/>
        </w:rPr>
      </w:pPr>
    </w:p>
    <w:sectPr w:rsidR="00814BA5" w:rsidSect="00A84B5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604B5" w:rsidRDefault="00C604B5" w:rsidP="00CF458E">
      <w:r>
        <w:separator/>
      </w:r>
    </w:p>
  </w:endnote>
  <w:endnote w:type="continuationSeparator" w:id="0">
    <w:p w:rsidR="00C604B5" w:rsidRDefault="00C604B5" w:rsidP="00CF4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604B5" w:rsidRDefault="00C604B5" w:rsidP="00CF458E">
      <w:r>
        <w:separator/>
      </w:r>
    </w:p>
  </w:footnote>
  <w:footnote w:type="continuationSeparator" w:id="0">
    <w:p w:rsidR="00C604B5" w:rsidRDefault="00C604B5" w:rsidP="00CF45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F03"/>
    <w:rsid w:val="0002555C"/>
    <w:rsid w:val="00030E1C"/>
    <w:rsid w:val="00031289"/>
    <w:rsid w:val="000358E9"/>
    <w:rsid w:val="00047D53"/>
    <w:rsid w:val="00054A9B"/>
    <w:rsid w:val="00054CCA"/>
    <w:rsid w:val="00062699"/>
    <w:rsid w:val="00070035"/>
    <w:rsid w:val="00070B4A"/>
    <w:rsid w:val="00081E92"/>
    <w:rsid w:val="00084661"/>
    <w:rsid w:val="0008569C"/>
    <w:rsid w:val="000A00B2"/>
    <w:rsid w:val="000A43F3"/>
    <w:rsid w:val="000B0557"/>
    <w:rsid w:val="000B78A6"/>
    <w:rsid w:val="000D0B06"/>
    <w:rsid w:val="000D6ED4"/>
    <w:rsid w:val="000E0877"/>
    <w:rsid w:val="000E7481"/>
    <w:rsid w:val="000F38B8"/>
    <w:rsid w:val="0010339A"/>
    <w:rsid w:val="00115B80"/>
    <w:rsid w:val="001224EB"/>
    <w:rsid w:val="00123389"/>
    <w:rsid w:val="00125A4C"/>
    <w:rsid w:val="001267BB"/>
    <w:rsid w:val="001309B8"/>
    <w:rsid w:val="00132C28"/>
    <w:rsid w:val="00136198"/>
    <w:rsid w:val="00137489"/>
    <w:rsid w:val="00143BAC"/>
    <w:rsid w:val="00145CC4"/>
    <w:rsid w:val="00154E01"/>
    <w:rsid w:val="00160C2D"/>
    <w:rsid w:val="0016238D"/>
    <w:rsid w:val="00167E7D"/>
    <w:rsid w:val="00175381"/>
    <w:rsid w:val="00187BBF"/>
    <w:rsid w:val="00194E17"/>
    <w:rsid w:val="001B3DE9"/>
    <w:rsid w:val="001C2867"/>
    <w:rsid w:val="001D4650"/>
    <w:rsid w:val="001D5D04"/>
    <w:rsid w:val="001E7D72"/>
    <w:rsid w:val="00210310"/>
    <w:rsid w:val="00211E9E"/>
    <w:rsid w:val="002171F2"/>
    <w:rsid w:val="0022455E"/>
    <w:rsid w:val="002271A6"/>
    <w:rsid w:val="00231FBF"/>
    <w:rsid w:val="0023451C"/>
    <w:rsid w:val="0023706D"/>
    <w:rsid w:val="002424C8"/>
    <w:rsid w:val="00260915"/>
    <w:rsid w:val="00262BA6"/>
    <w:rsid w:val="00267A29"/>
    <w:rsid w:val="00270152"/>
    <w:rsid w:val="0028460B"/>
    <w:rsid w:val="002A281D"/>
    <w:rsid w:val="002A2838"/>
    <w:rsid w:val="002A6623"/>
    <w:rsid w:val="002B0397"/>
    <w:rsid w:val="002B1972"/>
    <w:rsid w:val="002B7AE0"/>
    <w:rsid w:val="002C46AA"/>
    <w:rsid w:val="002C5E2A"/>
    <w:rsid w:val="002F0831"/>
    <w:rsid w:val="002F56D9"/>
    <w:rsid w:val="00302906"/>
    <w:rsid w:val="0032321F"/>
    <w:rsid w:val="00343549"/>
    <w:rsid w:val="00344338"/>
    <w:rsid w:val="0034617C"/>
    <w:rsid w:val="003506D2"/>
    <w:rsid w:val="00350E57"/>
    <w:rsid w:val="00352A75"/>
    <w:rsid w:val="00364D32"/>
    <w:rsid w:val="0038126D"/>
    <w:rsid w:val="00381D80"/>
    <w:rsid w:val="003900D6"/>
    <w:rsid w:val="003A4A28"/>
    <w:rsid w:val="003B5B76"/>
    <w:rsid w:val="003B7ABA"/>
    <w:rsid w:val="003D03A1"/>
    <w:rsid w:val="003E2735"/>
    <w:rsid w:val="003F2189"/>
    <w:rsid w:val="003F4B57"/>
    <w:rsid w:val="003F7CB8"/>
    <w:rsid w:val="004019C9"/>
    <w:rsid w:val="00401EC4"/>
    <w:rsid w:val="00410F00"/>
    <w:rsid w:val="00412FD9"/>
    <w:rsid w:val="0043707B"/>
    <w:rsid w:val="0046644E"/>
    <w:rsid w:val="00467734"/>
    <w:rsid w:val="00474F37"/>
    <w:rsid w:val="00475531"/>
    <w:rsid w:val="004815AB"/>
    <w:rsid w:val="00482487"/>
    <w:rsid w:val="00491EAE"/>
    <w:rsid w:val="00494EC2"/>
    <w:rsid w:val="004A29AF"/>
    <w:rsid w:val="004C6898"/>
    <w:rsid w:val="004F1479"/>
    <w:rsid w:val="00502111"/>
    <w:rsid w:val="0050296C"/>
    <w:rsid w:val="005058AA"/>
    <w:rsid w:val="005221D4"/>
    <w:rsid w:val="00535F92"/>
    <w:rsid w:val="00541D01"/>
    <w:rsid w:val="00546E74"/>
    <w:rsid w:val="005615AD"/>
    <w:rsid w:val="0057134C"/>
    <w:rsid w:val="005815FD"/>
    <w:rsid w:val="00587752"/>
    <w:rsid w:val="005878A4"/>
    <w:rsid w:val="005958BC"/>
    <w:rsid w:val="005B2003"/>
    <w:rsid w:val="005C2ACB"/>
    <w:rsid w:val="005C509A"/>
    <w:rsid w:val="005C5167"/>
    <w:rsid w:val="005D1E87"/>
    <w:rsid w:val="005D73E8"/>
    <w:rsid w:val="005D7C92"/>
    <w:rsid w:val="005E395A"/>
    <w:rsid w:val="005F7937"/>
    <w:rsid w:val="00604ACD"/>
    <w:rsid w:val="00612873"/>
    <w:rsid w:val="00616116"/>
    <w:rsid w:val="00627A33"/>
    <w:rsid w:val="00645DBF"/>
    <w:rsid w:val="00666E1B"/>
    <w:rsid w:val="00666E9B"/>
    <w:rsid w:val="0067037C"/>
    <w:rsid w:val="00672357"/>
    <w:rsid w:val="00674C28"/>
    <w:rsid w:val="006754BB"/>
    <w:rsid w:val="00691F7B"/>
    <w:rsid w:val="00695798"/>
    <w:rsid w:val="006B38AE"/>
    <w:rsid w:val="006C0763"/>
    <w:rsid w:val="006C201B"/>
    <w:rsid w:val="006F4199"/>
    <w:rsid w:val="006F539D"/>
    <w:rsid w:val="007026D6"/>
    <w:rsid w:val="0070486A"/>
    <w:rsid w:val="00711842"/>
    <w:rsid w:val="007323BA"/>
    <w:rsid w:val="007345AB"/>
    <w:rsid w:val="00736BB5"/>
    <w:rsid w:val="00754062"/>
    <w:rsid w:val="007568F1"/>
    <w:rsid w:val="00762308"/>
    <w:rsid w:val="00767431"/>
    <w:rsid w:val="00767906"/>
    <w:rsid w:val="00773C00"/>
    <w:rsid w:val="00776399"/>
    <w:rsid w:val="007840B7"/>
    <w:rsid w:val="007863AB"/>
    <w:rsid w:val="00794A05"/>
    <w:rsid w:val="007953FF"/>
    <w:rsid w:val="007B25D9"/>
    <w:rsid w:val="007B61EC"/>
    <w:rsid w:val="007C4710"/>
    <w:rsid w:val="007C62F4"/>
    <w:rsid w:val="007D203A"/>
    <w:rsid w:val="007D24C9"/>
    <w:rsid w:val="007E4808"/>
    <w:rsid w:val="007E74AE"/>
    <w:rsid w:val="007F6450"/>
    <w:rsid w:val="00803D49"/>
    <w:rsid w:val="00810F07"/>
    <w:rsid w:val="00814BA5"/>
    <w:rsid w:val="008274D5"/>
    <w:rsid w:val="00836A80"/>
    <w:rsid w:val="00837538"/>
    <w:rsid w:val="00842838"/>
    <w:rsid w:val="008632D8"/>
    <w:rsid w:val="00890E79"/>
    <w:rsid w:val="0089247B"/>
    <w:rsid w:val="008965F1"/>
    <w:rsid w:val="008A6031"/>
    <w:rsid w:val="008B565B"/>
    <w:rsid w:val="008C6A78"/>
    <w:rsid w:val="008D2E58"/>
    <w:rsid w:val="008F1AEB"/>
    <w:rsid w:val="008F72C2"/>
    <w:rsid w:val="00906510"/>
    <w:rsid w:val="00921CD4"/>
    <w:rsid w:val="009313D1"/>
    <w:rsid w:val="00940692"/>
    <w:rsid w:val="00943987"/>
    <w:rsid w:val="00947929"/>
    <w:rsid w:val="00977C5D"/>
    <w:rsid w:val="00983F3C"/>
    <w:rsid w:val="00994710"/>
    <w:rsid w:val="00997B5E"/>
    <w:rsid w:val="009A056B"/>
    <w:rsid w:val="009A728B"/>
    <w:rsid w:val="009B4F95"/>
    <w:rsid w:val="009C15E8"/>
    <w:rsid w:val="009D4334"/>
    <w:rsid w:val="009D436E"/>
    <w:rsid w:val="00A025A7"/>
    <w:rsid w:val="00A12F03"/>
    <w:rsid w:val="00A160E5"/>
    <w:rsid w:val="00A20535"/>
    <w:rsid w:val="00A23A94"/>
    <w:rsid w:val="00A40333"/>
    <w:rsid w:val="00A4125E"/>
    <w:rsid w:val="00A45B89"/>
    <w:rsid w:val="00A47338"/>
    <w:rsid w:val="00A504D9"/>
    <w:rsid w:val="00A50968"/>
    <w:rsid w:val="00A52B7E"/>
    <w:rsid w:val="00A54F4C"/>
    <w:rsid w:val="00A55ACF"/>
    <w:rsid w:val="00A57CEF"/>
    <w:rsid w:val="00A77E0B"/>
    <w:rsid w:val="00A83B33"/>
    <w:rsid w:val="00A84B50"/>
    <w:rsid w:val="00A85375"/>
    <w:rsid w:val="00A92E14"/>
    <w:rsid w:val="00A93A5C"/>
    <w:rsid w:val="00AA10EF"/>
    <w:rsid w:val="00AA366F"/>
    <w:rsid w:val="00AA5740"/>
    <w:rsid w:val="00AB0523"/>
    <w:rsid w:val="00AC043A"/>
    <w:rsid w:val="00AC31BA"/>
    <w:rsid w:val="00AD679E"/>
    <w:rsid w:val="00AD7DE2"/>
    <w:rsid w:val="00AE1CC7"/>
    <w:rsid w:val="00AE2340"/>
    <w:rsid w:val="00AE3A1D"/>
    <w:rsid w:val="00AF0CCD"/>
    <w:rsid w:val="00AF7794"/>
    <w:rsid w:val="00AF79E3"/>
    <w:rsid w:val="00B0172B"/>
    <w:rsid w:val="00B01BD9"/>
    <w:rsid w:val="00B0369E"/>
    <w:rsid w:val="00B112A6"/>
    <w:rsid w:val="00B16F4B"/>
    <w:rsid w:val="00B214D2"/>
    <w:rsid w:val="00B25A51"/>
    <w:rsid w:val="00B320B1"/>
    <w:rsid w:val="00B52CED"/>
    <w:rsid w:val="00B53362"/>
    <w:rsid w:val="00B66F4A"/>
    <w:rsid w:val="00B85123"/>
    <w:rsid w:val="00B87096"/>
    <w:rsid w:val="00B902A4"/>
    <w:rsid w:val="00B94422"/>
    <w:rsid w:val="00B96680"/>
    <w:rsid w:val="00BA295F"/>
    <w:rsid w:val="00BA7C36"/>
    <w:rsid w:val="00BB2E8F"/>
    <w:rsid w:val="00BB7442"/>
    <w:rsid w:val="00BC02A9"/>
    <w:rsid w:val="00BF0EF1"/>
    <w:rsid w:val="00BF4DD1"/>
    <w:rsid w:val="00BF52E7"/>
    <w:rsid w:val="00C030C8"/>
    <w:rsid w:val="00C17456"/>
    <w:rsid w:val="00C279C4"/>
    <w:rsid w:val="00C30090"/>
    <w:rsid w:val="00C4191A"/>
    <w:rsid w:val="00C5169C"/>
    <w:rsid w:val="00C56115"/>
    <w:rsid w:val="00C604B5"/>
    <w:rsid w:val="00C6053A"/>
    <w:rsid w:val="00C650A4"/>
    <w:rsid w:val="00C70B74"/>
    <w:rsid w:val="00C771A9"/>
    <w:rsid w:val="00C83723"/>
    <w:rsid w:val="00C86709"/>
    <w:rsid w:val="00C90FFA"/>
    <w:rsid w:val="00C91A38"/>
    <w:rsid w:val="00CB0F5D"/>
    <w:rsid w:val="00CC46B0"/>
    <w:rsid w:val="00CC508C"/>
    <w:rsid w:val="00CC5E9C"/>
    <w:rsid w:val="00CD2E00"/>
    <w:rsid w:val="00CF458E"/>
    <w:rsid w:val="00D06491"/>
    <w:rsid w:val="00D06CB6"/>
    <w:rsid w:val="00D07C52"/>
    <w:rsid w:val="00D17BAE"/>
    <w:rsid w:val="00D244F5"/>
    <w:rsid w:val="00D41E81"/>
    <w:rsid w:val="00D4526A"/>
    <w:rsid w:val="00D470E6"/>
    <w:rsid w:val="00D63C49"/>
    <w:rsid w:val="00D65965"/>
    <w:rsid w:val="00D661CC"/>
    <w:rsid w:val="00D76DA5"/>
    <w:rsid w:val="00D83A8B"/>
    <w:rsid w:val="00DB45A2"/>
    <w:rsid w:val="00DB7A49"/>
    <w:rsid w:val="00DD58F6"/>
    <w:rsid w:val="00DE0657"/>
    <w:rsid w:val="00E12D1F"/>
    <w:rsid w:val="00E139E6"/>
    <w:rsid w:val="00E15C52"/>
    <w:rsid w:val="00E1675D"/>
    <w:rsid w:val="00E24581"/>
    <w:rsid w:val="00E25E11"/>
    <w:rsid w:val="00E3653E"/>
    <w:rsid w:val="00E3703D"/>
    <w:rsid w:val="00E37435"/>
    <w:rsid w:val="00E56356"/>
    <w:rsid w:val="00E61C9A"/>
    <w:rsid w:val="00E62BB6"/>
    <w:rsid w:val="00E74ECB"/>
    <w:rsid w:val="00E77389"/>
    <w:rsid w:val="00E77978"/>
    <w:rsid w:val="00E9262F"/>
    <w:rsid w:val="00E937B3"/>
    <w:rsid w:val="00E94972"/>
    <w:rsid w:val="00E950C3"/>
    <w:rsid w:val="00EA36C0"/>
    <w:rsid w:val="00EB2F24"/>
    <w:rsid w:val="00EB7989"/>
    <w:rsid w:val="00ED4EF1"/>
    <w:rsid w:val="00EE61D3"/>
    <w:rsid w:val="00EF107B"/>
    <w:rsid w:val="00EF7435"/>
    <w:rsid w:val="00F0492D"/>
    <w:rsid w:val="00F10FC1"/>
    <w:rsid w:val="00F13E95"/>
    <w:rsid w:val="00F16475"/>
    <w:rsid w:val="00F25D1A"/>
    <w:rsid w:val="00F4082C"/>
    <w:rsid w:val="00F4207F"/>
    <w:rsid w:val="00F42DCC"/>
    <w:rsid w:val="00F535C5"/>
    <w:rsid w:val="00F64619"/>
    <w:rsid w:val="00F64721"/>
    <w:rsid w:val="00F650C1"/>
    <w:rsid w:val="00F664FD"/>
    <w:rsid w:val="00F6724A"/>
    <w:rsid w:val="00F717EE"/>
    <w:rsid w:val="00F77996"/>
    <w:rsid w:val="00F82A6B"/>
    <w:rsid w:val="00F8309C"/>
    <w:rsid w:val="00FA24FA"/>
    <w:rsid w:val="00FC04E0"/>
    <w:rsid w:val="00FC3F36"/>
    <w:rsid w:val="00FC5542"/>
    <w:rsid w:val="00FD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98D05"/>
  <w15:chartTrackingRefBased/>
  <w15:docId w15:val="{29B8AE58-3148-364A-8AE8-AFBC5540E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F45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458E"/>
  </w:style>
  <w:style w:type="paragraph" w:styleId="Pidipagina">
    <w:name w:val="footer"/>
    <w:basedOn w:val="Normale"/>
    <w:link w:val="PidipaginaCarattere"/>
    <w:uiPriority w:val="99"/>
    <w:unhideWhenUsed/>
    <w:rsid w:val="00CF45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458E"/>
  </w:style>
  <w:style w:type="table" w:styleId="Grigliatabella">
    <w:name w:val="Table Grid"/>
    <w:basedOn w:val="Tabellanormale"/>
    <w:uiPriority w:val="39"/>
    <w:rsid w:val="00D452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3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E1B08A4-0EE0-854C-B6B1-1E180F4CC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Zizza</dc:creator>
  <cp:keywords/>
  <dc:description/>
  <cp:lastModifiedBy>Pasquale Zizza</cp:lastModifiedBy>
  <cp:revision>6</cp:revision>
  <cp:lastPrinted>2020-01-22T09:32:00Z</cp:lastPrinted>
  <dcterms:created xsi:type="dcterms:W3CDTF">2020-05-13T08:03:00Z</dcterms:created>
  <dcterms:modified xsi:type="dcterms:W3CDTF">2020-05-13T12:21:00Z</dcterms:modified>
</cp:coreProperties>
</file>