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38CBD" w14:textId="1D0EEAC3" w:rsidR="00683280" w:rsidRDefault="00683280" w:rsidP="00DB2461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r w:rsidRPr="00DB2461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EC5EB4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DB2461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DB2461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DB2461">
        <w:rPr>
          <w:rFonts w:ascii="Times New Roman" w:hAnsi="Times New Roman" w:cs="Times New Roman"/>
          <w:sz w:val="18"/>
          <w:szCs w:val="18"/>
        </w:rPr>
        <w:t>Oligos</w:t>
      </w:r>
      <w:proofErr w:type="spellEnd"/>
      <w:r w:rsidRPr="00DB2461">
        <w:rPr>
          <w:rFonts w:ascii="Times New Roman" w:hAnsi="Times New Roman" w:cs="Times New Roman"/>
          <w:sz w:val="18"/>
          <w:szCs w:val="18"/>
        </w:rPr>
        <w:t xml:space="preserve"> used in the research. </w:t>
      </w:r>
    </w:p>
    <w:p w14:paraId="5D4C84E7" w14:textId="77777777" w:rsidR="00DB2461" w:rsidRPr="00DB2461" w:rsidRDefault="00DB2461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3544"/>
        <w:gridCol w:w="1417"/>
      </w:tblGrid>
      <w:tr w:rsidR="00DB2461" w14:paraId="2B3A493E" w14:textId="77777777" w:rsidTr="00E55B20">
        <w:tc>
          <w:tcPr>
            <w:tcW w:w="1843" w:type="dxa"/>
          </w:tcPr>
          <w:p w14:paraId="2C3E8745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GAPDH</w:t>
            </w:r>
            <w:r w:rsidRPr="006E3A29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3544" w:type="dxa"/>
          </w:tcPr>
          <w:p w14:paraId="75D839C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CTTCATTGACCTCAACTACATGG</w:t>
            </w:r>
          </w:p>
        </w:tc>
        <w:tc>
          <w:tcPr>
            <w:tcW w:w="1417" w:type="dxa"/>
            <w:vMerge w:val="restart"/>
          </w:tcPr>
          <w:p w14:paraId="032E8894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For human GAPDH RT-qPCR</w:t>
            </w:r>
          </w:p>
        </w:tc>
      </w:tr>
      <w:tr w:rsidR="00DB2461" w14:paraId="339308C0" w14:textId="77777777" w:rsidTr="00E55B20">
        <w:tc>
          <w:tcPr>
            <w:tcW w:w="1843" w:type="dxa"/>
          </w:tcPr>
          <w:p w14:paraId="7618A13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GAPDH</w:t>
            </w:r>
            <w:r w:rsidRPr="006E3A29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R</w:t>
            </w:r>
          </w:p>
        </w:tc>
        <w:tc>
          <w:tcPr>
            <w:tcW w:w="3544" w:type="dxa"/>
          </w:tcPr>
          <w:p w14:paraId="29ECEB8F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CTCGCTCCTSGGAAGATGGTGAT</w:t>
            </w:r>
          </w:p>
        </w:tc>
        <w:tc>
          <w:tcPr>
            <w:tcW w:w="1417" w:type="dxa"/>
            <w:vMerge/>
          </w:tcPr>
          <w:p w14:paraId="0115921D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2461" w14:paraId="7D28120C" w14:textId="77777777" w:rsidTr="00E55B20">
        <w:tc>
          <w:tcPr>
            <w:tcW w:w="1843" w:type="dxa"/>
          </w:tcPr>
          <w:p w14:paraId="2AC379A8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LPP-AS2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-F</w:t>
            </w:r>
          </w:p>
        </w:tc>
        <w:tc>
          <w:tcPr>
            <w:tcW w:w="3544" w:type="dxa"/>
          </w:tcPr>
          <w:p w14:paraId="281EE116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CACTGAGCTTGAGTGGAAGA</w:t>
            </w:r>
          </w:p>
        </w:tc>
        <w:tc>
          <w:tcPr>
            <w:tcW w:w="1417" w:type="dxa"/>
            <w:vMerge w:val="restart"/>
          </w:tcPr>
          <w:p w14:paraId="43ADC9EB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 xml:space="preserve">For human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LPP-AS2 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RT-qPCR</w:t>
            </w:r>
          </w:p>
        </w:tc>
      </w:tr>
      <w:tr w:rsidR="00DB2461" w14:paraId="2F3951B4" w14:textId="77777777" w:rsidTr="00E55B20">
        <w:tc>
          <w:tcPr>
            <w:tcW w:w="1843" w:type="dxa"/>
          </w:tcPr>
          <w:p w14:paraId="05495E6F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LPP-AS2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3544" w:type="dxa"/>
          </w:tcPr>
          <w:p w14:paraId="6AB87667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TTCCTCACGTGCCAAGCGGA</w:t>
            </w:r>
          </w:p>
        </w:tc>
        <w:tc>
          <w:tcPr>
            <w:tcW w:w="1417" w:type="dxa"/>
            <w:vMerge/>
          </w:tcPr>
          <w:p w14:paraId="41A34275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0C18A426" w14:textId="77777777" w:rsidTr="00E55B20">
        <w:tc>
          <w:tcPr>
            <w:tcW w:w="1843" w:type="dxa"/>
          </w:tcPr>
          <w:p w14:paraId="45004001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Hsa-m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iR-7-5P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-F</w:t>
            </w:r>
          </w:p>
        </w:tc>
        <w:tc>
          <w:tcPr>
            <w:tcW w:w="3544" w:type="dxa"/>
          </w:tcPr>
          <w:p w14:paraId="35A4497F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CACGCATGGAAGACTAGT</w:t>
            </w:r>
          </w:p>
        </w:tc>
        <w:tc>
          <w:tcPr>
            <w:tcW w:w="1417" w:type="dxa"/>
            <w:vMerge w:val="restart"/>
          </w:tcPr>
          <w:p w14:paraId="7AA44C86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 xml:space="preserve">For human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miR-7-5p 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RT-qPCR</w:t>
            </w:r>
          </w:p>
        </w:tc>
      </w:tr>
      <w:tr w:rsidR="00DB2461" w14:paraId="4964F0AE" w14:textId="77777777" w:rsidTr="00E55B20">
        <w:tc>
          <w:tcPr>
            <w:tcW w:w="1843" w:type="dxa"/>
          </w:tcPr>
          <w:p w14:paraId="285DF5D6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Hsa-m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iR-7-5P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3544" w:type="dxa"/>
          </w:tcPr>
          <w:p w14:paraId="37ACD6C7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CCAGTGCAGGGTCCGAGGTA</w:t>
            </w:r>
          </w:p>
        </w:tc>
        <w:tc>
          <w:tcPr>
            <w:tcW w:w="1417" w:type="dxa"/>
            <w:vMerge/>
          </w:tcPr>
          <w:p w14:paraId="7CB8676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5F5A6654" w14:textId="77777777" w:rsidTr="00E55B20">
        <w:tc>
          <w:tcPr>
            <w:tcW w:w="1843" w:type="dxa"/>
          </w:tcPr>
          <w:p w14:paraId="407217A8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14B">
              <w:rPr>
                <w:rFonts w:ascii="Times New Roman" w:hAnsi="Times New Roman" w:cs="Times New Roman"/>
                <w:sz w:val="15"/>
                <w:szCs w:val="15"/>
              </w:rPr>
              <w:t>EGFR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-F</w:t>
            </w:r>
          </w:p>
        </w:tc>
        <w:tc>
          <w:tcPr>
            <w:tcW w:w="3544" w:type="dxa"/>
          </w:tcPr>
          <w:p w14:paraId="740256B4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14B">
              <w:rPr>
                <w:rFonts w:ascii="Times New Roman" w:hAnsi="Times New Roman" w:cs="Times New Roman"/>
                <w:sz w:val="15"/>
                <w:szCs w:val="15"/>
              </w:rPr>
              <w:t>CAGCGCTACCTTGTCATTCA</w:t>
            </w:r>
          </w:p>
        </w:tc>
        <w:tc>
          <w:tcPr>
            <w:tcW w:w="1417" w:type="dxa"/>
            <w:vMerge w:val="restart"/>
          </w:tcPr>
          <w:p w14:paraId="18C52CF5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 xml:space="preserve">For human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EGFR </w:t>
            </w:r>
            <w:r w:rsidRPr="006E3A29">
              <w:rPr>
                <w:rFonts w:ascii="Times New Roman" w:hAnsi="Times New Roman" w:cs="Times New Roman"/>
                <w:sz w:val="15"/>
                <w:szCs w:val="15"/>
              </w:rPr>
              <w:t>RT-qPCR</w:t>
            </w:r>
          </w:p>
        </w:tc>
      </w:tr>
      <w:tr w:rsidR="00DB2461" w14:paraId="5FFBC787" w14:textId="77777777" w:rsidTr="00E55B20">
        <w:tc>
          <w:tcPr>
            <w:tcW w:w="1843" w:type="dxa"/>
          </w:tcPr>
          <w:p w14:paraId="2A148E9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14B">
              <w:rPr>
                <w:rFonts w:ascii="Times New Roman" w:hAnsi="Times New Roman" w:cs="Times New Roman"/>
                <w:sz w:val="15"/>
                <w:szCs w:val="15"/>
              </w:rPr>
              <w:t>EGFR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3544" w:type="dxa"/>
          </w:tcPr>
          <w:p w14:paraId="71AFFEAA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14B">
              <w:rPr>
                <w:rFonts w:ascii="Times New Roman" w:hAnsi="Times New Roman" w:cs="Times New Roman"/>
                <w:sz w:val="15"/>
                <w:szCs w:val="15"/>
              </w:rPr>
              <w:t>TGCACTCAGAGAGCTCAGGA</w:t>
            </w:r>
          </w:p>
        </w:tc>
        <w:tc>
          <w:tcPr>
            <w:tcW w:w="1417" w:type="dxa"/>
            <w:vMerge/>
          </w:tcPr>
          <w:p w14:paraId="07C9B39A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0EA7E2ED" w14:textId="77777777" w:rsidTr="00E55B20">
        <w:tc>
          <w:tcPr>
            <w:tcW w:w="1843" w:type="dxa"/>
          </w:tcPr>
          <w:p w14:paraId="592262C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Q-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U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6-F</w:t>
            </w:r>
          </w:p>
        </w:tc>
        <w:tc>
          <w:tcPr>
            <w:tcW w:w="3544" w:type="dxa"/>
          </w:tcPr>
          <w:p w14:paraId="17354DBC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14B">
              <w:rPr>
                <w:rFonts w:ascii="Times New Roman" w:hAnsi="Times New Roman" w:cs="Times New Roman"/>
                <w:sz w:val="15"/>
                <w:szCs w:val="15"/>
              </w:rPr>
              <w:t>CGCTTCGGCAGCACATATAC</w:t>
            </w:r>
          </w:p>
        </w:tc>
        <w:tc>
          <w:tcPr>
            <w:tcW w:w="1417" w:type="dxa"/>
            <w:vMerge w:val="restart"/>
          </w:tcPr>
          <w:p w14:paraId="72F3D10D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or U6 qPCR in human</w:t>
            </w:r>
          </w:p>
        </w:tc>
      </w:tr>
      <w:tr w:rsidR="00DB2461" w14:paraId="5B087126" w14:textId="77777777" w:rsidTr="00E55B20">
        <w:tc>
          <w:tcPr>
            <w:tcW w:w="1843" w:type="dxa"/>
          </w:tcPr>
          <w:p w14:paraId="59B953AC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Q-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U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6-R</w:t>
            </w:r>
          </w:p>
        </w:tc>
        <w:tc>
          <w:tcPr>
            <w:tcW w:w="3544" w:type="dxa"/>
          </w:tcPr>
          <w:p w14:paraId="35CBC274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14B">
              <w:rPr>
                <w:rFonts w:ascii="Times New Roman" w:hAnsi="Times New Roman" w:cs="Times New Roman"/>
                <w:sz w:val="15"/>
                <w:szCs w:val="15"/>
              </w:rPr>
              <w:t>TTCACGAATTTGCGTGTCAT</w:t>
            </w:r>
          </w:p>
        </w:tc>
        <w:tc>
          <w:tcPr>
            <w:tcW w:w="1417" w:type="dxa"/>
            <w:vMerge/>
          </w:tcPr>
          <w:p w14:paraId="64EFB53A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708CE50D" w14:textId="77777777" w:rsidTr="00E55B20">
        <w:tc>
          <w:tcPr>
            <w:tcW w:w="1843" w:type="dxa"/>
          </w:tcPr>
          <w:p w14:paraId="6DE99B0A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Q-c-MYC-F</w:t>
            </w:r>
          </w:p>
        </w:tc>
        <w:tc>
          <w:tcPr>
            <w:tcW w:w="3544" w:type="dxa"/>
          </w:tcPr>
          <w:p w14:paraId="35EDBF7A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55AE">
              <w:rPr>
                <w:rFonts w:ascii="Times New Roman" w:hAnsi="Times New Roman" w:cs="Times New Roman"/>
                <w:sz w:val="15"/>
                <w:szCs w:val="15"/>
              </w:rPr>
              <w:t>AGCTGCTTAGACGCTGGATTTT</w:t>
            </w:r>
          </w:p>
        </w:tc>
        <w:tc>
          <w:tcPr>
            <w:tcW w:w="1417" w:type="dxa"/>
            <w:vMerge w:val="restart"/>
          </w:tcPr>
          <w:p w14:paraId="7CD77413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or c-MYC qPCR in human</w:t>
            </w:r>
          </w:p>
        </w:tc>
      </w:tr>
      <w:tr w:rsidR="00DB2461" w14:paraId="1B55CB98" w14:textId="77777777" w:rsidTr="00E55B20">
        <w:tc>
          <w:tcPr>
            <w:tcW w:w="1843" w:type="dxa"/>
          </w:tcPr>
          <w:p w14:paraId="683C1024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Q-c-MYC-R</w:t>
            </w:r>
          </w:p>
        </w:tc>
        <w:tc>
          <w:tcPr>
            <w:tcW w:w="3544" w:type="dxa"/>
          </w:tcPr>
          <w:p w14:paraId="63442EFC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55AE">
              <w:rPr>
                <w:rFonts w:ascii="Times New Roman" w:hAnsi="Times New Roman" w:cs="Times New Roman"/>
                <w:sz w:val="15"/>
                <w:szCs w:val="15"/>
              </w:rPr>
              <w:t>TCGAGGTCATAGTTCCTGTTGG</w:t>
            </w:r>
          </w:p>
        </w:tc>
        <w:tc>
          <w:tcPr>
            <w:tcW w:w="1417" w:type="dxa"/>
            <w:vMerge/>
          </w:tcPr>
          <w:p w14:paraId="49CB67B1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15DAC684" w14:textId="77777777" w:rsidTr="00E55B20">
        <w:tc>
          <w:tcPr>
            <w:tcW w:w="1843" w:type="dxa"/>
          </w:tcPr>
          <w:p w14:paraId="457034F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pre-GAPDH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-F</w:t>
            </w:r>
          </w:p>
        </w:tc>
        <w:tc>
          <w:tcPr>
            <w:tcW w:w="3544" w:type="dxa"/>
          </w:tcPr>
          <w:p w14:paraId="7CAD1B7B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CTGCTCACATATTCTGGAG</w:t>
            </w:r>
          </w:p>
        </w:tc>
        <w:tc>
          <w:tcPr>
            <w:tcW w:w="1417" w:type="dxa"/>
            <w:vMerge w:val="restart"/>
          </w:tcPr>
          <w:p w14:paraId="18043486" w14:textId="77777777" w:rsidR="00DB2461" w:rsidRDefault="00DB2461" w:rsidP="00E55B20">
            <w:pPr>
              <w:spacing w:after="24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45FAF73" w14:textId="419556B8" w:rsidR="00DB2461" w:rsidRPr="006E3A29" w:rsidRDefault="00DB2461" w:rsidP="00E55B20">
            <w:pPr>
              <w:spacing w:before="240" w:after="24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rimes for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364AC5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IP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assays</w:t>
            </w:r>
          </w:p>
        </w:tc>
      </w:tr>
      <w:tr w:rsidR="00DB2461" w14:paraId="7FB7D652" w14:textId="77777777" w:rsidTr="00E55B20">
        <w:tc>
          <w:tcPr>
            <w:tcW w:w="1843" w:type="dxa"/>
          </w:tcPr>
          <w:p w14:paraId="04FE739F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pre-GAPDH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-R</w:t>
            </w:r>
          </w:p>
        </w:tc>
        <w:tc>
          <w:tcPr>
            <w:tcW w:w="3544" w:type="dxa"/>
          </w:tcPr>
          <w:p w14:paraId="30A6610C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GTTAAAAGCAGCCCTGGTG</w:t>
            </w:r>
          </w:p>
        </w:tc>
        <w:tc>
          <w:tcPr>
            <w:tcW w:w="1417" w:type="dxa"/>
            <w:vMerge/>
          </w:tcPr>
          <w:p w14:paraId="79E5CB5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68F20CDC" w14:textId="77777777" w:rsidTr="00E55B20">
        <w:tc>
          <w:tcPr>
            <w:tcW w:w="1843" w:type="dxa"/>
          </w:tcPr>
          <w:p w14:paraId="4AA60DB0" w14:textId="1BAAC739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="00364AC5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IP-LPP-AS2-1-F</w:t>
            </w:r>
          </w:p>
        </w:tc>
        <w:tc>
          <w:tcPr>
            <w:tcW w:w="3544" w:type="dxa"/>
          </w:tcPr>
          <w:p w14:paraId="5F67E331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TCCTGAGCTCAGGCAATCCG</w:t>
            </w:r>
          </w:p>
        </w:tc>
        <w:tc>
          <w:tcPr>
            <w:tcW w:w="1417" w:type="dxa"/>
            <w:vMerge/>
          </w:tcPr>
          <w:p w14:paraId="2F83A8D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26C24D8E" w14:textId="77777777" w:rsidTr="00E55B20">
        <w:tc>
          <w:tcPr>
            <w:tcW w:w="1843" w:type="dxa"/>
          </w:tcPr>
          <w:p w14:paraId="28E44750" w14:textId="60E0D7A8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="00364AC5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IP-LPP-AS2-1-R</w:t>
            </w:r>
          </w:p>
        </w:tc>
        <w:tc>
          <w:tcPr>
            <w:tcW w:w="3544" w:type="dxa"/>
          </w:tcPr>
          <w:p w14:paraId="5890976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TGCTTGCACAGTTCCTGCCA</w:t>
            </w:r>
          </w:p>
        </w:tc>
        <w:tc>
          <w:tcPr>
            <w:tcW w:w="1417" w:type="dxa"/>
            <w:vMerge/>
          </w:tcPr>
          <w:p w14:paraId="3E0D7EB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3728722E" w14:textId="77777777" w:rsidTr="00E55B20">
        <w:tc>
          <w:tcPr>
            <w:tcW w:w="1843" w:type="dxa"/>
          </w:tcPr>
          <w:p w14:paraId="072600BA" w14:textId="18A71CCD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="00364AC5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IP-LPP-AS2-2-F</w:t>
            </w:r>
          </w:p>
        </w:tc>
        <w:tc>
          <w:tcPr>
            <w:tcW w:w="3544" w:type="dxa"/>
          </w:tcPr>
          <w:p w14:paraId="57F6A5A1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TAAGTCCGGAGCCAACTATT</w:t>
            </w:r>
          </w:p>
        </w:tc>
        <w:tc>
          <w:tcPr>
            <w:tcW w:w="1417" w:type="dxa"/>
            <w:vMerge/>
          </w:tcPr>
          <w:p w14:paraId="2C3CE4F6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4BB74AB9" w14:textId="77777777" w:rsidTr="00E55B20">
        <w:tc>
          <w:tcPr>
            <w:tcW w:w="1843" w:type="dxa"/>
          </w:tcPr>
          <w:p w14:paraId="25B12D1F" w14:textId="0C3E257E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="00364AC5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IP-LPP-AS2-2-R</w:t>
            </w:r>
          </w:p>
        </w:tc>
        <w:tc>
          <w:tcPr>
            <w:tcW w:w="3544" w:type="dxa"/>
          </w:tcPr>
          <w:p w14:paraId="191CD30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412D7">
              <w:rPr>
                <w:rFonts w:ascii="Times New Roman" w:hAnsi="Times New Roman" w:cs="Times New Roman"/>
                <w:sz w:val="15"/>
                <w:szCs w:val="15"/>
              </w:rPr>
              <w:t>ATCACAGTTGTCACAGCGGA</w:t>
            </w:r>
          </w:p>
        </w:tc>
        <w:tc>
          <w:tcPr>
            <w:tcW w:w="1417" w:type="dxa"/>
            <w:vMerge/>
          </w:tcPr>
          <w:p w14:paraId="01D7B7EA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3F0A42B2" w14:textId="77777777" w:rsidTr="00E55B20">
        <w:tc>
          <w:tcPr>
            <w:tcW w:w="1843" w:type="dxa"/>
          </w:tcPr>
          <w:p w14:paraId="51BA765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oligo1</w:t>
            </w:r>
          </w:p>
        </w:tc>
        <w:tc>
          <w:tcPr>
            <w:tcW w:w="3544" w:type="dxa"/>
          </w:tcPr>
          <w:p w14:paraId="795A13D5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CATCTAACCTGCTTCAAGGCTCAGGGCTAA</w:t>
            </w:r>
          </w:p>
        </w:tc>
        <w:tc>
          <w:tcPr>
            <w:tcW w:w="1417" w:type="dxa"/>
            <w:vMerge w:val="restart"/>
          </w:tcPr>
          <w:p w14:paraId="0FB7CFBD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9A934CB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B5B0CE4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uman LPP-AS2 antisense oligo with 5’biotin labeled</w:t>
            </w:r>
          </w:p>
        </w:tc>
      </w:tr>
      <w:tr w:rsidR="00DB2461" w14:paraId="5C4183B4" w14:textId="77777777" w:rsidTr="00E55B20">
        <w:tc>
          <w:tcPr>
            <w:tcW w:w="1843" w:type="dxa"/>
          </w:tcPr>
          <w:p w14:paraId="07AD8587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oligo2</w:t>
            </w:r>
          </w:p>
        </w:tc>
        <w:tc>
          <w:tcPr>
            <w:tcW w:w="3544" w:type="dxa"/>
          </w:tcPr>
          <w:p w14:paraId="26E83DDF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AATGACAGGCTTGTCTGTATTCAAACCAGT</w:t>
            </w:r>
          </w:p>
        </w:tc>
        <w:tc>
          <w:tcPr>
            <w:tcW w:w="1417" w:type="dxa"/>
            <w:vMerge/>
          </w:tcPr>
          <w:p w14:paraId="369A65D6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146DC8D7" w14:textId="77777777" w:rsidTr="00E55B20">
        <w:tc>
          <w:tcPr>
            <w:tcW w:w="1843" w:type="dxa"/>
          </w:tcPr>
          <w:p w14:paraId="58667CBC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oligo3</w:t>
            </w:r>
          </w:p>
        </w:tc>
        <w:tc>
          <w:tcPr>
            <w:tcW w:w="3544" w:type="dxa"/>
          </w:tcPr>
          <w:p w14:paraId="6ECC2B2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GCTCTGTCCTATCTAACTCACCTGAAGATG</w:t>
            </w:r>
          </w:p>
        </w:tc>
        <w:tc>
          <w:tcPr>
            <w:tcW w:w="1417" w:type="dxa"/>
            <w:vMerge/>
          </w:tcPr>
          <w:p w14:paraId="29A0AF3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31BEF141" w14:textId="77777777" w:rsidTr="00E55B20">
        <w:tc>
          <w:tcPr>
            <w:tcW w:w="1843" w:type="dxa"/>
          </w:tcPr>
          <w:p w14:paraId="52BE920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oligo4</w:t>
            </w:r>
          </w:p>
        </w:tc>
        <w:tc>
          <w:tcPr>
            <w:tcW w:w="3544" w:type="dxa"/>
          </w:tcPr>
          <w:p w14:paraId="73F42F84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CTAACTCACCTGAAGATGCAATAGCCGGGT</w:t>
            </w:r>
          </w:p>
        </w:tc>
        <w:tc>
          <w:tcPr>
            <w:tcW w:w="1417" w:type="dxa"/>
            <w:vMerge/>
          </w:tcPr>
          <w:p w14:paraId="79CFBE28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75A06471" w14:textId="77777777" w:rsidTr="00E55B20">
        <w:tc>
          <w:tcPr>
            <w:tcW w:w="1843" w:type="dxa"/>
          </w:tcPr>
          <w:p w14:paraId="053A13AC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oligo5</w:t>
            </w:r>
          </w:p>
        </w:tc>
        <w:tc>
          <w:tcPr>
            <w:tcW w:w="3544" w:type="dxa"/>
          </w:tcPr>
          <w:p w14:paraId="201164C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TAGTCTTACCCCTGAAATGTCTGAATTCAA</w:t>
            </w:r>
          </w:p>
        </w:tc>
        <w:tc>
          <w:tcPr>
            <w:tcW w:w="1417" w:type="dxa"/>
            <w:vMerge/>
          </w:tcPr>
          <w:p w14:paraId="56542871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47841209" w14:textId="77777777" w:rsidTr="00E55B20">
        <w:tc>
          <w:tcPr>
            <w:tcW w:w="1843" w:type="dxa"/>
          </w:tcPr>
          <w:p w14:paraId="253A4ABF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oligo6</w:t>
            </w:r>
          </w:p>
        </w:tc>
        <w:tc>
          <w:tcPr>
            <w:tcW w:w="3544" w:type="dxa"/>
          </w:tcPr>
          <w:p w14:paraId="4852596D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TAGTACTCAGAATGTGAGTACGCTGAAATG</w:t>
            </w:r>
          </w:p>
        </w:tc>
        <w:tc>
          <w:tcPr>
            <w:tcW w:w="1417" w:type="dxa"/>
            <w:vMerge/>
          </w:tcPr>
          <w:p w14:paraId="1A3D94D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392D0D34" w14:textId="77777777" w:rsidTr="00E55B20">
        <w:tc>
          <w:tcPr>
            <w:tcW w:w="1843" w:type="dxa"/>
          </w:tcPr>
          <w:p w14:paraId="30B4CEDE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PP-AS2 oligo7</w:t>
            </w:r>
          </w:p>
        </w:tc>
        <w:tc>
          <w:tcPr>
            <w:tcW w:w="3544" w:type="dxa"/>
          </w:tcPr>
          <w:p w14:paraId="2370EE3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A1E">
              <w:rPr>
                <w:rFonts w:ascii="Times New Roman" w:hAnsi="Times New Roman" w:cs="Times New Roman"/>
                <w:sz w:val="15"/>
                <w:szCs w:val="15"/>
              </w:rPr>
              <w:t>ATTAGTAGCATTTCTGGATCCGGCACAGTA</w:t>
            </w:r>
          </w:p>
        </w:tc>
        <w:tc>
          <w:tcPr>
            <w:tcW w:w="1417" w:type="dxa"/>
            <w:vMerge/>
          </w:tcPr>
          <w:p w14:paraId="3E6EBBF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4002111F" w14:textId="77777777" w:rsidTr="00E55B20">
        <w:tc>
          <w:tcPr>
            <w:tcW w:w="1843" w:type="dxa"/>
          </w:tcPr>
          <w:p w14:paraId="10605903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cramble</w:t>
            </w:r>
          </w:p>
        </w:tc>
        <w:tc>
          <w:tcPr>
            <w:tcW w:w="3544" w:type="dxa"/>
          </w:tcPr>
          <w:p w14:paraId="5B4388C0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TTCTCCGAACGTGTCACGTTCGAACGTGTC</w:t>
            </w:r>
          </w:p>
        </w:tc>
        <w:tc>
          <w:tcPr>
            <w:tcW w:w="1417" w:type="dxa"/>
          </w:tcPr>
          <w:p w14:paraId="48E22496" w14:textId="77777777" w:rsidR="00DB2461" w:rsidRPr="00EE514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Control oligo with</w:t>
            </w:r>
          </w:p>
          <w:p w14:paraId="26A26B7B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5’biotin labeled</w:t>
            </w:r>
          </w:p>
        </w:tc>
      </w:tr>
      <w:tr w:rsidR="00DB2461" w14:paraId="0807AEE8" w14:textId="77777777" w:rsidTr="00E55B20">
        <w:tc>
          <w:tcPr>
            <w:tcW w:w="1843" w:type="dxa"/>
          </w:tcPr>
          <w:p w14:paraId="2A579806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iR-7-5p scramble</w:t>
            </w:r>
          </w:p>
        </w:tc>
        <w:tc>
          <w:tcPr>
            <w:tcW w:w="3544" w:type="dxa"/>
          </w:tcPr>
          <w:p w14:paraId="7D6FD5C6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CGAACGTGTCACGTTCGAACGTGT</w:t>
            </w:r>
          </w:p>
        </w:tc>
        <w:tc>
          <w:tcPr>
            <w:tcW w:w="1417" w:type="dxa"/>
          </w:tcPr>
          <w:p w14:paraId="46690497" w14:textId="77777777" w:rsidR="00DB2461" w:rsidRPr="00EE514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Control oligo with</w:t>
            </w:r>
          </w:p>
          <w:p w14:paraId="45E1F1D7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5’biotin labeled</w:t>
            </w:r>
          </w:p>
        </w:tc>
      </w:tr>
      <w:tr w:rsidR="00DB2461" w14:paraId="4A93A1DD" w14:textId="77777777" w:rsidTr="00E55B20">
        <w:tc>
          <w:tcPr>
            <w:tcW w:w="1843" w:type="dxa"/>
          </w:tcPr>
          <w:p w14:paraId="29CDC00B" w14:textId="77777777" w:rsidR="00DB2461" w:rsidRPr="006E3A29" w:rsidRDefault="00DB2461" w:rsidP="00E55B20">
            <w:pPr>
              <w:spacing w:line="72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iR-7-5p oligo</w:t>
            </w:r>
          </w:p>
        </w:tc>
        <w:tc>
          <w:tcPr>
            <w:tcW w:w="3544" w:type="dxa"/>
          </w:tcPr>
          <w:p w14:paraId="554D1D98" w14:textId="77777777" w:rsidR="00DB2461" w:rsidRPr="006E3A29" w:rsidRDefault="00DB2461" w:rsidP="00E55B20">
            <w:pPr>
              <w:spacing w:line="72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141">
              <w:rPr>
                <w:rFonts w:ascii="Times New Roman" w:hAnsi="Times New Roman" w:cs="Times New Roman"/>
                <w:sz w:val="15"/>
                <w:szCs w:val="15"/>
              </w:rPr>
              <w:t>AACAACAAAATCACTAGTCTTCCA</w:t>
            </w:r>
          </w:p>
        </w:tc>
        <w:tc>
          <w:tcPr>
            <w:tcW w:w="1417" w:type="dxa"/>
          </w:tcPr>
          <w:p w14:paraId="0A752185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uman miR-7-5p antisense oligo with 5’biotin labeled</w:t>
            </w:r>
          </w:p>
        </w:tc>
      </w:tr>
      <w:tr w:rsidR="00DB2461" w14:paraId="6200A1F9" w14:textId="77777777" w:rsidTr="00E55B20">
        <w:tc>
          <w:tcPr>
            <w:tcW w:w="1843" w:type="dxa"/>
          </w:tcPr>
          <w:p w14:paraId="1CB57E1E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si-LPP-AS2-NC</w:t>
            </w:r>
          </w:p>
        </w:tc>
        <w:tc>
          <w:tcPr>
            <w:tcW w:w="3544" w:type="dxa"/>
          </w:tcPr>
          <w:p w14:paraId="79B40EC6" w14:textId="77777777" w:rsidR="00DB2461" w:rsidRPr="0033021E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UUCUCCGAACGUGUCACGU</w:t>
            </w:r>
          </w:p>
          <w:p w14:paraId="0BA7C5E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ACGUGACACGUUCGGAGAA</w:t>
            </w:r>
          </w:p>
        </w:tc>
        <w:tc>
          <w:tcPr>
            <w:tcW w:w="1417" w:type="dxa"/>
          </w:tcPr>
          <w:p w14:paraId="3E5F1DA2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egative control</w:t>
            </w:r>
          </w:p>
        </w:tc>
      </w:tr>
      <w:tr w:rsidR="00DB2461" w14:paraId="65A58483" w14:textId="77777777" w:rsidTr="00E55B20">
        <w:tc>
          <w:tcPr>
            <w:tcW w:w="1843" w:type="dxa"/>
          </w:tcPr>
          <w:p w14:paraId="4D52AA4B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si-LPP-AS2-1</w:t>
            </w:r>
          </w:p>
        </w:tc>
        <w:tc>
          <w:tcPr>
            <w:tcW w:w="3544" w:type="dxa"/>
          </w:tcPr>
          <w:p w14:paraId="775BDB1B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UCUAACUCACCUGAAGAUGCA</w:t>
            </w:r>
          </w:p>
          <w:p w14:paraId="19F18F2D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UGCAUCUUCAGGUGAGUUAGA</w:t>
            </w:r>
          </w:p>
        </w:tc>
        <w:tc>
          <w:tcPr>
            <w:tcW w:w="1417" w:type="dxa"/>
            <w:vMerge w:val="restart"/>
          </w:tcPr>
          <w:p w14:paraId="630E6845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AC2FE60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NAs of LPP-AS2</w:t>
            </w:r>
          </w:p>
        </w:tc>
      </w:tr>
      <w:tr w:rsidR="00DB2461" w14:paraId="1C8CA22E" w14:textId="77777777" w:rsidTr="00E55B20">
        <w:tc>
          <w:tcPr>
            <w:tcW w:w="1843" w:type="dxa"/>
          </w:tcPr>
          <w:p w14:paraId="19D9750D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si-LPP-AS2-2</w:t>
            </w:r>
          </w:p>
        </w:tc>
        <w:tc>
          <w:tcPr>
            <w:tcW w:w="3544" w:type="dxa"/>
          </w:tcPr>
          <w:p w14:paraId="466C36EF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AUACUAAACAGUAGUACUCAG</w:t>
            </w:r>
          </w:p>
          <w:p w14:paraId="4084460B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CUGAGUACUACUGUUUAGUAU</w:t>
            </w:r>
          </w:p>
        </w:tc>
        <w:tc>
          <w:tcPr>
            <w:tcW w:w="1417" w:type="dxa"/>
            <w:vMerge/>
          </w:tcPr>
          <w:p w14:paraId="2D7FD7F5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1138E64F" w14:textId="77777777" w:rsidTr="00E55B20">
        <w:tc>
          <w:tcPr>
            <w:tcW w:w="1843" w:type="dxa"/>
          </w:tcPr>
          <w:p w14:paraId="5A367FD3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si-EGFR-1</w:t>
            </w:r>
          </w:p>
        </w:tc>
        <w:tc>
          <w:tcPr>
            <w:tcW w:w="3544" w:type="dxa"/>
          </w:tcPr>
          <w:p w14:paraId="77D29592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GCAAAGUGUGUAACGGAAUAGGUAU</w:t>
            </w:r>
          </w:p>
          <w:p w14:paraId="64C0ECA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AUACCUAUUCCGUUACACACUUUGC</w:t>
            </w:r>
          </w:p>
        </w:tc>
        <w:tc>
          <w:tcPr>
            <w:tcW w:w="1417" w:type="dxa"/>
            <w:vMerge w:val="restart"/>
          </w:tcPr>
          <w:p w14:paraId="5843FB84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314D4EA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NAs of EGFR</w:t>
            </w:r>
          </w:p>
        </w:tc>
      </w:tr>
      <w:tr w:rsidR="00DB2461" w14:paraId="516CA490" w14:textId="77777777" w:rsidTr="00E55B20">
        <w:tc>
          <w:tcPr>
            <w:tcW w:w="1843" w:type="dxa"/>
          </w:tcPr>
          <w:p w14:paraId="4EE81B3F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si-EGFR-2</w:t>
            </w:r>
          </w:p>
        </w:tc>
        <w:tc>
          <w:tcPr>
            <w:tcW w:w="3544" w:type="dxa"/>
          </w:tcPr>
          <w:p w14:paraId="396A22B8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GGACUUCUUUCCCAAGGAA</w:t>
            </w:r>
          </w:p>
          <w:p w14:paraId="37C2B6B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UUCCUUGGGAAAGAAGUCC</w:t>
            </w:r>
          </w:p>
        </w:tc>
        <w:tc>
          <w:tcPr>
            <w:tcW w:w="1417" w:type="dxa"/>
            <w:vMerge/>
          </w:tcPr>
          <w:p w14:paraId="43E8B4CB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2461" w14:paraId="55B92D8B" w14:textId="77777777" w:rsidTr="00E55B20">
        <w:tc>
          <w:tcPr>
            <w:tcW w:w="1843" w:type="dxa"/>
          </w:tcPr>
          <w:p w14:paraId="4FF219D4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si-c-MYC-1</w:t>
            </w:r>
          </w:p>
        </w:tc>
        <w:tc>
          <w:tcPr>
            <w:tcW w:w="3544" w:type="dxa"/>
          </w:tcPr>
          <w:p w14:paraId="15D5BAFA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AAUGUUGGUGAAGCUAACGUU</w:t>
            </w:r>
          </w:p>
          <w:p w14:paraId="4372BDF2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AACGUUAGCUUCACCAACAUU</w:t>
            </w:r>
          </w:p>
        </w:tc>
        <w:tc>
          <w:tcPr>
            <w:tcW w:w="1417" w:type="dxa"/>
            <w:vMerge w:val="restart"/>
          </w:tcPr>
          <w:p w14:paraId="23EDBE70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2AF9A23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NAs of c-MYC</w:t>
            </w:r>
          </w:p>
        </w:tc>
      </w:tr>
      <w:tr w:rsidR="00DB2461" w14:paraId="77BCBE82" w14:textId="77777777" w:rsidTr="00E55B20">
        <w:trPr>
          <w:trHeight w:val="354"/>
        </w:trPr>
        <w:tc>
          <w:tcPr>
            <w:tcW w:w="1843" w:type="dxa"/>
          </w:tcPr>
          <w:p w14:paraId="3C151F03" w14:textId="77777777" w:rsidR="00DB2461" w:rsidRPr="006E3A29" w:rsidRDefault="00DB2461" w:rsidP="00E55B20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si-c-MYC-2</w:t>
            </w:r>
          </w:p>
        </w:tc>
        <w:tc>
          <w:tcPr>
            <w:tcW w:w="3544" w:type="dxa"/>
          </w:tcPr>
          <w:p w14:paraId="1153970D" w14:textId="77777777" w:rsidR="00DB2461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UGUGUUCGCCUCUUGACAU</w:t>
            </w:r>
          </w:p>
          <w:p w14:paraId="4ED682D9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021E">
              <w:rPr>
                <w:rFonts w:ascii="Times New Roman" w:hAnsi="Times New Roman" w:cs="Times New Roman"/>
                <w:sz w:val="15"/>
                <w:szCs w:val="15"/>
              </w:rPr>
              <w:t>AUGUCAAGAGGCGAACACA</w:t>
            </w:r>
          </w:p>
        </w:tc>
        <w:tc>
          <w:tcPr>
            <w:tcW w:w="1417" w:type="dxa"/>
            <w:vMerge/>
          </w:tcPr>
          <w:p w14:paraId="1666905B" w14:textId="77777777" w:rsidR="00DB2461" w:rsidRPr="006E3A29" w:rsidRDefault="00DB2461" w:rsidP="00E55B2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16B9189B" w14:textId="77777777" w:rsidR="00DB2461" w:rsidRPr="00DB2461" w:rsidRDefault="00DB2461" w:rsidP="00F12F10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DB2461" w:rsidRPr="00DB2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517EF" w14:textId="77777777" w:rsidR="007A3C04" w:rsidRDefault="007A3C04" w:rsidP="00F45FFD">
      <w:r>
        <w:separator/>
      </w:r>
    </w:p>
  </w:endnote>
  <w:endnote w:type="continuationSeparator" w:id="0">
    <w:p w14:paraId="46A6AFA0" w14:textId="77777777" w:rsidR="007A3C04" w:rsidRDefault="007A3C04" w:rsidP="00F4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5836A3" w14:textId="77777777" w:rsidR="007A3C04" w:rsidRDefault="007A3C04" w:rsidP="00F45FFD">
      <w:r>
        <w:separator/>
      </w:r>
    </w:p>
  </w:footnote>
  <w:footnote w:type="continuationSeparator" w:id="0">
    <w:p w14:paraId="72C5F877" w14:textId="77777777" w:rsidR="007A3C04" w:rsidRDefault="007A3C04" w:rsidP="00F45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14"/>
    <w:rsid w:val="00115D14"/>
    <w:rsid w:val="001507C3"/>
    <w:rsid w:val="001C209E"/>
    <w:rsid w:val="001E3422"/>
    <w:rsid w:val="002F6FA9"/>
    <w:rsid w:val="0033021E"/>
    <w:rsid w:val="00364AC5"/>
    <w:rsid w:val="003A1A8E"/>
    <w:rsid w:val="005412D7"/>
    <w:rsid w:val="005A514B"/>
    <w:rsid w:val="00683280"/>
    <w:rsid w:val="006E3A29"/>
    <w:rsid w:val="007A3C04"/>
    <w:rsid w:val="009B7F9C"/>
    <w:rsid w:val="009E51A4"/>
    <w:rsid w:val="00AD2A1E"/>
    <w:rsid w:val="00DB2461"/>
    <w:rsid w:val="00EC5EB4"/>
    <w:rsid w:val="00EE5141"/>
    <w:rsid w:val="00F12F10"/>
    <w:rsid w:val="00F45FFD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CC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F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FFD"/>
    <w:rPr>
      <w:sz w:val="18"/>
      <w:szCs w:val="18"/>
    </w:rPr>
  </w:style>
  <w:style w:type="table" w:styleId="a5">
    <w:name w:val="Table Grid"/>
    <w:basedOn w:val="a1"/>
    <w:uiPriority w:val="39"/>
    <w:rsid w:val="00F4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3A2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F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FFD"/>
    <w:rPr>
      <w:sz w:val="18"/>
      <w:szCs w:val="18"/>
    </w:rPr>
  </w:style>
  <w:style w:type="table" w:styleId="a5">
    <w:name w:val="Table Grid"/>
    <w:basedOn w:val="a1"/>
    <w:uiPriority w:val="39"/>
    <w:rsid w:val="00F4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3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xioaming zhang</dc:creator>
  <cp:keywords/>
  <dc:description/>
  <cp:lastModifiedBy>HP</cp:lastModifiedBy>
  <cp:revision>31</cp:revision>
  <dcterms:created xsi:type="dcterms:W3CDTF">2020-02-24T13:39:00Z</dcterms:created>
  <dcterms:modified xsi:type="dcterms:W3CDTF">2020-08-20T07:47:00Z</dcterms:modified>
</cp:coreProperties>
</file>