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page" w:horzAnchor="margin" w:tblpY="2461"/>
        <w:tblW w:w="0" w:type="auto"/>
        <w:tblLook w:val="04A0" w:firstRow="1" w:lastRow="0" w:firstColumn="1" w:lastColumn="0" w:noHBand="0" w:noVBand="1"/>
      </w:tblPr>
      <w:tblGrid>
        <w:gridCol w:w="1662"/>
        <w:gridCol w:w="24"/>
        <w:gridCol w:w="6"/>
        <w:gridCol w:w="1299"/>
        <w:gridCol w:w="2125"/>
        <w:gridCol w:w="1840"/>
        <w:gridCol w:w="1350"/>
      </w:tblGrid>
      <w:tr w:rsidR="00085531" w:rsidRPr="00BE4376" w14:paraId="66E8A1BE" w14:textId="77777777" w:rsidTr="00442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  <w:vMerge w:val="restart"/>
          </w:tcPr>
          <w:p w14:paraId="6E4FA4F3" w14:textId="5668E58B" w:rsidR="00085531" w:rsidRPr="00BE4376" w:rsidRDefault="00085531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305" w:type="dxa"/>
            <w:gridSpan w:val="2"/>
            <w:vMerge w:val="restart"/>
          </w:tcPr>
          <w:p w14:paraId="46D595DC" w14:textId="77777777" w:rsidR="00085531" w:rsidRPr="00BE4376" w:rsidRDefault="00085531" w:rsidP="00442E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  <w:p w14:paraId="0077FE8F" w14:textId="0AE2F8E9" w:rsidR="00085531" w:rsidRPr="00BE4376" w:rsidRDefault="00085531" w:rsidP="00442E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5" w:type="dxa"/>
            <w:gridSpan w:val="2"/>
          </w:tcPr>
          <w:p w14:paraId="7DF79456" w14:textId="6A896D3E" w:rsidR="00085531" w:rsidRPr="00BE4376" w:rsidRDefault="009C12A7" w:rsidP="00442E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HOXA10</w:t>
            </w:r>
            <w:r w:rsidR="00085531" w:rsidRPr="00BE4376">
              <w:rPr>
                <w:rFonts w:ascii="Times New Roman" w:hAnsi="Times New Roman" w:cs="Times New Roman"/>
                <w:sz w:val="20"/>
                <w:szCs w:val="20"/>
              </w:rPr>
              <w:t xml:space="preserve"> expression</w:t>
            </w:r>
          </w:p>
        </w:tc>
        <w:tc>
          <w:tcPr>
            <w:tcW w:w="1350" w:type="dxa"/>
            <w:vMerge w:val="restart"/>
          </w:tcPr>
          <w:p w14:paraId="1E02A7B6" w14:textId="4EB8B6EF" w:rsidR="00085531" w:rsidRPr="00BE4376" w:rsidRDefault="00BE4376" w:rsidP="00442E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  <w:r w:rsidR="00085531" w:rsidRPr="00BE4376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085531" w:rsidRPr="00BE4376" w14:paraId="1C2A1539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  <w:vMerge/>
          </w:tcPr>
          <w:p w14:paraId="0591F1CF" w14:textId="53916B84" w:rsidR="00085531" w:rsidRPr="00BE4376" w:rsidRDefault="00085531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vMerge/>
          </w:tcPr>
          <w:p w14:paraId="4AF6485F" w14:textId="4D1C0416" w:rsidR="00085531" w:rsidRPr="00BE4376" w:rsidRDefault="00085531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5434ADD" w14:textId="2A0F0671" w:rsidR="00085531" w:rsidRPr="00BE4376" w:rsidRDefault="00085531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Low-expression</w:t>
            </w:r>
          </w:p>
        </w:tc>
        <w:tc>
          <w:tcPr>
            <w:tcW w:w="1840" w:type="dxa"/>
          </w:tcPr>
          <w:p w14:paraId="619BDEC5" w14:textId="1E75696F" w:rsidR="00085531" w:rsidRPr="00BE4376" w:rsidRDefault="00085531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High-expression</w:t>
            </w:r>
          </w:p>
        </w:tc>
        <w:tc>
          <w:tcPr>
            <w:tcW w:w="1350" w:type="dxa"/>
            <w:vMerge/>
          </w:tcPr>
          <w:p w14:paraId="33BE0748" w14:textId="77777777" w:rsidR="00085531" w:rsidRPr="00BE4376" w:rsidRDefault="00085531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C6D" w:rsidRPr="00BE4376" w14:paraId="6CB99A2A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157CEACD" w14:textId="1F9DC2A2" w:rsidR="00A62C6D" w:rsidRPr="00BE4376" w:rsidRDefault="00A62C6D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6620" w:type="dxa"/>
            <w:gridSpan w:val="5"/>
          </w:tcPr>
          <w:p w14:paraId="51D4D343" w14:textId="596E3082" w:rsidR="00A62C6D" w:rsidRPr="00BE4376" w:rsidRDefault="00A62C6D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085531" w:rsidRPr="00BE4376" w14:paraId="29E62890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091D4C53" w14:textId="6A0E55CE" w:rsidR="00085531" w:rsidRPr="00BE4376" w:rsidRDefault="00085531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4C36CF" w:rsidRPr="00BE4376">
              <w:rPr>
                <w:rFonts w:ascii="Times New Roman" w:hAnsi="Times New Roman" w:cs="Times New Roman"/>
                <w:sz w:val="20"/>
                <w:szCs w:val="20"/>
              </w:rPr>
              <w:t xml:space="preserve"> at surgery</w:t>
            </w:r>
          </w:p>
        </w:tc>
        <w:tc>
          <w:tcPr>
            <w:tcW w:w="1350" w:type="dxa"/>
          </w:tcPr>
          <w:p w14:paraId="4405B464" w14:textId="7874946C" w:rsidR="00085531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212C9" w:rsidRPr="00BE4376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</w:tr>
      <w:tr w:rsidR="002B1C7B" w:rsidRPr="00BE4376" w14:paraId="6DE7F09D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14:paraId="362CB497" w14:textId="30D42341" w:rsidR="002B1C7B" w:rsidRPr="00BE4376" w:rsidRDefault="002B1C7B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≥60</w:t>
            </w:r>
          </w:p>
        </w:tc>
        <w:tc>
          <w:tcPr>
            <w:tcW w:w="1329" w:type="dxa"/>
            <w:gridSpan w:val="3"/>
          </w:tcPr>
          <w:p w14:paraId="0290B3A3" w14:textId="5EB31D1B" w:rsidR="002B1C7B" w:rsidRPr="00BE4376" w:rsidRDefault="002B1C7B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7054" w:rsidRPr="00BE43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6C18C571" w14:textId="7796971F" w:rsidR="002B1C7B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07E16B8F" w14:textId="3F9B7280" w:rsidR="002B1C7B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B1C7B" w:rsidRPr="00BE4376" w14:paraId="1DEACF9C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2" w:type="dxa"/>
          </w:tcPr>
          <w:p w14:paraId="3F9FF5B3" w14:textId="253AAC9B" w:rsidR="002B1C7B" w:rsidRPr="00BE4376" w:rsidRDefault="002B1C7B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29" w:type="dxa"/>
            <w:gridSpan w:val="3"/>
          </w:tcPr>
          <w:p w14:paraId="635E4F51" w14:textId="2741DC2A" w:rsidR="002B1C7B" w:rsidRPr="00BE4376" w:rsidRDefault="002B1C7B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7054" w:rsidRPr="00BE43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76A1B355" w14:textId="7000EF14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90" w:type="dxa"/>
            <w:gridSpan w:val="2"/>
          </w:tcPr>
          <w:p w14:paraId="58D92845" w14:textId="37B5120A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85531" w:rsidRPr="00BE4376" w14:paraId="01E0E467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21D9B6E2" w14:textId="268561EB" w:rsidR="00085531" w:rsidRPr="00BE4376" w:rsidRDefault="00085531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350" w:type="dxa"/>
          </w:tcPr>
          <w:p w14:paraId="3849CA41" w14:textId="61BDE603" w:rsidR="00085531" w:rsidRPr="00BE4376" w:rsidRDefault="00A35BD6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212C9" w:rsidRPr="00BE4376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2B1C7B" w:rsidRPr="00BE4376" w14:paraId="41C8B956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7FC67863" w14:textId="01C4ACBC" w:rsidR="002B1C7B" w:rsidRPr="00BE4376" w:rsidRDefault="002B1C7B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Serous</w:t>
            </w:r>
          </w:p>
        </w:tc>
        <w:tc>
          <w:tcPr>
            <w:tcW w:w="1305" w:type="dxa"/>
            <w:gridSpan w:val="2"/>
          </w:tcPr>
          <w:p w14:paraId="7C05738F" w14:textId="6EDA8D00" w:rsidR="002B1C7B" w:rsidRPr="00BE4376" w:rsidRDefault="002B1C7B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5" w:type="dxa"/>
          </w:tcPr>
          <w:p w14:paraId="782F300E" w14:textId="548C0E1A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90" w:type="dxa"/>
            <w:gridSpan w:val="2"/>
          </w:tcPr>
          <w:p w14:paraId="2D8AD2E0" w14:textId="41BFAB2E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B1C7B" w:rsidRPr="00BE4376" w14:paraId="11CBF3EB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01F705C1" w14:textId="0AAC2187" w:rsidR="002B1C7B" w:rsidRPr="00BE4376" w:rsidRDefault="002B1C7B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Mucinous</w:t>
            </w:r>
          </w:p>
        </w:tc>
        <w:tc>
          <w:tcPr>
            <w:tcW w:w="1305" w:type="dxa"/>
            <w:gridSpan w:val="2"/>
          </w:tcPr>
          <w:p w14:paraId="7CA47B73" w14:textId="714356D6" w:rsidR="002B1C7B" w:rsidRPr="00BE4376" w:rsidRDefault="002B1C7B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14:paraId="4D20EFC7" w14:textId="1355E394" w:rsidR="002B1C7B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7F7A4C3E" w14:textId="2AAE16D6" w:rsidR="002B1C7B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B1C7B" w:rsidRPr="00BE4376" w14:paraId="697E6649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4EDD9CF" w14:textId="4FC70E00" w:rsidR="002B1C7B" w:rsidRPr="00BE4376" w:rsidRDefault="002B1C7B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05" w:type="dxa"/>
            <w:gridSpan w:val="2"/>
          </w:tcPr>
          <w:p w14:paraId="43C9C93E" w14:textId="75A4546D" w:rsidR="002B1C7B" w:rsidRPr="00BE4376" w:rsidRDefault="002B1C7B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dxa"/>
          </w:tcPr>
          <w:p w14:paraId="2F3A30B5" w14:textId="5E093438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90" w:type="dxa"/>
            <w:gridSpan w:val="2"/>
          </w:tcPr>
          <w:p w14:paraId="3F60392E" w14:textId="19088A5F" w:rsidR="002B1C7B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57054" w:rsidRPr="00BE4376" w14:paraId="0CAEE062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73378891" w14:textId="44DBE648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Grade</w:t>
            </w:r>
          </w:p>
        </w:tc>
        <w:tc>
          <w:tcPr>
            <w:tcW w:w="1350" w:type="dxa"/>
          </w:tcPr>
          <w:p w14:paraId="347F24AD" w14:textId="1AD761DF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</w:tr>
      <w:tr w:rsidR="00257054" w:rsidRPr="00BE4376" w14:paraId="3CDBECF9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180C6F07" w14:textId="62F0283A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G1/G2</w:t>
            </w:r>
          </w:p>
        </w:tc>
        <w:tc>
          <w:tcPr>
            <w:tcW w:w="1305" w:type="dxa"/>
            <w:gridSpan w:val="2"/>
          </w:tcPr>
          <w:p w14:paraId="300C109F" w14:textId="0A968581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14:paraId="59E67CA0" w14:textId="70BE3902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90" w:type="dxa"/>
            <w:gridSpan w:val="2"/>
          </w:tcPr>
          <w:p w14:paraId="34DA7C36" w14:textId="09DBA617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57054" w:rsidRPr="00BE4376" w14:paraId="302D9828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6A8D5BAB" w14:textId="6758C4CC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1305" w:type="dxa"/>
            <w:gridSpan w:val="2"/>
          </w:tcPr>
          <w:p w14:paraId="4C029579" w14:textId="38B03F1F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5" w:type="dxa"/>
          </w:tcPr>
          <w:p w14:paraId="1A2D2172" w14:textId="7BDCD0B3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90" w:type="dxa"/>
            <w:gridSpan w:val="2"/>
          </w:tcPr>
          <w:p w14:paraId="5EC46A44" w14:textId="44DE07BE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57054" w:rsidRPr="00BE4376" w14:paraId="05976E26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3F49E5B6" w14:textId="64C3ADE4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350" w:type="dxa"/>
          </w:tcPr>
          <w:p w14:paraId="10FE4485" w14:textId="6CA3C981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257054" w:rsidRPr="00BE4376" w14:paraId="0BC62530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314702D" w14:textId="5F3D3CB5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I/II</w:t>
            </w:r>
          </w:p>
        </w:tc>
        <w:tc>
          <w:tcPr>
            <w:tcW w:w="1305" w:type="dxa"/>
            <w:gridSpan w:val="2"/>
          </w:tcPr>
          <w:p w14:paraId="52205A52" w14:textId="226CD8D2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dxa"/>
          </w:tcPr>
          <w:p w14:paraId="3E35CBD0" w14:textId="1DF6A96B" w:rsidR="00257054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90" w:type="dxa"/>
            <w:gridSpan w:val="2"/>
          </w:tcPr>
          <w:p w14:paraId="06E7F59C" w14:textId="3A1707AD" w:rsidR="00257054" w:rsidRPr="00BE4376" w:rsidRDefault="00F212C9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57054" w:rsidRPr="00BE4376" w14:paraId="584F4EEF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3D878A50" w14:textId="29012D49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III/IV</w:t>
            </w:r>
          </w:p>
        </w:tc>
        <w:tc>
          <w:tcPr>
            <w:tcW w:w="1305" w:type="dxa"/>
            <w:gridSpan w:val="2"/>
          </w:tcPr>
          <w:p w14:paraId="13D1E2BA" w14:textId="67A6C7B7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5" w:type="dxa"/>
          </w:tcPr>
          <w:p w14:paraId="75F3ADDE" w14:textId="49AFBE86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90" w:type="dxa"/>
            <w:gridSpan w:val="2"/>
          </w:tcPr>
          <w:p w14:paraId="6DE3D42A" w14:textId="2C6E355F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57054" w:rsidRPr="00BE4376" w14:paraId="461CEDA2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60804A37" w14:textId="6E8C63A3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  <w:r w:rsidR="00A35BD6" w:rsidRPr="00BE4376">
              <w:rPr>
                <w:rFonts w:ascii="Times New Roman" w:hAnsi="Times New Roman" w:cs="Times New Roman"/>
                <w:sz w:val="20"/>
                <w:szCs w:val="20"/>
              </w:rPr>
              <w:t xml:space="preserve"> size</w:t>
            </w:r>
          </w:p>
        </w:tc>
        <w:tc>
          <w:tcPr>
            <w:tcW w:w="1350" w:type="dxa"/>
          </w:tcPr>
          <w:p w14:paraId="34AC03DC" w14:textId="54BFFFE0" w:rsidR="00257054" w:rsidRPr="00BE4376" w:rsidRDefault="001E2868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Pr="00BE4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257054" w:rsidRPr="00BE4376" w14:paraId="3541DCCF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gridSpan w:val="3"/>
          </w:tcPr>
          <w:p w14:paraId="15BAC8A5" w14:textId="32996328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≥8cm</w:t>
            </w:r>
          </w:p>
        </w:tc>
        <w:tc>
          <w:tcPr>
            <w:tcW w:w="1299" w:type="dxa"/>
          </w:tcPr>
          <w:p w14:paraId="606B1641" w14:textId="3D2FA80E" w:rsidR="00257054" w:rsidRPr="00BE4376" w:rsidRDefault="001E2868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5" w:type="dxa"/>
          </w:tcPr>
          <w:p w14:paraId="5D1C7584" w14:textId="778AB2BB" w:rsidR="00257054" w:rsidRPr="00BE4376" w:rsidRDefault="001E2868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90" w:type="dxa"/>
            <w:gridSpan w:val="2"/>
          </w:tcPr>
          <w:p w14:paraId="39B0232A" w14:textId="559D84A1" w:rsidR="00257054" w:rsidRPr="00BE4376" w:rsidRDefault="001E2868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57054" w:rsidRPr="00BE4376" w14:paraId="68A799CD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  <w:gridSpan w:val="3"/>
          </w:tcPr>
          <w:p w14:paraId="4B67B0B2" w14:textId="4A0E9C60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8cm</w:t>
            </w:r>
          </w:p>
        </w:tc>
        <w:tc>
          <w:tcPr>
            <w:tcW w:w="1299" w:type="dxa"/>
          </w:tcPr>
          <w:p w14:paraId="23FB3E0C" w14:textId="38F1A84A" w:rsidR="00257054" w:rsidRPr="00BE4376" w:rsidRDefault="001E2868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5" w:type="dxa"/>
          </w:tcPr>
          <w:p w14:paraId="195D531C" w14:textId="1EF7AC18" w:rsidR="00257054" w:rsidRPr="00BE4376" w:rsidRDefault="001E2868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90" w:type="dxa"/>
            <w:gridSpan w:val="2"/>
          </w:tcPr>
          <w:p w14:paraId="63F27CB8" w14:textId="16F60782" w:rsidR="00257054" w:rsidRPr="00BE4376" w:rsidRDefault="001E2868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57054" w:rsidRPr="00BE4376" w14:paraId="019D5972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0E806E4E" w14:textId="199DADEF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Lymph node</w:t>
            </w:r>
          </w:p>
        </w:tc>
        <w:tc>
          <w:tcPr>
            <w:tcW w:w="1305" w:type="dxa"/>
            <w:gridSpan w:val="2"/>
          </w:tcPr>
          <w:p w14:paraId="7014517E" w14:textId="77777777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6874097" w14:textId="77777777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14:paraId="1DC5B766" w14:textId="77777777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199607" w14:textId="4C93AE77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  <w:r w:rsidRPr="00BE43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257054" w:rsidRPr="00BE4376" w14:paraId="32AB6D54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9638F7E" w14:textId="51267188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Positive</w:t>
            </w:r>
          </w:p>
        </w:tc>
        <w:tc>
          <w:tcPr>
            <w:tcW w:w="1305" w:type="dxa"/>
            <w:gridSpan w:val="2"/>
          </w:tcPr>
          <w:p w14:paraId="5B84AC10" w14:textId="1441D706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dxa"/>
          </w:tcPr>
          <w:p w14:paraId="0BC9D31C" w14:textId="79A8F734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0" w:type="dxa"/>
            <w:gridSpan w:val="2"/>
          </w:tcPr>
          <w:p w14:paraId="1F73A5C6" w14:textId="79717E1D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57054" w:rsidRPr="00BE4376" w14:paraId="0F852572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69445E77" w14:textId="703B13FB" w:rsidR="00257054" w:rsidRPr="00BE4376" w:rsidRDefault="00257054" w:rsidP="00442E42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r w:rsidRPr="00BE4376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Negative</w:t>
            </w:r>
          </w:p>
        </w:tc>
        <w:tc>
          <w:tcPr>
            <w:tcW w:w="1305" w:type="dxa"/>
            <w:gridSpan w:val="2"/>
          </w:tcPr>
          <w:p w14:paraId="7EE8F908" w14:textId="5FC947BF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5" w:type="dxa"/>
          </w:tcPr>
          <w:p w14:paraId="4AA6A722" w14:textId="4D6C8C6F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90" w:type="dxa"/>
            <w:gridSpan w:val="2"/>
          </w:tcPr>
          <w:p w14:paraId="5C219605" w14:textId="30AB5498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57054" w:rsidRPr="00BE4376" w14:paraId="17ECBB7E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6"/>
          </w:tcPr>
          <w:p w14:paraId="34107556" w14:textId="05AA8B2D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Peritoneal cytology</w:t>
            </w:r>
          </w:p>
        </w:tc>
        <w:tc>
          <w:tcPr>
            <w:tcW w:w="1350" w:type="dxa"/>
          </w:tcPr>
          <w:p w14:paraId="76723F21" w14:textId="06A6B08E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212C9" w:rsidRPr="00BE4376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</w:tr>
      <w:tr w:rsidR="00257054" w:rsidRPr="00BE4376" w14:paraId="34024511" w14:textId="77777777" w:rsidTr="00442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762D508D" w14:textId="77777777" w:rsidR="00257054" w:rsidRPr="00BE4376" w:rsidRDefault="00257054" w:rsidP="00442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Positive</w:t>
            </w:r>
          </w:p>
        </w:tc>
        <w:tc>
          <w:tcPr>
            <w:tcW w:w="1305" w:type="dxa"/>
            <w:gridSpan w:val="2"/>
          </w:tcPr>
          <w:p w14:paraId="437825E3" w14:textId="6995CAF9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25" w:type="dxa"/>
          </w:tcPr>
          <w:p w14:paraId="73524842" w14:textId="69801B2B" w:rsidR="00257054" w:rsidRPr="00BE4376" w:rsidRDefault="00257054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0" w:type="dxa"/>
            <w:gridSpan w:val="2"/>
          </w:tcPr>
          <w:p w14:paraId="59588564" w14:textId="1898CDB5" w:rsidR="00257054" w:rsidRPr="00BE4376" w:rsidRDefault="00F212C9" w:rsidP="00442E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257054" w:rsidRPr="00BE4376" w14:paraId="729008D0" w14:textId="77777777" w:rsidTr="00442E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gridSpan w:val="2"/>
          </w:tcPr>
          <w:p w14:paraId="56205AB1" w14:textId="77777777" w:rsidR="00257054" w:rsidRPr="00BE4376" w:rsidRDefault="00257054" w:rsidP="00442E42">
            <w:pPr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</w:pPr>
            <w:r w:rsidRPr="00BE4376">
              <w:rPr>
                <w:rFonts w:ascii="Times New Roman" w:hAnsi="Times New Roman" w:cs="Times New Roman"/>
                <w:color w:val="666666"/>
                <w:sz w:val="20"/>
                <w:szCs w:val="20"/>
                <w:shd w:val="clear" w:color="auto" w:fill="FFFFFF"/>
              </w:rPr>
              <w:t>Negative</w:t>
            </w:r>
          </w:p>
        </w:tc>
        <w:tc>
          <w:tcPr>
            <w:tcW w:w="1305" w:type="dxa"/>
            <w:gridSpan w:val="2"/>
          </w:tcPr>
          <w:p w14:paraId="32441703" w14:textId="22846330" w:rsidR="00257054" w:rsidRPr="00BE4376" w:rsidRDefault="00257054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dxa"/>
          </w:tcPr>
          <w:p w14:paraId="79339857" w14:textId="67156D36" w:rsidR="00257054" w:rsidRPr="00BE4376" w:rsidRDefault="00D062C2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90" w:type="dxa"/>
            <w:gridSpan w:val="2"/>
          </w:tcPr>
          <w:p w14:paraId="79BA13A1" w14:textId="03BBE80C" w:rsidR="00257054" w:rsidRPr="00BE4376" w:rsidRDefault="00D062C2" w:rsidP="00442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43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48F6C28" w14:textId="0C20C25F" w:rsidR="00574B78" w:rsidRPr="00BE4376" w:rsidRDefault="00442E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E4376">
        <w:rPr>
          <w:rFonts w:ascii="Times New Roman" w:hAnsi="Times New Roman" w:cs="Times New Roman"/>
          <w:b/>
          <w:bCs/>
          <w:sz w:val="20"/>
          <w:szCs w:val="20"/>
        </w:rPr>
        <w:t>Supplementary Table 7</w:t>
      </w:r>
    </w:p>
    <w:p w14:paraId="5FCD6E2F" w14:textId="52DA4982" w:rsidR="00442E42" w:rsidRPr="00BE4376" w:rsidRDefault="00442E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E4376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The descriptive analysis</w:t>
      </w:r>
      <w:r w:rsidRPr="00BE4376" w:rsidDel="00671D7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Pr="00BE4376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of HOXA10 mRNA expression and patients’ clinical characteristics</w:t>
      </w:r>
    </w:p>
    <w:p w14:paraId="35795E3B" w14:textId="77777777" w:rsidR="00442E42" w:rsidRPr="00BE4376" w:rsidRDefault="00442E42">
      <w:pPr>
        <w:rPr>
          <w:rFonts w:ascii="Times New Roman" w:hAnsi="Times New Roman" w:cs="Times New Roman"/>
          <w:sz w:val="20"/>
          <w:szCs w:val="20"/>
        </w:rPr>
      </w:pPr>
    </w:p>
    <w:sectPr w:rsidR="00442E42" w:rsidRPr="00BE4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FC6E" w14:textId="77777777" w:rsidR="00382287" w:rsidRDefault="00382287" w:rsidP="00442E42">
      <w:r>
        <w:separator/>
      </w:r>
    </w:p>
  </w:endnote>
  <w:endnote w:type="continuationSeparator" w:id="0">
    <w:p w14:paraId="5021517D" w14:textId="77777777" w:rsidR="00382287" w:rsidRDefault="00382287" w:rsidP="0044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96A0" w14:textId="77777777" w:rsidR="00382287" w:rsidRDefault="00382287" w:rsidP="00442E42">
      <w:r>
        <w:separator/>
      </w:r>
    </w:p>
  </w:footnote>
  <w:footnote w:type="continuationSeparator" w:id="0">
    <w:p w14:paraId="5C2AF8D5" w14:textId="77777777" w:rsidR="00382287" w:rsidRDefault="00382287" w:rsidP="00442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E4"/>
    <w:rsid w:val="00085531"/>
    <w:rsid w:val="000E4D6E"/>
    <w:rsid w:val="001E2868"/>
    <w:rsid w:val="00216568"/>
    <w:rsid w:val="00257054"/>
    <w:rsid w:val="00264EFD"/>
    <w:rsid w:val="002B116E"/>
    <w:rsid w:val="002B1C7B"/>
    <w:rsid w:val="00340AE4"/>
    <w:rsid w:val="00382287"/>
    <w:rsid w:val="0040159C"/>
    <w:rsid w:val="00442E42"/>
    <w:rsid w:val="004C36CF"/>
    <w:rsid w:val="00596596"/>
    <w:rsid w:val="00655A72"/>
    <w:rsid w:val="00681B13"/>
    <w:rsid w:val="009677CB"/>
    <w:rsid w:val="009C12A7"/>
    <w:rsid w:val="009F471E"/>
    <w:rsid w:val="00A35BD6"/>
    <w:rsid w:val="00A62C6D"/>
    <w:rsid w:val="00BE4376"/>
    <w:rsid w:val="00C80926"/>
    <w:rsid w:val="00D062C2"/>
    <w:rsid w:val="00DE4284"/>
    <w:rsid w:val="00DF08B7"/>
    <w:rsid w:val="00EB7E66"/>
    <w:rsid w:val="00F2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C1B85"/>
  <w15:chartTrackingRefBased/>
  <w15:docId w15:val="{61FFCE19-4A78-4BA2-9D9E-DACE15AB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2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2E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2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2E42"/>
    <w:rPr>
      <w:sz w:val="18"/>
      <w:szCs w:val="18"/>
    </w:rPr>
  </w:style>
  <w:style w:type="table" w:styleId="2">
    <w:name w:val="List Table 2"/>
    <w:basedOn w:val="a1"/>
    <w:uiPriority w:val="47"/>
    <w:rsid w:val="00442E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5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59EA3-08C5-4A29-BB28-46B48A94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8</cp:revision>
  <dcterms:created xsi:type="dcterms:W3CDTF">2021-07-14T06:18:00Z</dcterms:created>
  <dcterms:modified xsi:type="dcterms:W3CDTF">2021-08-03T12:08:00Z</dcterms:modified>
</cp:coreProperties>
</file>