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44A" w:rsidRPr="005B7CBB" w:rsidRDefault="005B7CBB" w:rsidP="008B244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B7CBB">
        <w:rPr>
          <w:rFonts w:ascii="Times New Roman" w:hAnsi="Times New Roman" w:cs="Times New Roman"/>
          <w:b/>
          <w:sz w:val="24"/>
          <w:szCs w:val="24"/>
        </w:rPr>
        <w:t>S</w:t>
      </w:r>
      <w:r w:rsidRPr="005B7CBB">
        <w:rPr>
          <w:rFonts w:ascii="Times New Roman" w:hAnsi="Times New Roman" w:cs="Times New Roman" w:hint="eastAsia"/>
          <w:b/>
          <w:sz w:val="24"/>
          <w:szCs w:val="24"/>
        </w:rPr>
        <w:t>upplementary</w:t>
      </w:r>
      <w:r w:rsidRPr="005B7CBB">
        <w:rPr>
          <w:rFonts w:ascii="Times New Roman" w:hAnsi="Times New Roman" w:cs="Times New Roman"/>
          <w:b/>
          <w:sz w:val="24"/>
          <w:szCs w:val="24"/>
        </w:rPr>
        <w:t xml:space="preserve"> table 1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842"/>
        <w:gridCol w:w="2064"/>
      </w:tblGrid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REAGENT or RESOURCE 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 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IDENTIFIER</w:t>
            </w: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Chemicals, Peptides, and Recombinant Proteins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Recombinant Human TGF-β1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BEIJING T&amp;L BIOLOGICAL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#TL-643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Puromycin Dihydrochloride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eyotime,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ST551-10mg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Blasticidin S HCl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eyotime,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ST018-10mg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Immunoassay kit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ene Tech,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K500710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Protein A+G Agarose (Fast Flow, for IP)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Beyotime,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P2055-2ml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PI cell cycle and apoptosis Kit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bsin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abs50005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Dual Luciferase® Reporter Assay System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Beyotime,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RG027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PCR Amplification Kit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TaKaRa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R011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PrimeScript™ RT reagent Kit with gDNA Eraser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TaKaRa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RR047A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Hieff UNICON® Power qPCR SYBR Green Master Mix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EASEN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11195ES08</w:t>
            </w: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HIF-1α (D1S7W) XP® Rabbit mAb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#36169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Anti-HIF-1α- ChIP Grade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ab2185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Smad3 Antibody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Abways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CY5013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Smad3 (C67H9) Rabbit mAb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#9523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Phospho-Smad3 (Ser423/425) (C25A9) Rabbit mAb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#9520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Smad2 (D43B4) XP® Rabbit mAb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#5339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Phospho-SMAD2 (Ser465/Ser467) (E8F3R) Rabbit mAb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#18338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HA-Tag (C29F4) Rabbit mAb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#3724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Flag-Tag Mouse Monoclonal Antibody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Abways 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AB0008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polyclonal to PKM2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ab137852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PKM1 (D30G6) XP® Rabbit mAb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Cell Signaling 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#7067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β-Actin Mouse Monoclonal Antibody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eyotime, Shanghai, China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AF5001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monoclonal [EPR9048(B)] to PTBP1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ab133734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Mouse monoclonal [9H10] to hnRNP A1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ab5832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polyclonal to hnRNP A2B1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ab31645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monoclonal [Y69] to c-Myc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ab32072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monoclonal [EPR362] to p21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ab109520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polyclonal to p15 INK4b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ab53034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Rabbit polyclonal to Histone H3-Nuclear Marker and ChIP Grade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ab1791</w:t>
            </w: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Oligonucleotides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2121355"/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ENO1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bookmarkEnd w:id="0"/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AAAGCTGGTGCCGTTGAGAA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GGTTGTGGTAAACCTCTGCTC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HK1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GCTCTCCGATGAAACTCTCATAG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GGACCTTACGAATGTTGGCAA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HK2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GAGCCACCACTCACCCTACT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CCAGGCATTCGGCAATGTG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KM2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ATGTCGAAGCCCCATAGTGAA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TGGGTGGTGAATCAATGTCCA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KM1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TGAAGAACTTGTGCGAGCCTCAA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CCTGCCAGACTCCGTCAGAACTA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LDHA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ATGGCAACTCTAAAGGATCAGC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CCAACCCCAACAACTGTAATCT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PDK1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CTGTGATACGGATCAGAAACCG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TCCACCAAACAATAAAGAGTGCT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CT4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AGGTATCCTTGAGACGGTCAG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CAAGCAGGTTAGTGATGCCG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LUT1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GGCCAAGAGTGTGCTAAAGAA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ACAGCGTTGATGCCAGACAG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FK1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CCAGCCTGTGTAGTGAGCCTCT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CAGTGGAGCGAACAGCAGCATT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IF1A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AGTTCCGCAAGCCCTGAAAGC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GGCAGTGGTAGTGGTGGCATTA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MAD2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GGGATGCTTCAGGTAGGACA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TCCGTCTCTTCCTGTGTCCT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CGTGTTGTTCCTGTGCCGTGAT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CCTCCAGTCCAGCATTCCTCCTT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SMAD3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GATGGAGAGGCTTCCTGATG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TCTCTTTGCCAGGAATGCTT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CTB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TGACGTGGACATCCGCAAAG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CTGGAAGGTGGACAGCGAGG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CDKN1A (P21)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TGTCCGTCAGAACCCATGC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AAAGTCGAAGTTCCATCGCTC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AGCCACAGCATACATCCT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CGCACAAGAGTTCCGTAG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TBP1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AGCGCGTGAAGATCCTGTTC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CAGGGGTGAGTTGCCGTAG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hnRNPA1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CAACTGATGAGAGCCTGAG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ACTCTTCCATCCACCTTGT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hnRNPA2B1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GAGGAGGAAGAGGAGGATAT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ATTGGACCGTAGTTAGAAGG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DKN2B (P15)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ACGGAGTCAACCGTTTCGGGAG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GGTCGGGTGAGAGTGGCAGG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DKN2A (P16)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CTCGTGCTGATGCTACTGAGGA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GGTCGGCGCAGTTGGGCTCC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P53 (P53)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CCTCAGCATCTTATCCGAGTGG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TGGATGGTGGTACAGTCAGAGC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CDKN1C (P57)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Sangon Biotech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AGATCAGCGCCTGAGAAGTCGT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: TCGGGGCTCTTTGGGCTCTAAA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shRNA Knockdown Sequences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SMAD3 targeting siRNA sequence:</w:t>
            </w:r>
          </w:p>
          <w:p w:rsidR="008B244A" w:rsidRPr="00746710" w:rsidRDefault="008B244A" w:rsidP="008D574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Sh1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CCAGTGCATATGCAATGTATA</w:t>
            </w:r>
          </w:p>
          <w:p w:rsidR="008B244A" w:rsidRPr="00746710" w:rsidRDefault="008B244A" w:rsidP="008D574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Sh2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CGGCTATATTGGTTTATGTAGT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anyin Biotechnology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LV201709-233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SMAD2 targeting siRNA sequence:</w:t>
            </w:r>
          </w:p>
          <w:p w:rsidR="008B244A" w:rsidRPr="00746710" w:rsidRDefault="008B244A" w:rsidP="008D574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Sh1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CAAGTACTCCTTGCTGGATTG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Sh2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CCAGTAATAGTTGCATTGATA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anyin Biotechnology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LV201709-234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HIF1A targeting siRNA sequence:</w:t>
            </w:r>
          </w:p>
          <w:p w:rsidR="008B244A" w:rsidRPr="00746710" w:rsidRDefault="008B244A" w:rsidP="008D574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Sh1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TATGCACTTTGTCGCTATTAA</w:t>
            </w:r>
          </w:p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Sh2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GCCGCTCAATTTATGAATATT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anyin Biotechnology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LV201712-331</w:t>
            </w:r>
          </w:p>
        </w:tc>
      </w:tr>
      <w:tr w:rsidR="00176F0A" w:rsidRPr="00746710" w:rsidTr="00534C59">
        <w:tc>
          <w:tcPr>
            <w:tcW w:w="4390" w:type="dxa"/>
          </w:tcPr>
          <w:p w:rsidR="00176F0A" w:rsidRPr="00176F0A" w:rsidRDefault="00176F0A" w:rsidP="00534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RNA</w:t>
            </w:r>
            <w:r w:rsidRPr="00176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Knockdown</w:t>
            </w:r>
            <w:r w:rsidRPr="00176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6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Sequences </w:t>
            </w:r>
          </w:p>
        </w:tc>
        <w:tc>
          <w:tcPr>
            <w:tcW w:w="1842" w:type="dxa"/>
          </w:tcPr>
          <w:p w:rsidR="00176F0A" w:rsidRPr="00746710" w:rsidRDefault="00176F0A" w:rsidP="00534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176F0A" w:rsidRPr="00746710" w:rsidRDefault="00176F0A" w:rsidP="00534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0A" w:rsidRPr="00746710" w:rsidTr="00534C59">
        <w:tc>
          <w:tcPr>
            <w:tcW w:w="4390" w:type="dxa"/>
          </w:tcPr>
          <w:p w:rsidR="00176F0A" w:rsidRPr="00746710" w:rsidRDefault="00176F0A" w:rsidP="00534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PKM2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 targeting siRNA sequence:</w:t>
            </w:r>
          </w:p>
          <w:p w:rsidR="00176F0A" w:rsidRPr="00746710" w:rsidRDefault="00176F0A" w:rsidP="00534C5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176F0A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GCCAUAAUCGUCCUCACCA</w:t>
            </w:r>
          </w:p>
          <w:p w:rsidR="00176F0A" w:rsidRPr="00746710" w:rsidRDefault="00176F0A" w:rsidP="00534C59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746710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：</w:t>
            </w:r>
            <w:r w:rsidRPr="00176F0A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CCAUAAUCGUCCUCACCAA</w:t>
            </w:r>
          </w:p>
        </w:tc>
        <w:tc>
          <w:tcPr>
            <w:tcW w:w="1842" w:type="dxa"/>
          </w:tcPr>
          <w:p w:rsidR="00176F0A" w:rsidRPr="00746710" w:rsidRDefault="00176F0A" w:rsidP="00534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anyin Biotechnology</w:t>
            </w:r>
          </w:p>
        </w:tc>
        <w:tc>
          <w:tcPr>
            <w:tcW w:w="2064" w:type="dxa"/>
          </w:tcPr>
          <w:p w:rsidR="00176F0A" w:rsidRPr="00746710" w:rsidRDefault="00176F0A" w:rsidP="00534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0A" w:rsidRPr="00746710" w:rsidTr="008D5748">
        <w:tc>
          <w:tcPr>
            <w:tcW w:w="4390" w:type="dxa"/>
          </w:tcPr>
          <w:p w:rsidR="00176F0A" w:rsidRPr="00746710" w:rsidRDefault="00176F0A" w:rsidP="008D574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842" w:type="dxa"/>
          </w:tcPr>
          <w:p w:rsidR="00176F0A" w:rsidRPr="00746710" w:rsidRDefault="00176F0A" w:rsidP="008D574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64" w:type="dxa"/>
          </w:tcPr>
          <w:p w:rsidR="00176F0A" w:rsidRPr="00746710" w:rsidRDefault="00176F0A" w:rsidP="008D574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Software and Algorithms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Graphpad Prism 8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Graphpad Software,Inc.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https://www.graphpad.com/scientific-software/prism/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ImageJ 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National Institute of Health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https://imagej.nih.gov/ij/download.html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hotoshop CS6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dobe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https://www.adobe.com/products/photoshop/free-trial-download.html#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SPSS Statistics v 24.0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IBM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https://www.ibm.com/support/pages/downloading-ibm-spss-statistics-24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studio &amp; R software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R Core Team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https://rstudio.com/products/rstudio/download/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ModFit LT version 5.0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Verity Software House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http://www.vsh.com/vshstore/shopexd.asp?id=92&amp;bc=no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Circlize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instrText xml:space="preserve"> ADDIN NE.Ref.{B16B3B2A-BFB6-4535-B4FA-FEBF58600245}</w:instrTex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46710">
              <w:rPr>
                <w:rFonts w:ascii="Times New Roman" w:hAnsi="Times New Roman" w:cs="Times New Roman"/>
                <w:color w:val="080000"/>
                <w:kern w:val="0"/>
                <w:sz w:val="24"/>
                <w:szCs w:val="24"/>
              </w:rPr>
              <w:t>(Gu et al., 2014)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https://jokergoo.github.io/circlize_book/book/</w:t>
            </w: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Experimental Models: Cell Lines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Human: </w:t>
            </w: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Human: </w:t>
            </w: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Chinese 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Academy of Sciences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Human: </w:t>
            </w: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EK293T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Chinese Academy of Sciences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8296" w:type="dxa"/>
            <w:gridSpan w:val="3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b/>
                <w:sz w:val="24"/>
                <w:szCs w:val="24"/>
              </w:rPr>
              <w:t>Biological Samples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uman lung tissue chip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Zhongshan </w:t>
            </w:r>
            <w:r w:rsidR="003F487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ospital, Fudan university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uman lung tissue paraffin section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 xml:space="preserve">Zhongshan </w:t>
            </w:r>
            <w:bookmarkStart w:id="1" w:name="_GoBack"/>
            <w:bookmarkEnd w:id="1"/>
            <w:r w:rsidR="003F487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ospital, Fudan university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B244A" w:rsidRPr="00746710" w:rsidTr="008D5748">
        <w:tc>
          <w:tcPr>
            <w:tcW w:w="4390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Paraffin section of subcutaneous tumor</w:t>
            </w:r>
          </w:p>
        </w:tc>
        <w:tc>
          <w:tcPr>
            <w:tcW w:w="1842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entral lab of Zhongshan hospital, Fudan university</w:t>
            </w:r>
          </w:p>
        </w:tc>
        <w:tc>
          <w:tcPr>
            <w:tcW w:w="2064" w:type="dxa"/>
          </w:tcPr>
          <w:p w:rsidR="008B244A" w:rsidRPr="00746710" w:rsidRDefault="008B244A" w:rsidP="008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10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746710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</w:tbl>
    <w:p w:rsidR="000F717E" w:rsidRDefault="000F717E"/>
    <w:sectPr w:rsidR="000F7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2B3" w:rsidRDefault="006272B3" w:rsidP="00176F0A">
      <w:r>
        <w:separator/>
      </w:r>
    </w:p>
  </w:endnote>
  <w:endnote w:type="continuationSeparator" w:id="0">
    <w:p w:rsidR="006272B3" w:rsidRDefault="006272B3" w:rsidP="0017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2B3" w:rsidRDefault="006272B3" w:rsidP="00176F0A">
      <w:r>
        <w:separator/>
      </w:r>
    </w:p>
  </w:footnote>
  <w:footnote w:type="continuationSeparator" w:id="0">
    <w:p w:rsidR="006272B3" w:rsidRDefault="006272B3" w:rsidP="00176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3tTC3MDc0MzazNDJU0lEKTi0uzszPAykwrAUAf1xIpCwAAAA="/>
  </w:docVars>
  <w:rsids>
    <w:rsidRoot w:val="008B244A"/>
    <w:rsid w:val="000F717E"/>
    <w:rsid w:val="00176F0A"/>
    <w:rsid w:val="003F4878"/>
    <w:rsid w:val="005B7CBB"/>
    <w:rsid w:val="006272B3"/>
    <w:rsid w:val="008B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1398E"/>
  <w15:chartTrackingRefBased/>
  <w15:docId w15:val="{9B65DACF-4D8A-4EFB-A913-CF1D8FBB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2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6F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6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6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 huang</dc:creator>
  <cp:keywords/>
  <dc:description/>
  <cp:lastModifiedBy>bowen huang</cp:lastModifiedBy>
  <cp:revision>4</cp:revision>
  <dcterms:created xsi:type="dcterms:W3CDTF">2020-10-01T01:24:00Z</dcterms:created>
  <dcterms:modified xsi:type="dcterms:W3CDTF">2021-05-06T07:24:00Z</dcterms:modified>
</cp:coreProperties>
</file>