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BE7" w:rsidRPr="006B4BE1" w:rsidRDefault="00B75BE7" w:rsidP="00B75BE7">
      <w:pPr>
        <w:rPr>
          <w:lang w:val="en-GB"/>
        </w:rPr>
      </w:pPr>
      <w:r>
        <w:rPr>
          <w:b/>
          <w:lang w:val="en-GB"/>
        </w:rPr>
        <w:t xml:space="preserve">Supplementary Table </w:t>
      </w:r>
      <w:r w:rsidR="00740201">
        <w:rPr>
          <w:b/>
          <w:lang w:val="en-GB"/>
        </w:rPr>
        <w:t>S</w:t>
      </w:r>
      <w:r>
        <w:rPr>
          <w:b/>
          <w:lang w:val="en-GB"/>
        </w:rPr>
        <w:t>1.</w:t>
      </w:r>
      <w:r w:rsidR="006B4BE1" w:rsidRPr="006B4BE1">
        <w:rPr>
          <w:b/>
          <w:lang w:val="en-GB"/>
        </w:rPr>
        <w:t xml:space="preserve"> </w:t>
      </w:r>
      <w:r w:rsidR="00925307">
        <w:rPr>
          <w:b/>
          <w:lang w:val="en-GB"/>
        </w:rPr>
        <w:t>Automatic d</w:t>
      </w:r>
      <w:r w:rsidR="006B4BE1" w:rsidRPr="00AF3A3C">
        <w:rPr>
          <w:b/>
          <w:lang w:val="en-GB"/>
        </w:rPr>
        <w:t xml:space="preserve">efinition of </w:t>
      </w:r>
      <w:r w:rsidR="006B4BE1">
        <w:rPr>
          <w:b/>
          <w:lang w:val="en-GB"/>
        </w:rPr>
        <w:t>cell types</w:t>
      </w:r>
      <w:r w:rsidR="00925307">
        <w:rPr>
          <w:b/>
          <w:lang w:val="en-GB"/>
        </w:rPr>
        <w:t xml:space="preserve"> by </w:t>
      </w:r>
      <w:proofErr w:type="spellStart"/>
      <w:r w:rsidR="00925307">
        <w:rPr>
          <w:b/>
          <w:lang w:val="en-GB"/>
        </w:rPr>
        <w:t>NanoString</w:t>
      </w:r>
      <w:proofErr w:type="spellEnd"/>
      <w:r w:rsidR="00925307">
        <w:rPr>
          <w:b/>
          <w:lang w:val="en-GB"/>
        </w:rPr>
        <w:t xml:space="preserve"> </w:t>
      </w:r>
      <w:proofErr w:type="spellStart"/>
      <w:r w:rsidR="00925307">
        <w:rPr>
          <w:b/>
          <w:lang w:val="en-GB"/>
        </w:rPr>
        <w:t>nSolver</w:t>
      </w:r>
      <w:proofErr w:type="spellEnd"/>
      <w:r w:rsidR="00925307">
        <w:rPr>
          <w:b/>
          <w:lang w:val="en-GB"/>
        </w:rPr>
        <w:t xml:space="preserve"> Software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20"/>
        <w:gridCol w:w="2261"/>
        <w:gridCol w:w="1431"/>
        <w:gridCol w:w="2652"/>
      </w:tblGrid>
      <w:tr w:rsidR="00B75BE7" w:rsidRPr="00B75BE7" w:rsidTr="00740201">
        <w:trPr>
          <w:trHeight w:val="288"/>
          <w:jc w:val="center"/>
        </w:trPr>
        <w:tc>
          <w:tcPr>
            <w:tcW w:w="1420" w:type="dxa"/>
            <w:tcBorders>
              <w:bottom w:val="single" w:sz="8" w:space="0" w:color="auto"/>
            </w:tcBorders>
            <w:shd w:val="clear" w:color="auto" w:fill="F2F2F2" w:themeFill="background1" w:themeFillShade="F2"/>
            <w:noWrap/>
            <w:hideMark/>
          </w:tcPr>
          <w:p w:rsidR="00B75BE7" w:rsidRPr="00B75BE7" w:rsidRDefault="00B75BE7">
            <w:pPr>
              <w:rPr>
                <w:b/>
                <w:bCs/>
              </w:rPr>
            </w:pPr>
            <w:r w:rsidRPr="00B75BE7">
              <w:rPr>
                <w:b/>
                <w:bCs/>
              </w:rPr>
              <w:t xml:space="preserve">Cell </w:t>
            </w:r>
            <w:proofErr w:type="spellStart"/>
            <w:r w:rsidRPr="00B75BE7">
              <w:rPr>
                <w:b/>
                <w:bCs/>
              </w:rPr>
              <w:t>Type</w:t>
            </w:r>
            <w:proofErr w:type="spellEnd"/>
          </w:p>
        </w:tc>
        <w:tc>
          <w:tcPr>
            <w:tcW w:w="2261" w:type="dxa"/>
            <w:tcBorders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noWrap/>
            <w:hideMark/>
          </w:tcPr>
          <w:p w:rsidR="00B75BE7" w:rsidRPr="00B75BE7" w:rsidRDefault="00B75BE7">
            <w:pPr>
              <w:rPr>
                <w:b/>
                <w:bCs/>
              </w:rPr>
            </w:pPr>
            <w:r w:rsidRPr="00B75BE7">
              <w:rPr>
                <w:b/>
                <w:bCs/>
              </w:rPr>
              <w:t>Gene</w:t>
            </w:r>
          </w:p>
        </w:tc>
        <w:tc>
          <w:tcPr>
            <w:tcW w:w="281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noWrap/>
            <w:hideMark/>
          </w:tcPr>
          <w:p w:rsidR="00B75BE7" w:rsidRPr="00B75BE7" w:rsidRDefault="00B75BE7">
            <w:pPr>
              <w:rPr>
                <w:b/>
                <w:bCs/>
              </w:rPr>
            </w:pPr>
            <w:r w:rsidRPr="00B75BE7">
              <w:rPr>
                <w:b/>
                <w:bCs/>
              </w:rPr>
              <w:t xml:space="preserve">Cell </w:t>
            </w:r>
            <w:proofErr w:type="spellStart"/>
            <w:r w:rsidRPr="00B75BE7">
              <w:rPr>
                <w:b/>
                <w:bCs/>
              </w:rPr>
              <w:t>Type</w:t>
            </w:r>
            <w:proofErr w:type="spellEnd"/>
          </w:p>
        </w:tc>
        <w:tc>
          <w:tcPr>
            <w:tcW w:w="2652" w:type="dxa"/>
            <w:tcBorders>
              <w:bottom w:val="single" w:sz="8" w:space="0" w:color="auto"/>
            </w:tcBorders>
            <w:shd w:val="clear" w:color="auto" w:fill="F2F2F2" w:themeFill="background1" w:themeFillShade="F2"/>
            <w:noWrap/>
            <w:hideMark/>
          </w:tcPr>
          <w:p w:rsidR="00B75BE7" w:rsidRPr="00B75BE7" w:rsidRDefault="00B75BE7">
            <w:pPr>
              <w:rPr>
                <w:b/>
                <w:bCs/>
              </w:rPr>
            </w:pPr>
            <w:r w:rsidRPr="00B75BE7">
              <w:rPr>
                <w:b/>
                <w:bCs/>
              </w:rPr>
              <w:t>Gene</w:t>
            </w:r>
          </w:p>
        </w:tc>
      </w:tr>
      <w:tr w:rsidR="00B75BE7" w:rsidRPr="00B75BE7" w:rsidTr="00740201">
        <w:trPr>
          <w:trHeight w:val="288"/>
          <w:jc w:val="center"/>
        </w:trPr>
        <w:tc>
          <w:tcPr>
            <w:tcW w:w="14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75BE7" w:rsidRPr="006B4BE1" w:rsidRDefault="00B75BE7">
            <w:r w:rsidRPr="006B4BE1">
              <w:t>B-</w:t>
            </w:r>
            <w:proofErr w:type="spellStart"/>
            <w:r w:rsidRPr="006B4BE1">
              <w:t>Cells</w:t>
            </w:r>
            <w:proofErr w:type="spellEnd"/>
          </w:p>
        </w:tc>
        <w:tc>
          <w:tcPr>
            <w:tcW w:w="2261" w:type="dxa"/>
            <w:tcBorders>
              <w:top w:val="single" w:sz="8" w:space="0" w:color="auto"/>
              <w:left w:val="single" w:sz="4" w:space="0" w:color="auto"/>
              <w:bottom w:val="nil"/>
              <w:right w:val="single" w:sz="18" w:space="0" w:color="auto"/>
            </w:tcBorders>
            <w:noWrap/>
            <w:hideMark/>
          </w:tcPr>
          <w:p w:rsidR="00B75BE7" w:rsidRPr="006B4BE1" w:rsidRDefault="00B75BE7">
            <w:r w:rsidRPr="006B4BE1">
              <w:t>BLK</w:t>
            </w:r>
          </w:p>
        </w:tc>
        <w:tc>
          <w:tcPr>
            <w:tcW w:w="281" w:type="dxa"/>
            <w:tcBorders>
              <w:top w:val="single" w:sz="8" w:space="0" w:color="auto"/>
              <w:left w:val="single" w:sz="18" w:space="0" w:color="auto"/>
              <w:bottom w:val="nil"/>
              <w:right w:val="single" w:sz="4" w:space="0" w:color="auto"/>
            </w:tcBorders>
            <w:noWrap/>
            <w:hideMark/>
          </w:tcPr>
          <w:p w:rsidR="00B75BE7" w:rsidRPr="006B4BE1" w:rsidRDefault="00B75BE7">
            <w:proofErr w:type="spellStart"/>
            <w:r w:rsidRPr="006B4BE1">
              <w:t>Macrophages</w:t>
            </w:r>
            <w:proofErr w:type="spellEnd"/>
          </w:p>
        </w:tc>
        <w:tc>
          <w:tcPr>
            <w:tcW w:w="265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75BE7" w:rsidRPr="006B4BE1" w:rsidRDefault="00B75BE7">
            <w:r w:rsidRPr="006B4BE1">
              <w:t>CD68</w:t>
            </w:r>
          </w:p>
        </w:tc>
      </w:tr>
      <w:tr w:rsidR="00B75BE7" w:rsidRPr="00B75BE7" w:rsidTr="00740201">
        <w:trPr>
          <w:trHeight w:val="288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75BE7" w:rsidRPr="006B4BE1" w:rsidRDefault="00B75BE7">
            <w:r w:rsidRPr="006B4BE1">
              <w:t> 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noWrap/>
            <w:hideMark/>
          </w:tcPr>
          <w:p w:rsidR="00B75BE7" w:rsidRPr="006B4BE1" w:rsidRDefault="00B75BE7">
            <w:r w:rsidRPr="006B4BE1">
              <w:t>MS4A1</w:t>
            </w:r>
          </w:p>
        </w:tc>
        <w:tc>
          <w:tcPr>
            <w:tcW w:w="28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noWrap/>
            <w:hideMark/>
          </w:tcPr>
          <w:p w:rsidR="00B75BE7" w:rsidRPr="006B4BE1" w:rsidRDefault="00B75BE7">
            <w:r w:rsidRPr="006B4BE1">
              <w:t> </w:t>
            </w: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75BE7" w:rsidRPr="006B4BE1" w:rsidRDefault="00B75BE7">
            <w:r w:rsidRPr="006B4BE1">
              <w:t>CD163</w:t>
            </w:r>
          </w:p>
        </w:tc>
      </w:tr>
      <w:tr w:rsidR="00B75BE7" w:rsidRPr="00B75BE7" w:rsidTr="00740201">
        <w:trPr>
          <w:trHeight w:val="288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75BE7" w:rsidRPr="006B4BE1" w:rsidRDefault="00B75BE7">
            <w:r w:rsidRPr="006B4BE1">
              <w:t> 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noWrap/>
            <w:hideMark/>
          </w:tcPr>
          <w:p w:rsidR="00B75BE7" w:rsidRPr="006B4BE1" w:rsidRDefault="00B75BE7">
            <w:r w:rsidRPr="006B4BE1">
              <w:t>TNFRSF17</w:t>
            </w:r>
          </w:p>
        </w:tc>
        <w:tc>
          <w:tcPr>
            <w:tcW w:w="28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7" w:rsidRPr="006B4BE1" w:rsidRDefault="00B75BE7">
            <w:r w:rsidRPr="006B4BE1">
              <w:t> </w:t>
            </w: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7" w:rsidRPr="006B4BE1" w:rsidRDefault="00B75BE7">
            <w:r w:rsidRPr="006B4BE1">
              <w:t>CD84</w:t>
            </w:r>
          </w:p>
        </w:tc>
      </w:tr>
      <w:tr w:rsidR="00B75BE7" w:rsidRPr="00B75BE7" w:rsidTr="00740201">
        <w:trPr>
          <w:trHeight w:val="288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7" w:rsidRPr="006B4BE1" w:rsidRDefault="00B75BE7">
            <w:r w:rsidRPr="006B4BE1">
              <w:t> 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B75BE7" w:rsidRPr="006B4BE1" w:rsidRDefault="00B75BE7">
            <w:r w:rsidRPr="006B4BE1">
              <w:t>CD19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noWrap/>
            <w:hideMark/>
          </w:tcPr>
          <w:p w:rsidR="00B75BE7" w:rsidRPr="006B4BE1" w:rsidRDefault="00B75BE7">
            <w:proofErr w:type="spellStart"/>
            <w:r w:rsidRPr="006B4BE1">
              <w:t>Mast</w:t>
            </w:r>
            <w:proofErr w:type="spellEnd"/>
            <w:r w:rsidRPr="006B4BE1">
              <w:t xml:space="preserve"> </w:t>
            </w:r>
            <w:proofErr w:type="spellStart"/>
            <w:r w:rsidRPr="006B4BE1">
              <w:t>Cells</w:t>
            </w:r>
            <w:proofErr w:type="spellEnd"/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75BE7" w:rsidRPr="006B4BE1" w:rsidRDefault="00B75BE7">
            <w:r w:rsidRPr="006B4BE1">
              <w:t>TPSAB1</w:t>
            </w:r>
          </w:p>
        </w:tc>
      </w:tr>
      <w:tr w:rsidR="00B75BE7" w:rsidRPr="00B75BE7" w:rsidTr="00740201">
        <w:trPr>
          <w:trHeight w:val="288"/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75BE7" w:rsidRPr="006B4BE1" w:rsidRDefault="00B75BE7">
            <w:r w:rsidRPr="006B4BE1">
              <w:t xml:space="preserve">CD8 T </w:t>
            </w:r>
            <w:proofErr w:type="spellStart"/>
            <w:r w:rsidRPr="006B4BE1">
              <w:t>Cells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noWrap/>
            <w:hideMark/>
          </w:tcPr>
          <w:p w:rsidR="00B75BE7" w:rsidRPr="006B4BE1" w:rsidRDefault="00B75BE7">
            <w:r w:rsidRPr="006B4BE1">
              <w:t>CD8A</w:t>
            </w:r>
          </w:p>
        </w:tc>
        <w:tc>
          <w:tcPr>
            <w:tcW w:w="28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7" w:rsidRPr="006B4BE1" w:rsidRDefault="00B75BE7">
            <w:r w:rsidRPr="006B4BE1">
              <w:t> </w:t>
            </w: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7" w:rsidRPr="006B4BE1" w:rsidRDefault="00B75BE7">
            <w:r w:rsidRPr="006B4BE1">
              <w:t>MS4A2</w:t>
            </w:r>
          </w:p>
        </w:tc>
      </w:tr>
      <w:tr w:rsidR="00B75BE7" w:rsidRPr="00B75BE7" w:rsidTr="00740201">
        <w:trPr>
          <w:trHeight w:val="288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7" w:rsidRPr="006B4BE1" w:rsidRDefault="00B75BE7">
            <w:r w:rsidRPr="006B4BE1">
              <w:t> 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B75BE7" w:rsidRPr="006B4BE1" w:rsidRDefault="00B75BE7">
            <w:r w:rsidRPr="006B4BE1">
              <w:t>CD8B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noWrap/>
            <w:hideMark/>
          </w:tcPr>
          <w:p w:rsidR="00B75BE7" w:rsidRPr="006B4BE1" w:rsidRDefault="00B75BE7">
            <w:proofErr w:type="spellStart"/>
            <w:r w:rsidRPr="006B4BE1">
              <w:t>Neutrophils</w:t>
            </w:r>
            <w:proofErr w:type="spellEnd"/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75BE7" w:rsidRPr="006B4BE1" w:rsidRDefault="00B75BE7">
            <w:r w:rsidRPr="006B4BE1">
              <w:t>S100A12</w:t>
            </w:r>
          </w:p>
        </w:tc>
      </w:tr>
      <w:tr w:rsidR="00B75BE7" w:rsidRPr="00B75BE7" w:rsidTr="00740201">
        <w:trPr>
          <w:trHeight w:val="288"/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7" w:rsidRPr="006B4BE1" w:rsidRDefault="00B75BE7">
            <w:r w:rsidRPr="006B4BE1">
              <w:t>CD45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B75BE7" w:rsidRPr="006B4BE1" w:rsidRDefault="00B75BE7">
            <w:r w:rsidRPr="006B4BE1">
              <w:t>PTPRC</w:t>
            </w:r>
          </w:p>
        </w:tc>
        <w:tc>
          <w:tcPr>
            <w:tcW w:w="28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noWrap/>
            <w:hideMark/>
          </w:tcPr>
          <w:p w:rsidR="00B75BE7" w:rsidRPr="006B4BE1" w:rsidRDefault="00B75BE7">
            <w:r w:rsidRPr="006B4BE1">
              <w:t> </w:t>
            </w: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75BE7" w:rsidRPr="006B4BE1" w:rsidRDefault="00B75BE7">
            <w:r w:rsidRPr="006B4BE1">
              <w:t>CSF3R</w:t>
            </w:r>
          </w:p>
        </w:tc>
      </w:tr>
      <w:tr w:rsidR="006B4BE1" w:rsidRPr="00B75BE7" w:rsidTr="00740201">
        <w:trPr>
          <w:trHeight w:val="288"/>
          <w:jc w:val="center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B4BE1" w:rsidRPr="006B4BE1" w:rsidRDefault="006B4BE1">
            <w:proofErr w:type="spellStart"/>
            <w:r w:rsidRPr="006B4BE1">
              <w:t>Cytotoxic</w:t>
            </w:r>
            <w:proofErr w:type="spellEnd"/>
            <w:r w:rsidRPr="006B4BE1">
              <w:t xml:space="preserve"> </w:t>
            </w:r>
            <w:proofErr w:type="spellStart"/>
            <w:r w:rsidRPr="006B4BE1">
              <w:t>Cells</w:t>
            </w:r>
            <w:proofErr w:type="spellEnd"/>
          </w:p>
          <w:p w:rsidR="006B4BE1" w:rsidRPr="006B4BE1" w:rsidRDefault="006B4BE1">
            <w:r w:rsidRPr="006B4BE1">
              <w:t> </w:t>
            </w:r>
          </w:p>
          <w:p w:rsidR="006B4BE1" w:rsidRPr="006B4BE1" w:rsidRDefault="006B4BE1">
            <w:r w:rsidRPr="006B4BE1">
              <w:t> </w:t>
            </w:r>
          </w:p>
          <w:p w:rsidR="006B4BE1" w:rsidRPr="006B4BE1" w:rsidRDefault="006B4BE1">
            <w:r w:rsidRPr="006B4BE1">
              <w:t> </w:t>
            </w:r>
          </w:p>
          <w:p w:rsidR="006B4BE1" w:rsidRPr="006B4BE1" w:rsidRDefault="006B4BE1">
            <w:r w:rsidRPr="006B4BE1">
              <w:t> </w:t>
            </w:r>
          </w:p>
          <w:p w:rsidR="006B4BE1" w:rsidRPr="006B4BE1" w:rsidRDefault="006B4BE1">
            <w:r w:rsidRPr="006B4BE1">
              <w:t> </w:t>
            </w:r>
          </w:p>
          <w:p w:rsidR="006B4BE1" w:rsidRPr="006B4BE1" w:rsidRDefault="006B4BE1">
            <w:r w:rsidRPr="006B4BE1">
              <w:t> </w:t>
            </w:r>
          </w:p>
          <w:p w:rsidR="006B4BE1" w:rsidRPr="006B4BE1" w:rsidRDefault="006B4BE1">
            <w:r w:rsidRPr="006B4BE1">
              <w:t> </w:t>
            </w:r>
          </w:p>
          <w:p w:rsidR="006B4BE1" w:rsidRPr="006B4BE1" w:rsidRDefault="006B4BE1" w:rsidP="00A4441B">
            <w:r w:rsidRPr="006B4BE1">
              <w:t> 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noWrap/>
            <w:hideMark/>
          </w:tcPr>
          <w:p w:rsidR="006B4BE1" w:rsidRPr="006B4BE1" w:rsidRDefault="006B4BE1">
            <w:r w:rsidRPr="006B4BE1">
              <w:t>GZMB</w:t>
            </w:r>
          </w:p>
        </w:tc>
        <w:tc>
          <w:tcPr>
            <w:tcW w:w="28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4BE1" w:rsidRPr="006B4BE1" w:rsidRDefault="006B4BE1">
            <w:r w:rsidRPr="006B4BE1">
              <w:t> </w:t>
            </w: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4BE1" w:rsidRPr="006B4BE1" w:rsidRDefault="006B4BE1">
            <w:r w:rsidRPr="006B4BE1">
              <w:t>FCGR3A</w:t>
            </w:r>
          </w:p>
        </w:tc>
      </w:tr>
      <w:tr w:rsidR="006B4BE1" w:rsidRPr="00B75BE7" w:rsidTr="00740201">
        <w:trPr>
          <w:trHeight w:val="288"/>
          <w:jc w:val="center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B4BE1" w:rsidRPr="006B4BE1" w:rsidRDefault="006B4BE1" w:rsidP="00A4441B"/>
        </w:tc>
        <w:tc>
          <w:tcPr>
            <w:tcW w:w="226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noWrap/>
            <w:hideMark/>
          </w:tcPr>
          <w:p w:rsidR="006B4BE1" w:rsidRPr="006B4BE1" w:rsidRDefault="006B4BE1">
            <w:r w:rsidRPr="006B4BE1">
              <w:t>PRF1</w:t>
            </w: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noWrap/>
            <w:hideMark/>
          </w:tcPr>
          <w:p w:rsidR="006B4BE1" w:rsidRPr="006B4BE1" w:rsidRDefault="006B4BE1">
            <w:r w:rsidRPr="006B4BE1">
              <w:t xml:space="preserve">NK 56dim </w:t>
            </w:r>
            <w:proofErr w:type="spellStart"/>
            <w:r w:rsidRPr="006B4BE1">
              <w:t>Cells</w:t>
            </w:r>
            <w:proofErr w:type="spellEnd"/>
          </w:p>
          <w:p w:rsidR="006B4BE1" w:rsidRPr="006B4BE1" w:rsidRDefault="006B4BE1">
            <w:r w:rsidRPr="006B4BE1">
              <w:t> </w:t>
            </w:r>
          </w:p>
          <w:p w:rsidR="006B4BE1" w:rsidRPr="006B4BE1" w:rsidRDefault="006B4BE1">
            <w:r w:rsidRPr="006B4BE1">
              <w:t> </w:t>
            </w:r>
          </w:p>
          <w:p w:rsidR="006B4BE1" w:rsidRPr="006B4BE1" w:rsidRDefault="006B4BE1" w:rsidP="00A4441B">
            <w:r w:rsidRPr="006B4BE1">
              <w:t> 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B4BE1" w:rsidRPr="006B4BE1" w:rsidRDefault="006B4BE1">
            <w:r w:rsidRPr="006B4BE1">
              <w:t>IL21R</w:t>
            </w:r>
          </w:p>
        </w:tc>
      </w:tr>
      <w:tr w:rsidR="006B4BE1" w:rsidRPr="00B75BE7" w:rsidTr="00740201">
        <w:trPr>
          <w:trHeight w:val="288"/>
          <w:jc w:val="center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B4BE1" w:rsidRPr="006B4BE1" w:rsidRDefault="006B4BE1" w:rsidP="00A4441B"/>
        </w:tc>
        <w:tc>
          <w:tcPr>
            <w:tcW w:w="226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noWrap/>
            <w:hideMark/>
          </w:tcPr>
          <w:p w:rsidR="006B4BE1" w:rsidRPr="006B4BE1" w:rsidRDefault="006B4BE1">
            <w:r w:rsidRPr="006B4BE1">
              <w:t>KLRK1</w:t>
            </w:r>
          </w:p>
        </w:tc>
        <w:tc>
          <w:tcPr>
            <w:tcW w:w="281" w:type="dxa"/>
            <w:vMerge/>
            <w:tcBorders>
              <w:left w:val="single" w:sz="18" w:space="0" w:color="auto"/>
              <w:right w:val="single" w:sz="4" w:space="0" w:color="auto"/>
            </w:tcBorders>
            <w:noWrap/>
            <w:hideMark/>
          </w:tcPr>
          <w:p w:rsidR="006B4BE1" w:rsidRPr="006B4BE1" w:rsidRDefault="006B4BE1" w:rsidP="00A4441B"/>
        </w:tc>
        <w:tc>
          <w:tcPr>
            <w:tcW w:w="2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B4BE1" w:rsidRPr="006B4BE1" w:rsidRDefault="006B4BE1">
            <w:r w:rsidRPr="006B4BE1">
              <w:t>KIR3DL2</w:t>
            </w:r>
          </w:p>
        </w:tc>
      </w:tr>
      <w:tr w:rsidR="006B4BE1" w:rsidRPr="00B75BE7" w:rsidTr="00740201">
        <w:trPr>
          <w:trHeight w:val="288"/>
          <w:jc w:val="center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B4BE1" w:rsidRPr="006B4BE1" w:rsidRDefault="006B4BE1" w:rsidP="00A4441B"/>
        </w:tc>
        <w:tc>
          <w:tcPr>
            <w:tcW w:w="226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noWrap/>
            <w:hideMark/>
          </w:tcPr>
          <w:p w:rsidR="006B4BE1" w:rsidRPr="006B4BE1" w:rsidRDefault="006B4BE1">
            <w:r w:rsidRPr="006B4BE1">
              <w:t>GZMH</w:t>
            </w:r>
          </w:p>
        </w:tc>
        <w:tc>
          <w:tcPr>
            <w:tcW w:w="281" w:type="dxa"/>
            <w:vMerge/>
            <w:tcBorders>
              <w:left w:val="single" w:sz="18" w:space="0" w:color="auto"/>
              <w:right w:val="single" w:sz="4" w:space="0" w:color="auto"/>
            </w:tcBorders>
            <w:noWrap/>
            <w:hideMark/>
          </w:tcPr>
          <w:p w:rsidR="006B4BE1" w:rsidRPr="006B4BE1" w:rsidRDefault="006B4BE1" w:rsidP="00A4441B"/>
        </w:tc>
        <w:tc>
          <w:tcPr>
            <w:tcW w:w="2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B4BE1" w:rsidRPr="006B4BE1" w:rsidRDefault="006B4BE1">
            <w:r w:rsidRPr="006B4BE1">
              <w:t>KIR3DL1</w:t>
            </w:r>
          </w:p>
        </w:tc>
      </w:tr>
      <w:tr w:rsidR="006B4BE1" w:rsidRPr="00B75BE7" w:rsidTr="00740201">
        <w:trPr>
          <w:trHeight w:val="240"/>
          <w:jc w:val="center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B4BE1" w:rsidRPr="006B4BE1" w:rsidRDefault="006B4BE1" w:rsidP="00A4441B"/>
        </w:tc>
        <w:tc>
          <w:tcPr>
            <w:tcW w:w="226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noWrap/>
            <w:hideMark/>
          </w:tcPr>
          <w:p w:rsidR="006B4BE1" w:rsidRPr="006B4BE1" w:rsidRDefault="006B4BE1">
            <w:r w:rsidRPr="006B4BE1">
              <w:t>KLRD1</w:t>
            </w:r>
          </w:p>
        </w:tc>
        <w:tc>
          <w:tcPr>
            <w:tcW w:w="281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4BE1" w:rsidRPr="006B4BE1" w:rsidRDefault="006B4BE1"/>
        </w:tc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4BE1" w:rsidRPr="006B4BE1" w:rsidRDefault="006B4BE1">
            <w:r w:rsidRPr="006B4BE1">
              <w:t>KIR_Inhibiting_Subgroup_2</w:t>
            </w:r>
          </w:p>
        </w:tc>
      </w:tr>
      <w:tr w:rsidR="006B4BE1" w:rsidRPr="00B75BE7" w:rsidTr="00740201">
        <w:trPr>
          <w:trHeight w:val="288"/>
          <w:jc w:val="center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B4BE1" w:rsidRPr="006B4BE1" w:rsidRDefault="006B4BE1" w:rsidP="00A4441B"/>
        </w:tc>
        <w:tc>
          <w:tcPr>
            <w:tcW w:w="226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noWrap/>
            <w:hideMark/>
          </w:tcPr>
          <w:p w:rsidR="006B4BE1" w:rsidRPr="006B4BE1" w:rsidRDefault="006B4BE1">
            <w:r w:rsidRPr="006B4BE1">
              <w:t>GNLY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noWrap/>
            <w:hideMark/>
          </w:tcPr>
          <w:p w:rsidR="006B4BE1" w:rsidRPr="006B4BE1" w:rsidRDefault="006B4BE1">
            <w:r w:rsidRPr="006B4BE1">
              <w:t xml:space="preserve">NK </w:t>
            </w:r>
            <w:proofErr w:type="spellStart"/>
            <w:r w:rsidRPr="006B4BE1">
              <w:t>cells</w:t>
            </w:r>
            <w:proofErr w:type="spellEnd"/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B4BE1" w:rsidRPr="006B4BE1" w:rsidRDefault="006B4BE1">
            <w:r w:rsidRPr="006B4BE1">
              <w:t>XCL2</w:t>
            </w:r>
          </w:p>
        </w:tc>
      </w:tr>
      <w:tr w:rsidR="006B4BE1" w:rsidRPr="00B75BE7" w:rsidTr="00740201">
        <w:trPr>
          <w:trHeight w:val="288"/>
          <w:jc w:val="center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B4BE1" w:rsidRPr="006B4BE1" w:rsidRDefault="006B4BE1" w:rsidP="00A4441B"/>
        </w:tc>
        <w:tc>
          <w:tcPr>
            <w:tcW w:w="226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noWrap/>
            <w:hideMark/>
          </w:tcPr>
          <w:p w:rsidR="006B4BE1" w:rsidRPr="006B4BE1" w:rsidRDefault="006B4BE1">
            <w:r w:rsidRPr="006B4BE1">
              <w:t>GZMA</w:t>
            </w:r>
          </w:p>
        </w:tc>
        <w:tc>
          <w:tcPr>
            <w:tcW w:w="28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4BE1" w:rsidRPr="006B4BE1" w:rsidRDefault="006B4BE1">
            <w:r w:rsidRPr="006B4BE1">
              <w:t> </w:t>
            </w: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4BE1" w:rsidRPr="006B4BE1" w:rsidRDefault="006B4BE1">
            <w:r w:rsidRPr="006B4BE1">
              <w:t>NCR1</w:t>
            </w:r>
          </w:p>
        </w:tc>
      </w:tr>
      <w:tr w:rsidR="006B4BE1" w:rsidRPr="00B75BE7" w:rsidTr="00740201">
        <w:trPr>
          <w:trHeight w:val="288"/>
          <w:jc w:val="center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B4BE1" w:rsidRPr="006B4BE1" w:rsidRDefault="006B4BE1" w:rsidP="00A4441B"/>
        </w:tc>
        <w:tc>
          <w:tcPr>
            <w:tcW w:w="226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noWrap/>
            <w:hideMark/>
          </w:tcPr>
          <w:p w:rsidR="006B4BE1" w:rsidRPr="006B4BE1" w:rsidRDefault="006B4BE1">
            <w:r w:rsidRPr="006B4BE1">
              <w:t>CTSW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noWrap/>
            <w:hideMark/>
          </w:tcPr>
          <w:p w:rsidR="006B4BE1" w:rsidRPr="006B4BE1" w:rsidRDefault="006B4BE1">
            <w:r w:rsidRPr="006B4BE1">
              <w:t>T-</w:t>
            </w:r>
            <w:proofErr w:type="spellStart"/>
            <w:r w:rsidRPr="006B4BE1">
              <w:t>Cells</w:t>
            </w:r>
            <w:proofErr w:type="spellEnd"/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B4BE1" w:rsidRPr="006B4BE1" w:rsidRDefault="006B4BE1">
            <w:r w:rsidRPr="006B4BE1">
              <w:t>CD3E</w:t>
            </w:r>
          </w:p>
        </w:tc>
      </w:tr>
      <w:tr w:rsidR="006B4BE1" w:rsidRPr="00B75BE7" w:rsidTr="00740201">
        <w:trPr>
          <w:trHeight w:val="288"/>
          <w:jc w:val="center"/>
        </w:trPr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4BE1" w:rsidRPr="006B4BE1" w:rsidRDefault="006B4BE1"/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6B4BE1" w:rsidRPr="006B4BE1" w:rsidRDefault="006B4BE1">
            <w:r w:rsidRPr="006B4BE1">
              <w:t>KLRB1</w:t>
            </w:r>
          </w:p>
        </w:tc>
        <w:tc>
          <w:tcPr>
            <w:tcW w:w="28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noWrap/>
            <w:hideMark/>
          </w:tcPr>
          <w:p w:rsidR="006B4BE1" w:rsidRPr="006B4BE1" w:rsidRDefault="006B4BE1">
            <w:r w:rsidRPr="006B4BE1">
              <w:t> </w:t>
            </w: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B4BE1" w:rsidRPr="006B4BE1" w:rsidRDefault="006B4BE1">
            <w:r w:rsidRPr="006B4BE1">
              <w:t>CD3D</w:t>
            </w:r>
          </w:p>
        </w:tc>
      </w:tr>
      <w:tr w:rsidR="00B75BE7" w:rsidRPr="00B75BE7" w:rsidTr="00740201">
        <w:trPr>
          <w:trHeight w:val="288"/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75BE7" w:rsidRPr="006B4BE1" w:rsidRDefault="00B75BE7">
            <w:r w:rsidRPr="006B4BE1">
              <w:t>DC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noWrap/>
            <w:hideMark/>
          </w:tcPr>
          <w:p w:rsidR="00B75BE7" w:rsidRPr="006B4BE1" w:rsidRDefault="00B75BE7">
            <w:r w:rsidRPr="006B4BE1">
              <w:t>CD209</w:t>
            </w:r>
          </w:p>
        </w:tc>
        <w:tc>
          <w:tcPr>
            <w:tcW w:w="28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noWrap/>
            <w:hideMark/>
          </w:tcPr>
          <w:p w:rsidR="00B75BE7" w:rsidRPr="006B4BE1" w:rsidRDefault="00B75BE7">
            <w:r w:rsidRPr="006B4BE1">
              <w:t> </w:t>
            </w: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75BE7" w:rsidRPr="006B4BE1" w:rsidRDefault="00B75BE7">
            <w:r w:rsidRPr="006B4BE1">
              <w:t>CD6</w:t>
            </w:r>
          </w:p>
        </w:tc>
      </w:tr>
      <w:tr w:rsidR="00B75BE7" w:rsidRPr="00B75BE7" w:rsidTr="00740201">
        <w:trPr>
          <w:trHeight w:val="288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75BE7" w:rsidRPr="006B4BE1" w:rsidRDefault="00B75BE7">
            <w:r w:rsidRPr="006B4BE1">
              <w:t> 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noWrap/>
            <w:hideMark/>
          </w:tcPr>
          <w:p w:rsidR="00B75BE7" w:rsidRPr="006B4BE1" w:rsidRDefault="00B75BE7">
            <w:r w:rsidRPr="006B4BE1">
              <w:t>HSD11B1</w:t>
            </w:r>
          </w:p>
        </w:tc>
        <w:tc>
          <w:tcPr>
            <w:tcW w:w="281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noWrap/>
            <w:hideMark/>
          </w:tcPr>
          <w:p w:rsidR="00B75BE7" w:rsidRPr="006B4BE1" w:rsidRDefault="00B75BE7">
            <w:r w:rsidRPr="006B4BE1">
              <w:t> </w:t>
            </w: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75BE7" w:rsidRPr="006B4BE1" w:rsidRDefault="00B75BE7">
            <w:r w:rsidRPr="006B4BE1">
              <w:t>SH2D1A</w:t>
            </w:r>
          </w:p>
        </w:tc>
      </w:tr>
      <w:tr w:rsidR="00B75BE7" w:rsidRPr="00B75BE7" w:rsidTr="00740201">
        <w:trPr>
          <w:trHeight w:val="288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7" w:rsidRPr="006B4BE1" w:rsidRDefault="00B75BE7">
            <w:r w:rsidRPr="006B4BE1">
              <w:t> 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B75BE7" w:rsidRPr="006B4BE1" w:rsidRDefault="00B75BE7">
            <w:r w:rsidRPr="006B4BE1">
              <w:t>CCL13</w:t>
            </w:r>
          </w:p>
        </w:tc>
        <w:tc>
          <w:tcPr>
            <w:tcW w:w="28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7" w:rsidRPr="006B4BE1" w:rsidRDefault="00B75BE7">
            <w:r w:rsidRPr="006B4BE1">
              <w:t> </w:t>
            </w: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BE7" w:rsidRPr="006B4BE1" w:rsidRDefault="00B75BE7">
            <w:r w:rsidRPr="006B4BE1">
              <w:t>CD3G</w:t>
            </w:r>
          </w:p>
        </w:tc>
      </w:tr>
      <w:tr w:rsidR="006B4BE1" w:rsidRPr="00B75BE7" w:rsidTr="00740201">
        <w:trPr>
          <w:trHeight w:val="288"/>
          <w:jc w:val="center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B4BE1" w:rsidRPr="006B4BE1" w:rsidRDefault="006B4BE1">
            <w:proofErr w:type="spellStart"/>
            <w:r w:rsidRPr="006B4BE1">
              <w:t>Exhausted</w:t>
            </w:r>
            <w:proofErr w:type="spellEnd"/>
            <w:r w:rsidRPr="006B4BE1">
              <w:t xml:space="preserve"> CD8</w:t>
            </w:r>
          </w:p>
          <w:p w:rsidR="006B4BE1" w:rsidRPr="006B4BE1" w:rsidRDefault="006B4BE1">
            <w:r w:rsidRPr="006B4BE1">
              <w:t> </w:t>
            </w:r>
          </w:p>
          <w:p w:rsidR="006B4BE1" w:rsidRPr="006B4BE1" w:rsidRDefault="006B4BE1" w:rsidP="00A4441B">
            <w:r w:rsidRPr="006B4BE1">
              <w:t> 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noWrap/>
            <w:hideMark/>
          </w:tcPr>
          <w:p w:rsidR="006B4BE1" w:rsidRPr="006B4BE1" w:rsidRDefault="006B4BE1">
            <w:r w:rsidRPr="006B4BE1">
              <w:t>CD244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4BE1" w:rsidRPr="006B4BE1" w:rsidRDefault="006B4BE1">
            <w:r w:rsidRPr="006B4BE1">
              <w:t xml:space="preserve">Th1 </w:t>
            </w:r>
            <w:proofErr w:type="spellStart"/>
            <w:r w:rsidRPr="006B4BE1">
              <w:t>Cells</w:t>
            </w:r>
            <w:proofErr w:type="spellEnd"/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4BE1" w:rsidRPr="006B4BE1" w:rsidRDefault="006B4BE1">
            <w:r w:rsidRPr="006B4BE1">
              <w:t>TBX21</w:t>
            </w:r>
          </w:p>
        </w:tc>
      </w:tr>
      <w:tr w:rsidR="006B4BE1" w:rsidRPr="00B75BE7" w:rsidTr="00740201">
        <w:trPr>
          <w:trHeight w:val="288"/>
          <w:jc w:val="center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B4BE1" w:rsidRPr="006B4BE1" w:rsidRDefault="006B4BE1" w:rsidP="00A4441B"/>
        </w:tc>
        <w:tc>
          <w:tcPr>
            <w:tcW w:w="2261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noWrap/>
            <w:hideMark/>
          </w:tcPr>
          <w:p w:rsidR="006B4BE1" w:rsidRPr="006B4BE1" w:rsidRDefault="006B4BE1">
            <w:r w:rsidRPr="006B4BE1">
              <w:t>EOMES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noWrap/>
            <w:hideMark/>
          </w:tcPr>
          <w:p w:rsidR="006B4BE1" w:rsidRPr="006B4BE1" w:rsidRDefault="006B4BE1">
            <w:proofErr w:type="spellStart"/>
            <w:r w:rsidRPr="006B4BE1">
              <w:t>Treg</w:t>
            </w:r>
            <w:proofErr w:type="spellEnd"/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B4BE1" w:rsidRPr="006B4BE1" w:rsidRDefault="006B4BE1">
            <w:r w:rsidRPr="006B4BE1">
              <w:t>FOXP3</w:t>
            </w:r>
          </w:p>
        </w:tc>
      </w:tr>
      <w:tr w:rsidR="006B4BE1" w:rsidRPr="00B75BE7" w:rsidTr="00740201">
        <w:trPr>
          <w:trHeight w:val="288"/>
          <w:jc w:val="center"/>
        </w:trPr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4BE1" w:rsidRPr="006B4BE1" w:rsidRDefault="006B4BE1"/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:rsidR="006B4BE1" w:rsidRPr="006B4BE1" w:rsidRDefault="006B4BE1">
            <w:r w:rsidRPr="006B4BE1">
              <w:t>LAG3</w:t>
            </w:r>
          </w:p>
        </w:tc>
        <w:tc>
          <w:tcPr>
            <w:tcW w:w="281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4BE1" w:rsidRPr="006B4BE1" w:rsidRDefault="006B4BE1">
            <w:r w:rsidRPr="006B4BE1">
              <w:t> </w:t>
            </w: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4BE1" w:rsidRPr="006B4BE1" w:rsidRDefault="006B4BE1">
            <w:r w:rsidRPr="006B4BE1">
              <w:t> </w:t>
            </w:r>
          </w:p>
        </w:tc>
      </w:tr>
    </w:tbl>
    <w:p w:rsidR="00B75BE7" w:rsidRDefault="00B75BE7" w:rsidP="00B75BE7">
      <w:pPr>
        <w:rPr>
          <w:b/>
          <w:lang w:val="en-GB"/>
        </w:rPr>
      </w:pPr>
    </w:p>
    <w:p w:rsidR="00B75BE7" w:rsidRDefault="00B75BE7" w:rsidP="00B75BE7">
      <w:pPr>
        <w:rPr>
          <w:b/>
          <w:lang w:val="en-GB"/>
        </w:rPr>
      </w:pPr>
    </w:p>
    <w:p w:rsidR="00B75BE7" w:rsidRDefault="00B75BE7" w:rsidP="00B75BE7">
      <w:pPr>
        <w:rPr>
          <w:b/>
          <w:lang w:val="en-GB"/>
        </w:rPr>
      </w:pPr>
    </w:p>
    <w:p w:rsidR="00B75BE7" w:rsidRDefault="00B75BE7" w:rsidP="00B75BE7">
      <w:pPr>
        <w:rPr>
          <w:b/>
          <w:lang w:val="en-GB"/>
        </w:rPr>
      </w:pPr>
    </w:p>
    <w:p w:rsidR="00B75BE7" w:rsidRDefault="00B75BE7" w:rsidP="00B75BE7">
      <w:pPr>
        <w:rPr>
          <w:b/>
          <w:lang w:val="en-GB"/>
        </w:rPr>
      </w:pPr>
    </w:p>
    <w:p w:rsidR="00B75BE7" w:rsidRDefault="00B75BE7" w:rsidP="00B75BE7">
      <w:pPr>
        <w:rPr>
          <w:b/>
          <w:lang w:val="en-GB"/>
        </w:rPr>
      </w:pPr>
    </w:p>
    <w:p w:rsidR="00B75BE7" w:rsidRDefault="00B75BE7" w:rsidP="00B75BE7">
      <w:pPr>
        <w:rPr>
          <w:b/>
          <w:lang w:val="en-GB"/>
        </w:rPr>
      </w:pPr>
    </w:p>
    <w:p w:rsidR="00B75BE7" w:rsidRDefault="00B75BE7" w:rsidP="00B75BE7">
      <w:pPr>
        <w:rPr>
          <w:b/>
          <w:lang w:val="en-GB"/>
        </w:rPr>
      </w:pPr>
    </w:p>
    <w:p w:rsidR="00B75BE7" w:rsidRDefault="00B75BE7" w:rsidP="00B75BE7">
      <w:pPr>
        <w:rPr>
          <w:b/>
          <w:lang w:val="en-GB"/>
        </w:rPr>
      </w:pPr>
    </w:p>
    <w:p w:rsidR="00B75BE7" w:rsidRDefault="00B75BE7" w:rsidP="00B75BE7">
      <w:pPr>
        <w:rPr>
          <w:b/>
          <w:lang w:val="en-GB"/>
        </w:rPr>
      </w:pPr>
    </w:p>
    <w:p w:rsidR="00B75BE7" w:rsidRDefault="00B75BE7" w:rsidP="00B75BE7">
      <w:pPr>
        <w:rPr>
          <w:b/>
          <w:lang w:val="en-GB"/>
        </w:rPr>
      </w:pPr>
    </w:p>
    <w:p w:rsidR="00B75BE7" w:rsidRDefault="00B75BE7" w:rsidP="00B75BE7">
      <w:pPr>
        <w:rPr>
          <w:b/>
          <w:lang w:val="en-GB"/>
        </w:rPr>
      </w:pPr>
    </w:p>
    <w:p w:rsidR="00B75BE7" w:rsidRDefault="00B75BE7" w:rsidP="00B75BE7">
      <w:pPr>
        <w:rPr>
          <w:b/>
          <w:lang w:val="en-GB"/>
        </w:rPr>
      </w:pPr>
    </w:p>
    <w:p w:rsidR="00B75BE7" w:rsidRDefault="00B75BE7" w:rsidP="00B75BE7">
      <w:pPr>
        <w:rPr>
          <w:b/>
          <w:lang w:val="en-GB"/>
        </w:rPr>
      </w:pPr>
    </w:p>
    <w:p w:rsidR="006B4BE1" w:rsidRDefault="006B4BE1" w:rsidP="00FF6ADE">
      <w:pPr>
        <w:rPr>
          <w:b/>
          <w:lang w:val="en-GB"/>
        </w:rPr>
      </w:pPr>
    </w:p>
    <w:p w:rsidR="00597E1A" w:rsidRDefault="009E5D03" w:rsidP="00FF6ADE">
      <w:pPr>
        <w:rPr>
          <w:b/>
          <w:lang w:val="en-GB"/>
        </w:rPr>
      </w:pPr>
      <w:r w:rsidRPr="00AF3A3C">
        <w:rPr>
          <w:b/>
          <w:lang w:val="en-GB"/>
        </w:rPr>
        <w:lastRenderedPageBreak/>
        <w:t xml:space="preserve">Supplementary Table </w:t>
      </w:r>
      <w:r w:rsidR="00740201">
        <w:rPr>
          <w:b/>
          <w:lang w:val="en-GB"/>
        </w:rPr>
        <w:t>S</w:t>
      </w:r>
      <w:r w:rsidRPr="00AF3A3C">
        <w:rPr>
          <w:b/>
          <w:lang w:val="en-GB"/>
        </w:rPr>
        <w:t xml:space="preserve">2. </w:t>
      </w:r>
      <w:r w:rsidR="0079701E">
        <w:rPr>
          <w:b/>
          <w:lang w:val="en-GB"/>
        </w:rPr>
        <w:t>Automatic d</w:t>
      </w:r>
      <w:r w:rsidR="0079701E" w:rsidRPr="00AF3A3C">
        <w:rPr>
          <w:b/>
          <w:lang w:val="en-GB"/>
        </w:rPr>
        <w:t xml:space="preserve">efinition of </w:t>
      </w:r>
      <w:r w:rsidR="0079701E">
        <w:rPr>
          <w:b/>
          <w:lang w:val="en-GB"/>
        </w:rPr>
        <w:t xml:space="preserve">immune pathways by </w:t>
      </w:r>
      <w:proofErr w:type="spellStart"/>
      <w:r w:rsidR="0079701E">
        <w:rPr>
          <w:b/>
          <w:lang w:val="en-GB"/>
        </w:rPr>
        <w:t>NanoString</w:t>
      </w:r>
      <w:proofErr w:type="spellEnd"/>
      <w:r w:rsidR="0079701E">
        <w:rPr>
          <w:b/>
          <w:lang w:val="en-GB"/>
        </w:rPr>
        <w:t xml:space="preserve"> </w:t>
      </w:r>
      <w:proofErr w:type="spellStart"/>
      <w:r w:rsidR="0079701E">
        <w:rPr>
          <w:b/>
          <w:lang w:val="en-GB"/>
        </w:rPr>
        <w:t>nSolver</w:t>
      </w:r>
      <w:proofErr w:type="spellEnd"/>
      <w:r w:rsidR="0079701E">
        <w:rPr>
          <w:b/>
          <w:lang w:val="en-GB"/>
        </w:rPr>
        <w:t xml:space="preserve"> Software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2"/>
        <w:gridCol w:w="1786"/>
        <w:gridCol w:w="1424"/>
        <w:gridCol w:w="1786"/>
        <w:gridCol w:w="1424"/>
        <w:gridCol w:w="1786"/>
      </w:tblGrid>
      <w:tr w:rsidR="00AF3A3C" w:rsidRPr="009E5D03" w:rsidTr="00CC102B">
        <w:trPr>
          <w:trHeight w:val="288"/>
        </w:trPr>
        <w:tc>
          <w:tcPr>
            <w:tcW w:w="1604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AF3A3C" w:rsidRPr="009E5D03" w:rsidRDefault="00AF3A3C" w:rsidP="00A4441B">
            <w:pPr>
              <w:rPr>
                <w:b/>
                <w:bCs/>
                <w:sz w:val="16"/>
                <w:szCs w:val="16"/>
              </w:rPr>
            </w:pPr>
            <w:r w:rsidRPr="009E5D03">
              <w:rPr>
                <w:b/>
                <w:bCs/>
                <w:sz w:val="16"/>
                <w:szCs w:val="16"/>
              </w:rPr>
              <w:t>Pathway</w:t>
            </w:r>
          </w:p>
        </w:tc>
        <w:tc>
          <w:tcPr>
            <w:tcW w:w="1605" w:type="dxa"/>
            <w:shd w:val="clear" w:color="auto" w:fill="F2F2F2" w:themeFill="background1" w:themeFillShade="F2"/>
            <w:noWrap/>
            <w:hideMark/>
          </w:tcPr>
          <w:p w:rsidR="00AF3A3C" w:rsidRPr="009E5D03" w:rsidRDefault="00AF3A3C" w:rsidP="00A4441B">
            <w:pPr>
              <w:rPr>
                <w:b/>
                <w:bCs/>
                <w:sz w:val="16"/>
                <w:szCs w:val="16"/>
              </w:rPr>
            </w:pPr>
            <w:r w:rsidRPr="009E5D03">
              <w:rPr>
                <w:b/>
                <w:bCs/>
                <w:sz w:val="16"/>
                <w:szCs w:val="16"/>
              </w:rPr>
              <w:t>Gene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AF3A3C" w:rsidRPr="009E5D03" w:rsidRDefault="00AF3A3C" w:rsidP="00A4441B">
            <w:pPr>
              <w:rPr>
                <w:b/>
                <w:bCs/>
                <w:sz w:val="16"/>
                <w:szCs w:val="16"/>
              </w:rPr>
            </w:pPr>
            <w:r w:rsidRPr="009E5D03">
              <w:rPr>
                <w:b/>
                <w:bCs/>
                <w:sz w:val="16"/>
                <w:szCs w:val="16"/>
              </w:rPr>
              <w:t>Pathway</w:t>
            </w:r>
          </w:p>
        </w:tc>
        <w:tc>
          <w:tcPr>
            <w:tcW w:w="1604" w:type="dxa"/>
            <w:shd w:val="clear" w:color="auto" w:fill="F2F2F2" w:themeFill="background1" w:themeFillShade="F2"/>
            <w:noWrap/>
            <w:hideMark/>
          </w:tcPr>
          <w:p w:rsidR="00AF3A3C" w:rsidRPr="009E5D03" w:rsidRDefault="00AF3A3C" w:rsidP="00A4441B">
            <w:pPr>
              <w:rPr>
                <w:b/>
                <w:bCs/>
                <w:sz w:val="16"/>
                <w:szCs w:val="16"/>
              </w:rPr>
            </w:pPr>
            <w:r w:rsidRPr="009E5D03">
              <w:rPr>
                <w:b/>
                <w:bCs/>
                <w:sz w:val="16"/>
                <w:szCs w:val="16"/>
              </w:rPr>
              <w:t>Gene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AF3A3C" w:rsidRPr="009E5D03" w:rsidRDefault="00AF3A3C" w:rsidP="00A4441B">
            <w:pPr>
              <w:rPr>
                <w:b/>
                <w:bCs/>
                <w:sz w:val="16"/>
                <w:szCs w:val="16"/>
              </w:rPr>
            </w:pPr>
            <w:r w:rsidRPr="009E5D03">
              <w:rPr>
                <w:b/>
                <w:bCs/>
                <w:sz w:val="16"/>
                <w:szCs w:val="16"/>
              </w:rPr>
              <w:t>Pathway</w:t>
            </w:r>
          </w:p>
        </w:tc>
        <w:tc>
          <w:tcPr>
            <w:tcW w:w="1605" w:type="dxa"/>
            <w:shd w:val="clear" w:color="auto" w:fill="F2F2F2" w:themeFill="background1" w:themeFillShade="F2"/>
            <w:noWrap/>
            <w:hideMark/>
          </w:tcPr>
          <w:p w:rsidR="00AF3A3C" w:rsidRPr="009E5D03" w:rsidRDefault="00AF3A3C" w:rsidP="00A4441B">
            <w:pPr>
              <w:rPr>
                <w:b/>
                <w:bCs/>
                <w:sz w:val="16"/>
                <w:szCs w:val="16"/>
              </w:rPr>
            </w:pPr>
            <w:r w:rsidRPr="009E5D03">
              <w:rPr>
                <w:b/>
                <w:bCs/>
                <w:sz w:val="16"/>
                <w:szCs w:val="16"/>
              </w:rPr>
              <w:t>Gene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proofErr w:type="spellStart"/>
            <w:r w:rsidRPr="009E5D03">
              <w:rPr>
                <w:sz w:val="16"/>
                <w:szCs w:val="16"/>
              </w:rPr>
              <w:t>Adhesion</w:t>
            </w:r>
            <w:proofErr w:type="spellEnd"/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ITGA6</w:t>
            </w:r>
          </w:p>
        </w:tc>
        <w:tc>
          <w:tcPr>
            <w:tcW w:w="1605" w:type="dxa"/>
            <w:tcBorders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 xml:space="preserve">Cell </w:t>
            </w:r>
            <w:proofErr w:type="spellStart"/>
            <w:r w:rsidRPr="009E5D03">
              <w:rPr>
                <w:sz w:val="16"/>
                <w:szCs w:val="16"/>
              </w:rPr>
              <w:t>Functions</w:t>
            </w:r>
            <w:proofErr w:type="spellEnd"/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TP53</w:t>
            </w:r>
          </w:p>
        </w:tc>
        <w:tc>
          <w:tcPr>
            <w:tcW w:w="1605" w:type="dxa"/>
            <w:tcBorders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proofErr w:type="spellStart"/>
            <w:r w:rsidRPr="009E5D03">
              <w:rPr>
                <w:sz w:val="16"/>
                <w:szCs w:val="16"/>
              </w:rPr>
              <w:t>Chemokines</w:t>
            </w:r>
            <w:proofErr w:type="spellEnd"/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IL13RA2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ITGA2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IL13RA2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IRF1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ITGB2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IL13RA1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STAT6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ITGA4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IRF1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CCL20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EPCAM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STAT6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IFI27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ITGA2B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RRAD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TNFRSF1B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CEACAM6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HSD11B1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IL1B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CEACAM8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PSEN1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IL8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ICAM3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FAS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LTA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ITGB3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CD70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TNFRSF1A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ITGAM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TNFSF18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LTBR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ITGAX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LCK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IFI16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ITGA5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CD5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STAT1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MCAM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SOCS1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STAT5B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CEACAM1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IFNG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CXCL9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ITGAL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CCL5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ITGB1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IFNGR1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CXCL3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ITGAE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CXCL10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ITGB4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CCR4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ICAM2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CR2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STAT3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ICAM4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CXCL9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TNFRSF13B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ITGA1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IRF4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TNFSF4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ICAM1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CCR5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KLRB1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VCAM1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CXCL10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CXCR1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ALCAM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IDO1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CCR1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proofErr w:type="spellStart"/>
            <w:r w:rsidRPr="009E5D03">
              <w:rPr>
                <w:sz w:val="16"/>
                <w:szCs w:val="16"/>
              </w:rPr>
              <w:t>Antigen</w:t>
            </w:r>
            <w:proofErr w:type="spellEnd"/>
            <w:r w:rsidRPr="009E5D03">
              <w:rPr>
                <w:sz w:val="16"/>
                <w:szCs w:val="16"/>
              </w:rPr>
              <w:t xml:space="preserve"> Processing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THBS1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TBX21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CX3CR1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PSMB9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TARP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CXCR3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HLA-A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CCR4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CXCR2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CD8A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IL5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CCR3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TAP1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RORC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CCR7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HLA-DMB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GATA3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CXCR4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HLA-DRA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CD19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CMKLR1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HLA-DRB3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EPCAM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XCR1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HLA-DRB4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GZMB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CXCR6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HLA-DPB1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CTLA4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STAT2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HLA-DPA1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ICOS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IFIT2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HLA-C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BTLA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IFIT1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HLA-DQA1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KLRB1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PPBP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HLA-B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KLRC1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CXCL5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HLA-DOB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ADORA2A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IFI35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CD1E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CCR1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CCL8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HLA-DMA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CXCR3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CEACAM8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PSMB7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CXCR4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IRF8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TAP2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PTGDR2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STAT4</w:t>
            </w:r>
          </w:p>
        </w:tc>
      </w:tr>
      <w:tr w:rsidR="00AF3A3C" w:rsidRPr="009E5D03" w:rsidTr="00AF3A3C">
        <w:trPr>
          <w:trHeight w:val="288"/>
        </w:trPr>
        <w:tc>
          <w:tcPr>
            <w:tcW w:w="160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HLA-DQB1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tcBorders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F2RL1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CCL7</w:t>
            </w:r>
          </w:p>
        </w:tc>
      </w:tr>
      <w:tr w:rsidR="00AF3A3C" w:rsidRPr="009E5D03" w:rsidTr="00AF3A3C">
        <w:trPr>
          <w:trHeight w:val="288"/>
        </w:trPr>
        <w:tc>
          <w:tcPr>
            <w:tcW w:w="160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MR1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tcBorders>
              <w:top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BLK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CCL23</w:t>
            </w:r>
          </w:p>
        </w:tc>
      </w:tr>
      <w:tr w:rsidR="00AF3A3C" w:rsidRPr="009E5D03" w:rsidTr="00AF3A3C">
        <w:trPr>
          <w:trHeight w:val="288"/>
        </w:trPr>
        <w:tc>
          <w:tcPr>
            <w:tcW w:w="160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TAPBP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CD3E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CX3CL1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B-</w:t>
            </w:r>
            <w:proofErr w:type="spellStart"/>
            <w:r w:rsidRPr="009E5D03">
              <w:rPr>
                <w:sz w:val="16"/>
                <w:szCs w:val="16"/>
              </w:rPr>
              <w:t>cell</w:t>
            </w:r>
            <w:proofErr w:type="spellEnd"/>
            <w:r w:rsidRPr="009E5D03">
              <w:rPr>
                <w:sz w:val="16"/>
                <w:szCs w:val="16"/>
              </w:rPr>
              <w:t xml:space="preserve"> </w:t>
            </w:r>
            <w:proofErr w:type="spellStart"/>
            <w:r w:rsidRPr="009E5D03">
              <w:rPr>
                <w:sz w:val="16"/>
                <w:szCs w:val="16"/>
              </w:rPr>
              <w:t>Functions</w:t>
            </w:r>
            <w:proofErr w:type="spellEnd"/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FAS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EOMES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IFNAR2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CD70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GZMA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PSMB8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TNFSF18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MS4A1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CSF2RB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CD5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CD68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IL2RG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SOCS1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MME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CCL21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TNFRSF17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IL6ST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CR2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CD8A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IRF4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LAG3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CD19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GZMH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CCL11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CTLA4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LAIR2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CCL18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BLK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GZMM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CCL24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CD3E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CD1D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CCL4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MS4A1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STAT4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CD1D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IL18RAP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CCL19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TNFRSF14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CD8B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MS4A2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CD80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CD1A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CCL22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CD86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IL3RA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CXCL6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CD27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CCL16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CXCR5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DPP4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CCL17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ADA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FOXP3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CCL26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RAG1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IL18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CCL13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CD38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IL4R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IL22RA1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CD79B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IL18R1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IL11RA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CD274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IL21R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TNFSF12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PTPRC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ICOSLG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IFNL2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 xml:space="preserve">Cell </w:t>
            </w:r>
            <w:proofErr w:type="spellStart"/>
            <w:r w:rsidRPr="009E5D03">
              <w:rPr>
                <w:sz w:val="16"/>
                <w:szCs w:val="16"/>
              </w:rPr>
              <w:t>Cycle</w:t>
            </w:r>
            <w:proofErr w:type="spellEnd"/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THBS1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EGR1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IL32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CDKN1A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LCP1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CCL15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BIRC5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IL12A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IL17RB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BID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IL12B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A2M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TNFSF10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NEFL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CXCL14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ABL1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NRP1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IL17B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CCND3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TPSAB1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ILF3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CXCR4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CD1C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CCL25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ATM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MSR1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CXCR5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CASP3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XCL2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BAX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TNFRSF14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CCL27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BCL2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CD6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C1QBP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NUP107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KLRD1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CCL14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MYD88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AICDA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CXCL16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TLR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TLR2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CD209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CXCL11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TLR3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CD47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IL19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TLR7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CD80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CKLF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TLR9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IL22RA2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TLR5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IL12RB2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CXCL12</w:t>
            </w:r>
          </w:p>
        </w:tc>
      </w:tr>
      <w:tr w:rsidR="00AF3A3C" w:rsidRPr="009E5D03" w:rsidTr="00AF3A3C">
        <w:trPr>
          <w:trHeight w:val="288"/>
        </w:trPr>
        <w:tc>
          <w:tcPr>
            <w:tcW w:w="160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TLR4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tcBorders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CD86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CCL2</w:t>
            </w:r>
          </w:p>
        </w:tc>
      </w:tr>
      <w:tr w:rsidR="00AF3A3C" w:rsidRPr="009E5D03" w:rsidTr="00AF3A3C">
        <w:trPr>
          <w:trHeight w:val="288"/>
        </w:trPr>
        <w:tc>
          <w:tcPr>
            <w:tcW w:w="160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TLR6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tcBorders>
              <w:top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KIT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CCL3</w:t>
            </w:r>
          </w:p>
        </w:tc>
      </w:tr>
      <w:tr w:rsidR="00AF3A3C" w:rsidRPr="009E5D03" w:rsidTr="00AF3A3C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TLR1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CD27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IRF2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TLR10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SYT17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CXCL13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TLR8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TIGIT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TNFSF15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TIS Signature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STAT1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KIR3DL2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CCRL2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CXCL9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RPS6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CCL28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CCL5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AKT3</w:t>
            </w:r>
          </w:p>
        </w:tc>
        <w:tc>
          <w:tcPr>
            <w:tcW w:w="1605" w:type="dxa"/>
            <w:tcBorders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 xml:space="preserve">CT </w:t>
            </w:r>
            <w:proofErr w:type="spellStart"/>
            <w:r w:rsidRPr="009E5D03">
              <w:rPr>
                <w:sz w:val="16"/>
                <w:szCs w:val="16"/>
              </w:rPr>
              <w:t>Antigen</w:t>
            </w:r>
            <w:proofErr w:type="spellEnd"/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SEMG1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IDO1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F13A1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PRAME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CMKLR1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CD1B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ROPN1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CXCR6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KIR3DL3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MAGEA1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CD8A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KLRC2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MAGEA3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LAG3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LILRB1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CTAG1B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HLA-E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KLRF1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MAGEB2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CD276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ITGA1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SYCP1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PDCD1LG2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LAMP3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CT45A1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HLA-DQA1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HAVCR2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MAGEA12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CD27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DOCK9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MAGEA4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TIGIT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GZMK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GAGE1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PSMB10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CHIT1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MAGEC1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CD274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CXCR5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MAGEC2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proofErr w:type="spellStart"/>
            <w:r w:rsidRPr="009E5D03">
              <w:rPr>
                <w:sz w:val="16"/>
                <w:szCs w:val="16"/>
              </w:rPr>
              <w:t>Complement</w:t>
            </w:r>
            <w:proofErr w:type="spellEnd"/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CSF3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SPA17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C6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KLRK1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DDX43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C1R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CXCL11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CTAGE1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C1S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ADA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PASD1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C1QB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RAG1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BAGE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C8G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CD3G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PRM1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C9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IL17RA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SSX1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C5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EWSR1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SSX4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C8B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USP9Y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PBK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C8A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SMAD2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SPANXB1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PMCH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SPACA3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C4BPA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ANP32B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CTCFL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CCL25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SMPD3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SPO11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C1QA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LIF</w:t>
            </w:r>
          </w:p>
        </w:tc>
        <w:tc>
          <w:tcPr>
            <w:tcW w:w="1605" w:type="dxa"/>
            <w:tcBorders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proofErr w:type="spellStart"/>
            <w:r w:rsidRPr="009E5D03">
              <w:rPr>
                <w:sz w:val="16"/>
                <w:szCs w:val="16"/>
              </w:rPr>
              <w:t>Transporter</w:t>
            </w:r>
            <w:proofErr w:type="spellEnd"/>
            <w:r w:rsidRPr="009E5D03">
              <w:rPr>
                <w:sz w:val="16"/>
                <w:szCs w:val="16"/>
              </w:rPr>
              <w:t xml:space="preserve"> </w:t>
            </w:r>
            <w:proofErr w:type="spellStart"/>
            <w:r w:rsidRPr="009E5D03">
              <w:rPr>
                <w:sz w:val="16"/>
                <w:szCs w:val="16"/>
              </w:rPr>
              <w:t>Functions</w:t>
            </w:r>
            <w:proofErr w:type="spellEnd"/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FAS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C4B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NCR1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ANXA1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proofErr w:type="spellStart"/>
            <w:r w:rsidRPr="009E5D03">
              <w:rPr>
                <w:sz w:val="16"/>
                <w:szCs w:val="16"/>
              </w:rPr>
              <w:t>Cytotoxicity</w:t>
            </w:r>
            <w:proofErr w:type="spellEnd"/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GNLY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TNFSF11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HLA-A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KLRG1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FYN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GZMB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KIR3DL1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MERTK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PRF1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KIR_Inhibiting_Subgroup_2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CD36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GZMA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KIR_Inhibiting_Subgroup_1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CTSW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GZMH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KIR_Activating_Subgroup_1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ITGAM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GZMM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KIR_Activating_Subgroup_2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CD163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HLA-C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CD38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CRP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HLA-B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TNFSF14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PECAM1</w:t>
            </w:r>
          </w:p>
        </w:tc>
      </w:tr>
      <w:tr w:rsidR="00AF3A3C" w:rsidRPr="009E5D03" w:rsidTr="0079701E">
        <w:trPr>
          <w:trHeight w:val="288"/>
        </w:trPr>
        <w:tc>
          <w:tcPr>
            <w:tcW w:w="160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GZMK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tcBorders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CD79B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APOE</w:t>
            </w:r>
          </w:p>
        </w:tc>
      </w:tr>
      <w:tr w:rsidR="00AF3A3C" w:rsidRPr="009E5D03" w:rsidTr="0079701E">
        <w:trPr>
          <w:trHeight w:val="288"/>
        </w:trPr>
        <w:tc>
          <w:tcPr>
            <w:tcW w:w="160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proofErr w:type="spellStart"/>
            <w:r w:rsidRPr="009E5D03">
              <w:rPr>
                <w:sz w:val="16"/>
                <w:szCs w:val="16"/>
              </w:rPr>
              <w:lastRenderedPageBreak/>
              <w:t>Leukocyte</w:t>
            </w:r>
            <w:proofErr w:type="spellEnd"/>
            <w:r w:rsidRPr="009E5D03">
              <w:rPr>
                <w:sz w:val="16"/>
                <w:szCs w:val="16"/>
              </w:rPr>
              <w:t xml:space="preserve"> </w:t>
            </w:r>
            <w:proofErr w:type="spellStart"/>
            <w:r w:rsidRPr="009E5D03">
              <w:rPr>
                <w:sz w:val="16"/>
                <w:szCs w:val="16"/>
              </w:rPr>
              <w:t>Functions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IFNG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tcBorders>
              <w:top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PLA2G6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NT5E</w:t>
            </w:r>
          </w:p>
        </w:tc>
      </w:tr>
      <w:tr w:rsidR="00AF3A3C" w:rsidRPr="009E5D03" w:rsidTr="0079701E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VEGFA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CD274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CD47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HCK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BATF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SIGLEC1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SH2D1B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MPPED1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ATG7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THBD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PTPRC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CD44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CX3CL1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IL12RB1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ATG16L1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LCP1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MAF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ATG10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FUT7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OSM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LAMP1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IFN-g Signature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STAT1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LTK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FCGR2A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IFNG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REPS1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MFGE8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CXCL9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GTF3C1</w:t>
            </w:r>
          </w:p>
        </w:tc>
        <w:tc>
          <w:tcPr>
            <w:tcW w:w="1605" w:type="dxa"/>
            <w:tcBorders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Regulation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BCL6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CXCL10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FUT5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IRF1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IDO1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FEZ1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STAT6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HLA-DRA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PDGFC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THBS1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proofErr w:type="spellStart"/>
            <w:r w:rsidRPr="009E5D03">
              <w:rPr>
                <w:sz w:val="16"/>
                <w:szCs w:val="16"/>
              </w:rPr>
              <w:t>Cytokines</w:t>
            </w:r>
            <w:proofErr w:type="spellEnd"/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PTGS2</w:t>
            </w:r>
          </w:p>
        </w:tc>
        <w:tc>
          <w:tcPr>
            <w:tcW w:w="1605" w:type="dxa"/>
            <w:tcBorders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proofErr w:type="spellStart"/>
            <w:r w:rsidRPr="009E5D03">
              <w:rPr>
                <w:sz w:val="16"/>
                <w:szCs w:val="16"/>
              </w:rPr>
              <w:t>Senescence</w:t>
            </w:r>
            <w:proofErr w:type="spellEnd"/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CDKN1A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CDH1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IL13RA1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IGF1R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RELB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OAS3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SERPINB2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NFATC2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ABL1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ITGB2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IL8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PRKCD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CD34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CSF2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IRF5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CTSG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PLAU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LILRB2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SPP1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HRAS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ELANE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CD70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EGR1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IL1B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TNFSF10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FN1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IL8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NOD2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ETS1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CSF2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IFNG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CD44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TCF7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LTB</w:t>
            </w:r>
          </w:p>
        </w:tc>
        <w:tc>
          <w:tcPr>
            <w:tcW w:w="1605" w:type="dxa"/>
            <w:tcBorders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 xml:space="preserve">TNF </w:t>
            </w:r>
            <w:proofErr w:type="spellStart"/>
            <w:r w:rsidRPr="009E5D03">
              <w:rPr>
                <w:sz w:val="16"/>
                <w:szCs w:val="16"/>
              </w:rPr>
              <w:t>Superfamily</w:t>
            </w:r>
            <w:proofErr w:type="spellEnd"/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TNFRSF11A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FAS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TNFRSF1B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CD40LG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TNFRSF4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CDKN1A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IL17A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TNFRSF11B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TGFB1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CCL5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FAS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BID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CCR5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CD40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VEGFA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TNFRSF1A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SPN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CXCL10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CD70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TNFSF10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IDO1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TNFRSF9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RUNX3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CCR4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TNFSF10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ABL1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IL5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TNFRSF10B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LCK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IL7R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TNFRSF18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STAT1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CCR1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TNFSF18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STAT5B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JAK3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TNFAIP3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CD5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JAK1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TNFSF11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CARD11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TYK2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LTB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IL4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JAK2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TNFRSF13B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EBI3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TNFSF4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IL2RA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CSF3R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TNFRSF12A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LYN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IL1R2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TNFRSF17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CXCL9</w:t>
            </w:r>
          </w:p>
        </w:tc>
      </w:tr>
      <w:tr w:rsidR="00AF3A3C" w:rsidRPr="009E5D03" w:rsidTr="00AF3A3C">
        <w:trPr>
          <w:trHeight w:val="288"/>
        </w:trPr>
        <w:tc>
          <w:tcPr>
            <w:tcW w:w="160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IL1RN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tcBorders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TNFRSF8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IRF4</w:t>
            </w:r>
          </w:p>
        </w:tc>
      </w:tr>
      <w:tr w:rsidR="00AF3A3C" w:rsidRPr="009E5D03" w:rsidTr="00AF3A3C">
        <w:trPr>
          <w:trHeight w:val="288"/>
        </w:trPr>
        <w:tc>
          <w:tcPr>
            <w:tcW w:w="160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FOXP3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tcBorders>
              <w:top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TNFRSF13C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tcBorders>
              <w:top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REL</w:t>
            </w:r>
          </w:p>
        </w:tc>
      </w:tr>
      <w:tr w:rsidR="00AF3A3C" w:rsidRPr="009E5D03" w:rsidTr="00AF3A3C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IL4R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TNFRSF14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IL15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IL10RA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TNFSF12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CXCL3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IL2RB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TNFSF13B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CXCL10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IL6R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TNFSF13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TBX21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IL12A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TNFSF8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CCR4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IL12B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TNFSF14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IL5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TNFRSF10C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STAT3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IL23R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TNFSF15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SMAD3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IL22</w:t>
            </w:r>
          </w:p>
        </w:tc>
        <w:tc>
          <w:tcPr>
            <w:tcW w:w="1605" w:type="dxa"/>
            <w:tcBorders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T-</w:t>
            </w:r>
            <w:proofErr w:type="spellStart"/>
            <w:r w:rsidRPr="009E5D03">
              <w:rPr>
                <w:sz w:val="16"/>
                <w:szCs w:val="16"/>
              </w:rPr>
              <w:t>cell</w:t>
            </w:r>
            <w:proofErr w:type="spellEnd"/>
            <w:r w:rsidRPr="009E5D03">
              <w:rPr>
                <w:sz w:val="16"/>
                <w:szCs w:val="16"/>
              </w:rPr>
              <w:t xml:space="preserve"> </w:t>
            </w:r>
            <w:proofErr w:type="spellStart"/>
            <w:r w:rsidRPr="009E5D03">
              <w:rPr>
                <w:sz w:val="16"/>
                <w:szCs w:val="16"/>
              </w:rPr>
              <w:t>Functions</w:t>
            </w:r>
            <w:proofErr w:type="spellEnd"/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TP53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ITGA4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IFNL1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IL13RA2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CD19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IL12RB2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IL13RA1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HLA-A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IL26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IRF1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CD160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IL21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STAT6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CD247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IL9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FAS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KLRC1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IL5RA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CD70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PDCD1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HLA-DOB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TNFSF18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CXCR1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CCL3L1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LCK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CCR1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IL24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CD5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CXCR2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TNFSF8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SOCS1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CCR7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CCR2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IFNG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CXCR4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TNFSF14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C3AR1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FLT3LG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JAK3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proofErr w:type="spellStart"/>
            <w:r w:rsidRPr="009E5D03">
              <w:rPr>
                <w:sz w:val="16"/>
                <w:szCs w:val="16"/>
              </w:rPr>
              <w:t>Interleukins</w:t>
            </w:r>
            <w:proofErr w:type="spellEnd"/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IL6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JAK1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CXCL9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TYK2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IL8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IRF4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JAK2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IL10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CCR5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STAT2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CXCL10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INPP5D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IDO1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LAG3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TGFB1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TBX21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CCL8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IFNG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CCR4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EGR2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IL5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ICAM3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CTLA4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IRF8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IL17A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CCR1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STAT4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IL15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CXCR3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CCL23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IL5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F2RL1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IFITM1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IL17F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CD3E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CD8B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IL1RN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EOMES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CD3D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IL18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CD8A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CD7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IL12A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LAG3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DPP4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IL12B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CD1D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CD96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TGFB2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STAT4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FCGR3A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IL18RAP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COL3A1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IFNA1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CD8B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NOTCH1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RORA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IL16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DPP4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ICOSLG</w:t>
            </w:r>
          </w:p>
        </w:tc>
      </w:tr>
      <w:tr w:rsidR="00AF3A3C" w:rsidRPr="009E5D03" w:rsidTr="00AF3A3C">
        <w:trPr>
          <w:trHeight w:val="288"/>
        </w:trPr>
        <w:tc>
          <w:tcPr>
            <w:tcW w:w="160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IFNL1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tcBorders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FOXP3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CCL21</w:t>
            </w:r>
          </w:p>
        </w:tc>
      </w:tr>
      <w:tr w:rsidR="00AF3A3C" w:rsidRPr="009E5D03" w:rsidTr="00AF3A3C">
        <w:trPr>
          <w:trHeight w:val="288"/>
        </w:trPr>
        <w:tc>
          <w:tcPr>
            <w:tcW w:w="160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IL23A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tcBorders>
              <w:top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IL18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tcBorders>
              <w:top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FCGR2B</w:t>
            </w:r>
          </w:p>
        </w:tc>
      </w:tr>
      <w:tr w:rsidR="00AF3A3C" w:rsidRPr="009E5D03" w:rsidTr="00AF3A3C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IL27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IL4R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TAL1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IL25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IL18R1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IL26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EGR1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IL21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LCP1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HMGB1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IL32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IL12A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IL12A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IL34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IL12B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ITGAL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IFNA2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CD1C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RUNX1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IL17B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ITGB1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IFNA8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TNFRSF14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FCER1G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IL19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AICDA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TNFRSF13C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IL24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CD47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CCL24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IFNA17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CD80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AMBP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IFNA7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C3</w:t>
            </w:r>
          </w:p>
        </w:tc>
      </w:tr>
      <w:tr w:rsidR="00AF3A3C" w:rsidRPr="009E5D03" w:rsidTr="0009728C">
        <w:trPr>
          <w:trHeight w:val="214"/>
        </w:trPr>
        <w:tc>
          <w:tcPr>
            <w:tcW w:w="1604" w:type="dxa"/>
            <w:tcBorders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proofErr w:type="spellStart"/>
            <w:r w:rsidRPr="009E5D03">
              <w:rPr>
                <w:sz w:val="16"/>
                <w:szCs w:val="16"/>
              </w:rPr>
              <w:t>Macrophage</w:t>
            </w:r>
            <w:proofErr w:type="spellEnd"/>
            <w:r w:rsidRPr="009E5D03">
              <w:rPr>
                <w:sz w:val="16"/>
                <w:szCs w:val="16"/>
              </w:rPr>
              <w:t xml:space="preserve"> </w:t>
            </w:r>
            <w:proofErr w:type="spellStart"/>
            <w:r w:rsidRPr="009E5D03">
              <w:rPr>
                <w:sz w:val="16"/>
                <w:szCs w:val="16"/>
              </w:rPr>
              <w:t>Functions</w:t>
            </w:r>
            <w:proofErr w:type="spellEnd"/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CSF2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IL12RB2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TNFRSF14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PRKCE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CD86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KLRD1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IFNG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CD27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HLA-E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SLC11A1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TIGIT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HLA-G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SYK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LILRB1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HLA-C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F2RL1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ITGA1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CCL4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DPP4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CXCR5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CD47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TICAM1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CXCL11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CD80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LCP1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ADA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CCL19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LBP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RAG1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CXCL6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CD47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CD3G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CCL16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CD80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IL3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PSEN2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CD38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NFATC3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CD86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TNFSF14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CD276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SBNO2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CD274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CD86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 xml:space="preserve">NK Cell </w:t>
            </w:r>
            <w:proofErr w:type="spellStart"/>
            <w:r w:rsidRPr="009E5D03">
              <w:rPr>
                <w:sz w:val="16"/>
                <w:szCs w:val="16"/>
              </w:rPr>
              <w:t>Functions</w:t>
            </w:r>
            <w:proofErr w:type="spellEnd"/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IRF1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PTPRC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CD200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IFNG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IL12RB1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CMA1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KLRB1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MAF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KIR3DL2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KLRC1</w:t>
            </w:r>
          </w:p>
        </w:tc>
        <w:tc>
          <w:tcPr>
            <w:tcW w:w="1605" w:type="dxa"/>
            <w:tcBorders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 xml:space="preserve">M1 </w:t>
            </w:r>
            <w:proofErr w:type="spellStart"/>
            <w:r w:rsidRPr="009E5D03">
              <w:rPr>
                <w:sz w:val="16"/>
                <w:szCs w:val="16"/>
              </w:rPr>
              <w:t>polarization</w:t>
            </w:r>
            <w:proofErr w:type="spellEnd"/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IL6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ICAM2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CCR1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CASP3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CXCR3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CD40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ICAM4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IL18RAP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IFNG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HLA-B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IL2RA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SPINK5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IL18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IL17A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LILRB3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IL18R1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CXCL9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KIR3DL3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IL12A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CXCL10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LILRB1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IL12B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IL7R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ICAM1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KLRD1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IL15RA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CD3EAP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IL12RB2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CCR7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HLA-DMA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KIR3DL2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CD68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SELL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KIR3DL3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IL12B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ULBP2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KLRC2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CD80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PVR</w:t>
            </w:r>
          </w:p>
        </w:tc>
      </w:tr>
      <w:tr w:rsidR="00AF3A3C" w:rsidRPr="009E5D03" w:rsidTr="00AF3A3C">
        <w:trPr>
          <w:trHeight w:val="288"/>
        </w:trPr>
        <w:tc>
          <w:tcPr>
            <w:tcW w:w="160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LILRB1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tcBorders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CCL19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BAX</w:t>
            </w:r>
          </w:p>
        </w:tc>
      </w:tr>
      <w:tr w:rsidR="00AF3A3C" w:rsidRPr="009E5D03" w:rsidTr="00AF3A3C">
        <w:trPr>
          <w:trHeight w:val="288"/>
        </w:trPr>
        <w:tc>
          <w:tcPr>
            <w:tcW w:w="1604" w:type="dxa"/>
            <w:tcBorders>
              <w:top w:val="single" w:sz="4" w:space="0" w:color="auto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KLRF1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tcBorders>
              <w:top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CD86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tcBorders>
              <w:top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SELE</w:t>
            </w:r>
          </w:p>
        </w:tc>
      </w:tr>
      <w:tr w:rsidR="00AF3A3C" w:rsidRPr="009E5D03" w:rsidTr="00AF3A3C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ITGA1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NOS2A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KLRK1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KLRK1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CXCL11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LILRA1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CXCL11</w:t>
            </w:r>
          </w:p>
        </w:tc>
        <w:tc>
          <w:tcPr>
            <w:tcW w:w="1605" w:type="dxa"/>
            <w:tcBorders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 xml:space="preserve">M2 </w:t>
            </w:r>
            <w:proofErr w:type="spellStart"/>
            <w:r w:rsidRPr="009E5D03">
              <w:rPr>
                <w:sz w:val="16"/>
                <w:szCs w:val="16"/>
              </w:rPr>
              <w:t>polarization</w:t>
            </w:r>
            <w:proofErr w:type="spellEnd"/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TFRC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TNFSF13B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NCR1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IL10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VCAM1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TGFB1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CD3G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KLRG1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MICA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KIR3DL1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ARG1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CCL3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KIR_Inhibiting_Subgroup_2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CXCR4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AMICA1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KIR_Inhibiting_Subgroup_1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MS4A1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NFATC1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KIR_Activating_Subgroup_1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CD36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TNFSF13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KIR_Activating_Subgroup_2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CD163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KLRG1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IL12RB1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MSR1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KIR3DL1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proofErr w:type="spellStart"/>
            <w:r w:rsidRPr="009E5D03">
              <w:rPr>
                <w:sz w:val="16"/>
                <w:szCs w:val="16"/>
              </w:rPr>
              <w:t>Pathogen</w:t>
            </w:r>
            <w:proofErr w:type="spellEnd"/>
            <w:r w:rsidRPr="009E5D03">
              <w:rPr>
                <w:sz w:val="16"/>
                <w:szCs w:val="16"/>
              </w:rPr>
              <w:t xml:space="preserve"> Defense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OAS3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KIR_Inhibiting_Subgroup_2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CTSG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MS4A2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KIR_Inhibiting_Subgroup_1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IL1B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CCL13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KIR_Activating_Subgroup_1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IL8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HAVCR2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KIR_Activating_Subgroup_2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CXCL10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MRC1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CD38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GNLY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CLEC7A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TNFSF14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PRF1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IRF2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TYK2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CD81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CD8A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PLA2G1B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IFNAR1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MICB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CCL22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tcBorders>
              <w:top w:val="nil"/>
              <w:bottom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SH2B2</w:t>
            </w:r>
          </w:p>
        </w:tc>
      </w:tr>
      <w:tr w:rsidR="00AF3A3C" w:rsidRPr="009E5D03" w:rsidTr="00A4441B">
        <w:trPr>
          <w:trHeight w:val="288"/>
        </w:trPr>
        <w:tc>
          <w:tcPr>
            <w:tcW w:w="1604" w:type="dxa"/>
            <w:tcBorders>
              <w:top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PRG2</w:t>
            </w:r>
          </w:p>
        </w:tc>
        <w:tc>
          <w:tcPr>
            <w:tcW w:w="1605" w:type="dxa"/>
            <w:tcBorders>
              <w:top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tcBorders>
              <w:top w:val="nil"/>
            </w:tcBorders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  <w:tc>
          <w:tcPr>
            <w:tcW w:w="1605" w:type="dxa"/>
            <w:noWrap/>
            <w:hideMark/>
          </w:tcPr>
          <w:p w:rsidR="00AF3A3C" w:rsidRPr="009E5D03" w:rsidRDefault="00AF3A3C" w:rsidP="00A4441B">
            <w:pPr>
              <w:rPr>
                <w:sz w:val="16"/>
                <w:szCs w:val="16"/>
              </w:rPr>
            </w:pPr>
            <w:r w:rsidRPr="009E5D03">
              <w:rPr>
                <w:sz w:val="16"/>
                <w:szCs w:val="16"/>
              </w:rPr>
              <w:t> </w:t>
            </w:r>
          </w:p>
        </w:tc>
      </w:tr>
    </w:tbl>
    <w:p w:rsidR="00AF3A3C" w:rsidRDefault="00AF3A3C" w:rsidP="00FF6ADE">
      <w:pPr>
        <w:rPr>
          <w:b/>
          <w:lang w:val="en-GB"/>
        </w:rPr>
      </w:pPr>
    </w:p>
    <w:p w:rsidR="00B75BE7" w:rsidRDefault="00B75BE7" w:rsidP="00FF6ADE">
      <w:pPr>
        <w:rPr>
          <w:b/>
          <w:lang w:val="en-GB"/>
        </w:rPr>
      </w:pPr>
    </w:p>
    <w:p w:rsidR="00B75BE7" w:rsidRDefault="00B75BE7" w:rsidP="00FF6ADE">
      <w:pPr>
        <w:rPr>
          <w:b/>
          <w:lang w:val="en-GB"/>
        </w:rPr>
      </w:pPr>
    </w:p>
    <w:p w:rsidR="00B75BE7" w:rsidRDefault="00B75BE7" w:rsidP="00FF6ADE">
      <w:pPr>
        <w:rPr>
          <w:b/>
          <w:lang w:val="en-GB"/>
        </w:rPr>
      </w:pPr>
    </w:p>
    <w:p w:rsidR="00B75BE7" w:rsidRDefault="00B75BE7" w:rsidP="00FF6ADE">
      <w:pPr>
        <w:rPr>
          <w:b/>
          <w:lang w:val="en-GB"/>
        </w:rPr>
      </w:pPr>
    </w:p>
    <w:p w:rsidR="00B75BE7" w:rsidRDefault="00B75BE7" w:rsidP="00FF6ADE">
      <w:pPr>
        <w:rPr>
          <w:b/>
          <w:lang w:val="en-GB"/>
        </w:rPr>
      </w:pPr>
    </w:p>
    <w:p w:rsidR="00B75BE7" w:rsidRDefault="00B75BE7" w:rsidP="00FF6ADE">
      <w:pPr>
        <w:rPr>
          <w:b/>
          <w:lang w:val="en-GB"/>
        </w:rPr>
      </w:pPr>
    </w:p>
    <w:p w:rsidR="00B75BE7" w:rsidRDefault="00B75BE7" w:rsidP="00FF6ADE">
      <w:pPr>
        <w:rPr>
          <w:b/>
          <w:lang w:val="en-GB"/>
        </w:rPr>
      </w:pPr>
    </w:p>
    <w:p w:rsidR="00B75BE7" w:rsidRDefault="00B75BE7" w:rsidP="00FF6ADE">
      <w:pPr>
        <w:rPr>
          <w:b/>
          <w:lang w:val="en-GB"/>
        </w:rPr>
      </w:pPr>
    </w:p>
    <w:p w:rsidR="00B75BE7" w:rsidRDefault="00B75BE7" w:rsidP="00FF6ADE">
      <w:pPr>
        <w:rPr>
          <w:b/>
          <w:lang w:val="en-GB"/>
        </w:rPr>
      </w:pPr>
    </w:p>
    <w:p w:rsidR="00B75BE7" w:rsidRDefault="00B75BE7" w:rsidP="00FF6ADE">
      <w:pPr>
        <w:rPr>
          <w:b/>
          <w:lang w:val="en-GB"/>
        </w:rPr>
      </w:pPr>
    </w:p>
    <w:p w:rsidR="00B75BE7" w:rsidRDefault="00B75BE7" w:rsidP="00FF6ADE">
      <w:pPr>
        <w:rPr>
          <w:b/>
          <w:lang w:val="en-GB"/>
        </w:rPr>
      </w:pPr>
    </w:p>
    <w:p w:rsidR="00B75BE7" w:rsidRDefault="00B75BE7" w:rsidP="00FF6ADE">
      <w:pPr>
        <w:rPr>
          <w:b/>
          <w:lang w:val="en-GB"/>
        </w:rPr>
      </w:pPr>
    </w:p>
    <w:p w:rsidR="0079701E" w:rsidRPr="00B467A6" w:rsidRDefault="0079701E" w:rsidP="0079701E">
      <w:pPr>
        <w:spacing w:line="480" w:lineRule="auto"/>
        <w:jc w:val="center"/>
        <w:rPr>
          <w:rFonts w:cstheme="minorHAnsi"/>
          <w:b/>
          <w:bCs/>
          <w:sz w:val="20"/>
          <w:szCs w:val="20"/>
          <w:lang w:val="en-GB"/>
        </w:rPr>
      </w:pPr>
      <w:r>
        <w:rPr>
          <w:noProof/>
        </w:rPr>
        <w:lastRenderedPageBreak/>
        <w:drawing>
          <wp:inline distT="0" distB="0" distL="0" distR="0" wp14:anchorId="032E2751" wp14:editId="1CA6F7CA">
            <wp:extent cx="5783580" cy="2514600"/>
            <wp:effectExtent l="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8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01E" w:rsidRDefault="0079701E" w:rsidP="0079701E">
      <w:pPr>
        <w:spacing w:after="0" w:line="480" w:lineRule="auto"/>
        <w:jc w:val="both"/>
        <w:rPr>
          <w:rFonts w:cstheme="minorHAnsi"/>
          <w:shd w:val="clear" w:color="auto" w:fill="FFFFFF"/>
          <w:lang w:val="en-GB"/>
        </w:rPr>
      </w:pPr>
      <w:r w:rsidRPr="0079701E">
        <w:rPr>
          <w:rFonts w:cstheme="minorHAnsi"/>
          <w:b/>
          <w:bCs/>
          <w:lang w:val="en-GB"/>
        </w:rPr>
        <w:t xml:space="preserve">Supplementary Figure </w:t>
      </w:r>
      <w:r w:rsidR="00740201">
        <w:rPr>
          <w:rFonts w:cstheme="minorHAnsi"/>
          <w:b/>
          <w:bCs/>
          <w:lang w:val="en-GB"/>
        </w:rPr>
        <w:t>S</w:t>
      </w:r>
      <w:r w:rsidRPr="0079701E">
        <w:rPr>
          <w:rFonts w:cstheme="minorHAnsi"/>
          <w:b/>
          <w:bCs/>
          <w:lang w:val="en-GB"/>
        </w:rPr>
        <w:t xml:space="preserve">1. </w:t>
      </w:r>
      <w:r w:rsidRPr="0079701E">
        <w:rPr>
          <w:rFonts w:cstheme="minorHAnsi"/>
          <w:b/>
          <w:lang w:val="en-GB"/>
        </w:rPr>
        <w:t>Representative images of cell-to-cell distance analyses</w:t>
      </w:r>
      <w:r w:rsidRPr="0079701E">
        <w:rPr>
          <w:rFonts w:cstheme="minorHAnsi"/>
          <w:lang w:val="en-GB"/>
        </w:rPr>
        <w:t xml:space="preserve">. </w:t>
      </w:r>
      <w:r w:rsidRPr="0079701E">
        <w:rPr>
          <w:rFonts w:cstheme="minorHAnsi"/>
          <w:b/>
          <w:lang w:val="en-GB"/>
        </w:rPr>
        <w:t>(A)</w:t>
      </w:r>
      <w:r w:rsidRPr="0079701E">
        <w:rPr>
          <w:rFonts w:cstheme="minorHAnsi"/>
          <w:lang w:val="en-GB"/>
        </w:rPr>
        <w:t xml:space="preserve"> </w:t>
      </w:r>
      <w:r w:rsidR="00DA026A" w:rsidRPr="00F64745">
        <w:rPr>
          <w:rFonts w:eastAsia="Times New Roman" w:cs="Calibri"/>
          <w:lang w:val="en-GB" w:eastAsia="it-IT"/>
        </w:rPr>
        <w:t xml:space="preserve">For mean distance between different cell subtypes, the nearest </w:t>
      </w:r>
      <w:proofErr w:type="spellStart"/>
      <w:r w:rsidR="00DA026A" w:rsidRPr="00F64745">
        <w:rPr>
          <w:rFonts w:eastAsia="Times New Roman" w:cs="Calibri"/>
          <w:lang w:val="en-GB" w:eastAsia="it-IT"/>
        </w:rPr>
        <w:t>neighbors</w:t>
      </w:r>
      <w:proofErr w:type="spellEnd"/>
      <w:r w:rsidR="00DA026A" w:rsidRPr="00F64745">
        <w:rPr>
          <w:rFonts w:eastAsia="Times New Roman" w:cs="Calibri"/>
          <w:lang w:val="en-GB" w:eastAsia="it-IT"/>
        </w:rPr>
        <w:t xml:space="preserve"> analysis was used</w:t>
      </w:r>
      <w:r w:rsidR="00DA026A">
        <w:rPr>
          <w:rFonts w:eastAsia="Times New Roman" w:cs="Calibri"/>
          <w:lang w:val="en-GB" w:eastAsia="it-IT"/>
        </w:rPr>
        <w:t>. T</w:t>
      </w:r>
      <w:r w:rsidRPr="0079701E">
        <w:rPr>
          <w:rFonts w:cstheme="minorHAnsi"/>
          <w:lang w:val="en-GB"/>
        </w:rPr>
        <w:t xml:space="preserve">he mean distance between </w:t>
      </w:r>
      <w:proofErr w:type="spellStart"/>
      <w:r w:rsidRPr="0079701E">
        <w:rPr>
          <w:rFonts w:cstheme="minorHAnsi"/>
          <w:lang w:val="en-GB"/>
        </w:rPr>
        <w:t>tumor</w:t>
      </w:r>
      <w:proofErr w:type="spellEnd"/>
      <w:r w:rsidRPr="0079701E">
        <w:rPr>
          <w:rFonts w:cstheme="minorHAnsi"/>
          <w:lang w:val="en-GB"/>
        </w:rPr>
        <w:t xml:space="preserve"> cells (light blue dots) and the nearest CD8+ cells (red dots)</w:t>
      </w:r>
      <w:r w:rsidR="00DA026A">
        <w:rPr>
          <w:rFonts w:cstheme="minorHAnsi"/>
          <w:lang w:val="en-GB"/>
        </w:rPr>
        <w:t xml:space="preserve"> is represented in the figure as an example</w:t>
      </w:r>
      <w:r w:rsidRPr="0079701E">
        <w:rPr>
          <w:rFonts w:cstheme="minorHAnsi"/>
          <w:lang w:val="en-GB"/>
        </w:rPr>
        <w:t xml:space="preserve">. </w:t>
      </w:r>
      <w:r w:rsidRPr="0079701E">
        <w:rPr>
          <w:rFonts w:cstheme="minorHAnsi"/>
          <w:b/>
          <w:bCs/>
          <w:lang w:val="en-GB"/>
        </w:rPr>
        <w:t>(B)</w:t>
      </w:r>
      <w:r w:rsidRPr="0079701E">
        <w:rPr>
          <w:rFonts w:cstheme="minorHAnsi"/>
          <w:lang w:val="en-GB"/>
        </w:rPr>
        <w:t xml:space="preserve"> The count within analysis</w:t>
      </w:r>
      <w:r w:rsidR="00DA026A" w:rsidRPr="00DA026A">
        <w:rPr>
          <w:rFonts w:eastAsia="Times New Roman" w:cs="Calibri"/>
          <w:lang w:val="en-GB" w:eastAsia="it-IT"/>
        </w:rPr>
        <w:t xml:space="preserve"> </w:t>
      </w:r>
      <w:r w:rsidR="00DA026A" w:rsidRPr="00F64745">
        <w:rPr>
          <w:rFonts w:eastAsia="Times New Roman" w:cs="Calibri"/>
          <w:lang w:val="en-GB" w:eastAsia="it-IT"/>
        </w:rPr>
        <w:t>was employed to calculate the percentage of reference cells, among the total number of reference cells, which are present within a 20 µm radius from at least one cell of a different phenotype</w:t>
      </w:r>
      <w:r w:rsidR="00DA026A">
        <w:rPr>
          <w:rFonts w:eastAsia="Times New Roman" w:cs="Calibri"/>
          <w:lang w:val="en-GB" w:eastAsia="it-IT"/>
        </w:rPr>
        <w:t>. T</w:t>
      </w:r>
      <w:r w:rsidRPr="0079701E">
        <w:rPr>
          <w:rFonts w:cstheme="minorHAnsi"/>
          <w:lang w:val="en-GB"/>
        </w:rPr>
        <w:t xml:space="preserve">he percentage of </w:t>
      </w:r>
      <w:proofErr w:type="spellStart"/>
      <w:r w:rsidRPr="0079701E">
        <w:rPr>
          <w:rFonts w:cstheme="minorHAnsi"/>
          <w:lang w:val="en-GB"/>
        </w:rPr>
        <w:t>tumor</w:t>
      </w:r>
      <w:proofErr w:type="spellEnd"/>
      <w:r w:rsidRPr="0079701E">
        <w:rPr>
          <w:rFonts w:cstheme="minorHAnsi"/>
          <w:lang w:val="en-GB"/>
        </w:rPr>
        <w:t xml:space="preserve"> cells (light blue dots) within a 20 </w:t>
      </w:r>
      <w:proofErr w:type="spellStart"/>
      <w:r w:rsidRPr="0079701E">
        <w:rPr>
          <w:rFonts w:cstheme="minorHAnsi"/>
          <w:lang w:val="en-GB"/>
        </w:rPr>
        <w:t>μm</w:t>
      </w:r>
      <w:proofErr w:type="spellEnd"/>
      <w:r w:rsidRPr="0079701E">
        <w:rPr>
          <w:rFonts w:cstheme="minorHAnsi"/>
          <w:lang w:val="en-GB"/>
        </w:rPr>
        <w:t xml:space="preserve"> radius from a CD8+ T lymphocyte (red dots)</w:t>
      </w:r>
      <w:r w:rsidR="00DA026A">
        <w:rPr>
          <w:rFonts w:cstheme="minorHAnsi"/>
          <w:lang w:val="en-GB"/>
        </w:rPr>
        <w:t xml:space="preserve"> is represented in the figure as an example</w:t>
      </w:r>
      <w:r w:rsidRPr="0079701E">
        <w:rPr>
          <w:rFonts w:cstheme="minorHAnsi"/>
          <w:lang w:val="en-GB"/>
        </w:rPr>
        <w:t xml:space="preserve">. </w:t>
      </w:r>
      <w:r w:rsidRPr="0079701E">
        <w:rPr>
          <w:rFonts w:cstheme="minorHAnsi"/>
          <w:shd w:val="clear" w:color="auto" w:fill="FFFFFF"/>
          <w:lang w:val="en-GB"/>
        </w:rPr>
        <w:t>Original magnification X20.</w:t>
      </w:r>
    </w:p>
    <w:p w:rsidR="00B75BE7" w:rsidRDefault="00B75BE7" w:rsidP="00FF6ADE">
      <w:pPr>
        <w:rPr>
          <w:b/>
          <w:lang w:val="en-GB"/>
        </w:rPr>
      </w:pPr>
    </w:p>
    <w:p w:rsidR="00280CB7" w:rsidRDefault="00280CB7" w:rsidP="00FF6ADE">
      <w:pPr>
        <w:rPr>
          <w:b/>
          <w:lang w:val="en-GB"/>
        </w:rPr>
      </w:pPr>
    </w:p>
    <w:p w:rsidR="00280CB7" w:rsidRDefault="00280CB7" w:rsidP="00FF6ADE">
      <w:pPr>
        <w:rPr>
          <w:b/>
          <w:lang w:val="en-GB"/>
        </w:rPr>
      </w:pPr>
    </w:p>
    <w:p w:rsidR="00280CB7" w:rsidRDefault="00280CB7" w:rsidP="00FF6ADE">
      <w:pPr>
        <w:rPr>
          <w:b/>
          <w:lang w:val="en-GB"/>
        </w:rPr>
      </w:pPr>
    </w:p>
    <w:p w:rsidR="00280CB7" w:rsidRDefault="00280CB7" w:rsidP="00FF6ADE">
      <w:pPr>
        <w:rPr>
          <w:b/>
          <w:lang w:val="en-GB"/>
        </w:rPr>
      </w:pPr>
    </w:p>
    <w:p w:rsidR="00280CB7" w:rsidRDefault="00280CB7" w:rsidP="00FF6ADE">
      <w:pPr>
        <w:rPr>
          <w:b/>
          <w:lang w:val="en-GB"/>
        </w:rPr>
      </w:pPr>
    </w:p>
    <w:p w:rsidR="00280CB7" w:rsidRDefault="00280CB7" w:rsidP="00FF6ADE">
      <w:pPr>
        <w:rPr>
          <w:b/>
          <w:lang w:val="en-GB"/>
        </w:rPr>
      </w:pPr>
    </w:p>
    <w:p w:rsidR="00280CB7" w:rsidRDefault="00280CB7" w:rsidP="00FF6ADE">
      <w:pPr>
        <w:rPr>
          <w:b/>
          <w:lang w:val="en-GB"/>
        </w:rPr>
      </w:pPr>
    </w:p>
    <w:p w:rsidR="00280CB7" w:rsidRDefault="00280CB7" w:rsidP="00FF6ADE">
      <w:pPr>
        <w:rPr>
          <w:b/>
          <w:lang w:val="en-GB"/>
        </w:rPr>
      </w:pPr>
    </w:p>
    <w:p w:rsidR="00280CB7" w:rsidRDefault="00280CB7" w:rsidP="00FF6ADE">
      <w:pPr>
        <w:rPr>
          <w:b/>
          <w:lang w:val="en-GB"/>
        </w:rPr>
      </w:pPr>
    </w:p>
    <w:p w:rsidR="00280CB7" w:rsidRDefault="00280CB7" w:rsidP="00FF6ADE">
      <w:pPr>
        <w:rPr>
          <w:b/>
          <w:lang w:val="en-GB"/>
        </w:rPr>
      </w:pPr>
    </w:p>
    <w:p w:rsidR="00280CB7" w:rsidRDefault="00280CB7" w:rsidP="00FF6ADE">
      <w:pPr>
        <w:rPr>
          <w:b/>
          <w:lang w:val="en-GB"/>
        </w:rPr>
      </w:pPr>
    </w:p>
    <w:p w:rsidR="00280CB7" w:rsidRDefault="00280CB7" w:rsidP="00FF6ADE">
      <w:pPr>
        <w:rPr>
          <w:b/>
          <w:lang w:val="en-GB"/>
        </w:rPr>
      </w:pPr>
    </w:p>
    <w:p w:rsidR="00280CB7" w:rsidRDefault="00280CB7" w:rsidP="00FF6ADE">
      <w:pPr>
        <w:rPr>
          <w:b/>
          <w:lang w:val="en-GB"/>
        </w:rPr>
      </w:pPr>
    </w:p>
    <w:p w:rsidR="00280CB7" w:rsidRDefault="00280CB7" w:rsidP="00FF6ADE">
      <w:pPr>
        <w:rPr>
          <w:b/>
          <w:lang w:val="en-GB"/>
        </w:rPr>
      </w:pPr>
      <w:r>
        <w:rPr>
          <w:b/>
          <w:lang w:val="en-GB"/>
        </w:rPr>
        <w:lastRenderedPageBreak/>
        <w:t xml:space="preserve">Supplementary Table </w:t>
      </w:r>
      <w:r w:rsidR="0027705E">
        <w:rPr>
          <w:b/>
          <w:lang w:val="en-GB"/>
        </w:rPr>
        <w:t>S</w:t>
      </w:r>
      <w:r>
        <w:rPr>
          <w:b/>
          <w:lang w:val="en-GB"/>
        </w:rPr>
        <w:t>3. Differentially expressed genes (DEGs) between HPV-</w:t>
      </w:r>
      <w:r w:rsidR="00F54D17">
        <w:rPr>
          <w:b/>
          <w:lang w:val="en-GB"/>
        </w:rPr>
        <w:t>positive</w:t>
      </w:r>
      <w:r>
        <w:rPr>
          <w:b/>
          <w:lang w:val="en-GB"/>
        </w:rPr>
        <w:t xml:space="preserve"> and HPV-</w:t>
      </w:r>
      <w:r w:rsidR="00F54D17">
        <w:rPr>
          <w:b/>
          <w:lang w:val="en-GB"/>
        </w:rPr>
        <w:t>negative</w:t>
      </w:r>
      <w:r>
        <w:rPr>
          <w:b/>
          <w:lang w:val="en-GB"/>
        </w:rPr>
        <w:t xml:space="preserve"> (</w:t>
      </w:r>
      <w:r w:rsidR="00CC102B">
        <w:rPr>
          <w:b/>
          <w:lang w:val="en-GB"/>
        </w:rPr>
        <w:t xml:space="preserve">used </w:t>
      </w:r>
      <w:r>
        <w:rPr>
          <w:b/>
          <w:lang w:val="en-GB"/>
        </w:rPr>
        <w:t>as baseline) OPSCC patients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97"/>
        <w:gridCol w:w="1210"/>
        <w:gridCol w:w="1341"/>
        <w:gridCol w:w="5380"/>
      </w:tblGrid>
      <w:tr w:rsidR="00280CB7" w:rsidRPr="00280CB7" w:rsidTr="00CC102B">
        <w:trPr>
          <w:trHeight w:val="288"/>
          <w:jc w:val="center"/>
        </w:trPr>
        <w:tc>
          <w:tcPr>
            <w:tcW w:w="1697" w:type="dxa"/>
            <w:shd w:val="clear" w:color="auto" w:fill="F2F2F2" w:themeFill="background1" w:themeFillShade="F2"/>
            <w:noWrap/>
            <w:hideMark/>
          </w:tcPr>
          <w:p w:rsidR="00280CB7" w:rsidRPr="00280CB7" w:rsidRDefault="009608A8" w:rsidP="009608A8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DEGs</w:t>
            </w:r>
          </w:p>
        </w:tc>
        <w:tc>
          <w:tcPr>
            <w:tcW w:w="1210" w:type="dxa"/>
            <w:shd w:val="clear" w:color="auto" w:fill="F2F2F2" w:themeFill="background1" w:themeFillShade="F2"/>
            <w:noWrap/>
            <w:hideMark/>
          </w:tcPr>
          <w:p w:rsidR="00280CB7" w:rsidRPr="00280CB7" w:rsidRDefault="00280CB7" w:rsidP="009608A8">
            <w:pPr>
              <w:jc w:val="center"/>
              <w:rPr>
                <w:b/>
                <w:bCs/>
              </w:rPr>
            </w:pPr>
            <w:r w:rsidRPr="00280CB7">
              <w:rPr>
                <w:b/>
                <w:bCs/>
              </w:rPr>
              <w:t xml:space="preserve">Log2 </w:t>
            </w:r>
            <w:proofErr w:type="spellStart"/>
            <w:r w:rsidRPr="00280CB7">
              <w:rPr>
                <w:b/>
                <w:bCs/>
              </w:rPr>
              <w:t>fold</w:t>
            </w:r>
            <w:proofErr w:type="spellEnd"/>
            <w:r w:rsidRPr="00280CB7">
              <w:rPr>
                <w:b/>
                <w:bCs/>
              </w:rPr>
              <w:t xml:space="preserve"> change</w:t>
            </w:r>
          </w:p>
        </w:tc>
        <w:tc>
          <w:tcPr>
            <w:tcW w:w="1341" w:type="dxa"/>
            <w:shd w:val="clear" w:color="auto" w:fill="F2F2F2" w:themeFill="background1" w:themeFillShade="F2"/>
            <w:noWrap/>
            <w:hideMark/>
          </w:tcPr>
          <w:p w:rsidR="00280CB7" w:rsidRPr="00280CB7" w:rsidRDefault="00280CB7" w:rsidP="009608A8">
            <w:pPr>
              <w:jc w:val="center"/>
              <w:rPr>
                <w:b/>
                <w:bCs/>
              </w:rPr>
            </w:pPr>
            <w:proofErr w:type="spellStart"/>
            <w:r w:rsidRPr="00280CB7">
              <w:rPr>
                <w:b/>
                <w:bCs/>
              </w:rPr>
              <w:t>BH.p.value</w:t>
            </w:r>
            <w:proofErr w:type="spellEnd"/>
          </w:p>
        </w:tc>
        <w:tc>
          <w:tcPr>
            <w:tcW w:w="5380" w:type="dxa"/>
            <w:shd w:val="clear" w:color="auto" w:fill="F2F2F2" w:themeFill="background1" w:themeFillShade="F2"/>
            <w:noWrap/>
            <w:hideMark/>
          </w:tcPr>
          <w:p w:rsidR="00280CB7" w:rsidRPr="00280CB7" w:rsidRDefault="00280CB7" w:rsidP="009608A8">
            <w:pPr>
              <w:jc w:val="center"/>
              <w:rPr>
                <w:b/>
                <w:bCs/>
              </w:rPr>
            </w:pPr>
            <w:proofErr w:type="spellStart"/>
            <w:r w:rsidRPr="00280CB7">
              <w:rPr>
                <w:b/>
                <w:bCs/>
              </w:rPr>
              <w:t>Gene.sets</w:t>
            </w:r>
            <w:proofErr w:type="spellEnd"/>
          </w:p>
        </w:tc>
      </w:tr>
      <w:tr w:rsidR="00280CB7" w:rsidRPr="00280CB7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C8G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3.99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0.000105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proofErr w:type="spellStart"/>
            <w:r w:rsidRPr="00280CB7">
              <w:t>Complement</w:t>
            </w:r>
            <w:proofErr w:type="spellEnd"/>
          </w:p>
        </w:tc>
      </w:tr>
      <w:tr w:rsidR="00280CB7" w:rsidRPr="00280CB7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CXCL14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-2.1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0.000222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proofErr w:type="spellStart"/>
            <w:r w:rsidRPr="00280CB7">
              <w:t>Chemokines</w:t>
            </w:r>
            <w:proofErr w:type="spellEnd"/>
          </w:p>
        </w:tc>
      </w:tr>
      <w:tr w:rsidR="00280CB7" w:rsidRPr="00280CB7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GZMH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2.5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0.000326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 xml:space="preserve">Cell </w:t>
            </w:r>
            <w:proofErr w:type="spellStart"/>
            <w:r w:rsidRPr="00280CB7">
              <w:t>Functions</w:t>
            </w:r>
            <w:proofErr w:type="spellEnd"/>
            <w:r w:rsidRPr="00280CB7">
              <w:t xml:space="preserve">, </w:t>
            </w:r>
            <w:proofErr w:type="spellStart"/>
            <w:r w:rsidRPr="00280CB7">
              <w:t>Cytotoxicity</w:t>
            </w:r>
            <w:proofErr w:type="spellEnd"/>
          </w:p>
        </w:tc>
      </w:tr>
      <w:tr w:rsidR="00280CB7" w:rsidRPr="00280CB7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IL17RB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2.84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0.000326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proofErr w:type="spellStart"/>
            <w:r w:rsidRPr="00280CB7">
              <w:t>Chemokines</w:t>
            </w:r>
            <w:proofErr w:type="spellEnd"/>
          </w:p>
        </w:tc>
      </w:tr>
      <w:tr w:rsidR="00280CB7" w:rsidRPr="00E0636A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IDO1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1.88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0.000649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280CB7" w:rsidP="009608A8">
            <w:pPr>
              <w:jc w:val="center"/>
              <w:rPr>
                <w:lang w:val="en-GB"/>
              </w:rPr>
            </w:pPr>
            <w:r w:rsidRPr="00280CB7">
              <w:rPr>
                <w:lang w:val="en-GB"/>
              </w:rPr>
              <w:t>Cytokines, IFN</w:t>
            </w:r>
            <w:r w:rsidR="00CC102B">
              <w:rPr>
                <w:lang w:val="en-GB"/>
              </w:rPr>
              <w:t>-</w:t>
            </w:r>
            <w:r w:rsidR="00CC102B">
              <w:rPr>
                <w:rFonts w:cstheme="minorHAnsi"/>
                <w:lang w:val="en-GB"/>
              </w:rPr>
              <w:t>γ</w:t>
            </w:r>
            <w:r w:rsidRPr="00280CB7">
              <w:rPr>
                <w:lang w:val="en-GB"/>
              </w:rPr>
              <w:t xml:space="preserve">, T-Cell Functions, </w:t>
            </w:r>
            <w:proofErr w:type="spellStart"/>
            <w:r w:rsidR="00D50A52">
              <w:rPr>
                <w:lang w:val="en-GB"/>
              </w:rPr>
              <w:t>T</w:t>
            </w:r>
            <w:r w:rsidR="00CC102B">
              <w:rPr>
                <w:lang w:val="en-GB"/>
              </w:rPr>
              <w:t>umor</w:t>
            </w:r>
            <w:proofErr w:type="spellEnd"/>
            <w:r w:rsidR="00CC102B">
              <w:rPr>
                <w:lang w:val="en-GB"/>
              </w:rPr>
              <w:t>-</w:t>
            </w:r>
            <w:r w:rsidR="00D50A52">
              <w:rPr>
                <w:lang w:val="en-GB"/>
              </w:rPr>
              <w:t>I</w:t>
            </w:r>
            <w:r w:rsidR="00CC102B">
              <w:rPr>
                <w:lang w:val="en-GB"/>
              </w:rPr>
              <w:t xml:space="preserve">nflammation </w:t>
            </w:r>
            <w:r w:rsidR="00D50A52">
              <w:rPr>
                <w:lang w:val="en-GB"/>
              </w:rPr>
              <w:t>S</w:t>
            </w:r>
            <w:r w:rsidR="00CC102B">
              <w:rPr>
                <w:lang w:val="en-GB"/>
              </w:rPr>
              <w:t>ignature</w:t>
            </w:r>
          </w:p>
        </w:tc>
      </w:tr>
      <w:tr w:rsidR="00280CB7" w:rsidRPr="00280CB7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GZMA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1.46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0.000925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 xml:space="preserve">Cell </w:t>
            </w:r>
            <w:proofErr w:type="spellStart"/>
            <w:r w:rsidRPr="00280CB7">
              <w:t>Functions</w:t>
            </w:r>
            <w:proofErr w:type="spellEnd"/>
            <w:r w:rsidRPr="00280CB7">
              <w:t xml:space="preserve">, </w:t>
            </w:r>
            <w:proofErr w:type="spellStart"/>
            <w:r w:rsidRPr="00280CB7">
              <w:t>Cytotoxicity</w:t>
            </w:r>
            <w:proofErr w:type="spellEnd"/>
          </w:p>
        </w:tc>
      </w:tr>
      <w:tr w:rsidR="00280CB7" w:rsidRPr="00280CB7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S100A12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-2.42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0.00104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F8778C" w:rsidP="009608A8">
            <w:pPr>
              <w:jc w:val="center"/>
            </w:pPr>
            <w:proofErr w:type="spellStart"/>
            <w:r>
              <w:t>Inflammation</w:t>
            </w:r>
            <w:proofErr w:type="spellEnd"/>
            <w:r w:rsidR="00D50A52">
              <w:t xml:space="preserve">, </w:t>
            </w:r>
            <w:proofErr w:type="spellStart"/>
            <w:r w:rsidR="00D50A52">
              <w:t>Chemotaxis</w:t>
            </w:r>
            <w:proofErr w:type="spellEnd"/>
          </w:p>
        </w:tc>
      </w:tr>
      <w:tr w:rsidR="00280CB7" w:rsidRPr="00280CB7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KLRC1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1.51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0.00106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 xml:space="preserve">NK Cell </w:t>
            </w:r>
            <w:proofErr w:type="spellStart"/>
            <w:r w:rsidRPr="00280CB7">
              <w:t>Functions</w:t>
            </w:r>
            <w:proofErr w:type="spellEnd"/>
            <w:r w:rsidRPr="00280CB7">
              <w:t>, Regulation</w:t>
            </w:r>
          </w:p>
        </w:tc>
      </w:tr>
      <w:tr w:rsidR="00280CB7" w:rsidRPr="00280CB7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MARCO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1.79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0.00196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CC102B" w:rsidP="009608A8">
            <w:pPr>
              <w:jc w:val="center"/>
            </w:pPr>
            <w:proofErr w:type="spellStart"/>
            <w:r>
              <w:t>Macrophage</w:t>
            </w:r>
            <w:proofErr w:type="spellEnd"/>
            <w:r>
              <w:t xml:space="preserve"> </w:t>
            </w:r>
            <w:proofErr w:type="spellStart"/>
            <w:r>
              <w:t>Functions</w:t>
            </w:r>
            <w:proofErr w:type="spellEnd"/>
          </w:p>
        </w:tc>
      </w:tr>
      <w:tr w:rsidR="00280CB7" w:rsidRPr="00280CB7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TRAF2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1.31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0.00196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CC102B" w:rsidP="009608A8">
            <w:pPr>
              <w:jc w:val="center"/>
            </w:pPr>
            <w:r>
              <w:t xml:space="preserve">TNF </w:t>
            </w:r>
            <w:proofErr w:type="spellStart"/>
            <w:r>
              <w:t>signalling</w:t>
            </w:r>
            <w:proofErr w:type="spellEnd"/>
          </w:p>
        </w:tc>
      </w:tr>
      <w:tr w:rsidR="00280CB7" w:rsidRPr="00280CB7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IL32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1.05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0.00225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proofErr w:type="spellStart"/>
            <w:r w:rsidRPr="00280CB7">
              <w:t>Chemokines</w:t>
            </w:r>
            <w:proofErr w:type="spellEnd"/>
            <w:r w:rsidRPr="00280CB7">
              <w:t xml:space="preserve">, </w:t>
            </w:r>
            <w:proofErr w:type="spellStart"/>
            <w:r w:rsidRPr="00280CB7">
              <w:t>Interleukins</w:t>
            </w:r>
            <w:proofErr w:type="spellEnd"/>
          </w:p>
        </w:tc>
      </w:tr>
      <w:tr w:rsidR="00280CB7" w:rsidRPr="00E0636A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CD8A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1.58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0.00242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280CB7" w:rsidP="009608A8">
            <w:pPr>
              <w:jc w:val="center"/>
              <w:rPr>
                <w:lang w:val="en-GB"/>
              </w:rPr>
            </w:pPr>
            <w:r w:rsidRPr="00280CB7">
              <w:rPr>
                <w:lang w:val="en-GB"/>
              </w:rPr>
              <w:t xml:space="preserve">Antigen Processing, Pathogen </w:t>
            </w:r>
            <w:proofErr w:type="spellStart"/>
            <w:r w:rsidRPr="00280CB7">
              <w:rPr>
                <w:lang w:val="en-GB"/>
              </w:rPr>
              <w:t>Defense</w:t>
            </w:r>
            <w:proofErr w:type="spellEnd"/>
            <w:r w:rsidRPr="00280CB7">
              <w:rPr>
                <w:lang w:val="en-GB"/>
              </w:rPr>
              <w:t xml:space="preserve">, T-Cell Functions, </w:t>
            </w:r>
            <w:proofErr w:type="spellStart"/>
            <w:r w:rsidR="00D50A52">
              <w:rPr>
                <w:lang w:val="en-GB"/>
              </w:rPr>
              <w:t>T</w:t>
            </w:r>
            <w:r w:rsidR="00CC102B">
              <w:rPr>
                <w:lang w:val="en-GB"/>
              </w:rPr>
              <w:t>umor</w:t>
            </w:r>
            <w:proofErr w:type="spellEnd"/>
            <w:r w:rsidR="00CC102B">
              <w:rPr>
                <w:lang w:val="en-GB"/>
              </w:rPr>
              <w:t>-</w:t>
            </w:r>
            <w:r w:rsidR="00D50A52">
              <w:rPr>
                <w:lang w:val="en-GB"/>
              </w:rPr>
              <w:t>I</w:t>
            </w:r>
            <w:r w:rsidR="00CC102B">
              <w:rPr>
                <w:lang w:val="en-GB"/>
              </w:rPr>
              <w:t xml:space="preserve">nflammation </w:t>
            </w:r>
            <w:r w:rsidR="00D50A52">
              <w:rPr>
                <w:lang w:val="en-GB"/>
              </w:rPr>
              <w:t>S</w:t>
            </w:r>
            <w:r w:rsidR="00CC102B">
              <w:rPr>
                <w:lang w:val="en-GB"/>
              </w:rPr>
              <w:t>ignature</w:t>
            </w:r>
          </w:p>
        </w:tc>
      </w:tr>
      <w:tr w:rsidR="00280CB7" w:rsidRPr="00280CB7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CD8B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2.08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0.00242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 xml:space="preserve">Regulation, T-Cell </w:t>
            </w:r>
            <w:proofErr w:type="spellStart"/>
            <w:r w:rsidRPr="00280CB7">
              <w:t>Functions</w:t>
            </w:r>
            <w:proofErr w:type="spellEnd"/>
          </w:p>
        </w:tc>
      </w:tr>
      <w:tr w:rsidR="00280CB7" w:rsidRPr="00E0636A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F2RL1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-1.57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0.00661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280CB7" w:rsidP="009608A8">
            <w:pPr>
              <w:jc w:val="center"/>
              <w:rPr>
                <w:lang w:val="en-GB"/>
              </w:rPr>
            </w:pPr>
            <w:r w:rsidRPr="00280CB7">
              <w:rPr>
                <w:lang w:val="en-GB"/>
              </w:rPr>
              <w:t>Macrophage Functions, T-Cell Functions</w:t>
            </w:r>
          </w:p>
        </w:tc>
      </w:tr>
      <w:tr w:rsidR="00280CB7" w:rsidRPr="00280CB7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FEZ1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-1.27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0.00661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 xml:space="preserve">Cell </w:t>
            </w:r>
            <w:proofErr w:type="spellStart"/>
            <w:r w:rsidRPr="00280CB7">
              <w:t>Functions</w:t>
            </w:r>
            <w:proofErr w:type="spellEnd"/>
          </w:p>
        </w:tc>
      </w:tr>
      <w:tr w:rsidR="00280CB7" w:rsidRPr="00280CB7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PRF1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1.13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0.00693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proofErr w:type="spellStart"/>
            <w:r w:rsidRPr="00280CB7">
              <w:t>Cytotoxicity</w:t>
            </w:r>
            <w:proofErr w:type="spellEnd"/>
            <w:r w:rsidRPr="00280CB7">
              <w:t xml:space="preserve">, </w:t>
            </w:r>
            <w:proofErr w:type="spellStart"/>
            <w:r w:rsidRPr="00280CB7">
              <w:t>Pathogen</w:t>
            </w:r>
            <w:proofErr w:type="spellEnd"/>
            <w:r w:rsidRPr="00280CB7">
              <w:t xml:space="preserve"> Defense</w:t>
            </w:r>
          </w:p>
        </w:tc>
      </w:tr>
      <w:tr w:rsidR="00280CB7" w:rsidRPr="00E0636A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CXCL9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1.58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0.00693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280CB7" w:rsidP="009608A8">
            <w:pPr>
              <w:jc w:val="center"/>
              <w:rPr>
                <w:lang w:val="en-GB"/>
              </w:rPr>
            </w:pPr>
            <w:r w:rsidRPr="00280CB7">
              <w:rPr>
                <w:lang w:val="en-GB"/>
              </w:rPr>
              <w:t>Chemokines, IFN</w:t>
            </w:r>
            <w:r w:rsidR="00CC102B">
              <w:rPr>
                <w:lang w:val="en-GB"/>
              </w:rPr>
              <w:t>-</w:t>
            </w:r>
            <w:r w:rsidR="00CC102B">
              <w:rPr>
                <w:rFonts w:cstheme="minorHAnsi"/>
                <w:lang w:val="en-GB"/>
              </w:rPr>
              <w:t>γ</w:t>
            </w:r>
            <w:r w:rsidRPr="00280CB7">
              <w:rPr>
                <w:lang w:val="en-GB"/>
              </w:rPr>
              <w:t xml:space="preserve">, Regulation, T-Cell Functions, </w:t>
            </w:r>
            <w:proofErr w:type="spellStart"/>
            <w:r w:rsidR="00D50A52">
              <w:rPr>
                <w:lang w:val="en-GB"/>
              </w:rPr>
              <w:t>T</w:t>
            </w:r>
            <w:r w:rsidR="00CC102B">
              <w:rPr>
                <w:lang w:val="en-GB"/>
              </w:rPr>
              <w:t>umor</w:t>
            </w:r>
            <w:proofErr w:type="spellEnd"/>
            <w:r w:rsidR="00CC102B">
              <w:rPr>
                <w:lang w:val="en-GB"/>
              </w:rPr>
              <w:t>-</w:t>
            </w:r>
            <w:r w:rsidR="00D50A52">
              <w:rPr>
                <w:lang w:val="en-GB"/>
              </w:rPr>
              <w:t>I</w:t>
            </w:r>
            <w:r w:rsidR="00CC102B">
              <w:rPr>
                <w:lang w:val="en-GB"/>
              </w:rPr>
              <w:t xml:space="preserve">nflammation </w:t>
            </w:r>
            <w:r w:rsidR="00D50A52">
              <w:rPr>
                <w:lang w:val="en-GB"/>
              </w:rPr>
              <w:t>S</w:t>
            </w:r>
            <w:r w:rsidR="00CC102B">
              <w:rPr>
                <w:lang w:val="en-GB"/>
              </w:rPr>
              <w:t>ignature</w:t>
            </w:r>
          </w:p>
        </w:tc>
      </w:tr>
      <w:tr w:rsidR="00280CB7" w:rsidRPr="00E0636A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CCL5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1.41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0.00693</w:t>
            </w:r>
          </w:p>
        </w:tc>
        <w:tc>
          <w:tcPr>
            <w:tcW w:w="5380" w:type="dxa"/>
            <w:noWrap/>
            <w:hideMark/>
          </w:tcPr>
          <w:p w:rsidR="00280CB7" w:rsidRPr="00CC102B" w:rsidRDefault="00280CB7" w:rsidP="009608A8">
            <w:pPr>
              <w:jc w:val="center"/>
              <w:rPr>
                <w:lang w:val="en-GB"/>
              </w:rPr>
            </w:pPr>
            <w:r w:rsidRPr="00CC102B">
              <w:rPr>
                <w:lang w:val="en-GB"/>
              </w:rPr>
              <w:t xml:space="preserve">Chemokines, Cytokines, </w:t>
            </w:r>
            <w:proofErr w:type="spellStart"/>
            <w:r w:rsidR="00D50A52">
              <w:rPr>
                <w:lang w:val="en-GB"/>
              </w:rPr>
              <w:t>T</w:t>
            </w:r>
            <w:r w:rsidR="00CC102B">
              <w:rPr>
                <w:lang w:val="en-GB"/>
              </w:rPr>
              <w:t>umor</w:t>
            </w:r>
            <w:proofErr w:type="spellEnd"/>
            <w:r w:rsidR="00CC102B">
              <w:rPr>
                <w:lang w:val="en-GB"/>
              </w:rPr>
              <w:t>-</w:t>
            </w:r>
            <w:r w:rsidR="00D50A52">
              <w:rPr>
                <w:lang w:val="en-GB"/>
              </w:rPr>
              <w:t>I</w:t>
            </w:r>
            <w:r w:rsidR="00CC102B">
              <w:rPr>
                <w:lang w:val="en-GB"/>
              </w:rPr>
              <w:t xml:space="preserve">nflammation </w:t>
            </w:r>
            <w:r w:rsidR="00D50A52">
              <w:rPr>
                <w:lang w:val="en-GB"/>
              </w:rPr>
              <w:t>S</w:t>
            </w:r>
            <w:r w:rsidR="00CC102B">
              <w:rPr>
                <w:lang w:val="en-GB"/>
              </w:rPr>
              <w:t>ignature</w:t>
            </w:r>
          </w:p>
        </w:tc>
      </w:tr>
      <w:tr w:rsidR="00280CB7" w:rsidRPr="00280CB7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MST1R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1.44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0.00693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CC102B" w:rsidP="009608A8">
            <w:pPr>
              <w:jc w:val="center"/>
            </w:pPr>
            <w:proofErr w:type="spellStart"/>
            <w:r>
              <w:t>Macrophage</w:t>
            </w:r>
            <w:proofErr w:type="spellEnd"/>
            <w:r>
              <w:t xml:space="preserve"> </w:t>
            </w:r>
            <w:proofErr w:type="spellStart"/>
            <w:r>
              <w:t>Functions</w:t>
            </w:r>
            <w:proofErr w:type="spellEnd"/>
          </w:p>
        </w:tc>
      </w:tr>
      <w:tr w:rsidR="00280CB7" w:rsidRPr="00280CB7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KLRK1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1.43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0.00806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 xml:space="preserve">NK Cell </w:t>
            </w:r>
            <w:proofErr w:type="spellStart"/>
            <w:r w:rsidRPr="00280CB7">
              <w:t>Functions</w:t>
            </w:r>
            <w:proofErr w:type="spellEnd"/>
            <w:r w:rsidRPr="00280CB7">
              <w:t>, Regulation</w:t>
            </w:r>
          </w:p>
        </w:tc>
      </w:tr>
      <w:tr w:rsidR="00280CB7" w:rsidRPr="00280CB7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GNLY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1.43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0.013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proofErr w:type="spellStart"/>
            <w:r w:rsidRPr="00280CB7">
              <w:t>Cytotoxicity</w:t>
            </w:r>
            <w:proofErr w:type="spellEnd"/>
            <w:r w:rsidRPr="00280CB7">
              <w:t xml:space="preserve">, </w:t>
            </w:r>
            <w:proofErr w:type="spellStart"/>
            <w:r w:rsidRPr="00280CB7">
              <w:t>Pathogen</w:t>
            </w:r>
            <w:proofErr w:type="spellEnd"/>
            <w:r w:rsidRPr="00280CB7">
              <w:t xml:space="preserve"> Defense</w:t>
            </w:r>
          </w:p>
        </w:tc>
      </w:tr>
      <w:tr w:rsidR="00280CB7" w:rsidRPr="00280CB7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FADD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-1.3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0.0152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F8778C" w:rsidP="009608A8">
            <w:pPr>
              <w:jc w:val="center"/>
            </w:pPr>
            <w:proofErr w:type="spellStart"/>
            <w:r>
              <w:t>Apoptosis</w:t>
            </w:r>
            <w:proofErr w:type="spellEnd"/>
          </w:p>
        </w:tc>
      </w:tr>
      <w:tr w:rsidR="00280CB7" w:rsidRPr="00E0636A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IL12RB2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1.74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0.0176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280CB7" w:rsidP="009608A8">
            <w:pPr>
              <w:jc w:val="center"/>
              <w:rPr>
                <w:lang w:val="en-GB"/>
              </w:rPr>
            </w:pPr>
            <w:r w:rsidRPr="00280CB7">
              <w:rPr>
                <w:lang w:val="en-GB"/>
              </w:rPr>
              <w:t>Cytokines, NK Cell Functions, T-Cell Functions</w:t>
            </w:r>
          </w:p>
        </w:tc>
      </w:tr>
      <w:tr w:rsidR="00280CB7" w:rsidRPr="00280CB7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MUC1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1.45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0.022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F8778C" w:rsidP="009608A8">
            <w:pPr>
              <w:jc w:val="center"/>
            </w:pPr>
            <w:r>
              <w:t xml:space="preserve">Cell </w:t>
            </w:r>
            <w:proofErr w:type="spellStart"/>
            <w:r>
              <w:t>Functions</w:t>
            </w:r>
            <w:proofErr w:type="spellEnd"/>
          </w:p>
        </w:tc>
      </w:tr>
      <w:tr w:rsidR="00280CB7" w:rsidRPr="00280CB7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VEGFC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-1.44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0.022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F8778C" w:rsidP="009608A8">
            <w:pPr>
              <w:jc w:val="center"/>
            </w:pPr>
            <w:proofErr w:type="spellStart"/>
            <w:r>
              <w:t>Angiogenesis</w:t>
            </w:r>
            <w:proofErr w:type="spellEnd"/>
          </w:p>
        </w:tc>
      </w:tr>
      <w:tr w:rsidR="00280CB7" w:rsidRPr="00E0636A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CXCR3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1.03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0.0246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280CB7" w:rsidP="009608A8">
            <w:pPr>
              <w:jc w:val="center"/>
              <w:rPr>
                <w:lang w:val="en-GB"/>
              </w:rPr>
            </w:pPr>
            <w:r w:rsidRPr="00280CB7">
              <w:rPr>
                <w:lang w:val="en-GB"/>
              </w:rPr>
              <w:t>Chemokines, NK Cell Functions, T-Cell Functions</w:t>
            </w:r>
          </w:p>
        </w:tc>
      </w:tr>
      <w:tr w:rsidR="00280CB7" w:rsidRPr="00E0636A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IL8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-1.7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0.0253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280CB7" w:rsidP="009608A8">
            <w:pPr>
              <w:jc w:val="center"/>
              <w:rPr>
                <w:lang w:val="en-GB"/>
              </w:rPr>
            </w:pPr>
            <w:r w:rsidRPr="00280CB7">
              <w:rPr>
                <w:lang w:val="en-GB"/>
              </w:rPr>
              <w:t xml:space="preserve">Chemokines, Cytokines, Interleukins, Pathogen </w:t>
            </w:r>
            <w:proofErr w:type="spellStart"/>
            <w:r w:rsidRPr="00280CB7">
              <w:rPr>
                <w:lang w:val="en-GB"/>
              </w:rPr>
              <w:t>Defense</w:t>
            </w:r>
            <w:proofErr w:type="spellEnd"/>
            <w:r w:rsidRPr="00280CB7">
              <w:rPr>
                <w:lang w:val="en-GB"/>
              </w:rPr>
              <w:t>, Regulation</w:t>
            </w:r>
          </w:p>
        </w:tc>
      </w:tr>
      <w:tr w:rsidR="00280CB7" w:rsidRPr="00280CB7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EOMES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1.19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0.0253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 xml:space="preserve">T-Cell </w:t>
            </w:r>
            <w:proofErr w:type="spellStart"/>
            <w:r w:rsidRPr="00280CB7">
              <w:t>Functions</w:t>
            </w:r>
            <w:proofErr w:type="spellEnd"/>
          </w:p>
        </w:tc>
      </w:tr>
      <w:tr w:rsidR="00280CB7" w:rsidRPr="00280CB7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ICAM4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1.74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0.0257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proofErr w:type="spellStart"/>
            <w:r w:rsidRPr="00280CB7">
              <w:t>Adhesion</w:t>
            </w:r>
            <w:proofErr w:type="spellEnd"/>
            <w:r w:rsidRPr="00280CB7">
              <w:t>, Regulation</w:t>
            </w:r>
          </w:p>
        </w:tc>
      </w:tr>
      <w:tr w:rsidR="00280CB7" w:rsidRPr="00280CB7" w:rsidTr="009608A8">
        <w:trPr>
          <w:trHeight w:val="288"/>
          <w:jc w:val="center"/>
        </w:trPr>
        <w:tc>
          <w:tcPr>
            <w:tcW w:w="1697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GZMK</w:t>
            </w:r>
          </w:p>
        </w:tc>
        <w:tc>
          <w:tcPr>
            <w:tcW w:w="121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1.14</w:t>
            </w:r>
          </w:p>
        </w:tc>
        <w:tc>
          <w:tcPr>
            <w:tcW w:w="1341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>0.0257</w:t>
            </w:r>
          </w:p>
        </w:tc>
        <w:tc>
          <w:tcPr>
            <w:tcW w:w="5380" w:type="dxa"/>
            <w:noWrap/>
            <w:hideMark/>
          </w:tcPr>
          <w:p w:rsidR="00280CB7" w:rsidRPr="00280CB7" w:rsidRDefault="00280CB7" w:rsidP="009608A8">
            <w:pPr>
              <w:jc w:val="center"/>
            </w:pPr>
            <w:r w:rsidRPr="00280CB7">
              <w:t xml:space="preserve">Cell </w:t>
            </w:r>
            <w:proofErr w:type="spellStart"/>
            <w:r w:rsidRPr="00280CB7">
              <w:t>Functions</w:t>
            </w:r>
            <w:proofErr w:type="spellEnd"/>
            <w:r w:rsidRPr="00280CB7">
              <w:t xml:space="preserve">, </w:t>
            </w:r>
            <w:proofErr w:type="spellStart"/>
            <w:r w:rsidRPr="00280CB7">
              <w:t>Cytotoxicity</w:t>
            </w:r>
            <w:proofErr w:type="spellEnd"/>
          </w:p>
        </w:tc>
      </w:tr>
    </w:tbl>
    <w:p w:rsidR="00280CB7" w:rsidRDefault="00280CB7" w:rsidP="00FF6ADE">
      <w:pPr>
        <w:rPr>
          <w:b/>
          <w:lang w:val="en-GB"/>
        </w:rPr>
      </w:pPr>
    </w:p>
    <w:p w:rsidR="007D51EA" w:rsidRDefault="007D51EA" w:rsidP="00FF6ADE">
      <w:pPr>
        <w:rPr>
          <w:b/>
          <w:lang w:val="en-GB"/>
        </w:rPr>
      </w:pPr>
    </w:p>
    <w:p w:rsidR="007D51EA" w:rsidRDefault="00F54D17" w:rsidP="007D51EA">
      <w:pPr>
        <w:jc w:val="center"/>
        <w:rPr>
          <w:b/>
          <w:lang w:val="en-GB"/>
        </w:rPr>
      </w:pPr>
      <w:r>
        <w:rPr>
          <w:noProof/>
        </w:rPr>
        <w:lastRenderedPageBreak/>
        <w:drawing>
          <wp:inline distT="0" distB="0" distL="0" distR="0">
            <wp:extent cx="4914900" cy="505206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505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78C" w:rsidRDefault="00F8778C" w:rsidP="009608A8">
      <w:pPr>
        <w:spacing w:line="480" w:lineRule="auto"/>
        <w:jc w:val="both"/>
        <w:rPr>
          <w:rFonts w:ascii="Calibri" w:eastAsia="Times New Roman" w:hAnsi="Calibri" w:cs="Calibri"/>
          <w:b/>
          <w:bCs/>
          <w:lang w:val="en-GB" w:eastAsia="it-IT"/>
        </w:rPr>
      </w:pPr>
    </w:p>
    <w:p w:rsidR="007D51EA" w:rsidRDefault="007D51EA" w:rsidP="009608A8">
      <w:pPr>
        <w:spacing w:line="480" w:lineRule="auto"/>
        <w:jc w:val="both"/>
        <w:rPr>
          <w:rFonts w:ascii="Calibri" w:eastAsia="Times New Roman" w:hAnsi="Calibri" w:cs="Calibri"/>
          <w:bCs/>
          <w:lang w:val="en-GB" w:eastAsia="it-IT"/>
        </w:rPr>
      </w:pPr>
      <w:r>
        <w:rPr>
          <w:rFonts w:ascii="Calibri" w:eastAsia="Times New Roman" w:hAnsi="Calibri" w:cs="Calibri"/>
          <w:b/>
          <w:bCs/>
          <w:lang w:val="en-GB" w:eastAsia="it-IT"/>
        </w:rPr>
        <w:t xml:space="preserve">Supplementary </w:t>
      </w:r>
      <w:r w:rsidRPr="00777DD8">
        <w:rPr>
          <w:rFonts w:ascii="Calibri" w:eastAsia="Times New Roman" w:hAnsi="Calibri" w:cs="Calibri"/>
          <w:b/>
          <w:bCs/>
          <w:lang w:val="en-GB" w:eastAsia="it-IT"/>
        </w:rPr>
        <w:t xml:space="preserve">Figure </w:t>
      </w:r>
      <w:r w:rsidR="0027705E">
        <w:rPr>
          <w:rFonts w:ascii="Calibri" w:eastAsia="Times New Roman" w:hAnsi="Calibri" w:cs="Calibri"/>
          <w:b/>
          <w:bCs/>
          <w:lang w:val="en-GB" w:eastAsia="it-IT"/>
        </w:rPr>
        <w:t>S</w:t>
      </w:r>
      <w:r>
        <w:rPr>
          <w:rFonts w:ascii="Calibri" w:eastAsia="Times New Roman" w:hAnsi="Calibri" w:cs="Calibri"/>
          <w:b/>
          <w:bCs/>
          <w:lang w:val="en-GB" w:eastAsia="it-IT"/>
        </w:rPr>
        <w:t>2</w:t>
      </w:r>
      <w:r w:rsidRPr="00777DD8">
        <w:rPr>
          <w:rFonts w:ascii="Calibri" w:eastAsia="Times New Roman" w:hAnsi="Calibri" w:cs="Calibri"/>
          <w:b/>
          <w:bCs/>
          <w:lang w:val="en-GB" w:eastAsia="it-IT"/>
        </w:rPr>
        <w:t xml:space="preserve">. Differential expression of immune-related </w:t>
      </w:r>
      <w:r w:rsidR="0048496D">
        <w:rPr>
          <w:rFonts w:ascii="Calibri" w:eastAsia="Times New Roman" w:hAnsi="Calibri" w:cs="Calibri"/>
          <w:b/>
          <w:bCs/>
          <w:lang w:val="en-GB" w:eastAsia="it-IT"/>
        </w:rPr>
        <w:t>pathway</w:t>
      </w:r>
      <w:r w:rsidR="00F8778C">
        <w:rPr>
          <w:rFonts w:ascii="Calibri" w:eastAsia="Times New Roman" w:hAnsi="Calibri" w:cs="Calibri"/>
          <w:b/>
          <w:bCs/>
          <w:lang w:val="en-GB" w:eastAsia="it-IT"/>
        </w:rPr>
        <w:t>s</w:t>
      </w:r>
      <w:r w:rsidR="0048496D">
        <w:rPr>
          <w:rFonts w:ascii="Calibri" w:eastAsia="Times New Roman" w:hAnsi="Calibri" w:cs="Calibri"/>
          <w:b/>
          <w:bCs/>
          <w:lang w:val="en-GB" w:eastAsia="it-IT"/>
        </w:rPr>
        <w:t xml:space="preserve"> and cell type </w:t>
      </w:r>
      <w:r w:rsidRPr="00777DD8">
        <w:rPr>
          <w:rFonts w:ascii="Calibri" w:eastAsia="Times New Roman" w:hAnsi="Calibri" w:cs="Calibri"/>
          <w:b/>
          <w:bCs/>
          <w:lang w:val="en-GB" w:eastAsia="it-IT"/>
        </w:rPr>
        <w:t>genes in HPV-</w:t>
      </w:r>
      <w:r w:rsidR="00F54D17">
        <w:rPr>
          <w:rFonts w:ascii="Calibri" w:eastAsia="Times New Roman" w:hAnsi="Calibri" w:cs="Calibri"/>
          <w:b/>
          <w:bCs/>
          <w:lang w:val="en-GB" w:eastAsia="it-IT"/>
        </w:rPr>
        <w:t>positive</w:t>
      </w:r>
      <w:r w:rsidRPr="00777DD8">
        <w:rPr>
          <w:rFonts w:ascii="Calibri" w:eastAsia="Times New Roman" w:hAnsi="Calibri" w:cs="Calibri"/>
          <w:b/>
          <w:bCs/>
          <w:lang w:val="en-GB" w:eastAsia="it-IT"/>
        </w:rPr>
        <w:t xml:space="preserve"> and HPV-</w:t>
      </w:r>
      <w:r w:rsidR="00F54D17">
        <w:rPr>
          <w:rFonts w:ascii="Calibri" w:eastAsia="Times New Roman" w:hAnsi="Calibri" w:cs="Calibri"/>
          <w:b/>
          <w:bCs/>
          <w:lang w:val="en-GB" w:eastAsia="it-IT"/>
        </w:rPr>
        <w:t>negative</w:t>
      </w:r>
      <w:r w:rsidRPr="00777DD8">
        <w:rPr>
          <w:rFonts w:ascii="Calibri" w:eastAsia="Times New Roman" w:hAnsi="Calibri" w:cs="Calibri"/>
          <w:b/>
          <w:bCs/>
          <w:lang w:val="en-GB" w:eastAsia="it-IT"/>
        </w:rPr>
        <w:t xml:space="preserve"> OPSCC. </w:t>
      </w:r>
      <w:r w:rsidR="0048496D" w:rsidRPr="0048496D">
        <w:rPr>
          <w:rFonts w:ascii="Calibri" w:eastAsia="Times New Roman" w:hAnsi="Calibri" w:cs="Calibri"/>
          <w:bCs/>
          <w:lang w:val="en-GB" w:eastAsia="it-IT"/>
        </w:rPr>
        <w:t>Trend</w:t>
      </w:r>
      <w:r w:rsidRPr="0048496D">
        <w:rPr>
          <w:rFonts w:ascii="Calibri" w:eastAsia="Times New Roman" w:hAnsi="Calibri" w:cs="Calibri"/>
          <w:bCs/>
          <w:lang w:val="en-GB" w:eastAsia="it-IT"/>
        </w:rPr>
        <w:t xml:space="preserve"> </w:t>
      </w:r>
      <w:r w:rsidRPr="00777DD8">
        <w:rPr>
          <w:rFonts w:ascii="Calibri" w:eastAsia="Times New Roman" w:hAnsi="Calibri" w:cs="Calibri"/>
          <w:bCs/>
          <w:lang w:val="en-GB" w:eastAsia="it-IT"/>
        </w:rPr>
        <w:t>plot</w:t>
      </w:r>
      <w:r w:rsidR="0048496D">
        <w:rPr>
          <w:rFonts w:ascii="Calibri" w:eastAsia="Times New Roman" w:hAnsi="Calibri" w:cs="Calibri"/>
          <w:bCs/>
          <w:lang w:val="en-GB" w:eastAsia="it-IT"/>
        </w:rPr>
        <w:t>s</w:t>
      </w:r>
      <w:r w:rsidRPr="00777DD8">
        <w:rPr>
          <w:rFonts w:ascii="Calibri" w:eastAsia="Times New Roman" w:hAnsi="Calibri" w:cs="Calibri"/>
          <w:bCs/>
          <w:lang w:val="en-GB" w:eastAsia="it-IT"/>
        </w:rPr>
        <w:t xml:space="preserve"> depicting </w:t>
      </w:r>
      <w:r w:rsidR="0048496D">
        <w:rPr>
          <w:rFonts w:ascii="Calibri" w:eastAsia="Times New Roman" w:hAnsi="Calibri" w:cs="Calibri"/>
          <w:bCs/>
          <w:lang w:val="en-GB" w:eastAsia="it-IT"/>
        </w:rPr>
        <w:t>d</w:t>
      </w:r>
      <w:r w:rsidRPr="00777DD8">
        <w:rPr>
          <w:rFonts w:ascii="Calibri" w:eastAsia="Times New Roman" w:hAnsi="Calibri" w:cs="Calibri"/>
          <w:bCs/>
          <w:lang w:val="en-GB" w:eastAsia="it-IT"/>
        </w:rPr>
        <w:t xml:space="preserve">ifferential expression of predefined </w:t>
      </w:r>
      <w:r w:rsidR="0048496D" w:rsidRPr="00777DD8">
        <w:rPr>
          <w:rFonts w:ascii="Calibri" w:eastAsia="Times New Roman" w:hAnsi="Calibri" w:cs="Calibri"/>
          <w:b/>
          <w:bCs/>
          <w:lang w:val="en-GB" w:eastAsia="it-IT"/>
        </w:rPr>
        <w:t xml:space="preserve">(A) </w:t>
      </w:r>
      <w:r w:rsidRPr="00777DD8">
        <w:rPr>
          <w:rFonts w:ascii="Calibri" w:eastAsia="Times New Roman" w:hAnsi="Calibri" w:cs="Calibri"/>
          <w:bCs/>
          <w:lang w:val="en-GB" w:eastAsia="it-IT"/>
        </w:rPr>
        <w:t xml:space="preserve">pathway genes and </w:t>
      </w:r>
      <w:r w:rsidRPr="00777DD8">
        <w:rPr>
          <w:rFonts w:ascii="Calibri" w:eastAsia="Times New Roman" w:hAnsi="Calibri" w:cs="Calibri"/>
          <w:b/>
          <w:bCs/>
          <w:lang w:val="en-GB" w:eastAsia="it-IT"/>
        </w:rPr>
        <w:t>(</w:t>
      </w:r>
      <w:r w:rsidR="0048496D">
        <w:rPr>
          <w:rFonts w:ascii="Calibri" w:eastAsia="Times New Roman" w:hAnsi="Calibri" w:cs="Calibri"/>
          <w:b/>
          <w:bCs/>
          <w:lang w:val="en-GB" w:eastAsia="it-IT"/>
        </w:rPr>
        <w:t>B</w:t>
      </w:r>
      <w:r w:rsidRPr="00777DD8">
        <w:rPr>
          <w:rFonts w:ascii="Calibri" w:eastAsia="Times New Roman" w:hAnsi="Calibri" w:cs="Calibri"/>
          <w:b/>
          <w:bCs/>
          <w:lang w:val="en-GB" w:eastAsia="it-IT"/>
        </w:rPr>
        <w:t>)</w:t>
      </w:r>
      <w:r w:rsidRPr="00777DD8">
        <w:rPr>
          <w:rFonts w:ascii="Calibri" w:eastAsia="Times New Roman" w:hAnsi="Calibri" w:cs="Calibri"/>
          <w:bCs/>
          <w:lang w:val="en-GB" w:eastAsia="it-IT"/>
        </w:rPr>
        <w:t xml:space="preserve"> gene expression-based cell type</w:t>
      </w:r>
      <w:r w:rsidR="0048496D">
        <w:rPr>
          <w:rFonts w:ascii="Calibri" w:eastAsia="Times New Roman" w:hAnsi="Calibri" w:cs="Calibri"/>
          <w:bCs/>
          <w:lang w:val="en-GB" w:eastAsia="it-IT"/>
        </w:rPr>
        <w:t>s</w:t>
      </w:r>
      <w:r w:rsidRPr="00777DD8">
        <w:rPr>
          <w:rFonts w:ascii="Calibri" w:eastAsia="Times New Roman" w:hAnsi="Calibri" w:cs="Calibri"/>
          <w:bCs/>
          <w:lang w:val="en-GB" w:eastAsia="it-IT"/>
        </w:rPr>
        <w:t xml:space="preserve"> in HPV-</w:t>
      </w:r>
      <w:r w:rsidR="00F54D17">
        <w:rPr>
          <w:rFonts w:ascii="Calibri" w:eastAsia="Times New Roman" w:hAnsi="Calibri" w:cs="Calibri"/>
          <w:bCs/>
          <w:lang w:val="en-GB" w:eastAsia="it-IT"/>
        </w:rPr>
        <w:t>positive</w:t>
      </w:r>
      <w:r w:rsidRPr="00777DD8">
        <w:rPr>
          <w:rFonts w:ascii="Calibri" w:eastAsia="Times New Roman" w:hAnsi="Calibri" w:cs="Calibri"/>
          <w:bCs/>
          <w:lang w:val="en-GB" w:eastAsia="it-IT"/>
        </w:rPr>
        <w:t xml:space="preserve"> and HPV-</w:t>
      </w:r>
      <w:r w:rsidR="00F54D17">
        <w:rPr>
          <w:rFonts w:ascii="Calibri" w:eastAsia="Times New Roman" w:hAnsi="Calibri" w:cs="Calibri"/>
          <w:bCs/>
          <w:lang w:val="en-GB" w:eastAsia="it-IT"/>
        </w:rPr>
        <w:t>negative</w:t>
      </w:r>
      <w:r w:rsidRPr="00777DD8">
        <w:rPr>
          <w:rFonts w:ascii="Calibri" w:eastAsia="Times New Roman" w:hAnsi="Calibri" w:cs="Calibri"/>
          <w:bCs/>
          <w:lang w:val="en-GB" w:eastAsia="it-IT"/>
        </w:rPr>
        <w:t xml:space="preserve"> OPSCC.</w:t>
      </w:r>
    </w:p>
    <w:p w:rsidR="00A4441B" w:rsidRDefault="00A4441B" w:rsidP="0048496D">
      <w:pPr>
        <w:spacing w:line="480" w:lineRule="auto"/>
        <w:rPr>
          <w:b/>
          <w:lang w:val="en-GB"/>
        </w:rPr>
      </w:pPr>
    </w:p>
    <w:p w:rsidR="00A4441B" w:rsidRDefault="00A4441B" w:rsidP="0048496D">
      <w:pPr>
        <w:spacing w:line="480" w:lineRule="auto"/>
        <w:rPr>
          <w:b/>
          <w:lang w:val="en-GB"/>
        </w:rPr>
      </w:pPr>
    </w:p>
    <w:p w:rsidR="00A4441B" w:rsidRDefault="00A4441B" w:rsidP="0048496D">
      <w:pPr>
        <w:spacing w:line="480" w:lineRule="auto"/>
        <w:rPr>
          <w:b/>
          <w:lang w:val="en-GB"/>
        </w:rPr>
      </w:pPr>
    </w:p>
    <w:p w:rsidR="00A4441B" w:rsidRDefault="00A4441B" w:rsidP="0048496D">
      <w:pPr>
        <w:spacing w:line="480" w:lineRule="auto"/>
        <w:rPr>
          <w:b/>
          <w:lang w:val="en-GB"/>
        </w:rPr>
      </w:pPr>
    </w:p>
    <w:p w:rsidR="00FD2B5E" w:rsidRDefault="00FD2B5E" w:rsidP="00FD2B5E">
      <w:pPr>
        <w:spacing w:line="276" w:lineRule="auto"/>
        <w:jc w:val="both"/>
        <w:rPr>
          <w:b/>
          <w:lang w:val="en-GB"/>
        </w:rPr>
      </w:pPr>
    </w:p>
    <w:p w:rsidR="00FD2B5E" w:rsidRDefault="00FD2B5E" w:rsidP="00FD2B5E">
      <w:pPr>
        <w:spacing w:line="276" w:lineRule="auto"/>
        <w:jc w:val="both"/>
        <w:rPr>
          <w:b/>
          <w:lang w:val="en-GB"/>
        </w:rPr>
      </w:pPr>
    </w:p>
    <w:p w:rsidR="00A4441B" w:rsidRPr="00FD2B5E" w:rsidRDefault="00FD2B5E" w:rsidP="00FD2B5E">
      <w:pPr>
        <w:spacing w:line="276" w:lineRule="auto"/>
        <w:jc w:val="both"/>
        <w:rPr>
          <w:b/>
          <w:lang w:val="en-GB"/>
        </w:rPr>
      </w:pPr>
      <w:r w:rsidRPr="00FD2B5E">
        <w:rPr>
          <w:b/>
          <w:lang w:val="en-GB"/>
        </w:rPr>
        <w:lastRenderedPageBreak/>
        <w:t>S</w:t>
      </w:r>
      <w:r>
        <w:rPr>
          <w:b/>
          <w:lang w:val="en-GB"/>
        </w:rPr>
        <w:t>u</w:t>
      </w:r>
      <w:r w:rsidRPr="00FD2B5E">
        <w:rPr>
          <w:b/>
          <w:lang w:val="en-GB"/>
        </w:rPr>
        <w:t>pplementa</w:t>
      </w:r>
      <w:r>
        <w:rPr>
          <w:b/>
          <w:lang w:val="en-GB"/>
        </w:rPr>
        <w:t>r</w:t>
      </w:r>
      <w:r w:rsidRPr="00FD2B5E">
        <w:rPr>
          <w:b/>
          <w:lang w:val="en-GB"/>
        </w:rPr>
        <w:t xml:space="preserve">y Table </w:t>
      </w:r>
      <w:r w:rsidR="0027705E">
        <w:rPr>
          <w:b/>
          <w:lang w:val="en-GB"/>
        </w:rPr>
        <w:t>S</w:t>
      </w:r>
      <w:r w:rsidRPr="00FD2B5E">
        <w:rPr>
          <w:b/>
          <w:lang w:val="en-GB"/>
        </w:rPr>
        <w:t xml:space="preserve">4. </w:t>
      </w:r>
      <w:r w:rsidRPr="00FD2B5E">
        <w:rPr>
          <w:rFonts w:cstheme="minorHAnsi"/>
          <w:b/>
          <w:lang w:val="en-GB"/>
        </w:rPr>
        <w:t>Correlation analysis between immune cell populations in HPV</w:t>
      </w:r>
      <w:r>
        <w:rPr>
          <w:rFonts w:cstheme="minorHAnsi"/>
          <w:b/>
          <w:lang w:val="en-GB"/>
        </w:rPr>
        <w:t>-</w:t>
      </w:r>
      <w:r w:rsidR="00F54D17">
        <w:rPr>
          <w:rFonts w:cstheme="minorHAnsi"/>
          <w:b/>
          <w:lang w:val="en-GB"/>
        </w:rPr>
        <w:t>positive</w:t>
      </w:r>
      <w:r w:rsidRPr="00FD2B5E">
        <w:rPr>
          <w:rFonts w:cstheme="minorHAnsi"/>
          <w:b/>
          <w:lang w:val="en-GB"/>
        </w:rPr>
        <w:t xml:space="preserve"> and HPV-</w:t>
      </w:r>
      <w:r w:rsidR="00F54D17">
        <w:rPr>
          <w:rFonts w:cstheme="minorHAnsi"/>
          <w:b/>
          <w:lang w:val="en-GB"/>
        </w:rPr>
        <w:t>negative</w:t>
      </w:r>
      <w:r w:rsidRPr="00FD2B5E">
        <w:rPr>
          <w:rFonts w:cstheme="minorHAnsi"/>
          <w:b/>
          <w:lang w:val="en-GB"/>
        </w:rPr>
        <w:t xml:space="preserve"> primary </w:t>
      </w:r>
      <w:proofErr w:type="spellStart"/>
      <w:r w:rsidRPr="00FD2B5E">
        <w:rPr>
          <w:rFonts w:cstheme="minorHAnsi"/>
          <w:b/>
          <w:lang w:val="en-GB"/>
        </w:rPr>
        <w:t>tumors</w:t>
      </w:r>
      <w:proofErr w:type="spellEnd"/>
      <w:r w:rsidRPr="00FD2B5E">
        <w:rPr>
          <w:rFonts w:cstheme="minorHAnsi"/>
          <w:b/>
          <w:lang w:val="en-GB"/>
        </w:rPr>
        <w:t xml:space="preserve"> and metastases. 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4253"/>
        <w:gridCol w:w="1112"/>
        <w:gridCol w:w="1319"/>
        <w:gridCol w:w="829"/>
        <w:gridCol w:w="992"/>
      </w:tblGrid>
      <w:tr w:rsidR="00FD2B5E" w:rsidRPr="00E44EA9" w:rsidTr="00E44EA9">
        <w:trPr>
          <w:trHeight w:val="49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it-IT"/>
              </w:rPr>
            </w:pPr>
          </w:p>
        </w:tc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it-IT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E44EA9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Spearman's</w:t>
            </w:r>
            <w:proofErr w:type="spellEnd"/>
            <w:r w:rsidRPr="00E44EA9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 xml:space="preserve"> Rho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D2B5E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E44EA9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Significance</w:t>
            </w:r>
            <w:proofErr w:type="spellEnd"/>
            <w:r w:rsidR="00FD2B5E" w:rsidRPr="00E44EA9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 xml:space="preserve"> </w:t>
            </w:r>
          </w:p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(2-tailed)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 xml:space="preserve">95% Confidence </w:t>
            </w:r>
            <w:proofErr w:type="spellStart"/>
            <w:r w:rsidRPr="00E44EA9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Intervals</w:t>
            </w:r>
            <w:proofErr w:type="spellEnd"/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E44EA9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Inferior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E44EA9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Superior</w:t>
            </w:r>
            <w:proofErr w:type="spellEnd"/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HPV-</w:t>
            </w:r>
            <w:r w:rsidR="00F54D17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positive</w:t>
            </w:r>
            <w:r w:rsidRPr="00E44EA9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44EA9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primary</w:t>
            </w:r>
            <w:proofErr w:type="spellEnd"/>
            <w:r w:rsidRPr="00E44EA9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44EA9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tumors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  <w:t>CD68+ vs CD68+PD-L1+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0.686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0.000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0.380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0.857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CD68+ vs CD68+CD163+PD-L1+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0.630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0.828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CD68+CD163+ vs CD68+PD-L1+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0.578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0.801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CD68+CD163+ vs CD68+CD163+PD-L1+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0.634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0.830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CD8+CD103+ vs CD68+PD-L1+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0.477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0.744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CD8+CD103+PD-1+ vs CD68+PD-L1+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0.410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0.047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-0.005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0.704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CK+PD-L1+ vs CD8+CD103+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0.467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0.738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CK+PD-L1+ vs CD68+CD163+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0.487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0.750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CK+PD-L1+ vs CD68+PD-L1+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0.736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0.881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CK+PD-L1+ vs CD68+CD163+PD-L1+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0.743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0.475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0.885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CD68+ vs %CK+PD-L1+ among CK+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0.460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0.024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0.734</w:t>
            </w:r>
          </w:p>
        </w:tc>
      </w:tr>
      <w:tr w:rsidR="00FD2B5E" w:rsidRPr="00E44EA9" w:rsidTr="00E44EA9">
        <w:trPr>
          <w:trHeight w:val="32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CD68+PD-L1+ vs %CK+PD-L1+ among CK+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0.750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0.888</w:t>
            </w:r>
          </w:p>
        </w:tc>
      </w:tr>
      <w:tr w:rsidR="00FD2B5E" w:rsidRPr="00E44EA9" w:rsidTr="00E44EA9">
        <w:trPr>
          <w:trHeight w:val="336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CD68+CD163+PD-L1+ vs %CK+PD-L1+ among CK+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0.654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0.841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/>
                <w:bCs/>
                <w:sz w:val="20"/>
                <w:szCs w:val="20"/>
                <w:lang w:val="en-GB" w:eastAsia="it-IT"/>
              </w:rPr>
              <w:t>HPV-</w:t>
            </w:r>
            <w:r w:rsidR="00F54D17">
              <w:rPr>
                <w:rFonts w:eastAsia="Times New Roman" w:cstheme="minorHAnsi"/>
                <w:b/>
                <w:bCs/>
                <w:sz w:val="20"/>
                <w:szCs w:val="20"/>
                <w:lang w:val="en-GB" w:eastAsia="it-IT"/>
              </w:rPr>
              <w:t>negative</w:t>
            </w:r>
            <w:r w:rsidRPr="00E44EA9">
              <w:rPr>
                <w:rFonts w:eastAsia="Times New Roman" w:cstheme="minorHAnsi"/>
                <w:b/>
                <w:bCs/>
                <w:sz w:val="20"/>
                <w:szCs w:val="20"/>
                <w:lang w:val="en-GB" w:eastAsia="it-IT"/>
              </w:rPr>
              <w:t xml:space="preserve"> primary </w:t>
            </w:r>
            <w:proofErr w:type="spellStart"/>
            <w:r w:rsidRPr="00E44EA9">
              <w:rPr>
                <w:rFonts w:eastAsia="Times New Roman" w:cstheme="minorHAnsi"/>
                <w:b/>
                <w:bCs/>
                <w:sz w:val="20"/>
                <w:szCs w:val="20"/>
                <w:lang w:val="en-GB" w:eastAsia="it-IT"/>
              </w:rPr>
              <w:t>tumors</w:t>
            </w:r>
            <w:proofErr w:type="spellEnd"/>
          </w:p>
        </w:tc>
        <w:tc>
          <w:tcPr>
            <w:tcW w:w="425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  <w:t>CD68+ vs CD68+PD-L1+</w:t>
            </w:r>
          </w:p>
        </w:tc>
        <w:tc>
          <w:tcPr>
            <w:tcW w:w="111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0.804</w:t>
            </w:r>
          </w:p>
        </w:tc>
        <w:tc>
          <w:tcPr>
            <w:tcW w:w="131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0.000</w:t>
            </w:r>
          </w:p>
        </w:tc>
        <w:tc>
          <w:tcPr>
            <w:tcW w:w="82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0.482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0.934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CD68+ vs CD68+CD163+PD-L1+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0.732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0.908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CD68+CD163+ vs CD68+PD-L1+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0.618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0.863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CD68+CD163+ vs CD68+CD163+PD-L1+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0.868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0.957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  <w:t>CD8+ vs CD68+PD-L1+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0.514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0.050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-0.014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0.818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CD8+CD103+ vs CD68+PD-L1+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0.614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0.861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CD8+CD103+PD-1+ vs CD68+PD-L1+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0.514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0.050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-0.014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0.818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CD8+PD-1+ vs CD68+PD-L1+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0.714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0.901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HPV-</w:t>
            </w:r>
            <w:r w:rsidR="00F54D17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positive</w:t>
            </w:r>
            <w:r w:rsidRPr="00E44EA9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44EA9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metastases</w:t>
            </w:r>
            <w:proofErr w:type="spellEnd"/>
          </w:p>
        </w:tc>
        <w:tc>
          <w:tcPr>
            <w:tcW w:w="425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  <w:t>CD68+ vs CD68+PD-L1+</w:t>
            </w:r>
          </w:p>
        </w:tc>
        <w:tc>
          <w:tcPr>
            <w:tcW w:w="111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0.881</w:t>
            </w:r>
          </w:p>
        </w:tc>
        <w:tc>
          <w:tcPr>
            <w:tcW w:w="131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0.000</w:t>
            </w:r>
          </w:p>
        </w:tc>
        <w:tc>
          <w:tcPr>
            <w:tcW w:w="82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0.731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0.950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CD68+ vs CD68+CD163+PD-L1+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0.871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0.945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CD68+CD163+ vs CD68+PD-L1+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0.684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0.367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0.858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CD68+CD163+ vs CD68+CD163+PD-L1+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0.775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0.902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  <w:t>CD8+ vs CD68+PD-L1+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0.484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0.753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CD8+ vs CD68+CD163+PD-L1+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0.422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0.045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-0.001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0.717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CD8+CD103+ vs CD68+PD-L1+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0.432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0.039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0.723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CD8+CD103+ vs CD68+CD163+PD-L1+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0.437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0.037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0.726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CD8+CD103+PD-1+ vs CD68+PD-L1+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0.476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0.748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CD8+CD103+PD-1+ vs CD68+CD163+PD-L1+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0.526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0.776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CK+PD-L1+ vs CD68+CD163+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0.619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0.826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CK+PD-L1+ vs CD68+PD-L1+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0.632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0.833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CK+PD-L1+ vs CD68+CD163+PD-L1+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0.590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0.811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CD68+ vs %CK+PD-L1+ among CK+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0.448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0.032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0.732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CD68+PD-L1+ vs %CK+PD-L1+ among CK+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0.668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0.851</w:t>
            </w:r>
          </w:p>
        </w:tc>
      </w:tr>
      <w:tr w:rsidR="00FD2B5E" w:rsidRPr="00E44EA9" w:rsidTr="00E44EA9">
        <w:trPr>
          <w:trHeight w:val="336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CD68+CD163+PD-L1+ vs %CK+PD-L1+ among CK+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0.629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0.831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HPV-</w:t>
            </w:r>
            <w:r w:rsidR="00F54D17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negative</w:t>
            </w:r>
            <w:r w:rsidRPr="00E44EA9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44EA9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metastases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  <w:t>CD68+ vs CD68+PD-L1+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0.714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0.906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CD68+CD163+ vs CD68+PD-L1+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0.688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0.896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eastAsia="it-IT"/>
              </w:rPr>
              <w:t>CD8+ vs CD68+PD-L1+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0.648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0.881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CD8+CD103+ vs CD68+PD-L1+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0.616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0.868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CD8+CD103+PD-1+ vs CD68+PD-L1+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0.629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0.874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CD8+PD-1+ vs CD68+PD-L1+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0.568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0.034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0.849</w:t>
            </w:r>
          </w:p>
        </w:tc>
      </w:tr>
      <w:tr w:rsidR="00FD2B5E" w:rsidRPr="00E44EA9" w:rsidTr="00E44EA9">
        <w:trPr>
          <w:trHeight w:val="288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41B" w:rsidRPr="00E44EA9" w:rsidRDefault="00A4441B" w:rsidP="00A4441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</w:pPr>
            <w:r w:rsidRPr="00E44EA9">
              <w:rPr>
                <w:rFonts w:eastAsia="Times New Roman" w:cstheme="minorHAnsi"/>
                <w:bCs/>
                <w:sz w:val="20"/>
                <w:szCs w:val="20"/>
                <w:lang w:val="en-GB" w:eastAsia="it-IT"/>
              </w:rPr>
              <w:t>CK+PD-L1+ vs CD68+CD163+PD-L1+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0.639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0.014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41B" w:rsidRPr="00E44EA9" w:rsidRDefault="00A4441B" w:rsidP="00A4441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4EA9">
              <w:rPr>
                <w:rFonts w:eastAsia="Times New Roman" w:cstheme="minorHAnsi"/>
                <w:sz w:val="20"/>
                <w:szCs w:val="20"/>
                <w:lang w:eastAsia="it-IT"/>
              </w:rPr>
              <w:t>0.877</w:t>
            </w:r>
          </w:p>
        </w:tc>
      </w:tr>
    </w:tbl>
    <w:p w:rsidR="00A4441B" w:rsidRDefault="00A4441B" w:rsidP="0048496D">
      <w:pPr>
        <w:spacing w:line="480" w:lineRule="auto"/>
        <w:rPr>
          <w:b/>
          <w:lang w:val="en-GB"/>
        </w:rPr>
      </w:pPr>
    </w:p>
    <w:p w:rsidR="00A4441B" w:rsidRDefault="00A4441B" w:rsidP="0048496D">
      <w:pPr>
        <w:spacing w:line="480" w:lineRule="auto"/>
        <w:rPr>
          <w:b/>
          <w:lang w:val="en-GB"/>
        </w:rPr>
      </w:pPr>
    </w:p>
    <w:p w:rsidR="009608A8" w:rsidRDefault="009608A8" w:rsidP="0048496D">
      <w:pPr>
        <w:spacing w:line="480" w:lineRule="auto"/>
        <w:rPr>
          <w:b/>
          <w:lang w:val="en-GB"/>
        </w:rPr>
      </w:pPr>
    </w:p>
    <w:p w:rsidR="009608A8" w:rsidRDefault="009608A8" w:rsidP="0048496D">
      <w:pPr>
        <w:spacing w:line="480" w:lineRule="auto"/>
        <w:rPr>
          <w:b/>
          <w:lang w:val="en-GB"/>
        </w:rPr>
      </w:pPr>
    </w:p>
    <w:p w:rsidR="009608A8" w:rsidRDefault="009608A8" w:rsidP="0048496D">
      <w:pPr>
        <w:spacing w:line="480" w:lineRule="auto"/>
        <w:rPr>
          <w:b/>
          <w:lang w:val="en-GB"/>
        </w:rPr>
      </w:pPr>
    </w:p>
    <w:p w:rsidR="009608A8" w:rsidRDefault="009608A8" w:rsidP="0048496D">
      <w:pPr>
        <w:spacing w:line="480" w:lineRule="auto"/>
        <w:rPr>
          <w:b/>
          <w:lang w:val="en-GB"/>
        </w:rPr>
      </w:pPr>
    </w:p>
    <w:p w:rsidR="009608A8" w:rsidRDefault="009608A8" w:rsidP="0048496D">
      <w:pPr>
        <w:spacing w:line="480" w:lineRule="auto"/>
        <w:rPr>
          <w:b/>
          <w:lang w:val="en-GB"/>
        </w:rPr>
      </w:pPr>
    </w:p>
    <w:p w:rsidR="009608A8" w:rsidRPr="00AF3A3C" w:rsidRDefault="009608A8" w:rsidP="0048496D">
      <w:pPr>
        <w:spacing w:line="480" w:lineRule="auto"/>
        <w:rPr>
          <w:b/>
          <w:lang w:val="en-GB"/>
        </w:rPr>
      </w:pPr>
    </w:p>
    <w:p w:rsidR="007D51EA" w:rsidRDefault="007D51EA" w:rsidP="00FF6ADE">
      <w:pPr>
        <w:rPr>
          <w:b/>
          <w:lang w:val="en-GB"/>
        </w:rPr>
      </w:pPr>
    </w:p>
    <w:p w:rsidR="00AA5929" w:rsidRDefault="00AA5929" w:rsidP="00FF6ADE">
      <w:pPr>
        <w:rPr>
          <w:b/>
          <w:lang w:val="en-GB"/>
        </w:rPr>
      </w:pPr>
    </w:p>
    <w:p w:rsidR="00AA5929" w:rsidRDefault="00AA5929" w:rsidP="00FF6ADE">
      <w:pPr>
        <w:rPr>
          <w:b/>
          <w:lang w:val="en-GB"/>
        </w:rPr>
      </w:pPr>
    </w:p>
    <w:p w:rsidR="00AA5929" w:rsidRDefault="00AA5929" w:rsidP="00AA5929">
      <w:pPr>
        <w:jc w:val="center"/>
        <w:rPr>
          <w:b/>
          <w:lang w:val="en-GB"/>
        </w:rPr>
      </w:pPr>
    </w:p>
    <w:p w:rsidR="00AA5929" w:rsidRDefault="00A71084" w:rsidP="00A71084">
      <w:pPr>
        <w:spacing w:after="0" w:line="480" w:lineRule="auto"/>
        <w:jc w:val="center"/>
        <w:rPr>
          <w:rFonts w:ascii="Calibri" w:eastAsia="Times New Roman" w:hAnsi="Calibri" w:cs="Calibri"/>
          <w:b/>
          <w:lang w:val="en-GB" w:eastAsia="it-IT"/>
        </w:rPr>
      </w:pPr>
      <w:r>
        <w:rPr>
          <w:noProof/>
        </w:rPr>
        <w:lastRenderedPageBreak/>
        <w:drawing>
          <wp:inline distT="0" distB="0" distL="0" distR="0">
            <wp:extent cx="4999686" cy="4117975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03" t="8624"/>
                    <a:stretch/>
                  </pic:blipFill>
                  <pic:spPr bwMode="auto">
                    <a:xfrm>
                      <a:off x="0" y="0"/>
                      <a:ext cx="4999935" cy="411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1084" w:rsidRDefault="00A71084" w:rsidP="00AA5929">
      <w:pPr>
        <w:spacing w:after="0" w:line="480" w:lineRule="auto"/>
        <w:jc w:val="both"/>
        <w:rPr>
          <w:rFonts w:ascii="Calibri" w:eastAsia="Times New Roman" w:hAnsi="Calibri" w:cs="Calibri"/>
          <w:b/>
          <w:lang w:val="en-GB" w:eastAsia="it-IT"/>
        </w:rPr>
      </w:pPr>
    </w:p>
    <w:p w:rsidR="00AA5929" w:rsidRDefault="00AA5929" w:rsidP="00AA5929">
      <w:pPr>
        <w:spacing w:after="0" w:line="480" w:lineRule="auto"/>
        <w:jc w:val="both"/>
        <w:rPr>
          <w:rFonts w:ascii="Calibri" w:eastAsia="Times New Roman" w:hAnsi="Calibri" w:cs="Calibri"/>
          <w:lang w:val="en-GB" w:eastAsia="it-IT"/>
        </w:rPr>
      </w:pPr>
      <w:r w:rsidRPr="00777DD8">
        <w:rPr>
          <w:rFonts w:ascii="Calibri" w:eastAsia="Times New Roman" w:hAnsi="Calibri" w:cs="Calibri"/>
          <w:b/>
          <w:lang w:val="en-GB" w:eastAsia="it-IT"/>
        </w:rPr>
        <w:t xml:space="preserve">Supplementary Figure </w:t>
      </w:r>
      <w:r w:rsidR="0027705E">
        <w:rPr>
          <w:rFonts w:ascii="Calibri" w:eastAsia="Times New Roman" w:hAnsi="Calibri" w:cs="Calibri"/>
          <w:b/>
          <w:lang w:val="en-GB" w:eastAsia="it-IT"/>
        </w:rPr>
        <w:t>S</w:t>
      </w:r>
      <w:r>
        <w:rPr>
          <w:rFonts w:ascii="Calibri" w:eastAsia="Times New Roman" w:hAnsi="Calibri" w:cs="Calibri"/>
          <w:b/>
          <w:lang w:val="en-GB" w:eastAsia="it-IT"/>
        </w:rPr>
        <w:t>3</w:t>
      </w:r>
      <w:r w:rsidRPr="00777DD8">
        <w:rPr>
          <w:rFonts w:ascii="Calibri" w:eastAsia="Times New Roman" w:hAnsi="Calibri" w:cs="Calibri"/>
          <w:b/>
          <w:lang w:val="en-GB" w:eastAsia="it-IT"/>
        </w:rPr>
        <w:t xml:space="preserve">. Immune cells in primary </w:t>
      </w:r>
      <w:proofErr w:type="spellStart"/>
      <w:r w:rsidRPr="00777DD8">
        <w:rPr>
          <w:rFonts w:ascii="Calibri" w:eastAsia="Times New Roman" w:hAnsi="Calibri" w:cs="Calibri"/>
          <w:b/>
          <w:lang w:val="en-GB" w:eastAsia="it-IT"/>
        </w:rPr>
        <w:t>tumors</w:t>
      </w:r>
      <w:proofErr w:type="spellEnd"/>
      <w:r w:rsidRPr="00777DD8">
        <w:rPr>
          <w:rFonts w:ascii="Calibri" w:eastAsia="Times New Roman" w:hAnsi="Calibri" w:cs="Calibri"/>
          <w:b/>
          <w:lang w:val="en-GB" w:eastAsia="it-IT"/>
        </w:rPr>
        <w:t xml:space="preserve"> and related metastases. </w:t>
      </w:r>
      <w:r w:rsidRPr="00777DD8">
        <w:rPr>
          <w:rFonts w:ascii="Calibri" w:eastAsia="Times New Roman" w:hAnsi="Calibri" w:cs="Calibri"/>
          <w:lang w:val="en-GB" w:eastAsia="it-IT"/>
        </w:rPr>
        <w:t>Density (number of cells/mm</w:t>
      </w:r>
      <w:r w:rsidRPr="00777DD8">
        <w:rPr>
          <w:rFonts w:ascii="Calibri" w:eastAsia="Times New Roman" w:hAnsi="Calibri" w:cs="Calibri"/>
          <w:vertAlign w:val="superscript"/>
          <w:lang w:val="en-GB" w:eastAsia="it-IT"/>
        </w:rPr>
        <w:t>2</w:t>
      </w:r>
      <w:r w:rsidRPr="00777DD8">
        <w:rPr>
          <w:rFonts w:ascii="Calibri" w:eastAsia="Times New Roman" w:hAnsi="Calibri" w:cs="Calibri"/>
          <w:lang w:val="en-GB" w:eastAsia="it-IT"/>
        </w:rPr>
        <w:t>) of different immune cell populations in HPV-</w:t>
      </w:r>
      <w:r w:rsidR="00F54D17">
        <w:rPr>
          <w:rFonts w:ascii="Calibri" w:eastAsia="Times New Roman" w:hAnsi="Calibri" w:cs="Calibri"/>
          <w:lang w:val="en-GB" w:eastAsia="it-IT"/>
        </w:rPr>
        <w:t>positive</w:t>
      </w:r>
      <w:r w:rsidRPr="00777DD8">
        <w:rPr>
          <w:rFonts w:ascii="Calibri" w:eastAsia="Times New Roman" w:hAnsi="Calibri" w:cs="Calibri"/>
          <w:lang w:val="en-GB" w:eastAsia="it-IT"/>
        </w:rPr>
        <w:t xml:space="preserve"> and HPV-</w:t>
      </w:r>
      <w:r w:rsidR="00F54D17">
        <w:rPr>
          <w:rFonts w:ascii="Calibri" w:eastAsia="Times New Roman" w:hAnsi="Calibri" w:cs="Calibri"/>
          <w:lang w:val="en-GB" w:eastAsia="it-IT"/>
        </w:rPr>
        <w:t>negative</w:t>
      </w:r>
      <w:r w:rsidRPr="00777DD8">
        <w:rPr>
          <w:rFonts w:ascii="Calibri" w:eastAsia="Times New Roman" w:hAnsi="Calibri" w:cs="Calibri"/>
          <w:lang w:val="en-GB" w:eastAsia="it-IT"/>
        </w:rPr>
        <w:t xml:space="preserve"> primary </w:t>
      </w:r>
      <w:proofErr w:type="spellStart"/>
      <w:r w:rsidRPr="00777DD8">
        <w:rPr>
          <w:rFonts w:ascii="Calibri" w:eastAsia="Times New Roman" w:hAnsi="Calibri" w:cs="Calibri"/>
          <w:lang w:val="en-GB" w:eastAsia="it-IT"/>
        </w:rPr>
        <w:t>tumors</w:t>
      </w:r>
      <w:proofErr w:type="spellEnd"/>
      <w:r w:rsidRPr="00777DD8">
        <w:rPr>
          <w:rFonts w:ascii="Calibri" w:eastAsia="Times New Roman" w:hAnsi="Calibri" w:cs="Calibri"/>
          <w:lang w:val="en-GB" w:eastAsia="it-IT"/>
        </w:rPr>
        <w:t xml:space="preserve"> and metastases.</w:t>
      </w:r>
    </w:p>
    <w:p w:rsidR="008B4304" w:rsidRDefault="008B4304" w:rsidP="00AA5929">
      <w:pPr>
        <w:spacing w:after="0" w:line="480" w:lineRule="auto"/>
        <w:jc w:val="both"/>
        <w:rPr>
          <w:rFonts w:ascii="Calibri" w:eastAsia="Times New Roman" w:hAnsi="Calibri" w:cs="Calibri"/>
          <w:lang w:val="en-GB" w:eastAsia="it-IT"/>
        </w:rPr>
      </w:pPr>
    </w:p>
    <w:p w:rsidR="00AA5929" w:rsidRDefault="00D461A1" w:rsidP="00D461A1">
      <w:pPr>
        <w:jc w:val="center"/>
        <w:rPr>
          <w:b/>
          <w:lang w:val="en-GB"/>
        </w:rPr>
      </w:pPr>
      <w:r>
        <w:rPr>
          <w:noProof/>
        </w:rPr>
        <w:lastRenderedPageBreak/>
        <w:drawing>
          <wp:inline distT="0" distB="0" distL="0" distR="0">
            <wp:extent cx="6120130" cy="4161393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16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F1" w:rsidRDefault="00B843F1" w:rsidP="00FF6ADE">
      <w:pPr>
        <w:rPr>
          <w:b/>
          <w:lang w:val="en-GB"/>
        </w:rPr>
      </w:pPr>
    </w:p>
    <w:p w:rsidR="00B843F1" w:rsidRPr="00777DD8" w:rsidRDefault="00B843F1" w:rsidP="009608A8">
      <w:pPr>
        <w:spacing w:after="0" w:line="480" w:lineRule="auto"/>
        <w:jc w:val="both"/>
        <w:rPr>
          <w:rFonts w:ascii="Calibri" w:eastAsia="Times New Roman" w:hAnsi="Calibri" w:cs="Calibri"/>
          <w:b/>
          <w:bCs/>
          <w:lang w:val="en-GB" w:eastAsia="it-IT"/>
        </w:rPr>
      </w:pPr>
      <w:r w:rsidRPr="00777DD8">
        <w:rPr>
          <w:rFonts w:ascii="Calibri" w:eastAsia="Times New Roman" w:hAnsi="Calibri" w:cs="Calibri"/>
          <w:b/>
          <w:bCs/>
          <w:lang w:val="en-GB" w:eastAsia="it-IT"/>
        </w:rPr>
        <w:t xml:space="preserve">Supplementary Figure </w:t>
      </w:r>
      <w:r w:rsidR="0027705E">
        <w:rPr>
          <w:rFonts w:ascii="Calibri" w:eastAsia="Times New Roman" w:hAnsi="Calibri" w:cs="Calibri"/>
          <w:b/>
          <w:bCs/>
          <w:lang w:val="en-GB" w:eastAsia="it-IT"/>
        </w:rPr>
        <w:t>S</w:t>
      </w:r>
      <w:r w:rsidR="00240F88">
        <w:rPr>
          <w:rFonts w:ascii="Calibri" w:eastAsia="Times New Roman" w:hAnsi="Calibri" w:cs="Calibri"/>
          <w:b/>
          <w:bCs/>
          <w:lang w:val="en-GB" w:eastAsia="it-IT"/>
        </w:rPr>
        <w:t>4</w:t>
      </w:r>
      <w:r w:rsidRPr="00777DD8">
        <w:rPr>
          <w:rFonts w:ascii="Calibri" w:eastAsia="Times New Roman" w:hAnsi="Calibri" w:cs="Calibri"/>
          <w:b/>
          <w:bCs/>
          <w:lang w:val="en-GB" w:eastAsia="it-IT"/>
        </w:rPr>
        <w:t>.</w:t>
      </w:r>
      <w:r w:rsidRPr="00777DD8">
        <w:rPr>
          <w:rFonts w:ascii="Calibri" w:eastAsia="Times New Roman" w:hAnsi="Calibri" w:cs="Calibri"/>
          <w:bCs/>
          <w:lang w:val="en-GB" w:eastAsia="it-IT"/>
        </w:rPr>
        <w:t xml:space="preserve"> </w:t>
      </w:r>
      <w:r w:rsidRPr="00777DD8">
        <w:rPr>
          <w:rFonts w:ascii="Calibri" w:eastAsia="Times New Roman" w:hAnsi="Calibri" w:cs="Calibri"/>
          <w:b/>
          <w:bCs/>
          <w:lang w:val="en-GB" w:eastAsia="it-IT"/>
        </w:rPr>
        <w:t xml:space="preserve">The immune cell contexture </w:t>
      </w:r>
      <w:r w:rsidR="009608A8">
        <w:rPr>
          <w:rFonts w:ascii="Calibri" w:eastAsia="Times New Roman" w:hAnsi="Calibri" w:cs="Calibri"/>
          <w:b/>
          <w:bCs/>
          <w:lang w:val="en-GB" w:eastAsia="it-IT"/>
        </w:rPr>
        <w:t xml:space="preserve">of metastases </w:t>
      </w:r>
      <w:r w:rsidRPr="00777DD8">
        <w:rPr>
          <w:rFonts w:ascii="Calibri" w:eastAsia="Times New Roman" w:hAnsi="Calibri" w:cs="Calibri"/>
          <w:b/>
          <w:bCs/>
          <w:lang w:val="en-GB" w:eastAsia="it-IT"/>
        </w:rPr>
        <w:t>correlates with patient outcome.</w:t>
      </w:r>
    </w:p>
    <w:p w:rsidR="00B843F1" w:rsidRPr="00777DD8" w:rsidRDefault="00B843F1" w:rsidP="009608A8">
      <w:pPr>
        <w:spacing w:after="0" w:line="480" w:lineRule="auto"/>
        <w:jc w:val="both"/>
        <w:rPr>
          <w:rFonts w:ascii="Calibri" w:eastAsia="Times New Roman" w:hAnsi="Calibri" w:cs="Times New Roman"/>
          <w:lang w:val="en-GB" w:eastAsia="it-IT"/>
        </w:rPr>
      </w:pPr>
      <w:r w:rsidRPr="00777DD8">
        <w:rPr>
          <w:rFonts w:ascii="Calibri" w:eastAsia="Times New Roman" w:hAnsi="Calibri" w:cs="Calibri"/>
          <w:b/>
          <w:bCs/>
          <w:lang w:val="en-GB" w:eastAsia="it-IT"/>
        </w:rPr>
        <w:t>(A-C)</w:t>
      </w:r>
      <w:r w:rsidRPr="00777DD8">
        <w:rPr>
          <w:rFonts w:ascii="Calibri" w:eastAsia="Times New Roman" w:hAnsi="Calibri" w:cs="Calibri"/>
          <w:bCs/>
          <w:lang w:val="en-GB" w:eastAsia="it-IT"/>
        </w:rPr>
        <w:t xml:space="preserve"> Kaplan-Meier survival curves for disease-free survival according to the immune cell composition of </w:t>
      </w:r>
      <w:r w:rsidRPr="00777DD8">
        <w:rPr>
          <w:rFonts w:ascii="Calibri" w:eastAsia="Times New Roman" w:hAnsi="Calibri" w:cs="Calibri"/>
          <w:b/>
          <w:bCs/>
          <w:lang w:val="en-GB" w:eastAsia="it-IT"/>
        </w:rPr>
        <w:t>(A)</w:t>
      </w:r>
      <w:r w:rsidRPr="00777DD8">
        <w:rPr>
          <w:rFonts w:ascii="Calibri" w:eastAsia="Times New Roman" w:hAnsi="Calibri" w:cs="Calibri"/>
          <w:bCs/>
          <w:lang w:val="en-GB" w:eastAsia="it-IT"/>
        </w:rPr>
        <w:t xml:space="preserve"> the entire cohort (n=39), </w:t>
      </w:r>
      <w:r w:rsidRPr="00777DD8">
        <w:rPr>
          <w:rFonts w:ascii="Calibri" w:eastAsia="Times New Roman" w:hAnsi="Calibri" w:cs="Calibri"/>
          <w:b/>
          <w:bCs/>
          <w:lang w:val="en-GB" w:eastAsia="it-IT"/>
        </w:rPr>
        <w:t>(B)</w:t>
      </w:r>
      <w:r w:rsidRPr="00777DD8">
        <w:rPr>
          <w:rFonts w:ascii="Calibri" w:eastAsia="Times New Roman" w:hAnsi="Calibri" w:cs="Calibri"/>
          <w:bCs/>
          <w:lang w:val="en-GB" w:eastAsia="it-IT"/>
        </w:rPr>
        <w:t xml:space="preserve"> HPV-</w:t>
      </w:r>
      <w:r w:rsidR="00F54D17">
        <w:rPr>
          <w:rFonts w:ascii="Calibri" w:eastAsia="Times New Roman" w:hAnsi="Calibri" w:cs="Calibri"/>
          <w:bCs/>
          <w:lang w:val="en-GB" w:eastAsia="it-IT"/>
        </w:rPr>
        <w:t>positive</w:t>
      </w:r>
      <w:r w:rsidRPr="00777DD8">
        <w:rPr>
          <w:rFonts w:ascii="Calibri" w:eastAsia="Times New Roman" w:hAnsi="Calibri" w:cs="Calibri"/>
          <w:bCs/>
          <w:lang w:val="en-GB" w:eastAsia="it-IT"/>
        </w:rPr>
        <w:t xml:space="preserve"> (n=24) and </w:t>
      </w:r>
      <w:r w:rsidRPr="00777DD8">
        <w:rPr>
          <w:rFonts w:ascii="Calibri" w:eastAsia="Times New Roman" w:hAnsi="Calibri" w:cs="Calibri"/>
          <w:b/>
          <w:bCs/>
          <w:lang w:val="en-GB" w:eastAsia="it-IT"/>
        </w:rPr>
        <w:t>(C)</w:t>
      </w:r>
      <w:r w:rsidRPr="00777DD8">
        <w:rPr>
          <w:rFonts w:ascii="Calibri" w:eastAsia="Times New Roman" w:hAnsi="Calibri" w:cs="Calibri"/>
          <w:bCs/>
          <w:lang w:val="en-GB" w:eastAsia="it-IT"/>
        </w:rPr>
        <w:t xml:space="preserve"> HPV-</w:t>
      </w:r>
      <w:r w:rsidR="00F54D17">
        <w:rPr>
          <w:rFonts w:ascii="Calibri" w:eastAsia="Times New Roman" w:hAnsi="Calibri" w:cs="Calibri"/>
          <w:bCs/>
          <w:lang w:val="en-GB" w:eastAsia="it-IT"/>
        </w:rPr>
        <w:t>negative</w:t>
      </w:r>
      <w:r w:rsidRPr="00777DD8">
        <w:rPr>
          <w:rFonts w:ascii="Calibri" w:eastAsia="Times New Roman" w:hAnsi="Calibri" w:cs="Calibri"/>
          <w:bCs/>
          <w:lang w:val="en-GB" w:eastAsia="it-IT"/>
        </w:rPr>
        <w:t xml:space="preserve"> (n=15) lymph node metastases.</w:t>
      </w:r>
      <w:r w:rsidRPr="00777DD8">
        <w:rPr>
          <w:rFonts w:ascii="Calibri" w:eastAsia="Times New Roman" w:hAnsi="Calibri" w:cs="Times New Roman"/>
          <w:lang w:val="en-GB" w:eastAsia="it-IT"/>
        </w:rPr>
        <w:t xml:space="preserve"> The median cut-off of each immune cell subset density was used to separate high and low infiltrated groups. Log-rank p values, </w:t>
      </w:r>
      <w:r>
        <w:rPr>
          <w:rFonts w:ascii="Calibri" w:eastAsia="Times New Roman" w:hAnsi="Calibri" w:cs="Times New Roman"/>
          <w:lang w:val="en-GB" w:eastAsia="it-IT"/>
        </w:rPr>
        <w:t>h</w:t>
      </w:r>
      <w:r w:rsidRPr="00777DD8">
        <w:rPr>
          <w:rFonts w:ascii="Calibri" w:eastAsia="Times New Roman" w:hAnsi="Calibri" w:cs="Times New Roman"/>
          <w:lang w:val="en-GB" w:eastAsia="it-IT"/>
        </w:rPr>
        <w:t xml:space="preserve">azard </w:t>
      </w:r>
      <w:r>
        <w:rPr>
          <w:rFonts w:ascii="Calibri" w:eastAsia="Times New Roman" w:hAnsi="Calibri" w:cs="Times New Roman"/>
          <w:lang w:val="en-GB" w:eastAsia="it-IT"/>
        </w:rPr>
        <w:t>r</w:t>
      </w:r>
      <w:r w:rsidRPr="00777DD8">
        <w:rPr>
          <w:rFonts w:ascii="Calibri" w:eastAsia="Times New Roman" w:hAnsi="Calibri" w:cs="Times New Roman"/>
          <w:lang w:val="en-GB" w:eastAsia="it-IT"/>
        </w:rPr>
        <w:t xml:space="preserve">atios (HR) and 95% </w:t>
      </w:r>
      <w:r>
        <w:rPr>
          <w:rFonts w:ascii="Calibri" w:eastAsia="Times New Roman" w:hAnsi="Calibri" w:cs="Times New Roman"/>
          <w:lang w:val="en-GB" w:eastAsia="it-IT"/>
        </w:rPr>
        <w:t>c</w:t>
      </w:r>
      <w:r w:rsidRPr="00777DD8">
        <w:rPr>
          <w:rFonts w:ascii="Calibri" w:eastAsia="Times New Roman" w:hAnsi="Calibri" w:cs="Times New Roman"/>
          <w:lang w:val="en-GB" w:eastAsia="it-IT"/>
        </w:rPr>
        <w:t xml:space="preserve">onfidence </w:t>
      </w:r>
      <w:r>
        <w:rPr>
          <w:rFonts w:ascii="Calibri" w:eastAsia="Times New Roman" w:hAnsi="Calibri" w:cs="Times New Roman"/>
          <w:lang w:val="en-GB" w:eastAsia="it-IT"/>
        </w:rPr>
        <w:t>i</w:t>
      </w:r>
      <w:r w:rsidRPr="00777DD8">
        <w:rPr>
          <w:rFonts w:ascii="Calibri" w:eastAsia="Times New Roman" w:hAnsi="Calibri" w:cs="Times New Roman"/>
          <w:lang w:val="en-GB" w:eastAsia="it-IT"/>
        </w:rPr>
        <w:t>ntervals (CI) are reported in each graph.</w:t>
      </w:r>
    </w:p>
    <w:p w:rsidR="00B843F1" w:rsidRDefault="00B843F1" w:rsidP="00FF6ADE">
      <w:pPr>
        <w:rPr>
          <w:b/>
          <w:lang w:val="en-GB"/>
        </w:rPr>
      </w:pPr>
    </w:p>
    <w:p w:rsidR="00E0636A" w:rsidRDefault="00E0636A" w:rsidP="00E0636A">
      <w:pPr>
        <w:jc w:val="center"/>
        <w:rPr>
          <w:b/>
          <w:lang w:val="en-GB"/>
        </w:rPr>
      </w:pPr>
      <w:r>
        <w:rPr>
          <w:noProof/>
        </w:rPr>
        <w:lastRenderedPageBreak/>
        <w:drawing>
          <wp:inline distT="0" distB="0" distL="0" distR="0">
            <wp:extent cx="5234940" cy="4328160"/>
            <wp:effectExtent l="0" t="0" r="381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480" w:rsidRDefault="00CB7480" w:rsidP="00FF6ADE">
      <w:pPr>
        <w:rPr>
          <w:b/>
          <w:lang w:val="en-GB"/>
        </w:rPr>
      </w:pPr>
    </w:p>
    <w:p w:rsidR="00CB7480" w:rsidRPr="00D27AE8" w:rsidRDefault="00CB7480" w:rsidP="00CB7480">
      <w:pPr>
        <w:spacing w:after="0" w:line="480" w:lineRule="auto"/>
        <w:jc w:val="both"/>
        <w:rPr>
          <w:rFonts w:ascii="Calibri" w:eastAsia="Times New Roman" w:hAnsi="Calibri" w:cs="Calibri"/>
          <w:color w:val="FF0000"/>
          <w:lang w:val="en-GB" w:eastAsia="it-IT"/>
        </w:rPr>
      </w:pPr>
      <w:r w:rsidRPr="00D27AE8">
        <w:rPr>
          <w:rFonts w:ascii="Calibri" w:eastAsia="Times New Roman" w:hAnsi="Calibri" w:cs="Calibri"/>
          <w:b/>
          <w:color w:val="FF0000"/>
          <w:lang w:val="en-GB" w:eastAsia="it-IT"/>
        </w:rPr>
        <w:t xml:space="preserve">Supplementary Figure S5. </w:t>
      </w:r>
      <w:r w:rsidR="00D27AE8" w:rsidRPr="00D27AE8">
        <w:rPr>
          <w:rFonts w:ascii="Calibri" w:eastAsia="Times New Roman" w:hAnsi="Calibri" w:cs="Calibri"/>
          <w:b/>
          <w:color w:val="FF0000"/>
          <w:lang w:val="en-GB" w:eastAsia="it-IT"/>
        </w:rPr>
        <w:t>The density of i</w:t>
      </w:r>
      <w:r w:rsidRPr="00D27AE8">
        <w:rPr>
          <w:rFonts w:ascii="Calibri" w:eastAsia="Times New Roman" w:hAnsi="Calibri" w:cs="Calibri"/>
          <w:b/>
          <w:color w:val="FF0000"/>
          <w:lang w:val="en-GB" w:eastAsia="it-IT"/>
        </w:rPr>
        <w:t xml:space="preserve">mmune cells </w:t>
      </w:r>
      <w:r w:rsidR="00D27AE8" w:rsidRPr="00D27AE8">
        <w:rPr>
          <w:rFonts w:ascii="Calibri" w:eastAsia="Times New Roman" w:hAnsi="Calibri" w:cs="Calibri"/>
          <w:b/>
          <w:color w:val="FF0000"/>
          <w:lang w:val="en-GB" w:eastAsia="it-IT"/>
        </w:rPr>
        <w:t xml:space="preserve">differs between females and males </w:t>
      </w:r>
      <w:r w:rsidR="00D27AE8">
        <w:rPr>
          <w:rFonts w:ascii="Calibri" w:eastAsia="Times New Roman" w:hAnsi="Calibri" w:cs="Calibri"/>
          <w:b/>
          <w:color w:val="FF0000"/>
          <w:lang w:val="en-GB" w:eastAsia="it-IT"/>
        </w:rPr>
        <w:t>with</w:t>
      </w:r>
      <w:r w:rsidR="00D27AE8" w:rsidRPr="00D27AE8">
        <w:rPr>
          <w:rFonts w:ascii="Calibri" w:eastAsia="Times New Roman" w:hAnsi="Calibri" w:cs="Calibri"/>
          <w:b/>
          <w:color w:val="FF0000"/>
          <w:lang w:val="en-GB" w:eastAsia="it-IT"/>
        </w:rPr>
        <w:t xml:space="preserve"> HPV-positive</w:t>
      </w:r>
      <w:r w:rsidRPr="00D27AE8">
        <w:rPr>
          <w:rFonts w:ascii="Calibri" w:eastAsia="Times New Roman" w:hAnsi="Calibri" w:cs="Calibri"/>
          <w:b/>
          <w:color w:val="FF0000"/>
          <w:lang w:val="en-GB" w:eastAsia="it-IT"/>
        </w:rPr>
        <w:t xml:space="preserve"> </w:t>
      </w:r>
      <w:r w:rsidR="00D27AE8">
        <w:rPr>
          <w:rFonts w:ascii="Calibri" w:eastAsia="Times New Roman" w:hAnsi="Calibri" w:cs="Calibri"/>
          <w:b/>
          <w:color w:val="FF0000"/>
          <w:lang w:val="en-GB" w:eastAsia="it-IT"/>
        </w:rPr>
        <w:t>lesions</w:t>
      </w:r>
      <w:bookmarkStart w:id="0" w:name="_GoBack"/>
      <w:bookmarkEnd w:id="0"/>
      <w:r w:rsidRPr="00D27AE8">
        <w:rPr>
          <w:rFonts w:ascii="Calibri" w:eastAsia="Times New Roman" w:hAnsi="Calibri" w:cs="Calibri"/>
          <w:b/>
          <w:color w:val="FF0000"/>
          <w:lang w:val="en-GB" w:eastAsia="it-IT"/>
        </w:rPr>
        <w:t xml:space="preserve">. </w:t>
      </w:r>
      <w:r w:rsidRPr="00D27AE8">
        <w:rPr>
          <w:rFonts w:ascii="Calibri" w:eastAsia="Times New Roman" w:hAnsi="Calibri" w:cs="Calibri"/>
          <w:color w:val="FF0000"/>
          <w:lang w:val="en-GB" w:eastAsia="it-IT"/>
        </w:rPr>
        <w:t>Density (number of cells/mm</w:t>
      </w:r>
      <w:r w:rsidRPr="00D27AE8">
        <w:rPr>
          <w:rFonts w:ascii="Calibri" w:eastAsia="Times New Roman" w:hAnsi="Calibri" w:cs="Calibri"/>
          <w:color w:val="FF0000"/>
          <w:vertAlign w:val="superscript"/>
          <w:lang w:val="en-GB" w:eastAsia="it-IT"/>
        </w:rPr>
        <w:t>2</w:t>
      </w:r>
      <w:r w:rsidRPr="00D27AE8">
        <w:rPr>
          <w:rFonts w:ascii="Calibri" w:eastAsia="Times New Roman" w:hAnsi="Calibri" w:cs="Calibri"/>
          <w:color w:val="FF0000"/>
          <w:lang w:val="en-GB" w:eastAsia="it-IT"/>
        </w:rPr>
        <w:t xml:space="preserve">) of different immune cell populations in </w:t>
      </w:r>
      <w:r w:rsidR="00D27AE8" w:rsidRPr="00D27AE8">
        <w:rPr>
          <w:rFonts w:ascii="Calibri" w:eastAsia="Times New Roman" w:hAnsi="Calibri" w:cs="Calibri"/>
          <w:color w:val="FF0000"/>
          <w:lang w:val="en-GB" w:eastAsia="it-IT"/>
        </w:rPr>
        <w:t xml:space="preserve">females and males with </w:t>
      </w:r>
      <w:r w:rsidRPr="00D27AE8">
        <w:rPr>
          <w:rFonts w:ascii="Calibri" w:eastAsia="Times New Roman" w:hAnsi="Calibri" w:cs="Calibri"/>
          <w:color w:val="FF0000"/>
          <w:lang w:val="en-GB" w:eastAsia="it-IT"/>
        </w:rPr>
        <w:t xml:space="preserve">HPV-positive </w:t>
      </w:r>
      <w:r w:rsidR="00D27AE8" w:rsidRPr="00D27AE8">
        <w:rPr>
          <w:rFonts w:ascii="Calibri" w:eastAsia="Times New Roman" w:hAnsi="Calibri" w:cs="Calibri"/>
          <w:b/>
          <w:color w:val="FF0000"/>
          <w:lang w:val="en-GB" w:eastAsia="it-IT"/>
        </w:rPr>
        <w:t>(A)</w:t>
      </w:r>
      <w:r w:rsidRPr="00D27AE8">
        <w:rPr>
          <w:rFonts w:ascii="Calibri" w:eastAsia="Times New Roman" w:hAnsi="Calibri" w:cs="Calibri"/>
          <w:color w:val="FF0000"/>
          <w:lang w:val="en-GB" w:eastAsia="it-IT"/>
        </w:rPr>
        <w:t xml:space="preserve"> primary </w:t>
      </w:r>
      <w:proofErr w:type="spellStart"/>
      <w:r w:rsidRPr="00D27AE8">
        <w:rPr>
          <w:rFonts w:ascii="Calibri" w:eastAsia="Times New Roman" w:hAnsi="Calibri" w:cs="Calibri"/>
          <w:color w:val="FF0000"/>
          <w:lang w:val="en-GB" w:eastAsia="it-IT"/>
        </w:rPr>
        <w:t>tumors</w:t>
      </w:r>
      <w:proofErr w:type="spellEnd"/>
      <w:r w:rsidRPr="00D27AE8">
        <w:rPr>
          <w:rFonts w:ascii="Calibri" w:eastAsia="Times New Roman" w:hAnsi="Calibri" w:cs="Calibri"/>
          <w:color w:val="FF0000"/>
          <w:lang w:val="en-GB" w:eastAsia="it-IT"/>
        </w:rPr>
        <w:t xml:space="preserve"> and </w:t>
      </w:r>
      <w:proofErr w:type="spellStart"/>
      <w:r w:rsidR="00D27AE8" w:rsidRPr="00D27AE8">
        <w:rPr>
          <w:rFonts w:ascii="Calibri" w:eastAsia="Times New Roman" w:hAnsi="Calibri" w:cs="Calibri"/>
          <w:b/>
          <w:color w:val="FF0000"/>
          <w:lang w:val="en-GB" w:eastAsia="it-IT"/>
        </w:rPr>
        <w:t>(B)</w:t>
      </w:r>
      <w:r w:rsidR="00D27AE8" w:rsidRPr="00D27AE8">
        <w:rPr>
          <w:rFonts w:ascii="Calibri" w:eastAsia="Times New Roman" w:hAnsi="Calibri" w:cs="Calibri"/>
          <w:color w:val="FF0000"/>
          <w:lang w:val="en-GB" w:eastAsia="it-IT"/>
        </w:rPr>
        <w:t xml:space="preserve"> </w:t>
      </w:r>
      <w:proofErr w:type="spellEnd"/>
      <w:r w:rsidRPr="00D27AE8">
        <w:rPr>
          <w:rFonts w:ascii="Calibri" w:eastAsia="Times New Roman" w:hAnsi="Calibri" w:cs="Calibri"/>
          <w:color w:val="FF0000"/>
          <w:lang w:val="en-GB" w:eastAsia="it-IT"/>
        </w:rPr>
        <w:t>metastases.</w:t>
      </w:r>
    </w:p>
    <w:p w:rsidR="00CB7480" w:rsidRPr="00AF3A3C" w:rsidRDefault="00CB7480" w:rsidP="00FF6ADE">
      <w:pPr>
        <w:rPr>
          <w:b/>
          <w:lang w:val="en-GB"/>
        </w:rPr>
      </w:pPr>
    </w:p>
    <w:sectPr w:rsidR="00CB7480" w:rsidRPr="00AF3A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9D7" w:rsidRDefault="009009D7" w:rsidP="009E5D03">
      <w:pPr>
        <w:spacing w:after="0" w:line="240" w:lineRule="auto"/>
      </w:pPr>
      <w:r>
        <w:separator/>
      </w:r>
    </w:p>
  </w:endnote>
  <w:endnote w:type="continuationSeparator" w:id="0">
    <w:p w:rsidR="009009D7" w:rsidRDefault="009009D7" w:rsidP="009E5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9D7" w:rsidRDefault="009009D7" w:rsidP="009E5D03">
      <w:pPr>
        <w:spacing w:after="0" w:line="240" w:lineRule="auto"/>
      </w:pPr>
      <w:r>
        <w:separator/>
      </w:r>
    </w:p>
  </w:footnote>
  <w:footnote w:type="continuationSeparator" w:id="0">
    <w:p w:rsidR="009009D7" w:rsidRDefault="009009D7" w:rsidP="009E5D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E1A"/>
    <w:rsid w:val="000070A6"/>
    <w:rsid w:val="0009728C"/>
    <w:rsid w:val="00124B47"/>
    <w:rsid w:val="00131E45"/>
    <w:rsid w:val="00161006"/>
    <w:rsid w:val="00186D03"/>
    <w:rsid w:val="001C2241"/>
    <w:rsid w:val="00240F88"/>
    <w:rsid w:val="0027705E"/>
    <w:rsid w:val="00280CB7"/>
    <w:rsid w:val="00305B9D"/>
    <w:rsid w:val="003A7655"/>
    <w:rsid w:val="003E3794"/>
    <w:rsid w:val="0048496D"/>
    <w:rsid w:val="00580F1F"/>
    <w:rsid w:val="00597E1A"/>
    <w:rsid w:val="0067782A"/>
    <w:rsid w:val="006B4BE1"/>
    <w:rsid w:val="00740201"/>
    <w:rsid w:val="0074584D"/>
    <w:rsid w:val="0079701E"/>
    <w:rsid w:val="007D51EA"/>
    <w:rsid w:val="008B4304"/>
    <w:rsid w:val="009009D7"/>
    <w:rsid w:val="00925307"/>
    <w:rsid w:val="009608A8"/>
    <w:rsid w:val="009E5D03"/>
    <w:rsid w:val="00A4441B"/>
    <w:rsid w:val="00A63418"/>
    <w:rsid w:val="00A71084"/>
    <w:rsid w:val="00AA5929"/>
    <w:rsid w:val="00AF3A3C"/>
    <w:rsid w:val="00B75BE7"/>
    <w:rsid w:val="00B843F1"/>
    <w:rsid w:val="00CB7480"/>
    <w:rsid w:val="00CC102B"/>
    <w:rsid w:val="00D27AE8"/>
    <w:rsid w:val="00D461A1"/>
    <w:rsid w:val="00D50A52"/>
    <w:rsid w:val="00DA026A"/>
    <w:rsid w:val="00E0636A"/>
    <w:rsid w:val="00E44EA9"/>
    <w:rsid w:val="00EC4322"/>
    <w:rsid w:val="00EE4126"/>
    <w:rsid w:val="00F54D17"/>
    <w:rsid w:val="00F8778C"/>
    <w:rsid w:val="00FD2B5E"/>
    <w:rsid w:val="00F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C863C"/>
  <w15:chartTrackingRefBased/>
  <w15:docId w15:val="{B535B360-1088-4133-A1FC-DF6DD0DFA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97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E5D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5D03"/>
  </w:style>
  <w:style w:type="paragraph" w:styleId="Pidipagina">
    <w:name w:val="footer"/>
    <w:basedOn w:val="Normale"/>
    <w:link w:val="PidipaginaCarattere"/>
    <w:uiPriority w:val="99"/>
    <w:unhideWhenUsed/>
    <w:rsid w:val="009E5D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5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1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16</Pages>
  <Words>2247</Words>
  <Characters>12814</Characters>
  <Application>Microsoft Office Word</Application>
  <DocSecurity>0</DocSecurity>
  <Lines>106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UniPD</Company>
  <LinksUpToDate>false</LinksUpToDate>
  <CharactersWithSpaces>15031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19</cp:revision>
  <dcterms:created xsi:type="dcterms:W3CDTF">2022-06-08T08:59:00Z</dcterms:created>
  <dcterms:modified xsi:type="dcterms:W3CDTF">2022-08-16T12:49:00Z</dcterms:modified>
</cp:coreProperties>
</file>