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b/>
          <w:bCs/>
          <w:sz w:val="24"/>
        </w:rPr>
      </w:pPr>
      <w:r>
        <w:rPr>
          <w:rFonts w:ascii="Times New Roman" w:hAnsi="Times New Roman"/>
          <w:b/>
          <w:bCs/>
          <w:kern w:val="0"/>
          <w:sz w:val="24"/>
          <w:lang w:bidi="ar"/>
        </w:rPr>
        <w:t>Supplementary Tabl</w:t>
      </w:r>
      <w:bookmarkStart w:id="8" w:name="_GoBack"/>
      <w:r>
        <w:rPr>
          <w:rFonts w:ascii="Times New Roman" w:hAnsi="Times New Roman"/>
          <w:b/>
          <w:bCs/>
          <w:color w:val="auto"/>
          <w:kern w:val="0"/>
          <w:sz w:val="24"/>
          <w:lang w:bidi="ar"/>
        </w:rPr>
        <w:t>e 1</w:t>
      </w:r>
      <w:r>
        <w:rPr>
          <w:rFonts w:hint="eastAsia" w:ascii="Times New Roman" w:hAnsi="Times New Roman"/>
          <w:b/>
          <w:bCs/>
          <w:color w:val="auto"/>
          <w:kern w:val="0"/>
          <w:sz w:val="24"/>
          <w:lang w:val="en-US" w:eastAsia="zh-CN" w:bidi="ar"/>
        </w:rPr>
        <w:t>.</w:t>
      </w:r>
      <w:r>
        <w:rPr>
          <w:rFonts w:ascii="Times New Roman" w:hAnsi="Times New Roman"/>
          <w:b/>
          <w:bCs/>
          <w:color w:val="auto"/>
          <w:kern w:val="0"/>
          <w:sz w:val="24"/>
          <w:lang w:bidi="ar"/>
        </w:rPr>
        <w:t xml:space="preserve"> The sequen</w:t>
      </w:r>
      <w:bookmarkEnd w:id="8"/>
      <w:r>
        <w:rPr>
          <w:rFonts w:ascii="Times New Roman" w:hAnsi="Times New Roman"/>
          <w:b/>
          <w:bCs/>
          <w:kern w:val="0"/>
          <w:sz w:val="24"/>
          <w:lang w:bidi="ar"/>
        </w:rPr>
        <w:t xml:space="preserve">ces </w:t>
      </w:r>
      <w:r>
        <w:rPr>
          <w:rFonts w:hint="eastAsia" w:ascii="Times New Roman" w:hAnsi="Times New Roman"/>
          <w:b/>
          <w:bCs/>
          <w:kern w:val="0"/>
          <w:sz w:val="24"/>
          <w:lang w:bidi="ar"/>
        </w:rPr>
        <w:t xml:space="preserve">of </w:t>
      </w:r>
      <w:r>
        <w:rPr>
          <w:rFonts w:ascii="Times New Roman" w:hAnsi="Times New Roman"/>
          <w:b/>
          <w:bCs/>
          <w:kern w:val="0"/>
          <w:sz w:val="24"/>
          <w:lang w:bidi="ar"/>
        </w:rPr>
        <w:t xml:space="preserve">smart-silencer, shRNA, siRNA, miR-1275 mimics and miR-1275 inhibitor used in this study. </w:t>
      </w:r>
    </w:p>
    <w:tbl>
      <w:tblPr>
        <w:tblStyle w:val="5"/>
        <w:tblpPr w:leftFromText="180" w:rightFromText="180" w:vertAnchor="text" w:horzAnchor="margin" w:tblpX="1" w:tblpY="5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  <w:gridCol w:w="1024"/>
        <w:gridCol w:w="50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47" w:type="pct"/>
            <w:tcBorders>
              <w:top w:val="single" w:color="auto" w:sz="4" w:space="0"/>
              <w:left w:val="nil"/>
              <w:bottom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>Product Name</w:t>
            </w:r>
          </w:p>
        </w:tc>
        <w:tc>
          <w:tcPr>
            <w:tcW w:w="601" w:type="pct"/>
            <w:tcBorders>
              <w:top w:val="single" w:color="auto" w:sz="4" w:space="0"/>
              <w:bottom w:val="nil"/>
            </w:tcBorders>
          </w:tcPr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52" w:type="pct"/>
            <w:tcBorders>
              <w:top w:val="single" w:color="auto" w:sz="4" w:space="0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</w:t>
            </w:r>
            <w:r>
              <w:rPr>
                <w:rFonts w:ascii="Times New Roman" w:hAnsi="Times New Roman"/>
                <w:sz w:val="24"/>
              </w:rPr>
              <w:t>equences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47" w:type="pct"/>
            <w:tcBorders>
              <w:top w:val="nil"/>
              <w:left w:val="nil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RiboTM h-LINC00173 </w:t>
            </w:r>
          </w:p>
          <w:p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Smart Silencer</w:t>
            </w:r>
          </w:p>
        </w:tc>
        <w:tc>
          <w:tcPr>
            <w:tcW w:w="601" w:type="pct"/>
            <w:tcBorders>
              <w:top w:val="nil"/>
              <w:bottom w:val="single" w:color="auto" w:sz="4" w:space="0"/>
            </w:tcBorders>
          </w:tcPr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52" w:type="pct"/>
            <w:tcBorders>
              <w:top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5’-GGAATTCACACCCTATATT-3’</w:t>
            </w:r>
          </w:p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5’-GGCCCGCAGGAAATTTATA-3’</w:t>
            </w:r>
          </w:p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5’-GGAATCTCATTTGCCAAAT-3’</w:t>
            </w:r>
          </w:p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5’-GCTAAGTCCTGCACACGCTC-3’</w:t>
            </w:r>
          </w:p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5’-AAGTCCTGCACACGCTCCTC-3’</w:t>
            </w:r>
          </w:p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5’-CCGGCCCGCAGGAAATTTAT-3’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47" w:type="pct"/>
            <w:tcBorders>
              <w:top w:val="single" w:color="auto" w:sz="4" w:space="0"/>
              <w:left w:val="nil"/>
              <w:bottom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shLINC00173-1</w:t>
            </w:r>
          </w:p>
        </w:tc>
        <w:tc>
          <w:tcPr>
            <w:tcW w:w="601" w:type="pct"/>
            <w:tcBorders>
              <w:top w:val="single" w:color="auto" w:sz="4" w:space="0"/>
              <w:bottom w:val="nil"/>
            </w:tcBorders>
          </w:tcPr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52" w:type="pct"/>
            <w:tcBorders>
              <w:top w:val="single" w:color="auto" w:sz="4" w:space="0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5’-</w:t>
            </w:r>
            <w:r>
              <w:rPr>
                <w:rFonts w:ascii="Times New Roman" w:hAnsi="Times New Roman"/>
                <w:color w:val="000000"/>
                <w:sz w:val="24"/>
              </w:rPr>
              <w:t>TCAGAGGTGTTGATGAATGTT</w:t>
            </w:r>
            <w:r>
              <w:rPr>
                <w:rFonts w:ascii="Times New Roman" w:hAnsi="Times New Roman"/>
                <w:sz w:val="24"/>
              </w:rPr>
              <w:t>-3’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447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shLINC00173-2</w:t>
            </w:r>
          </w:p>
        </w:tc>
        <w:tc>
          <w:tcPr>
            <w:tcW w:w="601" w:type="pct"/>
            <w:tcBorders>
              <w:top w:val="nil"/>
              <w:bottom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295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5’-</w:t>
            </w:r>
            <w:r>
              <w:rPr>
                <w:rFonts w:ascii="Times New Roman" w:hAnsi="Times New Roman"/>
                <w:color w:val="000000"/>
                <w:sz w:val="24"/>
              </w:rPr>
              <w:t>TTGGAAGAGATGTGAATTGGA</w:t>
            </w:r>
            <w:r>
              <w:rPr>
                <w:rFonts w:ascii="Times New Roman" w:hAnsi="Times New Roman"/>
                <w:sz w:val="24"/>
              </w:rPr>
              <w:t>-3’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447" w:type="pct"/>
            <w:tcBorders>
              <w:top w:val="nil"/>
              <w:left w:val="nil"/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sh</w:t>
            </w:r>
            <w:r>
              <w:rPr>
                <w:rFonts w:ascii="Times New Roman" w:hAnsi="Times New Roman" w:cs="宋体"/>
                <w:sz w:val="24"/>
              </w:rPr>
              <w:t>LINC00173-3</w:t>
            </w:r>
          </w:p>
        </w:tc>
        <w:tc>
          <w:tcPr>
            <w:tcW w:w="601" w:type="pct"/>
            <w:tcBorders>
              <w:top w:val="nil"/>
              <w:bottom w:val="single" w:color="auto" w:sz="4" w:space="0"/>
            </w:tcBorders>
          </w:tcPr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52" w:type="pct"/>
            <w:tcBorders>
              <w:top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5’-</w:t>
            </w:r>
            <w:r>
              <w:rPr>
                <w:rFonts w:ascii="Times New Roman" w:hAnsi="Times New Roman"/>
                <w:color w:val="000000"/>
                <w:sz w:val="24"/>
              </w:rPr>
              <w:t>GAGGCTCCCACCTGCTCTAAG</w:t>
            </w:r>
            <w:r>
              <w:rPr>
                <w:rFonts w:ascii="Times New Roman" w:hAnsi="Times New Roman"/>
                <w:sz w:val="24"/>
              </w:rPr>
              <w:t>-3’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447" w:type="pct"/>
            <w:tcBorders>
              <w:top w:val="single" w:color="auto" w:sz="4" w:space="0"/>
              <w:left w:val="nil"/>
              <w:bottom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si-</w:t>
            </w:r>
            <w:r>
              <w:rPr>
                <w:rFonts w:ascii="Times New Roman" w:hAnsi="Times New Roman" w:cs="宋体"/>
                <w:sz w:val="24"/>
              </w:rPr>
              <w:t xml:space="preserve"> ZFP36L2</w:t>
            </w:r>
            <w:r>
              <w:rPr>
                <w:rFonts w:hint="eastAsia" w:ascii="Times New Roman" w:hAnsi="Times New Roman" w:cs="宋体"/>
                <w:sz w:val="24"/>
              </w:rPr>
              <w:t>-1</w:t>
            </w:r>
          </w:p>
        </w:tc>
        <w:tc>
          <w:tcPr>
            <w:tcW w:w="601" w:type="pct"/>
            <w:tcBorders>
              <w:top w:val="single" w:color="auto" w:sz="4" w:space="0"/>
              <w:bottom w:val="nil"/>
            </w:tcBorders>
          </w:tcPr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52" w:type="pct"/>
            <w:tcBorders>
              <w:top w:val="single" w:color="auto" w:sz="4" w:space="0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5’-</w:t>
            </w:r>
            <w:r>
              <w:rPr>
                <w:rFonts w:ascii="Times New Roman" w:hAnsi="Times New Roman" w:cs="宋体"/>
                <w:sz w:val="24"/>
              </w:rPr>
              <w:t>ACCGCTCGTTTAGCGAGAA</w:t>
            </w:r>
            <w:r>
              <w:rPr>
                <w:rFonts w:ascii="Times New Roman" w:hAnsi="Times New Roman"/>
                <w:sz w:val="24"/>
              </w:rPr>
              <w:t>-3’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447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si-</w:t>
            </w:r>
            <w:r>
              <w:rPr>
                <w:rFonts w:ascii="Times New Roman" w:hAnsi="Times New Roman" w:cs="宋体"/>
                <w:sz w:val="24"/>
              </w:rPr>
              <w:t xml:space="preserve"> ZFP36L2</w:t>
            </w:r>
            <w:r>
              <w:rPr>
                <w:rFonts w:hint="eastAsia" w:ascii="Times New Roman" w:hAnsi="Times New Roman" w:cs="宋体"/>
                <w:sz w:val="24"/>
              </w:rPr>
              <w:t>-2</w:t>
            </w:r>
          </w:p>
        </w:tc>
        <w:tc>
          <w:tcPr>
            <w:tcW w:w="601" w:type="pct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5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5’-</w:t>
            </w:r>
            <w:r>
              <w:rPr>
                <w:rFonts w:ascii="Times New Roman" w:hAnsi="Times New Roman" w:cs="宋体"/>
                <w:sz w:val="24"/>
              </w:rPr>
              <w:t>ACGTGCAAGTACGGCGAAA</w:t>
            </w:r>
            <w:r>
              <w:rPr>
                <w:rFonts w:ascii="Times New Roman" w:hAnsi="Times New Roman"/>
                <w:sz w:val="24"/>
              </w:rPr>
              <w:t>-3’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447" w:type="pct"/>
            <w:tcBorders>
              <w:top w:val="nil"/>
              <w:left w:val="nil"/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si-</w:t>
            </w:r>
            <w:r>
              <w:rPr>
                <w:rFonts w:ascii="Times New Roman" w:hAnsi="Times New Roman" w:cs="宋体"/>
                <w:sz w:val="24"/>
              </w:rPr>
              <w:t xml:space="preserve"> ZFP36L2</w:t>
            </w:r>
            <w:r>
              <w:rPr>
                <w:rFonts w:hint="eastAsia" w:ascii="Times New Roman" w:hAnsi="Times New Roman" w:cs="宋体"/>
                <w:sz w:val="24"/>
              </w:rPr>
              <w:t>-3</w:t>
            </w:r>
          </w:p>
        </w:tc>
        <w:tc>
          <w:tcPr>
            <w:tcW w:w="601" w:type="pct"/>
            <w:tcBorders>
              <w:top w:val="nil"/>
              <w:bottom w:val="single" w:color="auto" w:sz="4" w:space="0"/>
            </w:tcBorders>
          </w:tcPr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52" w:type="pct"/>
            <w:tcBorders>
              <w:top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5’-</w:t>
            </w:r>
            <w:r>
              <w:rPr>
                <w:rFonts w:ascii="Times New Roman" w:hAnsi="Times New Roman" w:cs="宋体"/>
                <w:sz w:val="24"/>
              </w:rPr>
              <w:t>TGCCGCACCTTTCATACCA</w:t>
            </w:r>
            <w:r>
              <w:rPr>
                <w:rFonts w:ascii="Times New Roman" w:hAnsi="Times New Roman"/>
                <w:sz w:val="24"/>
              </w:rPr>
              <w:t>-3’</w:t>
            </w:r>
          </w:p>
        </w:tc>
      </w:tr>
    </w:tbl>
    <w:tbl>
      <w:tblPr>
        <w:tblStyle w:val="5"/>
        <w:tblpPr w:leftFromText="180" w:rightFromText="180" w:vertAnchor="text" w:horzAnchor="page" w:tblpX="1797" w:tblpY="407"/>
        <w:tblOverlap w:val="never"/>
        <w:tblW w:w="8522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0"/>
        <w:gridCol w:w="605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exact"/>
        </w:trPr>
        <w:tc>
          <w:tcPr>
            <w:tcW w:w="2470" w:type="dxa"/>
            <w:tcBorders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  <w:bookmarkStart w:id="0" w:name="OLE_LINK84"/>
            <w:r>
              <w:rPr>
                <w:rFonts w:ascii="Times New Roman" w:hAnsi="Times New Roman"/>
                <w:sz w:val="24"/>
              </w:rPr>
              <w:t>miR-</w:t>
            </w:r>
            <w:bookmarkEnd w:id="0"/>
            <w:r>
              <w:rPr>
                <w:rFonts w:hint="eastAsia" w:ascii="Times New Roman" w:hAnsi="Times New Roman"/>
                <w:sz w:val="24"/>
              </w:rPr>
              <w:t>1275</w:t>
            </w:r>
            <w:r>
              <w:rPr>
                <w:rFonts w:ascii="Times New Roman" w:hAnsi="Times New Roman"/>
                <w:sz w:val="24"/>
              </w:rPr>
              <w:t xml:space="preserve"> mimics</w:t>
            </w:r>
          </w:p>
        </w:tc>
        <w:tc>
          <w:tcPr>
            <w:tcW w:w="6052" w:type="dxa"/>
            <w:tcBorders>
              <w:left w:val="nil"/>
              <w:bottom w:val="nil"/>
            </w:tcBorders>
          </w:tcPr>
          <w:p>
            <w:pPr>
              <w:pStyle w:val="4"/>
              <w:spacing w:line="360" w:lineRule="auto"/>
              <w:rPr>
                <w:rFonts w:ascii="Times New Roman" w:hAnsi="Times New Roman"/>
                <w:color w:val="000000"/>
              </w:rPr>
            </w:pPr>
            <w:bookmarkStart w:id="1" w:name="OLE_LINK85"/>
            <w:bookmarkStart w:id="2" w:name="OLE_LINK87"/>
            <w:r>
              <w:rPr>
                <w:rFonts w:ascii="Times New Roman" w:hAnsi="Times New Roman" w:cs="Times New Roman"/>
              </w:rPr>
              <w:t>Sense</w:t>
            </w:r>
            <w:bookmarkEnd w:id="1"/>
            <w:bookmarkStart w:id="3" w:name="OLE_LINK89"/>
            <w:r>
              <w:rPr>
                <w:rFonts w:ascii="Times New Roman" w:hAnsi="Times New Roman" w:cs="Times New Roman"/>
              </w:rPr>
              <w:t xml:space="preserve">       </w:t>
            </w:r>
            <w:r>
              <w:rPr>
                <w:rFonts w:ascii="Times New Roman" w:hAnsi="Times New Roman" w:cs="Times New Roman"/>
                <w:kern w:val="2"/>
              </w:rPr>
              <w:t>5´</w:t>
            </w:r>
            <w:bookmarkEnd w:id="3"/>
            <w:r>
              <w:rPr>
                <w:rFonts w:ascii="Times New Roman" w:hAnsi="Times New Roman" w:cs="Times New Roman"/>
                <w:kern w:val="2"/>
              </w:rPr>
              <w:t>-CCUCUGUGAGAAAGGGUGUG-</w:t>
            </w:r>
            <w:r>
              <w:rPr>
                <w:rFonts w:hint="eastAsia" w:ascii="Times New Roman" w:hAnsi="Times New Roman" w:cs="Times New Roman"/>
                <w:kern w:val="2"/>
              </w:rPr>
              <w:t>3</w:t>
            </w:r>
            <w:r>
              <w:rPr>
                <w:rFonts w:ascii="Times New Roman" w:hAnsi="Times New Roman" w:cs="Times New Roman"/>
                <w:kern w:val="2"/>
              </w:rPr>
              <w:t>´</w:t>
            </w:r>
          </w:p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Antisense    3´-GGAGACACUCUUUCCCACAC-5´</w:t>
            </w:r>
          </w:p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Antisense    </w:t>
            </w:r>
            <w:bookmarkStart w:id="4" w:name="OLE_LINK90"/>
            <w:r>
              <w:rPr>
                <w:rFonts w:ascii="Times New Roman" w:hAnsi="Times New Roman"/>
                <w:sz w:val="24"/>
              </w:rPr>
              <w:t>3´</w:t>
            </w:r>
            <w:bookmarkEnd w:id="4"/>
            <w:r>
              <w:rPr>
                <w:rFonts w:ascii="Times New Roman" w:hAnsi="Times New Roman"/>
                <w:sz w:val="24"/>
              </w:rPr>
              <w:t>CAAGACAAUUGGGUAGGGGAGU</w:t>
            </w:r>
            <w:bookmarkStart w:id="5" w:name="OLE_LINK91"/>
            <w:r>
              <w:rPr>
                <w:rFonts w:ascii="Times New Roman" w:hAnsi="Times New Roman"/>
                <w:sz w:val="24"/>
              </w:rPr>
              <w:t>5´</w:t>
            </w:r>
            <w:bookmarkEnd w:id="5"/>
          </w:p>
          <w:bookmarkEnd w:id="2"/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exact"/>
        </w:trPr>
        <w:tc>
          <w:tcPr>
            <w:tcW w:w="2470" w:type="dxa"/>
            <w:tcBorders>
              <w:top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Negative control</w:t>
            </w:r>
          </w:p>
        </w:tc>
        <w:tc>
          <w:tcPr>
            <w:tcW w:w="6052" w:type="dxa"/>
            <w:tcBorders>
              <w:top w:val="nil"/>
              <w:left w:val="nil"/>
              <w:bottom w:val="nil"/>
            </w:tcBorders>
          </w:tcPr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Sense       </w:t>
            </w:r>
            <w:bookmarkStart w:id="6" w:name="OLE_LINK92"/>
            <w:r>
              <w:rPr>
                <w:rFonts w:ascii="Times New Roman" w:hAnsi="Times New Roman"/>
                <w:sz w:val="24"/>
              </w:rPr>
              <w:t>5´</w:t>
            </w:r>
            <w:bookmarkEnd w:id="6"/>
            <w:r>
              <w:rPr>
                <w:rFonts w:ascii="Times New Roman" w:hAnsi="Times New Roman"/>
                <w:sz w:val="24"/>
              </w:rPr>
              <w:t>-UUCUCCGAACGUGUCACGUTT</w:t>
            </w:r>
            <w:bookmarkStart w:id="7" w:name="OLE_LINK93"/>
            <w:r>
              <w:rPr>
                <w:rFonts w:ascii="Times New Roman" w:hAnsi="Times New Roman"/>
                <w:sz w:val="24"/>
              </w:rPr>
              <w:t>-3´</w:t>
            </w:r>
            <w:bookmarkEnd w:id="7"/>
          </w:p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Antisense    3´-ACGUGACACGUUCGGAGAATT-5´</w:t>
            </w:r>
          </w:p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2470" w:type="dxa"/>
            <w:tcBorders>
              <w:top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miR-1275 inhibitor</w:t>
            </w:r>
          </w:p>
        </w:tc>
        <w:tc>
          <w:tcPr>
            <w:tcW w:w="6052" w:type="dxa"/>
            <w:tcBorders>
              <w:top w:val="nil"/>
              <w:left w:val="nil"/>
              <w:bottom w:val="nil"/>
            </w:tcBorders>
          </w:tcPr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5´-CACACCCUUUCUCACAGAGG-3´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exact"/>
        </w:trPr>
        <w:tc>
          <w:tcPr>
            <w:tcW w:w="2470" w:type="dxa"/>
            <w:tcBorders>
              <w:top w:val="nil"/>
              <w:right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Inhibitor negative control</w:t>
            </w:r>
          </w:p>
        </w:tc>
        <w:tc>
          <w:tcPr>
            <w:tcW w:w="6052" w:type="dxa"/>
            <w:tcBorders>
              <w:top w:val="nil"/>
              <w:left w:val="nil"/>
            </w:tcBorders>
          </w:tcPr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5´-UUUGUACUACACAAAAGUACUG-3´</w:t>
            </w:r>
          </w:p>
        </w:tc>
      </w:tr>
    </w:tbl>
    <w:p>
      <w:pPr>
        <w:jc w:val="left"/>
      </w:pPr>
    </w:p>
    <w:p>
      <w:pPr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9210CF"/>
    <w:rsid w:val="000B3B14"/>
    <w:rsid w:val="0012195F"/>
    <w:rsid w:val="001872D7"/>
    <w:rsid w:val="00226862"/>
    <w:rsid w:val="00232651"/>
    <w:rsid w:val="00247028"/>
    <w:rsid w:val="002977B4"/>
    <w:rsid w:val="002E342D"/>
    <w:rsid w:val="0030504B"/>
    <w:rsid w:val="003A3D89"/>
    <w:rsid w:val="003E2383"/>
    <w:rsid w:val="00421676"/>
    <w:rsid w:val="004A16A4"/>
    <w:rsid w:val="006221DB"/>
    <w:rsid w:val="00715AFC"/>
    <w:rsid w:val="00754532"/>
    <w:rsid w:val="0076504E"/>
    <w:rsid w:val="0081446D"/>
    <w:rsid w:val="008E5D8B"/>
    <w:rsid w:val="008E61B9"/>
    <w:rsid w:val="009E43E3"/>
    <w:rsid w:val="00A62067"/>
    <w:rsid w:val="00B25AA5"/>
    <w:rsid w:val="00C82741"/>
    <w:rsid w:val="00F846D3"/>
    <w:rsid w:val="05ED4CC9"/>
    <w:rsid w:val="08326E9D"/>
    <w:rsid w:val="221C6DA3"/>
    <w:rsid w:val="275C16F0"/>
    <w:rsid w:val="28FD3A59"/>
    <w:rsid w:val="318B1539"/>
    <w:rsid w:val="35861034"/>
    <w:rsid w:val="4E9210CF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9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HTML 预设格式 Char"/>
    <w:basedOn w:val="6"/>
    <w:link w:val="4"/>
    <w:qFormat/>
    <w:uiPriority w:val="99"/>
    <w:rPr>
      <w:rFonts w:ascii="宋体" w:hAnsi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2956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143</Words>
  <Characters>820</Characters>
  <Lines>6</Lines>
  <Paragraphs>1</Paragraphs>
  <TotalTime>6</TotalTime>
  <ScaleCrop>false</ScaleCrop>
  <LinksUpToDate>false</LinksUpToDate>
  <CharactersWithSpaces>962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2021-09-15T11:40:00Z</dcterms:created>
  <dc:creator>曦曦</dc:creator>
  <cp:lastModifiedBy>The road taken!</cp:lastModifiedBy>
  <dcterms:modified xsi:type="dcterms:W3CDTF">2022-04-03T09:15:26Z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BF89473D135A4CB4AAC29A10B9045CCD</vt:lpwstr>
  </property>
</Properties>
</file>