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2. Correlation between the clinicopathological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features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LINC00173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expression in LUAD.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842"/>
        <w:gridCol w:w="1686"/>
        <w:gridCol w:w="207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Merge w:val="restart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Clinicopathologic Factors</w:t>
            </w:r>
          </w:p>
        </w:tc>
        <w:tc>
          <w:tcPr>
            <w:tcW w:w="3528" w:type="dxa"/>
            <w:gridSpan w:val="2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LINC00173 expression</w:t>
            </w:r>
          </w:p>
        </w:tc>
        <w:tc>
          <w:tcPr>
            <w:tcW w:w="2074" w:type="dxa"/>
            <w:vMerge w:val="restart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vMerge w:val="continue"/>
            <w:tcBorders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ow</w:t>
            </w:r>
          </w:p>
        </w:tc>
        <w:tc>
          <w:tcPr>
            <w:tcW w:w="1686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igh</w:t>
            </w:r>
          </w:p>
        </w:tc>
        <w:tc>
          <w:tcPr>
            <w:tcW w:w="2074" w:type="dxa"/>
            <w:vMerge w:val="continue"/>
            <w:tcBorders>
              <w:left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tcBorders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34(54.8%)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28(45.2%)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emale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26(38.8%)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41(61.2%)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(years)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26(41.3%)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37(58.7%)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34(51.5%)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32(48.5%)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classification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T1+T2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56(46.3%)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65(53.7%)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T3+T4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4(50.0%)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4(50.0%)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 classification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32(45.1%)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39(54.9%)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N1+N2+N3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28(48.3%)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30(51.7%)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Distant metastasis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42(42.0%)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58(58.0%)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18(62.1%)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11(37.9%)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pTNM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stage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34(39.5%)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52(60.5%)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25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26(60.5%)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17(39.5%)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ZDVjZGJjYjFlZTZlZDEwYmNlOTg1MzEwN2ZhMjQifQ=="/>
  </w:docVars>
  <w:rsids>
    <w:rsidRoot w:val="00786F49"/>
    <w:rsid w:val="002C394A"/>
    <w:rsid w:val="00326D33"/>
    <w:rsid w:val="00361A0E"/>
    <w:rsid w:val="00381C72"/>
    <w:rsid w:val="003B1326"/>
    <w:rsid w:val="003C13BD"/>
    <w:rsid w:val="003E73C1"/>
    <w:rsid w:val="004A1E9A"/>
    <w:rsid w:val="004D0A4B"/>
    <w:rsid w:val="004D5581"/>
    <w:rsid w:val="005D63A2"/>
    <w:rsid w:val="00620777"/>
    <w:rsid w:val="006942FD"/>
    <w:rsid w:val="00786F49"/>
    <w:rsid w:val="00790196"/>
    <w:rsid w:val="007D7B0E"/>
    <w:rsid w:val="007F625A"/>
    <w:rsid w:val="008209D1"/>
    <w:rsid w:val="008C0048"/>
    <w:rsid w:val="00915A07"/>
    <w:rsid w:val="00966839"/>
    <w:rsid w:val="00A05517"/>
    <w:rsid w:val="00A54544"/>
    <w:rsid w:val="00A7654D"/>
    <w:rsid w:val="00B707AF"/>
    <w:rsid w:val="00BD6C4A"/>
    <w:rsid w:val="00C22816"/>
    <w:rsid w:val="00CD2925"/>
    <w:rsid w:val="00CD56E3"/>
    <w:rsid w:val="00D466E3"/>
    <w:rsid w:val="00DB70DE"/>
    <w:rsid w:val="00F032FD"/>
    <w:rsid w:val="0DE07AFE"/>
    <w:rsid w:val="10817148"/>
    <w:rsid w:val="13B40588"/>
    <w:rsid w:val="159B59F7"/>
    <w:rsid w:val="1C86266E"/>
    <w:rsid w:val="3A085E50"/>
    <w:rsid w:val="46CE336D"/>
    <w:rsid w:val="7E15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531</Characters>
  <Lines>5</Lines>
  <Paragraphs>1</Paragraphs>
  <TotalTime>59</TotalTime>
  <ScaleCrop>false</ScaleCrop>
  <LinksUpToDate>false</LinksUpToDate>
  <CharactersWithSpaces>551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2021-09-11T07:23:00Z</dcterms:created>
  <dc:creator>Tao xingyu</dc:creator>
  <cp:lastModifiedBy>txy</cp:lastModifiedBy>
  <cp:lastPrinted>2021-11-30T05:58:00Z</cp:lastPrinted>
  <dcterms:modified xsi:type="dcterms:W3CDTF">2022-08-29T13:12:28Z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8431956AF11945EC94E6122FF14E1601</vt:lpwstr>
  </property>
</Properties>
</file>