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395E9" w14:textId="77777777" w:rsidR="00173200" w:rsidRPr="006124E5" w:rsidRDefault="00173200" w:rsidP="00173200">
      <w:pPr>
        <w:pStyle w:val="Heading1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6124E5">
        <w:rPr>
          <w:rFonts w:ascii="Times New Roman" w:hAnsi="Times New Roman" w:cs="Times New Roman"/>
        </w:rPr>
        <w:t>Supporting information</w:t>
      </w:r>
    </w:p>
    <w:p w14:paraId="136ACA23" w14:textId="54798549" w:rsidR="00173200" w:rsidRPr="006124E5" w:rsidRDefault="00173200" w:rsidP="00173200">
      <w:pPr>
        <w:pStyle w:val="Heading2"/>
        <w:jc w:val="center"/>
        <w:rPr>
          <w:rFonts w:ascii="Times New Roman" w:hAnsi="Times New Roman" w:cs="Times New Roman"/>
        </w:rPr>
      </w:pPr>
      <w:r w:rsidRPr="006124E5">
        <w:rPr>
          <w:rFonts w:ascii="Times New Roman" w:hAnsi="Times New Roman" w:cs="Times New Roman"/>
        </w:rPr>
        <w:t xml:space="preserve">CircFOXK2 </w:t>
      </w:r>
      <w:r w:rsidR="00A36776">
        <w:rPr>
          <w:rFonts w:ascii="Times New Roman" w:hAnsi="Times New Roman" w:cs="Times New Roman"/>
        </w:rPr>
        <w:t>Promote</w:t>
      </w:r>
      <w:r w:rsidR="000C41CA">
        <w:rPr>
          <w:rFonts w:ascii="Times New Roman" w:hAnsi="Times New Roman" w:cs="Times New Roman"/>
        </w:rPr>
        <w:t>s</w:t>
      </w:r>
      <w:r w:rsidR="00A36776">
        <w:rPr>
          <w:rFonts w:ascii="Times New Roman" w:hAnsi="Times New Roman" w:cs="Times New Roman"/>
        </w:rPr>
        <w:t xml:space="preserve"> Hepatocellular Carcinoma Progression and Lead</w:t>
      </w:r>
      <w:r w:rsidR="000C41CA">
        <w:rPr>
          <w:rFonts w:ascii="Times New Roman" w:hAnsi="Times New Roman" w:cs="Times New Roman"/>
        </w:rPr>
        <w:t>s</w:t>
      </w:r>
      <w:r w:rsidR="00A36776">
        <w:rPr>
          <w:rFonts w:ascii="Times New Roman" w:hAnsi="Times New Roman" w:cs="Times New Roman"/>
        </w:rPr>
        <w:t xml:space="preserve"> a Poor Clinical Prognosis via Regulating the Warburg Effect</w:t>
      </w:r>
    </w:p>
    <w:p w14:paraId="02D966ED" w14:textId="3A0E027A" w:rsidR="00173200" w:rsidRPr="006124E5" w:rsidRDefault="00173200" w:rsidP="00173200">
      <w:pPr>
        <w:spacing w:line="360" w:lineRule="auto"/>
        <w:rPr>
          <w:rFonts w:ascii="Times New Roman" w:hAnsi="Times New Roman" w:cs="Times New Roman"/>
        </w:rPr>
      </w:pPr>
      <w:r w:rsidRPr="006124E5">
        <w:rPr>
          <w:rFonts w:ascii="Times New Roman" w:hAnsi="Times New Roman" w:cs="Times New Roman"/>
          <w:color w:val="000000"/>
          <w:sz w:val="24"/>
        </w:rPr>
        <w:t xml:space="preserve">Jun Zheng, </w:t>
      </w:r>
      <w:proofErr w:type="spellStart"/>
      <w:r w:rsidR="006D0434">
        <w:rPr>
          <w:rFonts w:ascii="Times New Roman" w:hAnsi="Times New Roman" w:cs="Times New Roman"/>
          <w:color w:val="000000"/>
          <w:sz w:val="24"/>
        </w:rPr>
        <w:t>Xijing</w:t>
      </w:r>
      <w:proofErr w:type="spellEnd"/>
      <w:r w:rsidR="006D0434">
        <w:rPr>
          <w:rFonts w:ascii="Times New Roman" w:hAnsi="Times New Roman" w:cs="Times New Roman"/>
          <w:color w:val="000000"/>
          <w:sz w:val="24"/>
        </w:rPr>
        <w:t xml:space="preserve"> Yan</w:t>
      </w:r>
      <w:r w:rsidRPr="006124E5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6124E5">
        <w:rPr>
          <w:rFonts w:ascii="Times New Roman" w:hAnsi="Times New Roman" w:cs="Times New Roman"/>
          <w:color w:val="000000"/>
          <w:sz w:val="24"/>
        </w:rPr>
        <w:t>Tongyu</w:t>
      </w:r>
      <w:proofErr w:type="spellEnd"/>
      <w:r w:rsidRPr="006124E5">
        <w:rPr>
          <w:rFonts w:ascii="Times New Roman" w:hAnsi="Times New Roman" w:cs="Times New Roman"/>
          <w:color w:val="000000"/>
          <w:sz w:val="24"/>
        </w:rPr>
        <w:t xml:space="preserve"> Lu,</w:t>
      </w:r>
      <w:r w:rsidR="00750024">
        <w:rPr>
          <w:rFonts w:ascii="Times New Roman" w:hAnsi="Times New Roman" w:cs="Times New Roman"/>
          <w:color w:val="000000"/>
          <w:sz w:val="24"/>
        </w:rPr>
        <w:t xml:space="preserve"> Wen Song, </w:t>
      </w:r>
      <w:r w:rsidR="000C41CA">
        <w:rPr>
          <w:rFonts w:ascii="Times New Roman" w:hAnsi="Times New Roman" w:cs="Times New Roman"/>
          <w:color w:val="000000"/>
          <w:sz w:val="24"/>
        </w:rPr>
        <w:t xml:space="preserve">Yang Li, </w:t>
      </w:r>
      <w:proofErr w:type="spellStart"/>
      <w:r w:rsidR="00750024">
        <w:rPr>
          <w:rFonts w:ascii="Times New Roman" w:hAnsi="Times New Roman" w:cs="Times New Roman"/>
          <w:color w:val="000000"/>
          <w:sz w:val="24"/>
        </w:rPr>
        <w:t>Jinliang</w:t>
      </w:r>
      <w:proofErr w:type="spellEnd"/>
      <w:r w:rsidR="00750024">
        <w:rPr>
          <w:rFonts w:ascii="Times New Roman" w:hAnsi="Times New Roman" w:cs="Times New Roman"/>
          <w:color w:val="000000"/>
          <w:sz w:val="24"/>
        </w:rPr>
        <w:t xml:space="preserve"> Liang,</w:t>
      </w:r>
      <w:r w:rsidRPr="006124E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6124E5">
        <w:rPr>
          <w:rFonts w:ascii="Times New Roman" w:hAnsi="Times New Roman" w:cs="Times New Roman"/>
          <w:color w:val="000000"/>
          <w:sz w:val="24"/>
        </w:rPr>
        <w:t>Jiebin</w:t>
      </w:r>
      <w:proofErr w:type="spellEnd"/>
      <w:r w:rsidRPr="006124E5">
        <w:rPr>
          <w:rFonts w:ascii="Times New Roman" w:hAnsi="Times New Roman" w:cs="Times New Roman"/>
          <w:color w:val="000000"/>
          <w:sz w:val="24"/>
        </w:rPr>
        <w:t xml:space="preserve"> Zhang, </w:t>
      </w:r>
      <w:proofErr w:type="spellStart"/>
      <w:r w:rsidRPr="006124E5">
        <w:rPr>
          <w:rFonts w:ascii="Times New Roman" w:hAnsi="Times New Roman" w:cs="Times New Roman"/>
          <w:color w:val="000000"/>
          <w:sz w:val="24"/>
        </w:rPr>
        <w:t>Jianye</w:t>
      </w:r>
      <w:proofErr w:type="spellEnd"/>
      <w:r w:rsidRPr="006124E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6124E5">
        <w:rPr>
          <w:rFonts w:ascii="Times New Roman" w:hAnsi="Times New Roman" w:cs="Times New Roman"/>
          <w:color w:val="000000"/>
          <w:sz w:val="24"/>
        </w:rPr>
        <w:t>Cai</w:t>
      </w:r>
      <w:proofErr w:type="spellEnd"/>
      <w:r w:rsidRPr="006124E5">
        <w:rPr>
          <w:rFonts w:ascii="Times New Roman" w:hAnsi="Times New Roman" w:cs="Times New Roman"/>
          <w:color w:val="000000"/>
          <w:sz w:val="24"/>
        </w:rPr>
        <w:t xml:space="preserve">, Xin Sui, </w:t>
      </w:r>
      <w:proofErr w:type="spellStart"/>
      <w:r w:rsidRPr="006124E5">
        <w:rPr>
          <w:rFonts w:ascii="Times New Roman" w:hAnsi="Times New Roman" w:cs="Times New Roman"/>
          <w:color w:val="000000"/>
          <w:sz w:val="24"/>
        </w:rPr>
        <w:t>Jiaqi</w:t>
      </w:r>
      <w:proofErr w:type="spellEnd"/>
      <w:r w:rsidRPr="006124E5">
        <w:rPr>
          <w:rFonts w:ascii="Times New Roman" w:hAnsi="Times New Roman" w:cs="Times New Roman"/>
          <w:color w:val="000000"/>
          <w:sz w:val="24"/>
        </w:rPr>
        <w:t xml:space="preserve"> Xiao, Haitian Chen, </w:t>
      </w:r>
      <w:proofErr w:type="spellStart"/>
      <w:r w:rsidRPr="006124E5">
        <w:rPr>
          <w:rFonts w:ascii="Times New Roman" w:hAnsi="Times New Roman" w:cs="Times New Roman"/>
          <w:color w:val="000000"/>
          <w:sz w:val="24"/>
        </w:rPr>
        <w:t>Guihua</w:t>
      </w:r>
      <w:proofErr w:type="spellEnd"/>
      <w:r w:rsidRPr="006124E5">
        <w:rPr>
          <w:rFonts w:ascii="Times New Roman" w:hAnsi="Times New Roman" w:cs="Times New Roman"/>
          <w:color w:val="000000"/>
          <w:sz w:val="24"/>
        </w:rPr>
        <w:t xml:space="preserve"> Chen, </w:t>
      </w:r>
      <w:proofErr w:type="spellStart"/>
      <w:r w:rsidRPr="006124E5">
        <w:rPr>
          <w:rFonts w:ascii="Times New Roman" w:hAnsi="Times New Roman" w:cs="Times New Roman"/>
          <w:color w:val="000000"/>
          <w:sz w:val="24"/>
        </w:rPr>
        <w:t>Jia</w:t>
      </w:r>
      <w:proofErr w:type="spellEnd"/>
      <w:r w:rsidRPr="006124E5">
        <w:rPr>
          <w:rFonts w:ascii="Times New Roman" w:hAnsi="Times New Roman" w:cs="Times New Roman"/>
          <w:color w:val="000000"/>
          <w:sz w:val="24"/>
        </w:rPr>
        <w:t xml:space="preserve"> Yao,</w:t>
      </w:r>
      <w:r w:rsidR="005F38AE" w:rsidRPr="006124E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A36776">
        <w:rPr>
          <w:rFonts w:ascii="Times New Roman" w:hAnsi="Times New Roman" w:cs="Times New Roman"/>
          <w:color w:val="000000"/>
          <w:sz w:val="24"/>
        </w:rPr>
        <w:t>Kejing</w:t>
      </w:r>
      <w:proofErr w:type="spellEnd"/>
      <w:r w:rsidR="00A36776">
        <w:rPr>
          <w:rFonts w:ascii="Times New Roman" w:hAnsi="Times New Roman" w:cs="Times New Roman"/>
          <w:color w:val="000000"/>
          <w:sz w:val="24"/>
        </w:rPr>
        <w:t xml:space="preserve"> Zeng, </w:t>
      </w:r>
      <w:r w:rsidR="006D0434">
        <w:rPr>
          <w:rFonts w:ascii="Times New Roman" w:hAnsi="Times New Roman" w:cs="Times New Roman"/>
          <w:color w:val="000000"/>
          <w:sz w:val="24"/>
        </w:rPr>
        <w:t>Qi</w:t>
      </w:r>
      <w:r w:rsidR="006D0434" w:rsidRPr="006124E5">
        <w:rPr>
          <w:rFonts w:ascii="Times New Roman" w:hAnsi="Times New Roman" w:cs="Times New Roman"/>
          <w:color w:val="000000"/>
          <w:sz w:val="24"/>
        </w:rPr>
        <w:t xml:space="preserve"> Zhang,</w:t>
      </w:r>
      <w:r w:rsidR="006D0434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750024">
        <w:rPr>
          <w:rFonts w:ascii="Times New Roman" w:hAnsi="Times New Roman" w:cs="Times New Roman"/>
          <w:color w:val="000000"/>
          <w:sz w:val="24"/>
        </w:rPr>
        <w:t>Yubin</w:t>
      </w:r>
      <w:proofErr w:type="spellEnd"/>
      <w:r w:rsidR="00750024">
        <w:rPr>
          <w:rFonts w:ascii="Times New Roman" w:hAnsi="Times New Roman" w:cs="Times New Roman"/>
          <w:color w:val="000000"/>
          <w:sz w:val="24"/>
        </w:rPr>
        <w:t xml:space="preserve"> Liu</w:t>
      </w:r>
      <w:r w:rsidR="005F38AE" w:rsidRPr="006124E5">
        <w:rPr>
          <w:rFonts w:ascii="Times New Roman" w:hAnsi="Times New Roman" w:cs="Times New Roman"/>
          <w:color w:val="000000"/>
          <w:sz w:val="24"/>
        </w:rPr>
        <w:t>,</w:t>
      </w:r>
      <w:r w:rsidRPr="006124E5">
        <w:rPr>
          <w:rFonts w:ascii="Times New Roman" w:hAnsi="Times New Roman" w:cs="Times New Roman"/>
          <w:color w:val="000000"/>
          <w:sz w:val="24"/>
        </w:rPr>
        <w:t xml:space="preserve"> </w:t>
      </w:r>
      <w:r w:rsidR="006D0434">
        <w:rPr>
          <w:rFonts w:ascii="Times New Roman" w:hAnsi="Times New Roman" w:cs="Times New Roman"/>
          <w:color w:val="000000"/>
          <w:sz w:val="24"/>
        </w:rPr>
        <w:t xml:space="preserve">Yang </w:t>
      </w:r>
      <w:proofErr w:type="spellStart"/>
      <w:r w:rsidR="006D0434">
        <w:rPr>
          <w:rFonts w:ascii="Times New Roman" w:hAnsi="Times New Roman" w:cs="Times New Roman"/>
          <w:color w:val="000000"/>
          <w:sz w:val="24"/>
        </w:rPr>
        <w:t>Yang</w:t>
      </w:r>
      <w:proofErr w:type="spellEnd"/>
      <w:r w:rsidR="006D0434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6124E5">
        <w:rPr>
          <w:rFonts w:ascii="Times New Roman" w:hAnsi="Times New Roman" w:cs="Times New Roman"/>
          <w:color w:val="000000"/>
          <w:sz w:val="24"/>
        </w:rPr>
        <w:t>Kanghong</w:t>
      </w:r>
      <w:proofErr w:type="spellEnd"/>
      <w:r w:rsidRPr="006124E5">
        <w:rPr>
          <w:rFonts w:ascii="Times New Roman" w:hAnsi="Times New Roman" w:cs="Times New Roman"/>
          <w:color w:val="000000"/>
          <w:sz w:val="24"/>
        </w:rPr>
        <w:t xml:space="preserve"> Zheng, </w:t>
      </w:r>
      <w:proofErr w:type="spellStart"/>
      <w:r w:rsidR="006D0434">
        <w:rPr>
          <w:rFonts w:ascii="Times New Roman" w:hAnsi="Times New Roman" w:cs="Times New Roman"/>
          <w:color w:val="000000"/>
          <w:sz w:val="24"/>
        </w:rPr>
        <w:t>Zihao</w:t>
      </w:r>
      <w:proofErr w:type="spellEnd"/>
      <w:r w:rsidR="006D0434">
        <w:rPr>
          <w:rFonts w:ascii="Times New Roman" w:hAnsi="Times New Roman" w:cs="Times New Roman"/>
          <w:color w:val="000000"/>
          <w:sz w:val="24"/>
        </w:rPr>
        <w:t xml:space="preserve"> Pan</w:t>
      </w:r>
    </w:p>
    <w:p w14:paraId="694E4D24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7BF23D03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171B9241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17C68C53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37021549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65F74FC8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5BBCA9AF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6FC68C57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2F02E9C8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1DCF6105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37C9BB9B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512F0B64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14D4CC41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42AC93AF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71AA71A5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32D6B550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71F686F7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19A4A7D2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5CC6E0F4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54B0DD49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202621E6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71EF2900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7F04EAE5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7AB443CE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709A3656" w14:textId="231AE33B" w:rsidR="00CC65FB" w:rsidRDefault="00CC65FB" w:rsidP="00CC65FB">
      <w:pPr>
        <w:rPr>
          <w:rFonts w:ascii="Times New Roman" w:hAnsi="Times New Roman" w:cs="Times New Roman"/>
        </w:rPr>
      </w:pPr>
    </w:p>
    <w:p w14:paraId="598C01D6" w14:textId="6B2F5072" w:rsidR="00FC7466" w:rsidRDefault="00FC7466" w:rsidP="00CC65FB">
      <w:pPr>
        <w:rPr>
          <w:rFonts w:ascii="Times New Roman" w:hAnsi="Times New Roman" w:cs="Times New Roman"/>
        </w:rPr>
      </w:pPr>
    </w:p>
    <w:p w14:paraId="112E203A" w14:textId="77777777" w:rsidR="00FC7466" w:rsidRPr="006124E5" w:rsidRDefault="00FC7466" w:rsidP="00CC65FB">
      <w:pPr>
        <w:rPr>
          <w:rFonts w:ascii="Times New Roman" w:hAnsi="Times New Roman" w:cs="Times New Roman"/>
        </w:rPr>
      </w:pPr>
    </w:p>
    <w:p w14:paraId="0120A45F" w14:textId="77777777" w:rsidR="00CC65FB" w:rsidRPr="006124E5" w:rsidRDefault="00CC65FB" w:rsidP="00CC65FB">
      <w:pPr>
        <w:rPr>
          <w:rFonts w:ascii="Times New Roman" w:hAnsi="Times New Roman" w:cs="Times New Roman"/>
        </w:rPr>
      </w:pPr>
    </w:p>
    <w:p w14:paraId="5C4E8A6E" w14:textId="77777777" w:rsidR="00CC65FB" w:rsidRPr="006124E5" w:rsidRDefault="00CC65FB" w:rsidP="00CC65FB">
      <w:pPr>
        <w:rPr>
          <w:rFonts w:ascii="Times New Roman" w:eastAsia="SimSun" w:hAnsi="Times New Roman" w:cs="Times New Roman"/>
          <w:b/>
          <w:color w:val="000000"/>
          <w:kern w:val="0"/>
          <w:sz w:val="22"/>
        </w:rPr>
      </w:pPr>
      <w:proofErr w:type="gramStart"/>
      <w:r w:rsidRPr="006124E5">
        <w:rPr>
          <w:rFonts w:ascii="Times New Roman" w:eastAsia="SimSun" w:hAnsi="Times New Roman" w:cs="Times New Roman"/>
          <w:b/>
          <w:color w:val="000000"/>
          <w:kern w:val="0"/>
          <w:sz w:val="22"/>
        </w:rPr>
        <w:lastRenderedPageBreak/>
        <w:t>Supplemental Table 1.</w:t>
      </w:r>
      <w:proofErr w:type="gramEnd"/>
      <w:r w:rsidRPr="006124E5">
        <w:rPr>
          <w:rFonts w:ascii="Times New Roman" w:eastAsia="SimSun" w:hAnsi="Times New Roman" w:cs="Times New Roman"/>
          <w:b/>
          <w:color w:val="000000"/>
          <w:kern w:val="0"/>
          <w:sz w:val="22"/>
        </w:rPr>
        <w:t xml:space="preserve"> The primer sequences used in this study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  <w:gridCol w:w="4304"/>
      </w:tblGrid>
      <w:tr w:rsidR="00CC65FB" w:rsidRPr="006124E5" w14:paraId="3DB53531" w14:textId="77777777" w:rsidTr="006124E5">
        <w:tc>
          <w:tcPr>
            <w:tcW w:w="247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218776" w14:textId="77777777" w:rsidR="00CC65FB" w:rsidRPr="006124E5" w:rsidRDefault="00CC65FB" w:rsidP="00AD25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124E5">
              <w:rPr>
                <w:rFonts w:ascii="Times New Roman" w:hAnsi="Times New Roman" w:cs="Times New Roman"/>
                <w:sz w:val="18"/>
                <w:szCs w:val="18"/>
              </w:rPr>
              <w:t>Primer name</w:t>
            </w:r>
          </w:p>
        </w:tc>
        <w:tc>
          <w:tcPr>
            <w:tcW w:w="2525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569594" w14:textId="7B998B99" w:rsidR="00CC65FB" w:rsidRPr="006124E5" w:rsidRDefault="00CC65FB" w:rsidP="00AD25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24E5">
              <w:rPr>
                <w:rFonts w:ascii="Times New Roman" w:hAnsi="Times New Roman" w:cs="Times New Roman"/>
                <w:sz w:val="18"/>
                <w:szCs w:val="18"/>
              </w:rPr>
              <w:t>Primer sequence</w:t>
            </w:r>
            <w:r w:rsidR="006124E5" w:rsidRPr="006124E5">
              <w:rPr>
                <w:rFonts w:ascii="Times New Roman" w:hAnsi="Times New Roman" w:cs="Times New Roman"/>
                <w:sz w:val="18"/>
                <w:szCs w:val="18"/>
              </w:rPr>
              <w:t xml:space="preserve"> (5’→3’)</w:t>
            </w:r>
          </w:p>
        </w:tc>
      </w:tr>
      <w:tr w:rsidR="00CC65FB" w:rsidRPr="006124E5" w14:paraId="7845C0C4" w14:textId="77777777" w:rsidTr="006124E5">
        <w:tc>
          <w:tcPr>
            <w:tcW w:w="247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67E40" w14:textId="77777777" w:rsidR="00CC65FB" w:rsidRPr="006124E5" w:rsidRDefault="00CC65FB" w:rsidP="00AD25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124E5">
              <w:rPr>
                <w:rFonts w:ascii="Times New Roman" w:hAnsi="Times New Roman" w:cs="Times New Roman"/>
                <w:sz w:val="18"/>
                <w:szCs w:val="18"/>
              </w:rPr>
              <w:t>Primers</w:t>
            </w:r>
            <w:r w:rsidRPr="006124E5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for real-time PCR</w:t>
            </w:r>
          </w:p>
        </w:tc>
        <w:tc>
          <w:tcPr>
            <w:tcW w:w="2525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E65B35" w14:textId="77777777" w:rsidR="00CC65FB" w:rsidRPr="006124E5" w:rsidRDefault="00CC65FB" w:rsidP="00AD25FC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47E0" w:rsidRPr="006124E5" w14:paraId="48F35989" w14:textId="77777777" w:rsidTr="006124E5">
        <w:tc>
          <w:tcPr>
            <w:tcW w:w="24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1081B" w14:textId="32844727" w:rsidR="00C147E0" w:rsidRPr="006124E5" w:rsidRDefault="00C147E0" w:rsidP="00C147E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</w:t>
            </w:r>
            <w:r w:rsidRPr="006124E5">
              <w:rPr>
                <w:rFonts w:ascii="Times New Roman" w:hAnsi="Times New Roman" w:cs="Times New Roman"/>
                <w:bCs/>
                <w:sz w:val="18"/>
                <w:szCs w:val="18"/>
              </w:rPr>
              <w:t>ir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c_0000817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A0B2AC" w14:textId="35232DCA" w:rsidR="00C147E0" w:rsidRPr="006124E5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24E5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Pr="00C147E0">
              <w:rPr>
                <w:rFonts w:ascii="Times New Roman" w:hAnsi="Times New Roman" w:cs="Times New Roman"/>
                <w:bCs/>
                <w:sz w:val="18"/>
                <w:szCs w:val="18"/>
              </w:rPr>
              <w:t>AGGAAGCTTCAGGTGGAGAC</w:t>
            </w:r>
          </w:p>
        </w:tc>
      </w:tr>
      <w:tr w:rsidR="00C147E0" w:rsidRPr="006124E5" w14:paraId="7577F429" w14:textId="77777777" w:rsidTr="006124E5">
        <w:tc>
          <w:tcPr>
            <w:tcW w:w="24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EA9B9" w14:textId="77777777" w:rsidR="00C147E0" w:rsidRPr="006124E5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81E697" w14:textId="583F1965" w:rsidR="00C147E0" w:rsidRPr="006124E5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24E5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Pr="00C147E0">
              <w:rPr>
                <w:rFonts w:ascii="Times New Roman" w:hAnsi="Times New Roman" w:cs="Times New Roman"/>
                <w:bCs/>
                <w:sz w:val="18"/>
                <w:szCs w:val="18"/>
              </w:rPr>
              <w:t>GGAACCTGAATGTGCACCTG</w:t>
            </w:r>
          </w:p>
        </w:tc>
      </w:tr>
      <w:tr w:rsidR="00C147E0" w:rsidRPr="006124E5" w14:paraId="187CFFAC" w14:textId="77777777" w:rsidTr="008220A3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6AAE222" w14:textId="59C92301" w:rsidR="00C147E0" w:rsidRPr="006124E5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Circ_0000816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64B1EA79" w14:textId="0B922264" w:rsidR="00C147E0" w:rsidRPr="006124E5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t xml:space="preserve"> </w:t>
            </w:r>
            <w:r w:rsidRPr="00C147E0">
              <w:rPr>
                <w:rFonts w:ascii="Times New Roman" w:hAnsi="Times New Roman" w:cs="Times New Roman"/>
                <w:sz w:val="18"/>
                <w:szCs w:val="18"/>
              </w:rPr>
              <w:t>TCTTCAGGGTACAAGGTGGG</w:t>
            </w:r>
          </w:p>
        </w:tc>
      </w:tr>
      <w:tr w:rsidR="00C147E0" w:rsidRPr="006124E5" w14:paraId="321C2366" w14:textId="77777777" w:rsidTr="008220A3">
        <w:tc>
          <w:tcPr>
            <w:tcW w:w="247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087D65A8" w14:textId="77777777" w:rsidR="00C147E0" w:rsidRPr="006124E5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4DB19E8B" w14:textId="56A98697" w:rsidR="00C147E0" w:rsidRPr="006124E5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C147E0">
              <w:rPr>
                <w:rFonts w:ascii="Times New Roman" w:hAnsi="Times New Roman" w:cs="Times New Roman"/>
                <w:sz w:val="18"/>
                <w:szCs w:val="18"/>
              </w:rPr>
              <w:t>AACCTGAATGTGCACCTTCG</w:t>
            </w:r>
          </w:p>
        </w:tc>
      </w:tr>
      <w:tr w:rsidR="00C147E0" w:rsidRPr="006124E5" w14:paraId="3D954C99" w14:textId="77777777" w:rsidTr="00140F8A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269CA30" w14:textId="3D8DBAEA" w:rsidR="00C147E0" w:rsidRPr="006124E5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Circ_0046423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4F7E5BD1" w14:textId="6E4CD017" w:rsidR="00C147E0" w:rsidRPr="006124E5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C147E0">
              <w:rPr>
                <w:rFonts w:ascii="Times New Roman" w:hAnsi="Times New Roman" w:cs="Times New Roman"/>
                <w:sz w:val="18"/>
                <w:szCs w:val="18"/>
              </w:rPr>
              <w:t>GCCCCTGACCATCAACATTC</w:t>
            </w:r>
          </w:p>
        </w:tc>
      </w:tr>
      <w:tr w:rsidR="00C147E0" w:rsidRPr="006124E5" w14:paraId="7BF58030" w14:textId="77777777" w:rsidTr="00140F8A">
        <w:tc>
          <w:tcPr>
            <w:tcW w:w="247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507F11B0" w14:textId="77777777" w:rsidR="00C147E0" w:rsidRPr="006124E5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35D65E89" w14:textId="6ED966E0" w:rsidR="00C147E0" w:rsidRPr="006124E5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C147E0">
              <w:rPr>
                <w:rFonts w:ascii="Times New Roman" w:hAnsi="Times New Roman" w:cs="Times New Roman"/>
                <w:sz w:val="18"/>
                <w:szCs w:val="18"/>
              </w:rPr>
              <w:t>ACGCGCGGCTGATGGTTC</w:t>
            </w:r>
          </w:p>
        </w:tc>
      </w:tr>
      <w:tr w:rsidR="00C147E0" w:rsidRPr="006124E5" w14:paraId="3B002E77" w14:textId="77777777" w:rsidTr="00751881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04FDD67" w14:textId="42F67D52" w:rsidR="00C147E0" w:rsidRPr="006124E5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Circ_</w:t>
            </w:r>
            <w:r w:rsidR="00FC7466">
              <w:rPr>
                <w:rFonts w:ascii="Times New Roman" w:hAnsi="Times New Roman" w:cs="Times New Roman"/>
                <w:sz w:val="18"/>
                <w:szCs w:val="18"/>
              </w:rPr>
              <w:t>0046425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12ED7723" w14:textId="5E0C6F68" w:rsidR="00C147E0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CTCACCCTGAACGGGATTTA</w:t>
            </w:r>
          </w:p>
        </w:tc>
      </w:tr>
      <w:tr w:rsidR="00C147E0" w:rsidRPr="006124E5" w14:paraId="6C9A9DE8" w14:textId="77777777" w:rsidTr="00751881">
        <w:tc>
          <w:tcPr>
            <w:tcW w:w="247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7D2F4181" w14:textId="77777777" w:rsidR="00C147E0" w:rsidRPr="006124E5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18F0E555" w14:textId="69B7DD93" w:rsidR="00C147E0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GGGAGCACGCGCGGCTGCCA</w:t>
            </w:r>
          </w:p>
        </w:tc>
      </w:tr>
      <w:tr w:rsidR="00FC7466" w:rsidRPr="006124E5" w14:paraId="3EEE9CDA" w14:textId="77777777" w:rsidTr="004C74D4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D8C110D" w14:textId="54D6653D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Circ_0046428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31770B05" w14:textId="30868F77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GCCCCTGACCATCAACATTC</w:t>
            </w:r>
          </w:p>
        </w:tc>
      </w:tr>
      <w:tr w:rsidR="00FC7466" w:rsidRPr="006124E5" w14:paraId="18E94B4D" w14:textId="77777777" w:rsidTr="004C74D4">
        <w:tc>
          <w:tcPr>
            <w:tcW w:w="247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6343023C" w14:textId="77777777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1CB9A485" w14:textId="5FB14F9F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GGAACCTGAATGTGCACCTGAT</w:t>
            </w:r>
          </w:p>
        </w:tc>
      </w:tr>
      <w:tr w:rsidR="00FC7466" w:rsidRPr="006124E5" w14:paraId="7662D815" w14:textId="77777777" w:rsidTr="006C3095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1A0CAC3" w14:textId="1DE1D4D0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Circ_0046429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608F5954" w14:textId="42E95719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CAGGGAAGTCAAAGGTGCAC</w:t>
            </w:r>
          </w:p>
        </w:tc>
      </w:tr>
      <w:tr w:rsidR="00FC7466" w:rsidRPr="006124E5" w14:paraId="727894AD" w14:textId="77777777" w:rsidTr="006C3095">
        <w:tc>
          <w:tcPr>
            <w:tcW w:w="247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76D18111" w14:textId="77777777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5E515D63" w14:textId="0FBE90EE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GAATGTTGATGGTCAGGGGC</w:t>
            </w:r>
          </w:p>
        </w:tc>
      </w:tr>
      <w:tr w:rsidR="00FC7466" w:rsidRPr="006124E5" w14:paraId="74D0ED50" w14:textId="77777777" w:rsidTr="003D55AE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59CD2CC" w14:textId="4E4D28DC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Cir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c_0046430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5C4F99EC" w14:textId="2A4432D6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GTAGAGCCTATTCCCGCCAT</w:t>
            </w:r>
          </w:p>
        </w:tc>
      </w:tr>
      <w:tr w:rsidR="00FC7466" w:rsidRPr="006124E5" w14:paraId="51B19327" w14:textId="77777777" w:rsidTr="003D55AE">
        <w:tc>
          <w:tcPr>
            <w:tcW w:w="247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6084DAF3" w14:textId="77777777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63D08600" w14:textId="2FB273CD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ATGTGCACCATTGTTCACCT</w:t>
            </w:r>
          </w:p>
        </w:tc>
      </w:tr>
      <w:tr w:rsidR="00FC7466" w:rsidRPr="006124E5" w14:paraId="7C3B3932" w14:textId="77777777" w:rsidTr="009E580C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1C4D1CB" w14:textId="4B77CEEA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irc_0046431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26B155F4" w14:textId="0AC36FB2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GAAGTCAAAGCGCTGCAAAC</w:t>
            </w:r>
          </w:p>
        </w:tc>
      </w:tr>
      <w:tr w:rsidR="00FC7466" w:rsidRPr="006124E5" w14:paraId="796A052E" w14:textId="77777777" w:rsidTr="009E580C">
        <w:tc>
          <w:tcPr>
            <w:tcW w:w="247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6BF81B44" w14:textId="77777777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283AF8DD" w14:textId="7504B4E7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GTCTCCACCTGAAGCTTCCT</w:t>
            </w:r>
          </w:p>
        </w:tc>
      </w:tr>
      <w:tr w:rsidR="00FC7466" w:rsidRPr="006124E5" w14:paraId="6218A454" w14:textId="77777777" w:rsidTr="00C41279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AB2CEB1" w14:textId="1FDEE9EA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Circ_0046432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38B064D2" w14:textId="6A7AF971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CTGGGACCGCTCTCTTCTAG</w:t>
            </w:r>
          </w:p>
        </w:tc>
      </w:tr>
      <w:tr w:rsidR="00FC7466" w:rsidRPr="006124E5" w14:paraId="4A05B7CD" w14:textId="77777777" w:rsidTr="00C41279">
        <w:tc>
          <w:tcPr>
            <w:tcW w:w="247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2C7DBD61" w14:textId="77777777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6ED705C8" w14:textId="2399DEE3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CTTTGAATCATCCTGGGGCG</w:t>
            </w:r>
          </w:p>
        </w:tc>
      </w:tr>
      <w:tr w:rsidR="00FC7466" w:rsidRPr="006124E5" w14:paraId="197A17F7" w14:textId="77777777" w:rsidTr="000922EF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0075FD0" w14:textId="4E28CC42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Circ_0046433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75F37FC8" w14:textId="11DAF57A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GCGAACACGTACACTGTCTC</w:t>
            </w:r>
          </w:p>
        </w:tc>
      </w:tr>
      <w:tr w:rsidR="00FC7466" w:rsidRPr="006124E5" w14:paraId="19CD63B2" w14:textId="77777777" w:rsidTr="000922EF">
        <w:tc>
          <w:tcPr>
            <w:tcW w:w="247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446DC665" w14:textId="77777777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4260E210" w14:textId="6100F082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GGCGGCTTTGAATCATCCTTTG</w:t>
            </w:r>
          </w:p>
        </w:tc>
      </w:tr>
      <w:tr w:rsidR="00FC7466" w:rsidRPr="006124E5" w14:paraId="389E07F7" w14:textId="77777777" w:rsidTr="00910BBD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7D16F1C" w14:textId="0D3C4C50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Circ_0046434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78A04C5A" w14:textId="15F46561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GTAGAGCCTATTCCCGCCAT</w:t>
            </w:r>
          </w:p>
        </w:tc>
      </w:tr>
      <w:tr w:rsidR="00FC7466" w:rsidRPr="006124E5" w14:paraId="50AFB072" w14:textId="77777777" w:rsidTr="00910BBD">
        <w:tc>
          <w:tcPr>
            <w:tcW w:w="247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47310428" w14:textId="77777777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3E795B48" w14:textId="224B7CFB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GGCGGCTTTGAATCATCCAT</w:t>
            </w:r>
          </w:p>
        </w:tc>
      </w:tr>
      <w:tr w:rsidR="00FC7466" w:rsidRPr="006124E5" w14:paraId="507B7626" w14:textId="77777777" w:rsidTr="00881D10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97D4BC3" w14:textId="08193282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Circ_0046435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16D04F36" w14:textId="412B9AC3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GGCCAGGTGAACAATGAATTC</w:t>
            </w:r>
          </w:p>
        </w:tc>
      </w:tr>
      <w:tr w:rsidR="00FC7466" w:rsidRPr="006124E5" w14:paraId="62419D24" w14:textId="77777777" w:rsidTr="00881D10">
        <w:tc>
          <w:tcPr>
            <w:tcW w:w="247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13483C94" w14:textId="77777777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5548BB2D" w14:textId="7BBF92C3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CTAGAAGAGAGCGGTCCCAG</w:t>
            </w:r>
          </w:p>
        </w:tc>
      </w:tr>
      <w:tr w:rsidR="00FC7466" w:rsidRPr="006124E5" w14:paraId="62F7F007" w14:textId="77777777" w:rsidTr="00DA357E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5FA2AF2" w14:textId="421490AD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Circ_0046436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494E7C00" w14:textId="7CAF66D3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CCAGGTGAACAATGGGTCAC</w:t>
            </w:r>
          </w:p>
        </w:tc>
      </w:tr>
      <w:tr w:rsidR="00FC7466" w:rsidRPr="006124E5" w14:paraId="4F1B2C53" w14:textId="77777777" w:rsidTr="00DA357E">
        <w:tc>
          <w:tcPr>
            <w:tcW w:w="247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35544C60" w14:textId="77777777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7E02DE68" w14:textId="765E8647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GACCACAGCTTGTCCAGAGA</w:t>
            </w:r>
          </w:p>
        </w:tc>
      </w:tr>
      <w:tr w:rsidR="00FC7466" w:rsidRPr="006124E5" w14:paraId="4CAC9C98" w14:textId="77777777" w:rsidTr="00B55A62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485A0EE" w14:textId="7D9C0FD7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irc_0107802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657B77B7" w14:textId="497A88AC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GGATGATTCAAAGCCGCCTT</w:t>
            </w:r>
          </w:p>
        </w:tc>
      </w:tr>
      <w:tr w:rsidR="00FC7466" w:rsidRPr="006124E5" w14:paraId="312B07DD" w14:textId="77777777" w:rsidTr="00B55A62">
        <w:tc>
          <w:tcPr>
            <w:tcW w:w="247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39ABDC02" w14:textId="77777777" w:rsidR="00FC7466" w:rsidRPr="006124E5" w:rsidRDefault="00FC7466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11241AF6" w14:textId="023E1792" w:rsidR="00FC7466" w:rsidRPr="006124E5" w:rsidRDefault="00FC7466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FC7466">
              <w:rPr>
                <w:rFonts w:ascii="Times New Roman" w:hAnsi="Times New Roman" w:cs="Times New Roman"/>
                <w:sz w:val="18"/>
                <w:szCs w:val="18"/>
              </w:rPr>
              <w:t>CAGGAGTTTGCAGCGCTGCCA</w:t>
            </w:r>
          </w:p>
        </w:tc>
      </w:tr>
      <w:tr w:rsidR="00C147E0" w:rsidRPr="006124E5" w14:paraId="63589F84" w14:textId="77777777" w:rsidTr="006124E5">
        <w:tc>
          <w:tcPr>
            <w:tcW w:w="24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EC9C6" w14:textId="77777777" w:rsidR="00C147E0" w:rsidRPr="006124E5" w:rsidRDefault="00C147E0" w:rsidP="00C147E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124E5">
              <w:rPr>
                <w:rFonts w:ascii="Times New Roman" w:hAnsi="Times New Roman" w:cs="Times New Roman"/>
                <w:bCs/>
                <w:sz w:val="18"/>
                <w:szCs w:val="18"/>
              </w:rPr>
              <w:t>liner FOXK2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EF7498" w14:textId="77777777" w:rsidR="00C147E0" w:rsidRPr="006124E5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24E5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Pr="006124E5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ATGGCTCCCGACAAACAGCT</w:t>
            </w:r>
          </w:p>
        </w:tc>
      </w:tr>
      <w:tr w:rsidR="00C147E0" w:rsidRPr="006124E5" w14:paraId="4BE0D74F" w14:textId="77777777" w:rsidTr="006124E5">
        <w:tc>
          <w:tcPr>
            <w:tcW w:w="24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C82E9" w14:textId="77777777" w:rsidR="00C147E0" w:rsidRPr="006124E5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671D6D" w14:textId="77777777" w:rsidR="00C147E0" w:rsidRPr="006124E5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24E5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Pr="006124E5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TGGACAGGGCAGTGAACGTT</w:t>
            </w:r>
          </w:p>
        </w:tc>
      </w:tr>
      <w:tr w:rsidR="00C147E0" w:rsidRPr="006124E5" w14:paraId="48CA52E3" w14:textId="77777777" w:rsidTr="006124E5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1745846" w14:textId="79B11D71" w:rsidR="00C147E0" w:rsidRPr="007E5DE2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E5DE2">
              <w:rPr>
                <w:rFonts w:ascii="Times New Roman" w:hAnsi="Times New Roman" w:cs="Times New Roman"/>
                <w:sz w:val="18"/>
                <w:szCs w:val="18"/>
              </w:rPr>
              <w:t>miR-484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576B41DB" w14:textId="2AAFA928" w:rsidR="00C147E0" w:rsidRPr="007E5DE2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5DE2">
              <w:rPr>
                <w:rFonts w:ascii="Times New Roman" w:hAnsi="Times New Roman" w:cs="Times New Roman"/>
                <w:sz w:val="18"/>
                <w:szCs w:val="18"/>
              </w:rPr>
              <w:t>F: CGACGGATCCAAGCGCACCCTTCACTTC</w:t>
            </w:r>
          </w:p>
        </w:tc>
      </w:tr>
      <w:tr w:rsidR="00C147E0" w:rsidRPr="006124E5" w14:paraId="0C7E31FC" w14:textId="77777777" w:rsidTr="006124E5">
        <w:tc>
          <w:tcPr>
            <w:tcW w:w="247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14DAB0A0" w14:textId="77777777" w:rsidR="00C147E0" w:rsidRPr="007E5DE2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24B69BA8" w14:textId="5C6A0077" w:rsidR="00C147E0" w:rsidRPr="007E5DE2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5DE2">
              <w:rPr>
                <w:rFonts w:ascii="Times New Roman" w:hAnsi="Times New Roman" w:cs="Times New Roman"/>
                <w:sz w:val="18"/>
                <w:szCs w:val="18"/>
              </w:rPr>
              <w:t>R: GCTCGAATTCCGCTTCAAGGTTCCTTTCG</w:t>
            </w:r>
          </w:p>
        </w:tc>
      </w:tr>
      <w:tr w:rsidR="00C147E0" w:rsidRPr="006124E5" w14:paraId="27896090" w14:textId="77777777" w:rsidTr="006124E5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263BEE3" w14:textId="4D49E2ED" w:rsidR="00C147E0" w:rsidRPr="007E5DE2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E5DE2">
              <w:rPr>
                <w:rFonts w:ascii="Times New Roman" w:hAnsi="Times New Roman" w:cs="Times New Roman"/>
                <w:sz w:val="18"/>
                <w:szCs w:val="18"/>
              </w:rPr>
              <w:t>Fis1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779EF0D0" w14:textId="1C2A033A" w:rsidR="00C147E0" w:rsidRPr="007E5DE2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5DE2">
              <w:rPr>
                <w:rFonts w:ascii="Times New Roman" w:hAnsi="Times New Roman" w:cs="Times New Roman"/>
                <w:sz w:val="18"/>
                <w:szCs w:val="18"/>
              </w:rPr>
              <w:t>F: CTGGACTCATTGGACTGGCTGTG</w:t>
            </w:r>
          </w:p>
        </w:tc>
      </w:tr>
      <w:tr w:rsidR="00C147E0" w:rsidRPr="006124E5" w14:paraId="7F739D4B" w14:textId="77777777" w:rsidTr="006124E5">
        <w:tc>
          <w:tcPr>
            <w:tcW w:w="2475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5C4A37AC" w14:textId="77777777" w:rsidR="00C147E0" w:rsidRPr="007E5DE2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2646A6A4" w14:textId="0E7066BF" w:rsidR="00C147E0" w:rsidRPr="007E5DE2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5DE2">
              <w:rPr>
                <w:rFonts w:ascii="Times New Roman" w:hAnsi="Times New Roman" w:cs="Times New Roman"/>
                <w:sz w:val="18"/>
                <w:szCs w:val="18"/>
              </w:rPr>
              <w:t>R: AGGAAGGCGGTGGTGAGGATG</w:t>
            </w:r>
          </w:p>
        </w:tc>
      </w:tr>
      <w:tr w:rsidR="00C147E0" w:rsidRPr="006124E5" w14:paraId="74C96953" w14:textId="77777777" w:rsidTr="006124E5">
        <w:tc>
          <w:tcPr>
            <w:tcW w:w="24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0BD15" w14:textId="77777777" w:rsidR="00C147E0" w:rsidRPr="007E5DE2" w:rsidRDefault="00C147E0" w:rsidP="00C147E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E5DE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GAPDH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5277C4" w14:textId="77777777" w:rsidR="00C147E0" w:rsidRPr="007E5DE2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5DE2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Pr="007E5DE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GGAGCGAGATCCCTCCAAAAT</w:t>
            </w:r>
          </w:p>
        </w:tc>
      </w:tr>
      <w:tr w:rsidR="00C147E0" w:rsidRPr="006124E5" w14:paraId="52382AC4" w14:textId="77777777" w:rsidTr="006124E5">
        <w:tc>
          <w:tcPr>
            <w:tcW w:w="24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A8E29" w14:textId="77777777" w:rsidR="00C147E0" w:rsidRPr="007E5DE2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8CA238" w14:textId="77777777" w:rsidR="00C147E0" w:rsidRPr="007E5DE2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5DE2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Pr="007E5DE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GGCTGTTGTCATACTTCTCATGG</w:t>
            </w:r>
          </w:p>
        </w:tc>
      </w:tr>
      <w:tr w:rsidR="00C147E0" w:rsidRPr="006124E5" w14:paraId="4657E9C8" w14:textId="77777777" w:rsidTr="006124E5">
        <w:tc>
          <w:tcPr>
            <w:tcW w:w="24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4B189" w14:textId="7ECA31E6" w:rsidR="00C147E0" w:rsidRPr="000446C4" w:rsidRDefault="00C147E0" w:rsidP="00C147E0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0446C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divergent GAPDH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1B88B3" w14:textId="6A7B0726" w:rsidR="00C147E0" w:rsidRPr="007E5DE2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5DE2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Pr="007E5DE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GAAGGTGAAGGTCGAGTC</w:t>
            </w:r>
          </w:p>
        </w:tc>
      </w:tr>
      <w:tr w:rsidR="00C147E0" w:rsidRPr="006124E5" w14:paraId="38C4EF59" w14:textId="77777777" w:rsidTr="006124E5">
        <w:tc>
          <w:tcPr>
            <w:tcW w:w="24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084AF" w14:textId="77777777" w:rsidR="00C147E0" w:rsidRPr="000446C4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DEFE0C" w14:textId="5EF8E80B" w:rsidR="00C147E0" w:rsidRPr="007E5DE2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E5DE2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Pr="007E5DE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GAAGATGGTGATGGGATTTC</w:t>
            </w:r>
          </w:p>
        </w:tc>
      </w:tr>
      <w:tr w:rsidR="00C147E0" w:rsidRPr="006124E5" w14:paraId="262719F3" w14:textId="77777777" w:rsidTr="000605B8">
        <w:tc>
          <w:tcPr>
            <w:tcW w:w="247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A9CB234" w14:textId="7F6E24AD" w:rsidR="00C147E0" w:rsidRPr="000446C4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446C4">
              <w:rPr>
                <w:rFonts w:ascii="Times New Roman" w:hAnsi="Times New Roman" w:cs="Times New Roman"/>
                <w:sz w:val="18"/>
                <w:szCs w:val="18"/>
              </w:rPr>
              <w:t>β-actin</w:t>
            </w:r>
          </w:p>
        </w:tc>
        <w:tc>
          <w:tcPr>
            <w:tcW w:w="2525" w:type="pct"/>
            <w:tcBorders>
              <w:top w:val="nil"/>
              <w:left w:val="nil"/>
              <w:bottom w:val="nil"/>
              <w:right w:val="nil"/>
            </w:tcBorders>
          </w:tcPr>
          <w:p w14:paraId="486D5A1E" w14:textId="6951177C" w:rsidR="00C147E0" w:rsidRPr="007E5DE2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t xml:space="preserve"> </w:t>
            </w:r>
            <w:r w:rsidRPr="000446C4">
              <w:rPr>
                <w:rFonts w:ascii="Times New Roman" w:hAnsi="Times New Roman" w:cs="Times New Roman"/>
                <w:sz w:val="18"/>
                <w:szCs w:val="18"/>
              </w:rPr>
              <w:t>CACCATTGGCAATGAGCGGTTC</w:t>
            </w:r>
          </w:p>
        </w:tc>
      </w:tr>
      <w:tr w:rsidR="00C147E0" w:rsidRPr="006124E5" w14:paraId="0DF0BFFD" w14:textId="77777777" w:rsidTr="000605B8">
        <w:tc>
          <w:tcPr>
            <w:tcW w:w="2475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9EB273" w14:textId="77777777" w:rsidR="00C147E0" w:rsidRPr="007E5DE2" w:rsidRDefault="00C147E0" w:rsidP="00C147E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30E5E8" w14:textId="6569C2EE" w:rsidR="00C147E0" w:rsidRPr="007E5DE2" w:rsidRDefault="00C147E0" w:rsidP="00C147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0446C4">
              <w:rPr>
                <w:rFonts w:ascii="Times New Roman" w:hAnsi="Times New Roman" w:cs="Times New Roman"/>
                <w:sz w:val="18"/>
                <w:szCs w:val="18"/>
              </w:rPr>
              <w:t>AGGTCTTTGCGGATGTCCACGT</w:t>
            </w:r>
          </w:p>
        </w:tc>
      </w:tr>
    </w:tbl>
    <w:p w14:paraId="5671491E" w14:textId="77777777" w:rsidR="00403C46" w:rsidRPr="006124E5" w:rsidRDefault="00403C46" w:rsidP="00CC65FB">
      <w:pPr>
        <w:rPr>
          <w:rFonts w:ascii="Times New Roman" w:hAnsi="Times New Roman" w:cs="Times New Roman"/>
        </w:rPr>
      </w:pPr>
    </w:p>
    <w:tbl>
      <w:tblPr>
        <w:tblW w:w="7843" w:type="dxa"/>
        <w:tblInd w:w="93" w:type="dxa"/>
        <w:tblLook w:val="04A0" w:firstRow="1" w:lastRow="0" w:firstColumn="1" w:lastColumn="0" w:noHBand="0" w:noVBand="1"/>
      </w:tblPr>
      <w:tblGrid>
        <w:gridCol w:w="1483"/>
        <w:gridCol w:w="2010"/>
        <w:gridCol w:w="710"/>
        <w:gridCol w:w="1720"/>
        <w:gridCol w:w="960"/>
        <w:gridCol w:w="960"/>
      </w:tblGrid>
      <w:tr w:rsidR="00403C46" w:rsidRPr="000110D9" w14:paraId="0C945A00" w14:textId="77777777" w:rsidTr="002876C9">
        <w:trPr>
          <w:trHeight w:val="280"/>
        </w:trPr>
        <w:tc>
          <w:tcPr>
            <w:tcW w:w="7843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03D16" w14:textId="0C763744" w:rsidR="00403C46" w:rsidRPr="00C70CD5" w:rsidRDefault="00403C46" w:rsidP="002876C9">
            <w:pPr>
              <w:widowControl/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  <w:lastRenderedPageBreak/>
              <w:t>S</w:t>
            </w:r>
            <w:r>
              <w:rPr>
                <w:rFonts w:ascii="Times New Roman" w:eastAsia="SimSun" w:hAnsi="Times New Roman" w:cs="Times New Roman" w:hint="eastAsia"/>
                <w:b/>
                <w:color w:val="000000"/>
                <w:kern w:val="0"/>
                <w:sz w:val="22"/>
              </w:rPr>
              <w:t>up</w:t>
            </w:r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  <w:t xml:space="preserve">plemental </w:t>
            </w:r>
            <w:r w:rsidRPr="00C70CD5">
              <w:rPr>
                <w:rFonts w:ascii="Times New Roman" w:eastAsia="SimSun" w:hAnsi="Times New Roman" w:cs="Times New Roman" w:hint="eastAsia"/>
                <w:b/>
                <w:color w:val="000000"/>
                <w:kern w:val="0"/>
                <w:sz w:val="22"/>
              </w:rPr>
              <w:t xml:space="preserve">Table </w:t>
            </w:r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  <w:t>2</w:t>
            </w:r>
            <w:r w:rsidRPr="00C70CD5">
              <w:rPr>
                <w:rFonts w:ascii="Times New Roman" w:eastAsia="SimSun" w:hAnsi="Times New Roman" w:cs="Times New Roman" w:hint="eastAsia"/>
                <w:b/>
                <w:color w:val="000000"/>
                <w:kern w:val="0"/>
                <w:sz w:val="22"/>
              </w:rPr>
              <w:t>. Relationship between circ</w:t>
            </w:r>
            <w:r>
              <w:rPr>
                <w:rFonts w:ascii="Times New Roman" w:eastAsia="SimSun" w:hAnsi="Times New Roman" w:cs="Times New Roman" w:hint="eastAsia"/>
                <w:b/>
                <w:color w:val="000000"/>
                <w:kern w:val="0"/>
                <w:sz w:val="22"/>
              </w:rPr>
              <w:t>FOXK2</w:t>
            </w:r>
            <w:r w:rsidRPr="00C70CD5">
              <w:rPr>
                <w:rFonts w:ascii="Times New Roman" w:eastAsia="SimSun" w:hAnsi="Times New Roman" w:cs="Times New Roman" w:hint="eastAsia"/>
                <w:b/>
                <w:color w:val="000000"/>
                <w:kern w:val="0"/>
                <w:sz w:val="22"/>
              </w:rPr>
              <w:t xml:space="preserve"> and clinical characteristics in </w:t>
            </w:r>
            <w:r>
              <w:rPr>
                <w:rFonts w:ascii="Times New Roman" w:eastAsia="SimSun" w:hAnsi="Times New Roman" w:cs="Times New Roman" w:hint="eastAsia"/>
                <w:b/>
                <w:color w:val="000000"/>
                <w:kern w:val="0"/>
                <w:sz w:val="22"/>
              </w:rPr>
              <w:t>H</w:t>
            </w:r>
            <w:r w:rsidRPr="00C70CD5">
              <w:rPr>
                <w:rFonts w:ascii="Times New Roman" w:eastAsia="SimSun" w:hAnsi="Times New Roman" w:cs="Times New Roman" w:hint="eastAsia"/>
                <w:b/>
                <w:color w:val="000000"/>
                <w:kern w:val="0"/>
                <w:sz w:val="22"/>
              </w:rPr>
              <w:t>CC patients</w:t>
            </w:r>
          </w:p>
        </w:tc>
      </w:tr>
      <w:tr w:rsidR="00403C46" w:rsidRPr="000110D9" w14:paraId="5E0E056B" w14:textId="77777777" w:rsidTr="002876C9">
        <w:trPr>
          <w:trHeight w:val="280"/>
        </w:trPr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D5FC8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054D2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</w:rPr>
              <w:t>Low expression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2DBF9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DB793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</w:rPr>
              <w:t>High expression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84D42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8A210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110D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</w:t>
            </w:r>
          </w:p>
        </w:tc>
      </w:tr>
      <w:tr w:rsidR="00403C46" w:rsidRPr="000110D9" w14:paraId="52FA6FDE" w14:textId="77777777" w:rsidTr="002876C9">
        <w:trPr>
          <w:trHeight w:val="280"/>
        </w:trPr>
        <w:tc>
          <w:tcPr>
            <w:tcW w:w="1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2D042" w14:textId="77777777" w:rsidR="00403C46" w:rsidRPr="000110D9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</w:rPr>
              <w:t>Gender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C4D84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69D1E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110D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%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4B69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7C7DF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110D9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B8FD9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39</w:t>
            </w:r>
          </w:p>
        </w:tc>
      </w:tr>
      <w:tr w:rsidR="00403C46" w:rsidRPr="000110D9" w14:paraId="735A2C86" w14:textId="77777777" w:rsidTr="002876C9">
        <w:trPr>
          <w:trHeight w:val="280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27109" w14:textId="77777777" w:rsidR="00403C46" w:rsidRPr="000110D9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  Male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75ADC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575AD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2C29E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69.57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039D4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73489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2C29E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80.43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74049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03C46" w:rsidRPr="000110D9" w14:paraId="483DF5B3" w14:textId="77777777" w:rsidTr="002876C9">
        <w:trPr>
          <w:trHeight w:val="280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B021F" w14:textId="77777777" w:rsidR="00403C46" w:rsidRPr="000110D9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Female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D3966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FEB9A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2C29E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30.43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E3BDA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AE9EC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2C29E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19.57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C067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03C46" w:rsidRPr="000110D9" w14:paraId="17E700E5" w14:textId="77777777" w:rsidTr="002876C9">
        <w:trPr>
          <w:trHeight w:val="280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7BC68" w14:textId="77777777" w:rsidR="00403C46" w:rsidRPr="000110D9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</w:rPr>
              <w:t>T stage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3963C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734F8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7D846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0C887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A762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403C46" w:rsidRPr="000110D9" w14:paraId="40759E95" w14:textId="77777777" w:rsidTr="002876C9">
        <w:trPr>
          <w:trHeight w:val="280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9FDB4" w14:textId="77777777" w:rsidR="00403C46" w:rsidRPr="000110D9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 T1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691D2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4FE4F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E7617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19.57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CC815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4ADFD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E7617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13.04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38D03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03C46" w:rsidRPr="000110D9" w14:paraId="2088048D" w14:textId="77777777" w:rsidTr="002876C9">
        <w:trPr>
          <w:trHeight w:val="280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18295" w14:textId="77777777" w:rsidR="00403C46" w:rsidRPr="000110D9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 T</w:t>
            </w: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B80C6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DC1C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E7617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15.22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3F026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095D8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E7617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17.39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14BDB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03C46" w:rsidRPr="000110D9" w14:paraId="5716F023" w14:textId="77777777" w:rsidTr="002876C9">
        <w:trPr>
          <w:trHeight w:val="280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34F98" w14:textId="77777777" w:rsidR="00403C46" w:rsidRPr="000110D9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 T</w:t>
            </w: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140CC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FD65C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65.2</w:t>
            </w: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51D3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2F3A7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E76177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69.57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A2C02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03C46" w:rsidRPr="000110D9" w14:paraId="4FCB290D" w14:textId="77777777" w:rsidTr="002876C9">
        <w:trPr>
          <w:trHeight w:val="280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5D63" w14:textId="77777777" w:rsidR="00403C46" w:rsidRPr="000110D9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</w:rPr>
              <w:t>N stage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65D4F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657F9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9AEBE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18D35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31074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209</w:t>
            </w:r>
          </w:p>
        </w:tc>
      </w:tr>
      <w:tr w:rsidR="00403C46" w:rsidRPr="000110D9" w14:paraId="028CB43D" w14:textId="77777777" w:rsidTr="002876C9">
        <w:trPr>
          <w:trHeight w:val="280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BBAD" w14:textId="77777777" w:rsidR="00403C46" w:rsidRPr="000110D9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 N0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6C186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B1E2D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CD07C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52.17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17ECA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C812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CD07C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39.13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D5FB0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03C46" w:rsidRPr="000110D9" w14:paraId="462457EE" w14:textId="77777777" w:rsidTr="002876C9">
        <w:trPr>
          <w:trHeight w:val="280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B3EB5" w14:textId="77777777" w:rsidR="00403C46" w:rsidRPr="000110D9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 N1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8896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1C360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CD07C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47.83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10E66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20E55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CD07CA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60.87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CC453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03C46" w:rsidRPr="000110D9" w14:paraId="0FEB31B7" w14:textId="77777777" w:rsidTr="002876C9">
        <w:trPr>
          <w:trHeight w:val="280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E0CA4" w14:textId="77777777" w:rsidR="00403C46" w:rsidRPr="000110D9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</w:rPr>
              <w:t>Diff</w:t>
            </w: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20"/>
                <w:szCs w:val="20"/>
              </w:rPr>
              <w:t>erentiation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7DED8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FAA1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DD8F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BA684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001A0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3432D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0.757</w:t>
            </w:r>
          </w:p>
        </w:tc>
      </w:tr>
      <w:tr w:rsidR="00403C46" w:rsidRPr="000110D9" w14:paraId="23BA95CB" w14:textId="77777777" w:rsidTr="002876C9">
        <w:trPr>
          <w:trHeight w:val="280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F041C" w14:textId="77777777" w:rsidR="00403C46" w:rsidRPr="000110D9" w:rsidRDefault="00403C46" w:rsidP="002876C9">
            <w:pPr>
              <w:widowControl/>
              <w:ind w:firstLineChars="50" w:firstLine="100"/>
              <w:jc w:val="left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Well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D7CB7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4A73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D3432D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28.26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130A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E4AD0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D3432D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26.09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8E1C8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03C46" w:rsidRPr="000110D9" w14:paraId="122AE171" w14:textId="77777777" w:rsidTr="002876C9">
        <w:trPr>
          <w:trHeight w:val="280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141F2" w14:textId="77777777" w:rsidR="00403C46" w:rsidRPr="000110D9" w:rsidRDefault="00403C46" w:rsidP="002876C9">
            <w:pPr>
              <w:widowControl/>
              <w:ind w:firstLineChars="50" w:firstLine="100"/>
              <w:jc w:val="left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Moderate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BB967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4921E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D3432D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52.17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63961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405B7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D3432D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47.83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C489F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03C46" w:rsidRPr="000110D9" w14:paraId="48515CC8" w14:textId="77777777" w:rsidTr="002876C9">
        <w:trPr>
          <w:trHeight w:val="280"/>
        </w:trPr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77230" w14:textId="77777777" w:rsidR="00403C46" w:rsidRPr="000110D9" w:rsidRDefault="00403C46" w:rsidP="002876C9">
            <w:pPr>
              <w:widowControl/>
              <w:ind w:firstLineChars="50" w:firstLine="100"/>
              <w:jc w:val="left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Poor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44F84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0110D9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B37A4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D3432D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19.57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293BA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A17DF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26.0</w:t>
            </w:r>
            <w:r>
              <w:rPr>
                <w:rFonts w:ascii="Times New Roman" w:eastAsia="SimSun" w:hAnsi="Times New Roman" w:cs="Times New Roman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27C8F" w14:textId="77777777" w:rsidR="00403C46" w:rsidRPr="000110D9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74612E88" w14:textId="77777777" w:rsidR="00403C46" w:rsidRDefault="00403C46" w:rsidP="00403C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*P&lt;0.05</w:t>
      </w:r>
    </w:p>
    <w:p w14:paraId="55D7782E" w14:textId="265A6A2E" w:rsidR="00CC65FB" w:rsidRDefault="00CC65FB" w:rsidP="00CC65FB">
      <w:pPr>
        <w:rPr>
          <w:rFonts w:ascii="Times New Roman" w:hAnsi="Times New Roman" w:cs="Times New Roman"/>
        </w:rPr>
      </w:pPr>
    </w:p>
    <w:p w14:paraId="4382378C" w14:textId="7599D577" w:rsidR="00403C46" w:rsidRDefault="00403C46" w:rsidP="00CC65FB">
      <w:pPr>
        <w:rPr>
          <w:rFonts w:ascii="Times New Roman" w:hAnsi="Times New Roman" w:cs="Times New Roman"/>
        </w:rPr>
      </w:pPr>
    </w:p>
    <w:p w14:paraId="299F2DBE" w14:textId="77777777" w:rsidR="00403C46" w:rsidRPr="006124E5" w:rsidRDefault="00403C46" w:rsidP="00CC65FB">
      <w:pPr>
        <w:rPr>
          <w:rFonts w:ascii="Times New Roman" w:hAnsi="Times New Roman" w:cs="Times New Roman"/>
        </w:rPr>
      </w:pPr>
    </w:p>
    <w:tbl>
      <w:tblPr>
        <w:tblW w:w="10540" w:type="dxa"/>
        <w:tblInd w:w="-1105" w:type="dxa"/>
        <w:tblLook w:val="04A0" w:firstRow="1" w:lastRow="0" w:firstColumn="1" w:lastColumn="0" w:noHBand="0" w:noVBand="1"/>
      </w:tblPr>
      <w:tblGrid>
        <w:gridCol w:w="2320"/>
        <w:gridCol w:w="1180"/>
        <w:gridCol w:w="1682"/>
        <w:gridCol w:w="248"/>
        <w:gridCol w:w="1060"/>
        <w:gridCol w:w="110"/>
        <w:gridCol w:w="930"/>
        <w:gridCol w:w="2130"/>
        <w:gridCol w:w="880"/>
      </w:tblGrid>
      <w:tr w:rsidR="00403C46" w:rsidRPr="00583D3E" w14:paraId="2420A865" w14:textId="77777777" w:rsidTr="002876C9">
        <w:trPr>
          <w:trHeight w:val="240"/>
        </w:trPr>
        <w:tc>
          <w:tcPr>
            <w:tcW w:w="10540" w:type="dxa"/>
            <w:gridSpan w:val="9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160B" w14:textId="149B3405" w:rsidR="00403C46" w:rsidRPr="00C70CD5" w:rsidRDefault="00403C46" w:rsidP="002876C9">
            <w:pPr>
              <w:rPr>
                <w:rFonts w:ascii="Times New Roman" w:hAnsi="Times New Roman" w:cs="Times New Roman"/>
                <w:b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2"/>
              </w:rPr>
              <w:t xml:space="preserve">Supplemental </w:t>
            </w:r>
            <w:r w:rsidRPr="00C70CD5">
              <w:rPr>
                <w:rFonts w:ascii="Times New Roman" w:hAnsi="Times New Roman" w:cs="Times New Roman" w:hint="eastAsia"/>
                <w:b/>
                <w:color w:val="000000"/>
                <w:kern w:val="0"/>
                <w:sz w:val="22"/>
              </w:rPr>
              <w:t>Table</w:t>
            </w:r>
            <w:r w:rsidRPr="00C70CD5"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  <w:t>3</w:t>
            </w:r>
            <w:r w:rsidRPr="00C70CD5">
              <w:rPr>
                <w:rFonts w:ascii="Times New Roman" w:eastAsia="SimSun" w:hAnsi="Times New Roman" w:cs="Times New Roman" w:hint="eastAsia"/>
                <w:b/>
                <w:color w:val="000000"/>
                <w:kern w:val="0"/>
                <w:sz w:val="22"/>
              </w:rPr>
              <w:t>.</w:t>
            </w:r>
            <w:r w:rsidRPr="00C70CD5">
              <w:rPr>
                <w:rFonts w:ascii="Times New Roman" w:hAnsi="Times New Roman" w:cs="Times New Roman"/>
                <w:b/>
                <w:kern w:val="0"/>
                <w:sz w:val="22"/>
              </w:rPr>
              <w:t xml:space="preserve"> </w:t>
            </w:r>
            <w:r w:rsidRPr="00C70CD5">
              <w:rPr>
                <w:rFonts w:ascii="Times New Roman" w:hAnsi="Times New Roman" w:cs="Times New Roman" w:hint="eastAsia"/>
                <w:b/>
                <w:kern w:val="0"/>
                <w:sz w:val="22"/>
              </w:rPr>
              <w:t>U</w:t>
            </w:r>
            <w:r w:rsidRPr="00C70CD5">
              <w:rPr>
                <w:rFonts w:ascii="Times New Roman" w:hAnsi="Times New Roman" w:cs="Times New Roman"/>
                <w:b/>
                <w:kern w:val="0"/>
                <w:sz w:val="22"/>
              </w:rPr>
              <w:t xml:space="preserve">nivariate and multivariate Cox-regression analysis </w:t>
            </w:r>
            <w:r w:rsidRPr="00C70CD5">
              <w:rPr>
                <w:rFonts w:ascii="Times New Roman" w:hAnsi="Times New Roman" w:cs="Times New Roman" w:hint="eastAsia"/>
                <w:b/>
                <w:kern w:val="0"/>
                <w:sz w:val="22"/>
              </w:rPr>
              <w:t>of prognostic factors for</w:t>
            </w:r>
            <w:r w:rsidRPr="00C70CD5">
              <w:rPr>
                <w:rFonts w:ascii="Times New Roman" w:hAnsi="Times New Roman" w:cs="Times New Roman"/>
                <w:b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kern w:val="0"/>
                <w:sz w:val="22"/>
              </w:rPr>
              <w:t>H</w:t>
            </w:r>
            <w:r w:rsidRPr="00C70CD5">
              <w:rPr>
                <w:rFonts w:ascii="Times New Roman" w:hAnsi="Times New Roman" w:cs="Times New Roman" w:hint="eastAsia"/>
                <w:b/>
                <w:kern w:val="0"/>
                <w:sz w:val="22"/>
              </w:rPr>
              <w:t xml:space="preserve">CC patients </w:t>
            </w:r>
          </w:p>
        </w:tc>
      </w:tr>
      <w:tr w:rsidR="00403C46" w:rsidRPr="00583D3E" w14:paraId="1D2729AD" w14:textId="77777777" w:rsidTr="002876C9">
        <w:trPr>
          <w:trHeight w:val="240"/>
        </w:trPr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90309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629AA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93DD7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Univariate analysis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64E47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5C64C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168B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Multivariate analysis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B087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03C46" w:rsidRPr="00583D3E" w14:paraId="0373E56C" w14:textId="77777777" w:rsidTr="002876C9">
        <w:trPr>
          <w:trHeight w:val="240"/>
        </w:trPr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6846E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31461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HR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18B5B" w14:textId="21276C6D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95% CI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C02CB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3EC55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HR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E3067" w14:textId="00774574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95% CI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3A9BF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</w:t>
            </w:r>
          </w:p>
        </w:tc>
      </w:tr>
      <w:tr w:rsidR="00403C46" w:rsidRPr="00583D3E" w14:paraId="486AA37E" w14:textId="77777777" w:rsidTr="002876C9">
        <w:trPr>
          <w:trHeight w:val="240"/>
        </w:trPr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51C55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 stage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C8FEA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F634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6D579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85FB9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CEABC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626C7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03C46" w:rsidRPr="00583D3E" w14:paraId="373F7135" w14:textId="77777777" w:rsidTr="002876C9">
        <w:trPr>
          <w:trHeight w:val="24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EF4B6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  T1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EBF16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8815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26657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D1A34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32DBB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E4DE6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03C46" w:rsidRPr="00583D3E" w14:paraId="42C36E38" w14:textId="77777777" w:rsidTr="002876C9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6D373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  T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AAA6A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22E48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10.03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84A80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</w:t>
            </w:r>
            <w:r w:rsidRPr="00D22E48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1.23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,</w:t>
            </w:r>
            <w:r w:rsidRPr="00D22E48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81.66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EC780" w14:textId="77777777" w:rsidR="00403C46" w:rsidRPr="00583D3E" w:rsidRDefault="00403C46" w:rsidP="002876C9">
            <w:pPr>
              <w:widowControl/>
              <w:ind w:firstLineChars="50" w:firstLine="110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22E48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0.031</w:t>
            </w:r>
            <w:r w:rsidRPr="00701A88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8396A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6.93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F6F05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85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56.88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31904" w14:textId="77777777" w:rsidR="00403C46" w:rsidRPr="00583D3E" w:rsidRDefault="00403C46" w:rsidP="002876C9">
            <w:pPr>
              <w:widowControl/>
              <w:ind w:firstLineChars="50" w:firstLine="110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0.071</w:t>
            </w:r>
          </w:p>
        </w:tc>
      </w:tr>
      <w:tr w:rsidR="00403C46" w:rsidRPr="00583D3E" w14:paraId="423F7E3C" w14:textId="77777777" w:rsidTr="002876C9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823EC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  T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6FCCF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22E48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8.32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7681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,</w:t>
            </w:r>
            <w: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61.3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8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7FC86" w14:textId="77777777" w:rsidR="00403C46" w:rsidRPr="00583D3E" w:rsidRDefault="00403C46" w:rsidP="002876C9">
            <w:pPr>
              <w:widowControl/>
              <w:ind w:firstLineChars="50" w:firstLine="110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1F0BD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38</w:t>
            </w:r>
            <w:r w:rsidRPr="00701A88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F4300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5.26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A11D2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70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39.51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A8650" w14:textId="77777777" w:rsidR="00403C46" w:rsidRPr="00583D3E" w:rsidRDefault="00403C46" w:rsidP="002876C9">
            <w:pPr>
              <w:widowControl/>
              <w:ind w:firstLineChars="50" w:firstLine="110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0.107</w:t>
            </w:r>
          </w:p>
        </w:tc>
      </w:tr>
      <w:tr w:rsidR="00403C46" w:rsidRPr="00583D3E" w14:paraId="6BBBFE19" w14:textId="77777777" w:rsidTr="002876C9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A8F1A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kern w:val="0"/>
                <w:sz w:val="22"/>
              </w:rPr>
              <w:t>N stage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0A0FB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C6A10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DE073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86057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4A4CD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312FC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03C46" w:rsidRPr="00583D3E" w14:paraId="2D748771" w14:textId="77777777" w:rsidTr="002876C9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FF9E6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  N0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2A6EC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98AD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2918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6E7C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730D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671B1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03C46" w:rsidRPr="00583D3E" w14:paraId="0B5C3507" w14:textId="77777777" w:rsidTr="002876C9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CC281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  N1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EC181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3.20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24842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49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6.89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AD003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0.003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vertAlign w:val="superscript"/>
              </w:rPr>
              <w:t>*</w:t>
            </w:r>
            <w:r w:rsidRPr="00701A88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ADA3C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2.47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ECC9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11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5.51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2D5AE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27</w:t>
            </w:r>
            <w:r w:rsidRPr="00701A88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vertAlign w:val="superscript"/>
              </w:rPr>
              <w:t>*</w:t>
            </w:r>
          </w:p>
        </w:tc>
      </w:tr>
      <w:tr w:rsidR="00403C46" w:rsidRPr="00583D3E" w14:paraId="29AA4509" w14:textId="77777777" w:rsidTr="002876C9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B0596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</w:rPr>
              <w:t>Gender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2469A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B4634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24EF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2E22D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BD422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D286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03C46" w:rsidRPr="00583D3E" w14:paraId="07ABF1BA" w14:textId="77777777" w:rsidTr="002876C9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7228B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  Male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4F1C8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C63D7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1562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42831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6C69B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E3E1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03C46" w:rsidRPr="00583D3E" w14:paraId="3E212B68" w14:textId="77777777" w:rsidTr="002876C9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52EE1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  Female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4646D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0.18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D78A5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04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0.74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A43FB" w14:textId="77777777" w:rsidR="00403C46" w:rsidRPr="00583D3E" w:rsidRDefault="00403C46" w:rsidP="002876C9">
            <w:pPr>
              <w:widowControl/>
              <w:ind w:firstLineChars="50" w:firstLine="110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22E48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0.017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vertAlign w:val="superscript"/>
              </w:rPr>
              <w:t>*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EDFB4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0.20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8EF67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0.05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0.84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53BB9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E04E8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0.029</w:t>
            </w:r>
            <w:r w:rsidRPr="00701A88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vertAlign w:val="superscript"/>
              </w:rPr>
              <w:t>*</w:t>
            </w:r>
          </w:p>
        </w:tc>
      </w:tr>
      <w:tr w:rsidR="00403C46" w:rsidRPr="00583D3E" w14:paraId="58125B4B" w14:textId="77777777" w:rsidTr="002876C9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10B9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</w:rPr>
              <w:t>Differentiation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37D1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2FFA8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68262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4C5D7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69395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8AA18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03C46" w:rsidRPr="00583D3E" w14:paraId="666FF9B9" w14:textId="77777777" w:rsidTr="002876C9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540C2" w14:textId="77777777" w:rsidR="00403C46" w:rsidRPr="00583D3E" w:rsidRDefault="00403C46" w:rsidP="002876C9">
            <w:pPr>
              <w:widowControl/>
              <w:ind w:firstLineChars="150" w:firstLine="33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</w:rPr>
              <w:t>Well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3DA0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2F338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9B236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6C006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16A23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1B740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03C46" w:rsidRPr="00583D3E" w14:paraId="43BBB304" w14:textId="77777777" w:rsidTr="002876C9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C2890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 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</w:rPr>
              <w:t>Moderate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D0DE7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B3ED8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63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2.99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BBD6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421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0D2A4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DA582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35473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</w:tr>
      <w:tr w:rsidR="00403C46" w:rsidRPr="00583D3E" w14:paraId="1F4DCA79" w14:textId="77777777" w:rsidTr="002876C9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883B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  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</w:rPr>
              <w:t>Poor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08DD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0.28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2E06D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08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1.03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7CC9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4E04E8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0.056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7CD90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5DD09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91C3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</w:tr>
      <w:tr w:rsidR="00403C46" w:rsidRPr="00583D3E" w14:paraId="09814119" w14:textId="77777777" w:rsidTr="002876C9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D3544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Expression of </w:t>
            </w:r>
          </w:p>
          <w:p w14:paraId="40D112BF" w14:textId="77777777" w:rsidR="00403C46" w:rsidRPr="00583D3E" w:rsidRDefault="00403C46" w:rsidP="002876C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kern w:val="0"/>
                <w:sz w:val="22"/>
              </w:rPr>
              <w:t>Circ</w:t>
            </w:r>
            <w:r>
              <w:rPr>
                <w:rFonts w:ascii="Times New Roman" w:eastAsia="SimSun" w:hAnsi="Times New Roman" w:cs="Times New Roman" w:hint="eastAsia"/>
                <w:kern w:val="0"/>
                <w:sz w:val="22"/>
              </w:rPr>
              <w:t>FOXK2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90733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F2E3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3D39F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A367A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8DD9B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A63BE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03C46" w:rsidRPr="00583D3E" w14:paraId="4D0CAA11" w14:textId="77777777" w:rsidTr="002876C9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B2417" w14:textId="77777777" w:rsidR="00403C46" w:rsidRPr="00583D3E" w:rsidRDefault="00403C46" w:rsidP="002876C9">
            <w:pPr>
              <w:widowControl/>
              <w:ind w:firstLineChars="100" w:firstLine="22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</w:rPr>
              <w:t>Low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44F30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AD31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18F4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50E8C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BFCC1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6789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03C46" w:rsidRPr="00583D3E" w14:paraId="56AD41BC" w14:textId="77777777" w:rsidTr="002876C9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529F6" w14:textId="77777777" w:rsidR="00403C46" w:rsidRPr="00583D3E" w:rsidRDefault="00403C46" w:rsidP="002876C9">
            <w:pPr>
              <w:widowControl/>
              <w:ind w:firstLineChars="100" w:firstLine="22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</w:rPr>
              <w:t>High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7AFC3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3.55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EAD2C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1.65,7.63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648F3" w14:textId="77777777" w:rsidR="00403C46" w:rsidRPr="00583D3E" w:rsidRDefault="00403C46" w:rsidP="002876C9">
            <w:pPr>
              <w:widowControl/>
              <w:ind w:firstLineChars="100" w:firstLine="22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0.001</w:t>
            </w:r>
            <w:r w:rsidRPr="00701A88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vertAlign w:val="superscript"/>
              </w:rPr>
              <w:t>***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9758E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2.87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FBC47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</w:t>
            </w:r>
            <w:r w:rsidRPr="00B61175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1.31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,</w:t>
            </w:r>
            <w: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6.2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583D3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6B4A7" w14:textId="77777777" w:rsidR="00403C46" w:rsidRPr="00583D3E" w:rsidRDefault="00403C46" w:rsidP="002876C9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B61175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0.008</w:t>
            </w:r>
            <w:r w:rsidRPr="00701A88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vertAlign w:val="superscript"/>
              </w:rPr>
              <w:t>**</w:t>
            </w:r>
          </w:p>
        </w:tc>
      </w:tr>
    </w:tbl>
    <w:p w14:paraId="13D2D127" w14:textId="03065B0E" w:rsidR="00CC65FB" w:rsidRDefault="00403C46" w:rsidP="00AF27E5">
      <w:pPr>
        <w:ind w:firstLineChars="100" w:firstLine="21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*P&lt;0.05, **P&lt;0.01, ***P&lt;0.001</w:t>
      </w:r>
    </w:p>
    <w:p w14:paraId="25DFE202" w14:textId="77777777" w:rsidR="00AF27E5" w:rsidRPr="006124E5" w:rsidRDefault="00AF27E5" w:rsidP="00AF27E5">
      <w:pPr>
        <w:ind w:firstLineChars="100" w:firstLine="210"/>
        <w:rPr>
          <w:rFonts w:ascii="Times New Roman" w:hAnsi="Times New Roman" w:cs="Times New Roman"/>
        </w:rPr>
      </w:pPr>
    </w:p>
    <w:p w14:paraId="19AE72BA" w14:textId="5E7038ED" w:rsidR="00211471" w:rsidRPr="006124E5" w:rsidRDefault="006D0434" w:rsidP="00D517A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05F03145" wp14:editId="0909BBD7">
            <wp:extent cx="4042074" cy="593171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873" cy="5959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40DD4" w14:textId="3059D02B" w:rsidR="00CF77CF" w:rsidRPr="006124E5" w:rsidRDefault="00173200">
      <w:pPr>
        <w:rPr>
          <w:rFonts w:ascii="Times New Roman" w:hAnsi="Times New Roman" w:cs="Times New Roman"/>
        </w:rPr>
      </w:pPr>
      <w:proofErr w:type="gramStart"/>
      <w:r w:rsidRPr="008D2D4D">
        <w:rPr>
          <w:rFonts w:ascii="Times New Roman" w:hAnsi="Times New Roman" w:cs="Times New Roman"/>
          <w:b/>
          <w:bCs/>
        </w:rPr>
        <w:t xml:space="preserve">Supplemental Figure </w:t>
      </w:r>
      <w:r w:rsidR="00A25443" w:rsidRPr="008D2D4D">
        <w:rPr>
          <w:rFonts w:ascii="Times New Roman" w:hAnsi="Times New Roman" w:cs="Times New Roman"/>
          <w:b/>
          <w:bCs/>
        </w:rPr>
        <w:t>1.</w:t>
      </w:r>
      <w:proofErr w:type="gramEnd"/>
      <w:r w:rsidR="00A25443" w:rsidRPr="006124E5">
        <w:rPr>
          <w:rFonts w:ascii="Times New Roman" w:hAnsi="Times New Roman" w:cs="Times New Roman"/>
        </w:rPr>
        <w:t xml:space="preserve"> </w:t>
      </w:r>
      <w:proofErr w:type="gramStart"/>
      <w:r w:rsidR="006F718A" w:rsidRPr="006124E5">
        <w:rPr>
          <w:rFonts w:ascii="Times New Roman" w:hAnsi="Times New Roman" w:cs="Times New Roman"/>
        </w:rPr>
        <w:t xml:space="preserve">The effects of </w:t>
      </w:r>
      <w:r w:rsidR="006D0434">
        <w:rPr>
          <w:rFonts w:ascii="Times New Roman" w:hAnsi="Times New Roman" w:cs="Times New Roman"/>
        </w:rPr>
        <w:t>circFOXK2 on the ability of the progression of HCC cells</w:t>
      </w:r>
      <w:r w:rsidR="006F718A" w:rsidRPr="006124E5">
        <w:rPr>
          <w:rFonts w:ascii="Times New Roman" w:hAnsi="Times New Roman" w:cs="Times New Roman"/>
        </w:rPr>
        <w:t>.</w:t>
      </w:r>
      <w:proofErr w:type="gramEnd"/>
      <w:r w:rsidR="006F718A" w:rsidRPr="006124E5">
        <w:rPr>
          <w:rFonts w:ascii="Times New Roman" w:hAnsi="Times New Roman" w:cs="Times New Roman"/>
        </w:rPr>
        <w:t xml:space="preserve"> (A)</w:t>
      </w:r>
      <w:r w:rsidR="00D517A3" w:rsidRPr="006124E5">
        <w:rPr>
          <w:rFonts w:ascii="Times New Roman" w:hAnsi="Times New Roman" w:cs="Times New Roman"/>
        </w:rPr>
        <w:t xml:space="preserve"> </w:t>
      </w:r>
      <w:proofErr w:type="spellStart"/>
      <w:r w:rsidR="00D517A3" w:rsidRPr="006124E5">
        <w:rPr>
          <w:rFonts w:ascii="Times New Roman" w:hAnsi="Times New Roman" w:cs="Times New Roman"/>
        </w:rPr>
        <w:t>qRT</w:t>
      </w:r>
      <w:proofErr w:type="spellEnd"/>
      <w:r w:rsidR="00D517A3" w:rsidRPr="006124E5">
        <w:rPr>
          <w:rFonts w:ascii="Times New Roman" w:hAnsi="Times New Roman" w:cs="Times New Roman"/>
        </w:rPr>
        <w:t xml:space="preserve">-PCR assay was performed to confirm the expression of circFOXK2 in both HepG2 and Huh7 cells transfected with </w:t>
      </w:r>
      <w:r w:rsidR="006C393B" w:rsidRPr="006124E5">
        <w:rPr>
          <w:rFonts w:ascii="Times New Roman" w:hAnsi="Times New Roman" w:cs="Times New Roman"/>
        </w:rPr>
        <w:t xml:space="preserve">the </w:t>
      </w:r>
      <w:r w:rsidR="00D517A3" w:rsidRPr="006124E5">
        <w:rPr>
          <w:rFonts w:ascii="Times New Roman" w:hAnsi="Times New Roman" w:cs="Times New Roman"/>
        </w:rPr>
        <w:t xml:space="preserve">shRNA targeting circFOXK2. </w:t>
      </w:r>
      <w:r w:rsidR="006D0434">
        <w:rPr>
          <w:rFonts w:ascii="Times New Roman" w:hAnsi="Times New Roman" w:cs="Times New Roman"/>
        </w:rPr>
        <w:t>(B) Representative images and quantitative analysis for the wound healing assay for HepG2</w:t>
      </w:r>
      <w:r w:rsidR="00107F58">
        <w:rPr>
          <w:rFonts w:ascii="Times New Roman" w:hAnsi="Times New Roman" w:cs="Times New Roman"/>
        </w:rPr>
        <w:t xml:space="preserve"> and Huh7 cells. </w:t>
      </w:r>
      <w:r w:rsidR="006F718A" w:rsidRPr="006124E5">
        <w:rPr>
          <w:rFonts w:ascii="Times New Roman" w:hAnsi="Times New Roman" w:cs="Times New Roman"/>
        </w:rPr>
        <w:t>(</w:t>
      </w:r>
      <w:r w:rsidR="00107F58">
        <w:rPr>
          <w:rFonts w:ascii="Times New Roman" w:hAnsi="Times New Roman" w:cs="Times New Roman"/>
        </w:rPr>
        <w:t>C</w:t>
      </w:r>
      <w:r w:rsidR="006F718A" w:rsidRPr="006124E5">
        <w:rPr>
          <w:rFonts w:ascii="Times New Roman" w:hAnsi="Times New Roman" w:cs="Times New Roman"/>
        </w:rPr>
        <w:t>)</w:t>
      </w:r>
      <w:r w:rsidR="00D517A3" w:rsidRPr="006124E5">
        <w:rPr>
          <w:rFonts w:ascii="Times New Roman" w:hAnsi="Times New Roman" w:cs="Times New Roman"/>
        </w:rPr>
        <w:t xml:space="preserve"> The expression of circFOXK2 in both HepG2 and Huh7 cells </w:t>
      </w:r>
      <w:r w:rsidR="006C393B" w:rsidRPr="006124E5">
        <w:rPr>
          <w:rFonts w:ascii="Times New Roman" w:hAnsi="Times New Roman" w:cs="Times New Roman"/>
        </w:rPr>
        <w:t xml:space="preserve">after treated a circFOXK2 overexpression vector. </w:t>
      </w:r>
      <w:r w:rsidR="00107F58">
        <w:rPr>
          <w:rFonts w:ascii="Times New Roman" w:hAnsi="Times New Roman" w:cs="Times New Roman"/>
        </w:rPr>
        <w:t xml:space="preserve">(D) </w:t>
      </w:r>
      <w:r w:rsidR="00107F58" w:rsidRPr="00107F58">
        <w:rPr>
          <w:rFonts w:ascii="Times New Roman" w:hAnsi="Times New Roman" w:cs="Times New Roman"/>
        </w:rPr>
        <w:t xml:space="preserve">Cell proliferation potentials in HepG2 and Huh 7 cells were assessed by CCK8 assay at day 1, 2, 3, 4 and 5 after respectively transfected </w:t>
      </w:r>
      <w:r w:rsidR="00107F58">
        <w:rPr>
          <w:rFonts w:ascii="Times New Roman" w:hAnsi="Times New Roman" w:cs="Times New Roman"/>
        </w:rPr>
        <w:t>empty vector</w:t>
      </w:r>
      <w:r w:rsidR="00107F58" w:rsidRPr="00107F58">
        <w:rPr>
          <w:rFonts w:ascii="Times New Roman" w:hAnsi="Times New Roman" w:cs="Times New Roman"/>
        </w:rPr>
        <w:t xml:space="preserve"> or circFOXK2</w:t>
      </w:r>
      <w:r w:rsidR="00107F58">
        <w:rPr>
          <w:rFonts w:ascii="Times New Roman" w:hAnsi="Times New Roman" w:cs="Times New Roman"/>
        </w:rPr>
        <w:t xml:space="preserve"> overexpression vector. (E) </w:t>
      </w:r>
      <w:r w:rsidR="00107F58" w:rsidRPr="00107F58">
        <w:rPr>
          <w:rFonts w:ascii="Times New Roman" w:hAnsi="Times New Roman" w:cs="Times New Roman"/>
        </w:rPr>
        <w:t xml:space="preserve">Representative images of colony formation of HCC cells by staining with crystal violet after overexpressing circFOXK2. </w:t>
      </w:r>
      <w:proofErr w:type="gramStart"/>
      <w:r w:rsidR="00107F58" w:rsidRPr="00107F58">
        <w:rPr>
          <w:rFonts w:ascii="Times New Roman" w:hAnsi="Times New Roman" w:cs="Times New Roman"/>
        </w:rPr>
        <w:t>Statistical analysis of colony formation assay.</w:t>
      </w:r>
      <w:proofErr w:type="gramEnd"/>
      <w:r w:rsidR="00107F58" w:rsidRPr="00107F58">
        <w:rPr>
          <w:rFonts w:ascii="Times New Roman" w:hAnsi="Times New Roman" w:cs="Times New Roman"/>
        </w:rPr>
        <w:t xml:space="preserve"> (F) Representative images of </w:t>
      </w:r>
      <w:proofErr w:type="spellStart"/>
      <w:r w:rsidR="00107F58" w:rsidRPr="00107F58">
        <w:rPr>
          <w:rFonts w:ascii="Times New Roman" w:hAnsi="Times New Roman" w:cs="Times New Roman"/>
        </w:rPr>
        <w:t>Transwell</w:t>
      </w:r>
      <w:proofErr w:type="spellEnd"/>
      <w:r w:rsidR="00107F58" w:rsidRPr="00107F58">
        <w:rPr>
          <w:rFonts w:ascii="Times New Roman" w:hAnsi="Times New Roman" w:cs="Times New Roman"/>
        </w:rPr>
        <w:t xml:space="preserve"> results of HCC cells after overexpressing circFOXK2. </w:t>
      </w:r>
      <w:proofErr w:type="gramStart"/>
      <w:r w:rsidR="00107F58" w:rsidRPr="00107F58">
        <w:rPr>
          <w:rFonts w:ascii="Times New Roman" w:hAnsi="Times New Roman" w:cs="Times New Roman"/>
        </w:rPr>
        <w:t xml:space="preserve">Statistical analysis of </w:t>
      </w:r>
      <w:proofErr w:type="spellStart"/>
      <w:r w:rsidR="00107F58" w:rsidRPr="00107F58">
        <w:rPr>
          <w:rFonts w:ascii="Times New Roman" w:hAnsi="Times New Roman" w:cs="Times New Roman"/>
        </w:rPr>
        <w:t>Transwell</w:t>
      </w:r>
      <w:proofErr w:type="spellEnd"/>
      <w:r w:rsidR="00107F58" w:rsidRPr="00107F58">
        <w:rPr>
          <w:rFonts w:ascii="Times New Roman" w:hAnsi="Times New Roman" w:cs="Times New Roman"/>
        </w:rPr>
        <w:t xml:space="preserve"> assay.</w:t>
      </w:r>
      <w:proofErr w:type="gramEnd"/>
      <w:r w:rsidR="00107F58" w:rsidRPr="00107F58">
        <w:rPr>
          <w:rFonts w:ascii="Times New Roman" w:hAnsi="Times New Roman" w:cs="Times New Roman"/>
        </w:rPr>
        <w:t xml:space="preserve"> (G) </w:t>
      </w:r>
      <w:r w:rsidR="00107F58">
        <w:rPr>
          <w:rFonts w:ascii="Times New Roman" w:hAnsi="Times New Roman" w:cs="Times New Roman"/>
        </w:rPr>
        <w:t xml:space="preserve">Representative images and quantitative analysis for the wound healing assay for HepG2 and Huh7 cells. </w:t>
      </w:r>
      <w:r w:rsidR="006C393B" w:rsidRPr="006124E5">
        <w:rPr>
          <w:rFonts w:ascii="Times New Roman" w:hAnsi="Times New Roman" w:cs="Times New Roman"/>
        </w:rPr>
        <w:t>Data were represented as means ± SEM with at least three independent experiments. *p &lt;</w:t>
      </w:r>
      <w:r w:rsidR="00CC65FB" w:rsidRPr="006124E5">
        <w:rPr>
          <w:rFonts w:ascii="Times New Roman" w:hAnsi="Times New Roman" w:cs="Times New Roman"/>
        </w:rPr>
        <w:t xml:space="preserve"> 0.05, **p &lt; 0.01, ***p &lt; 0.001</w:t>
      </w:r>
    </w:p>
    <w:p w14:paraId="4C48BECE" w14:textId="77777777" w:rsidR="002C69D7" w:rsidRPr="006124E5" w:rsidRDefault="002C69D7">
      <w:pPr>
        <w:rPr>
          <w:rFonts w:ascii="Times New Roman" w:hAnsi="Times New Roman" w:cs="Times New Roman"/>
        </w:rPr>
      </w:pPr>
    </w:p>
    <w:p w14:paraId="1DCCBA42" w14:textId="04D36BAE" w:rsidR="002C69D7" w:rsidRPr="006124E5" w:rsidRDefault="007C54B9">
      <w:pPr>
        <w:rPr>
          <w:rFonts w:ascii="Times New Roman" w:hAnsi="Times New Roman" w:cs="Times New Roman"/>
        </w:rPr>
      </w:pPr>
      <w:r>
        <w:rPr>
          <w:noProof/>
          <w:lang w:val="en-PH" w:eastAsia="en-PH"/>
        </w:rPr>
        <w:drawing>
          <wp:inline distT="0" distB="0" distL="0" distR="0" wp14:anchorId="3DD6A011" wp14:editId="685C8B41">
            <wp:extent cx="5274310" cy="249682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24327" w14:textId="4B14314C" w:rsidR="002C69D7" w:rsidRPr="006124E5" w:rsidRDefault="008D2D4D">
      <w:pPr>
        <w:rPr>
          <w:rFonts w:ascii="Times New Roman" w:hAnsi="Times New Roman" w:cs="Times New Roman"/>
        </w:rPr>
      </w:pPr>
      <w:proofErr w:type="gramStart"/>
      <w:r w:rsidRPr="008D2D4D">
        <w:rPr>
          <w:rFonts w:ascii="Times New Roman" w:hAnsi="Times New Roman" w:cs="Times New Roman"/>
          <w:b/>
          <w:bCs/>
        </w:rPr>
        <w:t xml:space="preserve">Supplemental Figure </w:t>
      </w:r>
      <w:r>
        <w:rPr>
          <w:rFonts w:ascii="Times New Roman" w:hAnsi="Times New Roman" w:cs="Times New Roman"/>
          <w:b/>
          <w:bCs/>
        </w:rPr>
        <w:t>2</w:t>
      </w:r>
      <w:r w:rsidRPr="008D2D4D">
        <w:rPr>
          <w:rFonts w:ascii="Times New Roman" w:hAnsi="Times New Roman" w:cs="Times New Roman"/>
          <w:b/>
          <w:bCs/>
        </w:rPr>
        <w:t>.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 w:rsidRPr="00490E28">
        <w:rPr>
          <w:rFonts w:ascii="Times New Roman" w:hAnsi="Times New Roman" w:cs="Times New Roman"/>
        </w:rPr>
        <w:t>The IRES</w:t>
      </w:r>
      <w:r w:rsidR="00490E28" w:rsidRPr="00490E28">
        <w:rPr>
          <w:rFonts w:ascii="Times New Roman" w:hAnsi="Times New Roman" w:cs="Times New Roman"/>
        </w:rPr>
        <w:t xml:space="preserve"> site was predicted by </w:t>
      </w:r>
      <w:proofErr w:type="spellStart"/>
      <w:r w:rsidR="00490E28" w:rsidRPr="00490E28">
        <w:rPr>
          <w:rFonts w:ascii="Times New Roman" w:hAnsi="Times New Roman" w:cs="Times New Roman"/>
        </w:rPr>
        <w:t>circRNADb</w:t>
      </w:r>
      <w:proofErr w:type="spellEnd"/>
      <w:r w:rsidR="00490E28" w:rsidRPr="00490E28">
        <w:rPr>
          <w:rFonts w:ascii="Times New Roman" w:hAnsi="Times New Roman" w:cs="Times New Roman"/>
        </w:rPr>
        <w:t xml:space="preserve"> </w:t>
      </w:r>
      <w:r w:rsidR="00490E28" w:rsidRPr="00511273">
        <w:rPr>
          <w:rFonts w:ascii="Times New Roman" w:hAnsi="Times New Roman" w:cs="Times New Roman"/>
          <w:szCs w:val="21"/>
        </w:rPr>
        <w:t>(http://reprod.njmu.edu.cn/cgi-bin/circrnadb/circRNADb.php).</w:t>
      </w:r>
    </w:p>
    <w:p w14:paraId="21A70C75" w14:textId="77777777" w:rsidR="002C69D7" w:rsidRPr="006124E5" w:rsidRDefault="002C69D7">
      <w:pPr>
        <w:rPr>
          <w:rFonts w:ascii="Times New Roman" w:hAnsi="Times New Roman" w:cs="Times New Roman"/>
        </w:rPr>
      </w:pPr>
    </w:p>
    <w:p w14:paraId="20959D74" w14:textId="5577CB72" w:rsidR="002C69D7" w:rsidRDefault="002C69D7">
      <w:pPr>
        <w:rPr>
          <w:rFonts w:ascii="Times New Roman" w:hAnsi="Times New Roman" w:cs="Times New Roman"/>
        </w:rPr>
      </w:pPr>
    </w:p>
    <w:p w14:paraId="6FC4B1EC" w14:textId="67EA9EF2" w:rsidR="00107F58" w:rsidRDefault="00107F58">
      <w:pPr>
        <w:rPr>
          <w:rFonts w:ascii="Times New Roman" w:hAnsi="Times New Roman" w:cs="Times New Roman"/>
        </w:rPr>
      </w:pPr>
    </w:p>
    <w:p w14:paraId="2EE09FA1" w14:textId="7A58A4AC" w:rsidR="00107F58" w:rsidRDefault="00107F58">
      <w:pPr>
        <w:rPr>
          <w:rFonts w:ascii="Times New Roman" w:hAnsi="Times New Roman" w:cs="Times New Roman"/>
        </w:rPr>
      </w:pPr>
    </w:p>
    <w:p w14:paraId="35B25BBD" w14:textId="167621E0" w:rsidR="00107F58" w:rsidRDefault="00107F58">
      <w:pPr>
        <w:rPr>
          <w:rFonts w:ascii="Times New Roman" w:hAnsi="Times New Roman" w:cs="Times New Roman"/>
        </w:rPr>
      </w:pPr>
    </w:p>
    <w:p w14:paraId="4CFE5B67" w14:textId="55054DC4" w:rsidR="00107F58" w:rsidRDefault="00107F58">
      <w:pPr>
        <w:rPr>
          <w:rFonts w:ascii="Times New Roman" w:hAnsi="Times New Roman" w:cs="Times New Roman"/>
        </w:rPr>
      </w:pPr>
    </w:p>
    <w:p w14:paraId="47853FC1" w14:textId="5DEBAA00" w:rsidR="00107F58" w:rsidRDefault="00107F58">
      <w:pPr>
        <w:rPr>
          <w:rFonts w:ascii="Times New Roman" w:hAnsi="Times New Roman" w:cs="Times New Roman"/>
        </w:rPr>
      </w:pPr>
    </w:p>
    <w:p w14:paraId="34E5A881" w14:textId="697E22EB" w:rsidR="00107F58" w:rsidRDefault="00107F58">
      <w:pPr>
        <w:rPr>
          <w:rFonts w:ascii="Times New Roman" w:hAnsi="Times New Roman" w:cs="Times New Roman"/>
        </w:rPr>
      </w:pPr>
    </w:p>
    <w:p w14:paraId="270E8B35" w14:textId="73FF3110" w:rsidR="00107F58" w:rsidRDefault="00107F58">
      <w:pPr>
        <w:rPr>
          <w:rFonts w:ascii="Times New Roman" w:hAnsi="Times New Roman" w:cs="Times New Roman"/>
        </w:rPr>
      </w:pPr>
    </w:p>
    <w:p w14:paraId="200A3796" w14:textId="77777777" w:rsidR="00107F58" w:rsidRPr="006124E5" w:rsidRDefault="00107F58">
      <w:pPr>
        <w:rPr>
          <w:rFonts w:ascii="Times New Roman" w:hAnsi="Times New Roman" w:cs="Times New Roman"/>
        </w:rPr>
      </w:pPr>
    </w:p>
    <w:p w14:paraId="26C6206B" w14:textId="231648CB" w:rsidR="002C69D7" w:rsidRPr="006124E5" w:rsidRDefault="00A3457C" w:rsidP="000446C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pict w14:anchorId="28F354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6.75pt;height:350.65pt">
            <v:imagedata r:id="rId9" o:title="Supplementary Figure 3 corrected"/>
          </v:shape>
        </w:pict>
      </w:r>
    </w:p>
    <w:p w14:paraId="46D63B7F" w14:textId="77777777" w:rsidR="0081288B" w:rsidRPr="0081288B" w:rsidRDefault="004F40C8" w:rsidP="0081288B">
      <w:p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gramStart"/>
      <w:r w:rsidRPr="0081288B">
        <w:rPr>
          <w:rFonts w:ascii="Times New Roman" w:hAnsi="Times New Roman" w:cs="Times New Roman" w:hint="eastAsia"/>
          <w:b/>
          <w:bCs/>
        </w:rPr>
        <w:t>Supp</w:t>
      </w:r>
      <w:r w:rsidRPr="0081288B">
        <w:rPr>
          <w:rFonts w:ascii="Times New Roman" w:hAnsi="Times New Roman" w:cs="Times New Roman"/>
          <w:b/>
          <w:bCs/>
        </w:rPr>
        <w:t>lemental Figure 3.</w:t>
      </w:r>
      <w:proofErr w:type="gramEnd"/>
      <w:r>
        <w:rPr>
          <w:rFonts w:ascii="Times New Roman" w:hAnsi="Times New Roman" w:cs="Times New Roman"/>
        </w:rPr>
        <w:t xml:space="preserve"> </w:t>
      </w:r>
      <w:r w:rsidR="00AF23C1">
        <w:rPr>
          <w:rFonts w:ascii="Times New Roman" w:hAnsi="Times New Roman" w:cs="Times New Roman"/>
        </w:rPr>
        <w:t xml:space="preserve">FOXK2-142aa binds to LDHA to promote its phosphorylated activity. (A) The table presents mass spectrometric </w:t>
      </w:r>
      <w:r w:rsidR="00EE0645">
        <w:rPr>
          <w:rFonts w:ascii="Times New Roman" w:hAnsi="Times New Roman" w:cs="Times New Roman"/>
        </w:rPr>
        <w:t xml:space="preserve">results identifying binding proteins of FOXK2-142aa. (B) </w:t>
      </w:r>
      <w:r w:rsidR="00EE0645" w:rsidRPr="0081288B">
        <w:rPr>
          <w:rFonts w:ascii="Times New Roman" w:hAnsi="Times New Roman" w:cs="Times New Roman" w:hint="eastAsia"/>
        </w:rPr>
        <w:t>The expressions of LDHA and p-LDHA in HepG2</w:t>
      </w:r>
      <w:r w:rsidR="00EE0645" w:rsidRPr="0081288B">
        <w:rPr>
          <w:rFonts w:ascii="Times New Roman" w:hAnsi="Times New Roman" w:cs="Times New Roman"/>
        </w:rPr>
        <w:t xml:space="preserve"> and Huh7 cells after different treatments according to the group design were determined by Western blot. The average intensity of the band was analyzed using β-actin</w:t>
      </w:r>
      <w:r w:rsidR="00EE0645" w:rsidRPr="0081288B">
        <w:rPr>
          <w:rFonts w:ascii="Times New Roman" w:hAnsi="Times New Roman" w:cs="Times New Roman" w:hint="eastAsia"/>
        </w:rPr>
        <w:t xml:space="preserve"> as an internal control.</w:t>
      </w:r>
      <w:r w:rsidR="00EE0645" w:rsidRPr="0081288B">
        <w:rPr>
          <w:rFonts w:ascii="Times New Roman" w:hAnsi="Times New Roman" w:cs="Times New Roman"/>
        </w:rPr>
        <w:t xml:space="preserve"> (C) HEK-293T cells were transfected with </w:t>
      </w:r>
      <w:r w:rsidR="002605FA" w:rsidRPr="0081288B">
        <w:rPr>
          <w:rFonts w:ascii="Times New Roman" w:hAnsi="Times New Roman" w:cs="Times New Roman"/>
        </w:rPr>
        <w:t xml:space="preserve">Flag-labeled FOXK2-142aa and GFP-tagged full-length or LDHA fragments, followed by performing immunoprecipitation (IP) by anti-Flag antibody. (D) Cell proliferation potentials in HepG2 and Huh7 cells were evaluated by CCK8 assay at day 1, 2, 3, 4 and 5 after respectively transfected an empty vector, </w:t>
      </w:r>
      <w:proofErr w:type="spellStart"/>
      <w:r w:rsidR="002605FA" w:rsidRPr="0081288B">
        <w:rPr>
          <w:rFonts w:ascii="Times New Roman" w:hAnsi="Times New Roman" w:cs="Times New Roman"/>
        </w:rPr>
        <w:t>si</w:t>
      </w:r>
      <w:proofErr w:type="spellEnd"/>
      <w:r w:rsidR="002605FA" w:rsidRPr="0081288B">
        <w:rPr>
          <w:rFonts w:ascii="Times New Roman" w:hAnsi="Times New Roman" w:cs="Times New Roman"/>
        </w:rPr>
        <w:t xml:space="preserve">-LDHA, FOXK2-142aa overexpression plasmid or FOXK2-142aa overexpression plasmid + </w:t>
      </w:r>
      <w:proofErr w:type="spellStart"/>
      <w:r w:rsidR="002605FA" w:rsidRPr="0081288B">
        <w:rPr>
          <w:rFonts w:ascii="Times New Roman" w:hAnsi="Times New Roman" w:cs="Times New Roman"/>
        </w:rPr>
        <w:t>si</w:t>
      </w:r>
      <w:proofErr w:type="spellEnd"/>
      <w:r w:rsidR="002605FA" w:rsidRPr="0081288B">
        <w:rPr>
          <w:rFonts w:ascii="Times New Roman" w:hAnsi="Times New Roman" w:cs="Times New Roman"/>
        </w:rPr>
        <w:t xml:space="preserve">-LDHA. (E) Representative images of colony formation of HCC cells by staining with crystal violet after respectively </w:t>
      </w:r>
      <w:r w:rsidR="0081288B" w:rsidRPr="0081288B">
        <w:rPr>
          <w:rFonts w:ascii="Times New Roman" w:hAnsi="Times New Roman" w:cs="Times New Roman"/>
        </w:rPr>
        <w:t xml:space="preserve">transfected an empty vector, </w:t>
      </w:r>
      <w:proofErr w:type="spellStart"/>
      <w:r w:rsidR="0081288B" w:rsidRPr="0081288B">
        <w:rPr>
          <w:rFonts w:ascii="Times New Roman" w:hAnsi="Times New Roman" w:cs="Times New Roman"/>
        </w:rPr>
        <w:t>si</w:t>
      </w:r>
      <w:proofErr w:type="spellEnd"/>
      <w:r w:rsidR="0081288B" w:rsidRPr="0081288B">
        <w:rPr>
          <w:rFonts w:ascii="Times New Roman" w:hAnsi="Times New Roman" w:cs="Times New Roman"/>
        </w:rPr>
        <w:t xml:space="preserve">-LDHA, FOXK2-142aa overexpression plasmid or FOXK2-142aa overexpression plasmid + </w:t>
      </w:r>
      <w:proofErr w:type="spellStart"/>
      <w:r w:rsidR="0081288B" w:rsidRPr="0081288B">
        <w:rPr>
          <w:rFonts w:ascii="Times New Roman" w:hAnsi="Times New Roman" w:cs="Times New Roman"/>
        </w:rPr>
        <w:t>si</w:t>
      </w:r>
      <w:proofErr w:type="spellEnd"/>
      <w:r w:rsidR="0081288B" w:rsidRPr="0081288B">
        <w:rPr>
          <w:rFonts w:ascii="Times New Roman" w:hAnsi="Times New Roman" w:cs="Times New Roman"/>
        </w:rPr>
        <w:t xml:space="preserve">-LDHA. </w:t>
      </w:r>
      <w:proofErr w:type="gramStart"/>
      <w:r w:rsidR="0081288B" w:rsidRPr="0081288B">
        <w:rPr>
          <w:rFonts w:ascii="Times New Roman" w:hAnsi="Times New Roman" w:cs="Times New Roman"/>
        </w:rPr>
        <w:t>Statistical analysis of colony formation assay.</w:t>
      </w:r>
      <w:proofErr w:type="gramEnd"/>
      <w:r w:rsidR="0081288B" w:rsidRPr="0081288B">
        <w:rPr>
          <w:rFonts w:ascii="Times New Roman" w:hAnsi="Times New Roman" w:cs="Times New Roman"/>
        </w:rPr>
        <w:t xml:space="preserve"> Data were represented as means ± SEM with at least three independent experiments. </w:t>
      </w:r>
      <w:proofErr w:type="gramStart"/>
      <w:r w:rsidR="0081288B" w:rsidRPr="0081288B">
        <w:rPr>
          <w:rFonts w:ascii="Times New Roman" w:hAnsi="Times New Roman" w:cs="Times New Roman"/>
        </w:rPr>
        <w:t>*p &lt; 0.05, **p &lt; 0.01, ***p &lt; 0.001.</w:t>
      </w:r>
      <w:proofErr w:type="gramEnd"/>
    </w:p>
    <w:p w14:paraId="42808FBC" w14:textId="23B540F1" w:rsidR="00AF23C1" w:rsidRDefault="00AF23C1">
      <w:pPr>
        <w:rPr>
          <w:rFonts w:ascii="Times New Roman" w:hAnsi="Times New Roman" w:cs="Times New Roman"/>
        </w:rPr>
      </w:pPr>
    </w:p>
    <w:p w14:paraId="60F34A4D" w14:textId="77777777" w:rsidR="00AF23C1" w:rsidRDefault="00AF23C1">
      <w:pPr>
        <w:rPr>
          <w:rFonts w:ascii="Times New Roman" w:hAnsi="Times New Roman" w:cs="Times New Roman"/>
        </w:rPr>
      </w:pPr>
    </w:p>
    <w:p w14:paraId="04C88995" w14:textId="77777777" w:rsidR="00AF23C1" w:rsidRDefault="00AF23C1">
      <w:pPr>
        <w:rPr>
          <w:rFonts w:ascii="Times New Roman" w:hAnsi="Times New Roman" w:cs="Times New Roman"/>
        </w:rPr>
      </w:pPr>
    </w:p>
    <w:p w14:paraId="30381FB4" w14:textId="77777777" w:rsidR="00AF23C1" w:rsidRDefault="00AF23C1">
      <w:pPr>
        <w:rPr>
          <w:rFonts w:ascii="Times New Roman" w:hAnsi="Times New Roman" w:cs="Times New Roman"/>
        </w:rPr>
      </w:pPr>
    </w:p>
    <w:p w14:paraId="4E795F9B" w14:textId="43034A3C" w:rsidR="00AF23C1" w:rsidRDefault="00AF23C1">
      <w:pPr>
        <w:rPr>
          <w:rFonts w:ascii="Times New Roman" w:hAnsi="Times New Roman" w:cs="Times New Roman"/>
        </w:rPr>
      </w:pPr>
    </w:p>
    <w:p w14:paraId="7043CA58" w14:textId="73B6770B" w:rsidR="00107F58" w:rsidRDefault="00107F58">
      <w:pPr>
        <w:rPr>
          <w:rFonts w:ascii="Times New Roman" w:hAnsi="Times New Roman" w:cs="Times New Roman"/>
        </w:rPr>
      </w:pPr>
    </w:p>
    <w:p w14:paraId="3A01E28C" w14:textId="755CF0F1" w:rsidR="00107F58" w:rsidRDefault="00107F58">
      <w:pPr>
        <w:rPr>
          <w:rFonts w:ascii="Times New Roman" w:hAnsi="Times New Roman" w:cs="Times New Roman"/>
        </w:rPr>
      </w:pPr>
    </w:p>
    <w:p w14:paraId="099456D3" w14:textId="00488305" w:rsidR="00107F58" w:rsidRDefault="00107F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6F328A61" wp14:editId="6CDD490E">
            <wp:extent cx="5274310" cy="3427730"/>
            <wp:effectExtent l="0" t="0" r="254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2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4232E" w14:textId="22DD63CC" w:rsidR="00107F58" w:rsidRDefault="00107F58">
      <w:pPr>
        <w:rPr>
          <w:rFonts w:ascii="Times New Roman" w:hAnsi="Times New Roman" w:cs="Times New Roman"/>
          <w:b/>
          <w:bCs/>
          <w:szCs w:val="21"/>
        </w:rPr>
      </w:pPr>
      <w:proofErr w:type="gramStart"/>
      <w:r w:rsidRPr="00836412">
        <w:rPr>
          <w:rFonts w:ascii="Times New Roman" w:hAnsi="Times New Roman" w:cs="Times New Roman" w:hint="eastAsia"/>
          <w:b/>
          <w:bCs/>
          <w:szCs w:val="21"/>
        </w:rPr>
        <w:t>S</w:t>
      </w:r>
      <w:r w:rsidRPr="00836412">
        <w:rPr>
          <w:rFonts w:ascii="Times New Roman" w:hAnsi="Times New Roman" w:cs="Times New Roman"/>
          <w:b/>
          <w:bCs/>
          <w:szCs w:val="21"/>
        </w:rPr>
        <w:t xml:space="preserve">upplemental Figure </w:t>
      </w:r>
      <w:r>
        <w:rPr>
          <w:rFonts w:ascii="Times New Roman" w:hAnsi="Times New Roman" w:cs="Times New Roman"/>
          <w:b/>
          <w:bCs/>
          <w:szCs w:val="21"/>
        </w:rPr>
        <w:t>4</w:t>
      </w:r>
      <w:r w:rsidRPr="00836412">
        <w:rPr>
          <w:rFonts w:ascii="Times New Roman" w:hAnsi="Times New Roman" w:cs="Times New Roman"/>
          <w:b/>
          <w:bCs/>
          <w:szCs w:val="21"/>
        </w:rPr>
        <w:t>.</w:t>
      </w:r>
      <w:proofErr w:type="gramEnd"/>
      <w:r>
        <w:rPr>
          <w:rFonts w:ascii="Times New Roman" w:hAnsi="Times New Roman" w:cs="Times New Roman"/>
          <w:b/>
          <w:bCs/>
          <w:szCs w:val="21"/>
        </w:rPr>
        <w:t xml:space="preserve"> FOX2-142aa positively correlates with the metastasis of HCC in vivo. </w:t>
      </w:r>
    </w:p>
    <w:p w14:paraId="224A3B77" w14:textId="6F8472ED" w:rsidR="00107F58" w:rsidRPr="00F278F4" w:rsidRDefault="00107F58">
      <w:pPr>
        <w:rPr>
          <w:rFonts w:ascii="Times New Roman" w:hAnsi="Times New Roman" w:cs="Times New Roman"/>
          <w:szCs w:val="21"/>
        </w:rPr>
      </w:pPr>
      <w:r w:rsidRPr="00107F58">
        <w:rPr>
          <w:rFonts w:ascii="Times New Roman" w:hAnsi="Times New Roman" w:cs="Times New Roman" w:hint="eastAsia"/>
          <w:szCs w:val="21"/>
        </w:rPr>
        <w:t>(</w:t>
      </w:r>
      <w:r w:rsidRPr="00107F58">
        <w:rPr>
          <w:rFonts w:ascii="Times New Roman" w:hAnsi="Times New Roman" w:cs="Times New Roman"/>
          <w:szCs w:val="21"/>
        </w:rPr>
        <w:t>A)</w:t>
      </w:r>
      <w:r w:rsidR="00F278F4">
        <w:rPr>
          <w:rFonts w:ascii="Times New Roman" w:hAnsi="Times New Roman" w:cs="Times New Roman"/>
          <w:szCs w:val="21"/>
        </w:rPr>
        <w:t xml:space="preserve"> Representative lungs (upper) and relative fluorescence (lower) images for each group after injection of indicated HCC cells through tail vein. </w:t>
      </w:r>
    </w:p>
    <w:p w14:paraId="70563BE9" w14:textId="587873AB" w:rsidR="00107F58" w:rsidRDefault="00107F58">
      <w:pPr>
        <w:rPr>
          <w:rFonts w:ascii="Times New Roman" w:hAnsi="Times New Roman" w:cs="Times New Roman"/>
        </w:rPr>
      </w:pPr>
    </w:p>
    <w:p w14:paraId="1FFA51E5" w14:textId="77777777" w:rsidR="00F278F4" w:rsidRDefault="00F278F4">
      <w:pPr>
        <w:rPr>
          <w:rFonts w:ascii="Times New Roman" w:hAnsi="Times New Roman" w:cs="Times New Roman"/>
        </w:rPr>
      </w:pPr>
    </w:p>
    <w:p w14:paraId="50792A4E" w14:textId="6F359664" w:rsidR="002C69D7" w:rsidRPr="006124E5" w:rsidRDefault="000446C4" w:rsidP="00CA2AB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430209C7" wp14:editId="1FF647B0">
            <wp:extent cx="4228577" cy="4081780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925" cy="408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C00FB" w14:textId="6ACFC6A5" w:rsidR="00836412" w:rsidRPr="00836412" w:rsidRDefault="0081288B" w:rsidP="00836412">
      <w:pPr>
        <w:autoSpaceDE w:val="0"/>
        <w:autoSpaceDN w:val="0"/>
        <w:adjustRightInd w:val="0"/>
        <w:rPr>
          <w:rFonts w:ascii="Times New Roman" w:hAnsi="Times New Roman" w:cs="Times New Roman"/>
          <w:szCs w:val="21"/>
          <w:shd w:val="clear" w:color="auto" w:fill="FFFFFF"/>
        </w:rPr>
      </w:pPr>
      <w:proofErr w:type="gramStart"/>
      <w:r w:rsidRPr="00836412">
        <w:rPr>
          <w:rFonts w:ascii="Times New Roman" w:hAnsi="Times New Roman" w:cs="Times New Roman" w:hint="eastAsia"/>
          <w:b/>
          <w:bCs/>
          <w:szCs w:val="21"/>
        </w:rPr>
        <w:t>S</w:t>
      </w:r>
      <w:r w:rsidRPr="00836412">
        <w:rPr>
          <w:rFonts w:ascii="Times New Roman" w:hAnsi="Times New Roman" w:cs="Times New Roman"/>
          <w:b/>
          <w:bCs/>
          <w:szCs w:val="21"/>
        </w:rPr>
        <w:t xml:space="preserve">upplemental Figure </w:t>
      </w:r>
      <w:r w:rsidR="00107F58">
        <w:rPr>
          <w:rFonts w:ascii="Times New Roman" w:hAnsi="Times New Roman" w:cs="Times New Roman"/>
          <w:b/>
          <w:bCs/>
          <w:szCs w:val="21"/>
        </w:rPr>
        <w:t>5</w:t>
      </w:r>
      <w:r w:rsidRPr="00836412">
        <w:rPr>
          <w:rFonts w:ascii="Times New Roman" w:hAnsi="Times New Roman" w:cs="Times New Roman"/>
          <w:b/>
          <w:bCs/>
          <w:szCs w:val="21"/>
        </w:rPr>
        <w:t>.</w:t>
      </w:r>
      <w:proofErr w:type="gramEnd"/>
      <w:r w:rsidRPr="00836412">
        <w:rPr>
          <w:rFonts w:ascii="Times New Roman" w:hAnsi="Times New Roman" w:cs="Times New Roman"/>
          <w:szCs w:val="21"/>
        </w:rPr>
        <w:t xml:space="preserve"> CircFOXK2 act as miRNA sponge for miR-484 in HCC cells. (A) </w:t>
      </w:r>
      <w:r w:rsidR="00836412" w:rsidRPr="00836412">
        <w:rPr>
          <w:rFonts w:ascii="Times New Roman" w:hAnsi="Times New Roman" w:cs="Times New Roman"/>
          <w:szCs w:val="21"/>
        </w:rPr>
        <w:t xml:space="preserve">Anti-AGO2 RIP was conducted to detect circFOXK2 and miR-484 in HepG2 and Huh7 cells. (B) </w:t>
      </w:r>
      <w:proofErr w:type="spellStart"/>
      <w:r w:rsidR="00836412" w:rsidRPr="00836412">
        <w:rPr>
          <w:rFonts w:ascii="Times New Roman" w:hAnsi="Times New Roman" w:cs="Times New Roman"/>
          <w:szCs w:val="21"/>
          <w:shd w:val="clear" w:color="auto" w:fill="FFFFFF"/>
        </w:rPr>
        <w:t>RNAalifold</w:t>
      </w:r>
      <w:proofErr w:type="spellEnd"/>
      <w:r w:rsidR="00836412" w:rsidRPr="00836412">
        <w:rPr>
          <w:rFonts w:ascii="Times New Roman" w:hAnsi="Times New Roman" w:cs="Times New Roman"/>
          <w:szCs w:val="21"/>
          <w:shd w:val="clear" w:color="auto" w:fill="FFFFFF"/>
        </w:rPr>
        <w:t xml:space="preserve"> was used to predict the secondary structure of circFOXK2. Data were represented as means ± SEM with at least three independent experiments. </w:t>
      </w:r>
      <w:proofErr w:type="gramStart"/>
      <w:r w:rsidR="00836412" w:rsidRPr="00836412">
        <w:rPr>
          <w:rFonts w:ascii="Times New Roman" w:hAnsi="Times New Roman" w:cs="Times New Roman"/>
          <w:szCs w:val="21"/>
          <w:shd w:val="clear" w:color="auto" w:fill="FFFFFF"/>
        </w:rPr>
        <w:t>*p &lt; 0.05, **p &lt; 0.01, ***p &lt; 0.001.</w:t>
      </w:r>
      <w:proofErr w:type="gramEnd"/>
    </w:p>
    <w:p w14:paraId="5358C98D" w14:textId="4A3E9990" w:rsidR="002C69D7" w:rsidRPr="006124E5" w:rsidRDefault="002C69D7">
      <w:pPr>
        <w:rPr>
          <w:rFonts w:ascii="Times New Roman" w:hAnsi="Times New Roman" w:cs="Times New Roman"/>
        </w:rPr>
      </w:pPr>
    </w:p>
    <w:p w14:paraId="1039108D" w14:textId="77777777" w:rsidR="002C69D7" w:rsidRPr="006124E5" w:rsidRDefault="002C69D7">
      <w:pPr>
        <w:rPr>
          <w:rFonts w:ascii="Times New Roman" w:hAnsi="Times New Roman" w:cs="Times New Roman"/>
        </w:rPr>
      </w:pPr>
    </w:p>
    <w:p w14:paraId="783C9B08" w14:textId="2B71EE3E" w:rsidR="002C69D7" w:rsidRPr="006124E5" w:rsidRDefault="00836412" w:rsidP="0083641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0C4FAFE8" wp14:editId="6678169D">
            <wp:extent cx="3460510" cy="4135936"/>
            <wp:effectExtent l="0" t="0" r="698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231" cy="416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38A23" w14:textId="166038FB" w:rsidR="004A461B" w:rsidRDefault="00836412">
      <w:pPr>
        <w:rPr>
          <w:rFonts w:ascii="Times New Roman" w:hAnsi="Times New Roman" w:cs="Times New Roman"/>
        </w:rPr>
      </w:pPr>
      <w:proofErr w:type="gramStart"/>
      <w:r w:rsidRPr="004A461B">
        <w:rPr>
          <w:rFonts w:ascii="Times New Roman" w:hAnsi="Times New Roman" w:cs="Times New Roman"/>
          <w:b/>
          <w:bCs/>
        </w:rPr>
        <w:t xml:space="preserve">Supplemental Figure </w:t>
      </w:r>
      <w:r w:rsidR="00107F58">
        <w:rPr>
          <w:rFonts w:ascii="Times New Roman" w:hAnsi="Times New Roman" w:cs="Times New Roman"/>
          <w:b/>
          <w:bCs/>
        </w:rPr>
        <w:t>6</w:t>
      </w:r>
      <w:r w:rsidRPr="004A461B">
        <w:rPr>
          <w:rFonts w:ascii="Times New Roman" w:hAnsi="Times New Roman" w:cs="Times New Roman"/>
          <w:b/>
          <w:bCs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 w:rsidR="004A461B">
        <w:rPr>
          <w:rFonts w:ascii="Times New Roman" w:hAnsi="Times New Roman" w:cs="Times New Roman"/>
        </w:rPr>
        <w:t>The effect of miR-484 inhibitors on the progression of HCC cells.</w:t>
      </w:r>
      <w:proofErr w:type="gramEnd"/>
      <w:r w:rsidR="004A461B">
        <w:rPr>
          <w:rFonts w:ascii="Times New Roman" w:hAnsi="Times New Roman" w:cs="Times New Roman"/>
        </w:rPr>
        <w:t xml:space="preserve"> (A) </w:t>
      </w:r>
      <w:r w:rsidR="004A461B" w:rsidRPr="0081288B">
        <w:rPr>
          <w:rFonts w:ascii="Times New Roman" w:hAnsi="Times New Roman" w:cs="Times New Roman"/>
        </w:rPr>
        <w:t>Cell proliferation potentials in HepG2 and Huh7 cells were evaluated by CCK8 assay at day 1, 2, 3, 4 and 5 after respectively</w:t>
      </w:r>
      <w:r w:rsidR="004A461B">
        <w:rPr>
          <w:rFonts w:ascii="Times New Roman" w:hAnsi="Times New Roman" w:cs="Times New Roman"/>
        </w:rPr>
        <w:t xml:space="preserve"> treated with miR-484 inhibitors or inhibitors NC. (B) </w:t>
      </w:r>
      <w:r w:rsidR="004A461B" w:rsidRPr="0081288B">
        <w:rPr>
          <w:rFonts w:ascii="Times New Roman" w:hAnsi="Times New Roman" w:cs="Times New Roman"/>
        </w:rPr>
        <w:t>Representative images of colony formation of HCC cells by staining with crystal violet after respectively</w:t>
      </w:r>
      <w:r w:rsidR="004A461B">
        <w:rPr>
          <w:rFonts w:ascii="Times New Roman" w:hAnsi="Times New Roman" w:cs="Times New Roman"/>
        </w:rPr>
        <w:t xml:space="preserve"> treated with miR-484 inhibitors or inhibitors NC. </w:t>
      </w:r>
      <w:r w:rsidR="004A461B" w:rsidRPr="0081288B">
        <w:rPr>
          <w:rFonts w:ascii="Times New Roman" w:hAnsi="Times New Roman" w:cs="Times New Roman"/>
        </w:rPr>
        <w:t xml:space="preserve">Data were represented as means ± SEM with at least three independent experiments. </w:t>
      </w:r>
      <w:proofErr w:type="gramStart"/>
      <w:r w:rsidR="004A461B" w:rsidRPr="0081288B">
        <w:rPr>
          <w:rFonts w:ascii="Times New Roman" w:hAnsi="Times New Roman" w:cs="Times New Roman"/>
        </w:rPr>
        <w:t>*p &lt; 0.05, **p &lt; 0.01, ***p &lt; 0.001.</w:t>
      </w:r>
      <w:proofErr w:type="gramEnd"/>
    </w:p>
    <w:p w14:paraId="688296F8" w14:textId="77777777" w:rsidR="004A461B" w:rsidRDefault="004A461B">
      <w:pPr>
        <w:rPr>
          <w:rFonts w:ascii="Times New Roman" w:hAnsi="Times New Roman" w:cs="Times New Roman"/>
        </w:rPr>
      </w:pPr>
    </w:p>
    <w:p w14:paraId="7F34AD1F" w14:textId="515DBCF2" w:rsidR="002C69D7" w:rsidRPr="006124E5" w:rsidRDefault="004A46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22B3ECBF" wp14:editId="69071FD9">
            <wp:extent cx="5268595" cy="1284605"/>
            <wp:effectExtent l="0" t="0" r="825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27BFE" w14:textId="594AB4E2" w:rsidR="002C69D7" w:rsidRPr="00FE1F22" w:rsidRDefault="004A461B">
      <w:pPr>
        <w:rPr>
          <w:rFonts w:ascii="Times New Roman" w:hAnsi="Times New Roman" w:cs="Times New Roman"/>
        </w:rPr>
      </w:pPr>
      <w:proofErr w:type="gramStart"/>
      <w:r w:rsidRPr="00FE1F22">
        <w:rPr>
          <w:rFonts w:ascii="Times New Roman" w:hAnsi="Times New Roman" w:cs="Times New Roman" w:hint="eastAsia"/>
          <w:b/>
          <w:bCs/>
        </w:rPr>
        <w:t>S</w:t>
      </w:r>
      <w:r w:rsidRPr="00FE1F22">
        <w:rPr>
          <w:rFonts w:ascii="Times New Roman" w:hAnsi="Times New Roman" w:cs="Times New Roman"/>
          <w:b/>
          <w:bCs/>
        </w:rPr>
        <w:t xml:space="preserve">upplemental Figure </w:t>
      </w:r>
      <w:r w:rsidR="00107F58">
        <w:rPr>
          <w:rFonts w:ascii="Times New Roman" w:hAnsi="Times New Roman" w:cs="Times New Roman"/>
          <w:b/>
          <w:bCs/>
        </w:rPr>
        <w:t>7</w:t>
      </w:r>
      <w:r w:rsidRPr="00FE1F22">
        <w:rPr>
          <w:rFonts w:ascii="Times New Roman" w:hAnsi="Times New Roman" w:cs="Times New Roman"/>
          <w:b/>
          <w:bCs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circFOXK2</w:t>
      </w:r>
      <w:proofErr w:type="gramEnd"/>
      <w:r>
        <w:rPr>
          <w:rFonts w:ascii="Times New Roman" w:hAnsi="Times New Roman" w:cs="Times New Roman"/>
        </w:rPr>
        <w:t xml:space="preserve"> regulates Fis1 expression in HCC in vivo. (A)</w:t>
      </w:r>
      <w:r w:rsidR="00FE1F22">
        <w:rPr>
          <w:rFonts w:ascii="Times New Roman" w:hAnsi="Times New Roman" w:cs="Times New Roman"/>
        </w:rPr>
        <w:t xml:space="preserve"> </w:t>
      </w:r>
      <w:r w:rsidR="00FE1F22" w:rsidRPr="00FE1F22">
        <w:rPr>
          <w:rFonts w:ascii="Times New Roman" w:hAnsi="Times New Roman" w:cs="Times New Roman" w:hint="eastAsia"/>
        </w:rPr>
        <w:t xml:space="preserve">Alteration in </w:t>
      </w:r>
      <w:r w:rsidR="00FE1F22" w:rsidRPr="00FE1F22">
        <w:rPr>
          <w:rFonts w:ascii="Times New Roman" w:hAnsi="Times New Roman" w:cs="Times New Roman"/>
        </w:rPr>
        <w:t>Fis1</w:t>
      </w:r>
      <w:r w:rsidR="00FE1F22">
        <w:rPr>
          <w:rFonts w:ascii="Times New Roman" w:hAnsi="Times New Roman" w:cs="Times New Roman"/>
        </w:rPr>
        <w:t xml:space="preserve"> expression</w:t>
      </w:r>
      <w:r w:rsidR="00FE1F22" w:rsidRPr="00FE1F22">
        <w:rPr>
          <w:rFonts w:ascii="Times New Roman" w:hAnsi="Times New Roman" w:cs="Times New Roman" w:hint="eastAsia"/>
        </w:rPr>
        <w:t xml:space="preserve"> in xenograft tumors</w:t>
      </w:r>
      <w:r w:rsidR="00FE1F22">
        <w:rPr>
          <w:rFonts w:ascii="Times New Roman" w:hAnsi="Times New Roman" w:cs="Times New Roman"/>
        </w:rPr>
        <w:t xml:space="preserve"> </w:t>
      </w:r>
      <w:r w:rsidR="00FE1F22" w:rsidRPr="00FE1F22">
        <w:rPr>
          <w:rFonts w:ascii="Times New Roman" w:hAnsi="Times New Roman" w:cs="Times New Roman" w:hint="eastAsia"/>
        </w:rPr>
        <w:t>we</w:t>
      </w:r>
      <w:r w:rsidR="00FE1F22" w:rsidRPr="00FE1F22">
        <w:rPr>
          <w:rFonts w:ascii="Times New Roman" w:hAnsi="Times New Roman" w:cs="Times New Roman"/>
        </w:rPr>
        <w:t xml:space="preserve">re investigated by IHC staining. (Bar= 20 </w:t>
      </w:r>
      <w:proofErr w:type="spellStart"/>
      <w:r w:rsidR="00FE1F22" w:rsidRPr="00FE1F22">
        <w:rPr>
          <w:rFonts w:ascii="Times New Roman" w:hAnsi="Times New Roman" w:cs="Times New Roman"/>
        </w:rPr>
        <w:t>μm</w:t>
      </w:r>
      <w:proofErr w:type="spellEnd"/>
      <w:r w:rsidR="00FE1F22" w:rsidRPr="00FE1F22">
        <w:rPr>
          <w:rFonts w:ascii="Times New Roman" w:hAnsi="Times New Roman" w:cs="Times New Roman"/>
        </w:rPr>
        <w:t>). (J) The expression of Fis1 in xenograft tumors was detected by Western blot assay. The average intensity of the band was analyzed using β-</w:t>
      </w:r>
      <w:proofErr w:type="spellStart"/>
      <w:r w:rsidR="00FE1F22" w:rsidRPr="00FE1F22">
        <w:rPr>
          <w:rFonts w:ascii="Times New Roman" w:hAnsi="Times New Roman" w:cs="Times New Roman"/>
        </w:rPr>
        <w:t>acin</w:t>
      </w:r>
      <w:proofErr w:type="spellEnd"/>
      <w:r w:rsidR="00FE1F22" w:rsidRPr="00FE1F22">
        <w:rPr>
          <w:rFonts w:ascii="Times New Roman" w:hAnsi="Times New Roman" w:cs="Times New Roman"/>
        </w:rPr>
        <w:t xml:space="preserve"> as an internal control. Data were presented as means ± SEM (n=5 mice per group).</w:t>
      </w:r>
    </w:p>
    <w:sectPr w:rsidR="002C69D7" w:rsidRPr="00FE1F22" w:rsidSect="001C2B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2FDD7E" w14:textId="77777777" w:rsidR="00547400" w:rsidRDefault="00547400" w:rsidP="009E4D60">
      <w:r>
        <w:separator/>
      </w:r>
    </w:p>
  </w:endnote>
  <w:endnote w:type="continuationSeparator" w:id="0">
    <w:p w14:paraId="0F364C31" w14:textId="77777777" w:rsidR="00547400" w:rsidRDefault="00547400" w:rsidP="009E4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E7CAED" w14:textId="77777777" w:rsidR="00547400" w:rsidRDefault="00547400" w:rsidP="009E4D60">
      <w:r>
        <w:separator/>
      </w:r>
    </w:p>
  </w:footnote>
  <w:footnote w:type="continuationSeparator" w:id="0">
    <w:p w14:paraId="505B9F1D" w14:textId="77777777" w:rsidR="00547400" w:rsidRDefault="00547400" w:rsidP="009E4D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A1D"/>
    <w:rsid w:val="000446C4"/>
    <w:rsid w:val="000737B5"/>
    <w:rsid w:val="000C41CA"/>
    <w:rsid w:val="00107F58"/>
    <w:rsid w:val="00173200"/>
    <w:rsid w:val="001C2BCC"/>
    <w:rsid w:val="00211471"/>
    <w:rsid w:val="002605FA"/>
    <w:rsid w:val="002C69D7"/>
    <w:rsid w:val="003346F5"/>
    <w:rsid w:val="00403C46"/>
    <w:rsid w:val="0049020B"/>
    <w:rsid w:val="00490E28"/>
    <w:rsid w:val="004A461B"/>
    <w:rsid w:val="004F40C8"/>
    <w:rsid w:val="00547400"/>
    <w:rsid w:val="00591835"/>
    <w:rsid w:val="005B5044"/>
    <w:rsid w:val="005F38AE"/>
    <w:rsid w:val="006124E5"/>
    <w:rsid w:val="006C393B"/>
    <w:rsid w:val="006D0434"/>
    <w:rsid w:val="006F718A"/>
    <w:rsid w:val="0073053C"/>
    <w:rsid w:val="00750024"/>
    <w:rsid w:val="007931FB"/>
    <w:rsid w:val="007C54B9"/>
    <w:rsid w:val="007E5DE2"/>
    <w:rsid w:val="0081288B"/>
    <w:rsid w:val="00816D82"/>
    <w:rsid w:val="00836412"/>
    <w:rsid w:val="008D2D4D"/>
    <w:rsid w:val="0094134C"/>
    <w:rsid w:val="00955EBE"/>
    <w:rsid w:val="009D60D1"/>
    <w:rsid w:val="009E4D60"/>
    <w:rsid w:val="00A25443"/>
    <w:rsid w:val="00A3457C"/>
    <w:rsid w:val="00A36776"/>
    <w:rsid w:val="00A44C2A"/>
    <w:rsid w:val="00AD25FC"/>
    <w:rsid w:val="00AF23C1"/>
    <w:rsid w:val="00AF27E5"/>
    <w:rsid w:val="00B23A1D"/>
    <w:rsid w:val="00B277AD"/>
    <w:rsid w:val="00B60A1E"/>
    <w:rsid w:val="00B86AFE"/>
    <w:rsid w:val="00BC7E52"/>
    <w:rsid w:val="00C147E0"/>
    <w:rsid w:val="00C509C7"/>
    <w:rsid w:val="00CA2ABD"/>
    <w:rsid w:val="00CC65FB"/>
    <w:rsid w:val="00CF77CF"/>
    <w:rsid w:val="00D517A3"/>
    <w:rsid w:val="00E63F00"/>
    <w:rsid w:val="00EB5C5C"/>
    <w:rsid w:val="00EE0645"/>
    <w:rsid w:val="00F11797"/>
    <w:rsid w:val="00F278F4"/>
    <w:rsid w:val="00FC7466"/>
    <w:rsid w:val="00FE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8A42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732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32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200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1732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E4D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E4D6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E4D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E4D60"/>
    <w:rPr>
      <w:sz w:val="18"/>
      <w:szCs w:val="18"/>
    </w:rPr>
  </w:style>
  <w:style w:type="table" w:styleId="TableGrid">
    <w:name w:val="Table Grid"/>
    <w:basedOn w:val="TableNormal"/>
    <w:uiPriority w:val="59"/>
    <w:rsid w:val="00CF7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732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32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200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1732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E4D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E4D6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E4D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E4D60"/>
    <w:rPr>
      <w:sz w:val="18"/>
      <w:szCs w:val="18"/>
    </w:rPr>
  </w:style>
  <w:style w:type="table" w:styleId="TableGrid">
    <w:name w:val="Table Grid"/>
    <w:basedOn w:val="TableNormal"/>
    <w:uiPriority w:val="59"/>
    <w:rsid w:val="00CF7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Rebeka Bansalan</cp:lastModifiedBy>
  <cp:revision>2</cp:revision>
  <dcterms:created xsi:type="dcterms:W3CDTF">2025-11-28T07:22:00Z</dcterms:created>
  <dcterms:modified xsi:type="dcterms:W3CDTF">2025-11-28T07:22:00Z</dcterms:modified>
</cp:coreProperties>
</file>