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8F2A90" w14:textId="77777777" w:rsidR="002C5ADC" w:rsidRDefault="002C5ADC" w:rsidP="002C5ADC">
      <w:pPr>
        <w:rPr>
          <w:rFonts w:ascii="Times New Roman" w:hAnsi="Times New Roman" w:cs="Times New Roman"/>
          <w:sz w:val="24"/>
        </w:rPr>
      </w:pPr>
      <w:r w:rsidRPr="0052601A">
        <w:rPr>
          <w:rFonts w:ascii="Times New Roman" w:hAnsi="Times New Roman" w:cs="Times New Roman"/>
          <w:sz w:val="24"/>
        </w:rPr>
        <w:t xml:space="preserve">Table </w:t>
      </w:r>
      <w:r>
        <w:rPr>
          <w:rFonts w:ascii="Times New Roman" w:hAnsi="Times New Roman" w:cs="Times New Roman"/>
          <w:sz w:val="24"/>
        </w:rPr>
        <w:t>S</w:t>
      </w:r>
      <w:r w:rsidRPr="0052601A">
        <w:rPr>
          <w:rFonts w:ascii="Times New Roman" w:hAnsi="Times New Roman" w:cs="Times New Roman"/>
          <w:sz w:val="24"/>
        </w:rPr>
        <w:t xml:space="preserve">1. The primers sequence of </w:t>
      </w:r>
      <w:r>
        <w:rPr>
          <w:rFonts w:ascii="Times New Roman" w:hAnsi="Times New Roman" w:cs="Times New Roman"/>
          <w:sz w:val="24"/>
        </w:rPr>
        <w:t xml:space="preserve">transfected </w:t>
      </w:r>
      <w:r w:rsidRPr="0052601A">
        <w:rPr>
          <w:rFonts w:ascii="Times New Roman" w:hAnsi="Times New Roman" w:cs="Times New Roman"/>
          <w:sz w:val="24"/>
        </w:rPr>
        <w:t>gene</w:t>
      </w:r>
      <w:r>
        <w:rPr>
          <w:rFonts w:ascii="Times New Roman" w:hAnsi="Times New Roman" w:cs="Times New Roman"/>
          <w:sz w:val="24"/>
        </w:rPr>
        <w:t>.</w:t>
      </w:r>
    </w:p>
    <w:tbl>
      <w:tblPr>
        <w:tblStyle w:val="a3"/>
        <w:tblW w:w="85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544"/>
        <w:gridCol w:w="3594"/>
      </w:tblGrid>
      <w:tr w:rsidR="002C5ADC" w14:paraId="416A706B" w14:textId="77777777" w:rsidTr="00585F8B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3D609122" w14:textId="77777777" w:rsidR="002C5ADC" w:rsidRDefault="002C5ADC" w:rsidP="00585F8B">
            <w:pPr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Gene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CAC8F62" w14:textId="77777777" w:rsidR="002C5ADC" w:rsidRDefault="002C5ADC" w:rsidP="00585F8B">
            <w:pPr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Forward Primer</w:t>
            </w: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sz w:val="21"/>
                <w:szCs w:val="21"/>
              </w:rPr>
              <w:t xml:space="preserve">5' </w:t>
            </w:r>
            <w:r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3'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3594" w:type="dxa"/>
            <w:tcBorders>
              <w:top w:val="single" w:sz="4" w:space="0" w:color="auto"/>
              <w:bottom w:val="single" w:sz="4" w:space="0" w:color="auto"/>
            </w:tcBorders>
          </w:tcPr>
          <w:p w14:paraId="430567C3" w14:textId="77777777" w:rsidR="002C5ADC" w:rsidRDefault="002C5ADC" w:rsidP="00585F8B">
            <w:pPr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Reverse Primer</w:t>
            </w:r>
            <w:r>
              <w:rPr>
                <w:rFonts w:hint="eastAsia"/>
                <w:sz w:val="21"/>
                <w:szCs w:val="21"/>
              </w:rPr>
              <w:t>（</w:t>
            </w:r>
            <w:r>
              <w:rPr>
                <w:sz w:val="21"/>
                <w:szCs w:val="21"/>
              </w:rPr>
              <w:t xml:space="preserve">5' </w:t>
            </w:r>
            <w:r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3'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</w:tr>
      <w:tr w:rsidR="002C5ADC" w14:paraId="28610371" w14:textId="77777777" w:rsidTr="00585F8B">
        <w:trPr>
          <w:trHeight w:val="402"/>
        </w:trPr>
        <w:tc>
          <w:tcPr>
            <w:tcW w:w="1384" w:type="dxa"/>
            <w:tcBorders>
              <w:top w:val="single" w:sz="4" w:space="0" w:color="auto"/>
            </w:tcBorders>
          </w:tcPr>
          <w:p w14:paraId="2B6784C6" w14:textId="77777777" w:rsidR="002C5ADC" w:rsidRDefault="002C5ADC" w:rsidP="00585F8B">
            <w:pPr>
              <w:rPr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si</w:t>
            </w:r>
            <w:proofErr w:type="spellEnd"/>
            <w:r>
              <w:rPr>
                <w:sz w:val="21"/>
                <w:szCs w:val="21"/>
              </w:rPr>
              <w:t>-NC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3D5D79D8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UUCUCCGAACGUGUCACGU</w:t>
            </w:r>
            <w:r>
              <w:rPr>
                <w:rFonts w:hint="eastAsia"/>
                <w:sz w:val="21"/>
                <w:szCs w:val="21"/>
              </w:rPr>
              <w:t>UU</w:t>
            </w:r>
          </w:p>
        </w:tc>
        <w:tc>
          <w:tcPr>
            <w:tcW w:w="3594" w:type="dxa"/>
            <w:tcBorders>
              <w:top w:val="single" w:sz="4" w:space="0" w:color="auto"/>
            </w:tcBorders>
          </w:tcPr>
          <w:p w14:paraId="46182C1C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ACGUGACACGUUCGGAGAA</w:t>
            </w:r>
            <w:r>
              <w:rPr>
                <w:rFonts w:hint="eastAsia"/>
                <w:sz w:val="21"/>
                <w:szCs w:val="21"/>
              </w:rPr>
              <w:t>UU</w:t>
            </w:r>
          </w:p>
        </w:tc>
      </w:tr>
      <w:tr w:rsidR="002C5ADC" w14:paraId="5751BCB6" w14:textId="77777777" w:rsidTr="00585F8B">
        <w:tc>
          <w:tcPr>
            <w:tcW w:w="1384" w:type="dxa"/>
          </w:tcPr>
          <w:p w14:paraId="2CCDD4A7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si-STX16</w:t>
            </w:r>
            <w:r>
              <w:rPr>
                <w:rFonts w:hint="eastAsia"/>
                <w:sz w:val="21"/>
                <w:szCs w:val="21"/>
              </w:rPr>
              <w:t xml:space="preserve"> #1</w:t>
            </w:r>
          </w:p>
        </w:tc>
        <w:tc>
          <w:tcPr>
            <w:tcW w:w="3544" w:type="dxa"/>
          </w:tcPr>
          <w:p w14:paraId="6F63D2E5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GGAACAUGCCAUUGAGAUAUU</w:t>
            </w:r>
          </w:p>
        </w:tc>
        <w:tc>
          <w:tcPr>
            <w:tcW w:w="3594" w:type="dxa"/>
          </w:tcPr>
          <w:p w14:paraId="639E9F4A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UAUCUCAAUGGCAUGUUCCUU</w:t>
            </w:r>
          </w:p>
        </w:tc>
      </w:tr>
      <w:tr w:rsidR="002C5ADC" w14:paraId="105F4BE3" w14:textId="77777777" w:rsidTr="00585F8B">
        <w:tc>
          <w:tcPr>
            <w:tcW w:w="1384" w:type="dxa"/>
          </w:tcPr>
          <w:p w14:paraId="75C1825B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si-STX16</w:t>
            </w:r>
            <w:r>
              <w:rPr>
                <w:rFonts w:hint="eastAsia"/>
                <w:sz w:val="21"/>
                <w:szCs w:val="21"/>
              </w:rPr>
              <w:t xml:space="preserve"> #2</w:t>
            </w:r>
          </w:p>
        </w:tc>
        <w:tc>
          <w:tcPr>
            <w:tcW w:w="3544" w:type="dxa"/>
          </w:tcPr>
          <w:p w14:paraId="1BB2E103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CAUGAAGAAUCGAGAGGAAUU</w:t>
            </w:r>
          </w:p>
        </w:tc>
        <w:tc>
          <w:tcPr>
            <w:tcW w:w="3594" w:type="dxa"/>
          </w:tcPr>
          <w:p w14:paraId="386EDE9F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UUCCUCUCGAUUCUUCAUGUU</w:t>
            </w:r>
          </w:p>
        </w:tc>
      </w:tr>
      <w:tr w:rsidR="002C5ADC" w14:paraId="5E53DE6B" w14:textId="77777777" w:rsidTr="00585F8B">
        <w:tc>
          <w:tcPr>
            <w:tcW w:w="1384" w:type="dxa"/>
          </w:tcPr>
          <w:p w14:paraId="32EEF9F0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si-STX16</w:t>
            </w:r>
            <w:r>
              <w:rPr>
                <w:rFonts w:hint="eastAsia"/>
                <w:sz w:val="21"/>
                <w:szCs w:val="21"/>
              </w:rPr>
              <w:t xml:space="preserve"> #3</w:t>
            </w:r>
          </w:p>
        </w:tc>
        <w:tc>
          <w:tcPr>
            <w:tcW w:w="3544" w:type="dxa"/>
          </w:tcPr>
          <w:p w14:paraId="14F7480D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GUACAGUCCUUGACAGAAUUU</w:t>
            </w:r>
          </w:p>
        </w:tc>
        <w:tc>
          <w:tcPr>
            <w:tcW w:w="3594" w:type="dxa"/>
          </w:tcPr>
          <w:p w14:paraId="6D93E8B8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AUUCUGUCAAGGACUGUACUU</w:t>
            </w:r>
          </w:p>
        </w:tc>
      </w:tr>
      <w:tr w:rsidR="002C5ADC" w14:paraId="11B1D31A" w14:textId="77777777" w:rsidTr="00585F8B">
        <w:tc>
          <w:tcPr>
            <w:tcW w:w="1384" w:type="dxa"/>
          </w:tcPr>
          <w:p w14:paraId="52888736" w14:textId="77777777" w:rsidR="002C5ADC" w:rsidRDefault="002C5ADC" w:rsidP="00585F8B">
            <w:pPr>
              <w:rPr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si</w:t>
            </w:r>
            <w:proofErr w:type="spellEnd"/>
            <w:r>
              <w:rPr>
                <w:sz w:val="21"/>
                <w:szCs w:val="21"/>
              </w:rPr>
              <w:t>-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Cs w:val="21"/>
              </w:rPr>
              <w:t>p</w:t>
            </w:r>
            <w:r>
              <w:rPr>
                <w:rFonts w:hint="eastAsia"/>
                <w:sz w:val="21"/>
                <w:szCs w:val="21"/>
              </w:rPr>
              <w:t>62#1</w:t>
            </w:r>
          </w:p>
        </w:tc>
        <w:tc>
          <w:tcPr>
            <w:tcW w:w="3544" w:type="dxa"/>
          </w:tcPr>
          <w:p w14:paraId="5AB80260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 xml:space="preserve"> CAGCAAGCCGGGUGGGAAUUU</w:t>
            </w:r>
          </w:p>
        </w:tc>
        <w:tc>
          <w:tcPr>
            <w:tcW w:w="3594" w:type="dxa"/>
          </w:tcPr>
          <w:p w14:paraId="603FFBF5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 xml:space="preserve">AUUCCCACCCGGCUUGCUGUU </w:t>
            </w:r>
          </w:p>
        </w:tc>
      </w:tr>
      <w:tr w:rsidR="002C5ADC" w14:paraId="651A0BDF" w14:textId="77777777" w:rsidTr="00585F8B">
        <w:tc>
          <w:tcPr>
            <w:tcW w:w="1384" w:type="dxa"/>
          </w:tcPr>
          <w:p w14:paraId="6DFC51E7" w14:textId="77777777" w:rsidR="002C5ADC" w:rsidRDefault="002C5ADC" w:rsidP="00585F8B">
            <w:pPr>
              <w:rPr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si</w:t>
            </w:r>
            <w:proofErr w:type="spellEnd"/>
            <w:r>
              <w:rPr>
                <w:sz w:val="21"/>
                <w:szCs w:val="21"/>
              </w:rPr>
              <w:t>-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Cs w:val="21"/>
              </w:rPr>
              <w:t>p</w:t>
            </w:r>
            <w:r>
              <w:rPr>
                <w:rFonts w:hint="eastAsia"/>
                <w:sz w:val="21"/>
                <w:szCs w:val="21"/>
              </w:rPr>
              <w:t>62#2</w:t>
            </w:r>
          </w:p>
        </w:tc>
        <w:tc>
          <w:tcPr>
            <w:tcW w:w="3544" w:type="dxa"/>
          </w:tcPr>
          <w:p w14:paraId="03DEF35F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GGAAAUGGGUCCACCAGGAUU</w:t>
            </w:r>
          </w:p>
        </w:tc>
        <w:tc>
          <w:tcPr>
            <w:tcW w:w="3594" w:type="dxa"/>
          </w:tcPr>
          <w:p w14:paraId="1B2B3EEF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 xml:space="preserve">UCCUGGUGGACCCAUUUCCUU </w:t>
            </w:r>
          </w:p>
        </w:tc>
      </w:tr>
      <w:tr w:rsidR="002C5ADC" w14:paraId="580D5D4F" w14:textId="77777777" w:rsidTr="00585F8B">
        <w:tc>
          <w:tcPr>
            <w:tcW w:w="1384" w:type="dxa"/>
          </w:tcPr>
          <w:p w14:paraId="33465AEE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si-</w:t>
            </w:r>
            <w:r>
              <w:rPr>
                <w:szCs w:val="21"/>
              </w:rPr>
              <w:t>p</w:t>
            </w:r>
            <w:r>
              <w:rPr>
                <w:rFonts w:hint="eastAsia"/>
                <w:sz w:val="21"/>
                <w:szCs w:val="21"/>
              </w:rPr>
              <w:t>62#3</w:t>
            </w:r>
          </w:p>
        </w:tc>
        <w:tc>
          <w:tcPr>
            <w:tcW w:w="3544" w:type="dxa"/>
          </w:tcPr>
          <w:p w14:paraId="2D1B2C09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 xml:space="preserve">GGAUAACUGUUCAGGAGGAUU </w:t>
            </w:r>
          </w:p>
        </w:tc>
        <w:tc>
          <w:tcPr>
            <w:tcW w:w="3594" w:type="dxa"/>
          </w:tcPr>
          <w:p w14:paraId="06752B5E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UCCUCCUGAACAGUUAUCCUU</w:t>
            </w:r>
          </w:p>
        </w:tc>
      </w:tr>
      <w:tr w:rsidR="002C5ADC" w14:paraId="6380109B" w14:textId="77777777" w:rsidTr="00585F8B">
        <w:tc>
          <w:tcPr>
            <w:tcW w:w="1384" w:type="dxa"/>
          </w:tcPr>
          <w:p w14:paraId="13C18754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pcDNA3.1-STX16</w:t>
            </w:r>
          </w:p>
        </w:tc>
        <w:tc>
          <w:tcPr>
            <w:tcW w:w="3544" w:type="dxa"/>
          </w:tcPr>
          <w:p w14:paraId="02715D03" w14:textId="77777777" w:rsidR="002C5ADC" w:rsidRDefault="002C5ADC" w:rsidP="00585F8B">
            <w:pPr>
              <w:rPr>
                <w:szCs w:val="21"/>
              </w:rPr>
            </w:pPr>
            <w:proofErr w:type="spellStart"/>
            <w:r>
              <w:rPr>
                <w:rFonts w:hint="eastAsia"/>
                <w:sz w:val="21"/>
                <w:szCs w:val="21"/>
              </w:rPr>
              <w:t>cg</w:t>
            </w:r>
            <w:r>
              <w:rPr>
                <w:sz w:val="21"/>
                <w:szCs w:val="21"/>
              </w:rPr>
              <w:t>gaattcATGGCCACCAGGCG</w:t>
            </w:r>
            <w:proofErr w:type="spellEnd"/>
          </w:p>
        </w:tc>
        <w:tc>
          <w:tcPr>
            <w:tcW w:w="3594" w:type="dxa"/>
          </w:tcPr>
          <w:p w14:paraId="5209F81B" w14:textId="77777777" w:rsidR="002C5ADC" w:rsidRDefault="002C5ADC" w:rsidP="00585F8B">
            <w:pPr>
              <w:rPr>
                <w:szCs w:val="21"/>
              </w:rPr>
            </w:pPr>
            <w:proofErr w:type="spellStart"/>
            <w:r>
              <w:rPr>
                <w:rFonts w:hint="eastAsia"/>
                <w:sz w:val="21"/>
                <w:szCs w:val="21"/>
              </w:rPr>
              <w:t>cg</w:t>
            </w:r>
            <w:r>
              <w:rPr>
                <w:sz w:val="21"/>
                <w:szCs w:val="21"/>
              </w:rPr>
              <w:t>ggatccTTATCGAGACTTCACGCC</w:t>
            </w:r>
            <w:proofErr w:type="spellEnd"/>
          </w:p>
        </w:tc>
      </w:tr>
    </w:tbl>
    <w:p w14:paraId="4309F143" w14:textId="77777777" w:rsidR="002C5ADC" w:rsidRPr="0052601A" w:rsidRDefault="002C5ADC" w:rsidP="002C5ADC">
      <w:pPr>
        <w:rPr>
          <w:rFonts w:ascii="Times New Roman" w:hAnsi="Times New Roman" w:cs="Times New Roman"/>
          <w:sz w:val="24"/>
        </w:rPr>
      </w:pPr>
    </w:p>
    <w:p w14:paraId="4C617E74" w14:textId="77777777" w:rsidR="002C5ADC" w:rsidRDefault="002C5ADC" w:rsidP="002C5ADC">
      <w:pPr>
        <w:rPr>
          <w:rFonts w:ascii="Times New Roman" w:hAnsi="Times New Roman" w:cs="Times New Roman"/>
          <w:color w:val="000000"/>
          <w:szCs w:val="21"/>
          <w:lang w:bidi="ar"/>
        </w:rPr>
      </w:pPr>
      <w:r w:rsidRPr="00C271B9">
        <w:rPr>
          <w:rFonts w:ascii="Times New Roman" w:hAnsi="Times New Roman" w:cs="Times New Roman"/>
          <w:color w:val="000000"/>
          <w:szCs w:val="21"/>
          <w:lang w:bidi="ar"/>
        </w:rPr>
        <w:t xml:space="preserve">Table S2. </w:t>
      </w:r>
      <w:r w:rsidRPr="00A21AEA">
        <w:rPr>
          <w:rFonts w:ascii="Times New Roman" w:hAnsi="Times New Roman" w:cs="Times New Roman"/>
          <w:color w:val="000000"/>
          <w:szCs w:val="21"/>
          <w:lang w:bidi="ar"/>
        </w:rPr>
        <w:t xml:space="preserve">Primer sequences </w:t>
      </w:r>
      <w:r>
        <w:rPr>
          <w:rFonts w:ascii="Times New Roman" w:hAnsi="Times New Roman" w:cs="Times New Roman"/>
          <w:color w:val="000000"/>
          <w:szCs w:val="21"/>
          <w:lang w:bidi="ar"/>
        </w:rPr>
        <w:t>of related genes.</w:t>
      </w:r>
    </w:p>
    <w:tbl>
      <w:tblPr>
        <w:tblStyle w:val="a3"/>
        <w:tblW w:w="85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6"/>
        <w:gridCol w:w="3550"/>
        <w:gridCol w:w="3596"/>
      </w:tblGrid>
      <w:tr w:rsidR="002C5ADC" w14:paraId="79AF53D7" w14:textId="77777777" w:rsidTr="00585F8B"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</w:tcPr>
          <w:p w14:paraId="533D160F" w14:textId="77777777" w:rsidR="002C5ADC" w:rsidRDefault="002C5ADC" w:rsidP="00585F8B">
            <w:pPr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Gene</w:t>
            </w:r>
          </w:p>
        </w:tc>
        <w:tc>
          <w:tcPr>
            <w:tcW w:w="3550" w:type="dxa"/>
            <w:tcBorders>
              <w:top w:val="single" w:sz="4" w:space="0" w:color="auto"/>
              <w:bottom w:val="single" w:sz="4" w:space="0" w:color="auto"/>
            </w:tcBorders>
          </w:tcPr>
          <w:p w14:paraId="69842932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Forward primer (5’-3’)</w:t>
            </w:r>
          </w:p>
        </w:tc>
        <w:tc>
          <w:tcPr>
            <w:tcW w:w="3596" w:type="dxa"/>
            <w:tcBorders>
              <w:top w:val="single" w:sz="4" w:space="0" w:color="auto"/>
              <w:bottom w:val="single" w:sz="4" w:space="0" w:color="auto"/>
            </w:tcBorders>
          </w:tcPr>
          <w:p w14:paraId="0E2D44A6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Reverse primer (5’-3’)</w:t>
            </w:r>
          </w:p>
        </w:tc>
      </w:tr>
      <w:tr w:rsidR="002C5ADC" w14:paraId="34BD3D47" w14:textId="77777777" w:rsidTr="00585F8B">
        <w:tc>
          <w:tcPr>
            <w:tcW w:w="1376" w:type="dxa"/>
            <w:tcBorders>
              <w:top w:val="single" w:sz="4" w:space="0" w:color="auto"/>
            </w:tcBorders>
          </w:tcPr>
          <w:p w14:paraId="56306081" w14:textId="77777777" w:rsidR="002C5ADC" w:rsidRDefault="002C5ADC" w:rsidP="00585F8B">
            <w:pPr>
              <w:rPr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IKZF4</w:t>
            </w:r>
          </w:p>
        </w:tc>
        <w:tc>
          <w:tcPr>
            <w:tcW w:w="3550" w:type="dxa"/>
            <w:tcBorders>
              <w:top w:val="single" w:sz="4" w:space="0" w:color="auto"/>
            </w:tcBorders>
          </w:tcPr>
          <w:p w14:paraId="18F32961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TGATGCACTCACTGGTCACC</w:t>
            </w:r>
          </w:p>
        </w:tc>
        <w:tc>
          <w:tcPr>
            <w:tcW w:w="3596" w:type="dxa"/>
            <w:tcBorders>
              <w:top w:val="single" w:sz="4" w:space="0" w:color="auto"/>
            </w:tcBorders>
          </w:tcPr>
          <w:p w14:paraId="43873306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CTCCTCCAGGGTACTCTGCT</w:t>
            </w:r>
          </w:p>
        </w:tc>
      </w:tr>
      <w:tr w:rsidR="002C5ADC" w14:paraId="53E0EECF" w14:textId="77777777" w:rsidTr="00585F8B">
        <w:tc>
          <w:tcPr>
            <w:tcW w:w="1376" w:type="dxa"/>
          </w:tcPr>
          <w:p w14:paraId="5AE4AD4D" w14:textId="77777777" w:rsidR="002C5ADC" w:rsidRDefault="002C5ADC" w:rsidP="00585F8B">
            <w:pPr>
              <w:rPr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Fizz1</w:t>
            </w:r>
          </w:p>
        </w:tc>
        <w:tc>
          <w:tcPr>
            <w:tcW w:w="3550" w:type="dxa"/>
          </w:tcPr>
          <w:p w14:paraId="11D93B04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GACTGCTACTGGGTGTGCTT</w:t>
            </w:r>
          </w:p>
        </w:tc>
        <w:tc>
          <w:tcPr>
            <w:tcW w:w="3596" w:type="dxa"/>
          </w:tcPr>
          <w:p w14:paraId="55B9CC56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TTAGGACAGTTGGCAGCAGC</w:t>
            </w:r>
          </w:p>
        </w:tc>
      </w:tr>
      <w:tr w:rsidR="002C5ADC" w14:paraId="3993D4CC" w14:textId="77777777" w:rsidTr="00585F8B">
        <w:tc>
          <w:tcPr>
            <w:tcW w:w="1376" w:type="dxa"/>
          </w:tcPr>
          <w:p w14:paraId="773666CB" w14:textId="77777777" w:rsidR="002C5ADC" w:rsidRDefault="002C5ADC" w:rsidP="00585F8B">
            <w:pPr>
              <w:rPr>
                <w:szCs w:val="21"/>
              </w:rPr>
            </w:pPr>
            <w:bookmarkStart w:id="0" w:name="OLE_LINK2"/>
            <w:r>
              <w:rPr>
                <w:color w:val="000000"/>
                <w:sz w:val="21"/>
                <w:szCs w:val="21"/>
                <w:lang w:bidi="ar"/>
              </w:rPr>
              <w:t>CD163</w:t>
            </w:r>
            <w:bookmarkEnd w:id="0"/>
          </w:p>
        </w:tc>
        <w:tc>
          <w:tcPr>
            <w:tcW w:w="3550" w:type="dxa"/>
          </w:tcPr>
          <w:p w14:paraId="7D1273A7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TCCTTGTGGGATTGTCCTGC</w:t>
            </w:r>
          </w:p>
        </w:tc>
        <w:tc>
          <w:tcPr>
            <w:tcW w:w="3596" w:type="dxa"/>
          </w:tcPr>
          <w:p w14:paraId="47EBBBE3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AAGCCGCTGTCTCTGTCTTC</w:t>
            </w:r>
          </w:p>
        </w:tc>
      </w:tr>
      <w:tr w:rsidR="002C5ADC" w14:paraId="51304E39" w14:textId="77777777" w:rsidTr="00585F8B">
        <w:tc>
          <w:tcPr>
            <w:tcW w:w="1376" w:type="dxa"/>
          </w:tcPr>
          <w:p w14:paraId="77576E12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CD86</w:t>
            </w:r>
          </w:p>
        </w:tc>
        <w:tc>
          <w:tcPr>
            <w:tcW w:w="3550" w:type="dxa"/>
          </w:tcPr>
          <w:p w14:paraId="7026B22E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ACACGGTTACCCAGAACCTA</w:t>
            </w:r>
          </w:p>
        </w:tc>
        <w:tc>
          <w:tcPr>
            <w:tcW w:w="3596" w:type="dxa"/>
          </w:tcPr>
          <w:p w14:paraId="178E827A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CGCGTCTTGTCAGTTTCCAG</w:t>
            </w:r>
          </w:p>
        </w:tc>
      </w:tr>
      <w:tr w:rsidR="002C5ADC" w14:paraId="7EA79089" w14:textId="77777777" w:rsidTr="00585F8B">
        <w:tc>
          <w:tcPr>
            <w:tcW w:w="1376" w:type="dxa"/>
          </w:tcPr>
          <w:p w14:paraId="4535BA9F" w14:textId="77777777" w:rsidR="002C5ADC" w:rsidRDefault="002C5ADC" w:rsidP="00585F8B">
            <w:pPr>
              <w:rPr>
                <w:szCs w:val="21"/>
              </w:rPr>
            </w:pPr>
            <w:bookmarkStart w:id="1" w:name="OLE_LINK6"/>
            <w:proofErr w:type="spellStart"/>
            <w:r>
              <w:rPr>
                <w:sz w:val="21"/>
                <w:szCs w:val="21"/>
              </w:rPr>
              <w:t>iNOS</w:t>
            </w:r>
            <w:bookmarkEnd w:id="1"/>
            <w:proofErr w:type="spellEnd"/>
          </w:p>
        </w:tc>
        <w:tc>
          <w:tcPr>
            <w:tcW w:w="3550" w:type="dxa"/>
          </w:tcPr>
          <w:p w14:paraId="39453E67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GAGGAGATGCTGGAGATGGC</w:t>
            </w:r>
          </w:p>
        </w:tc>
        <w:tc>
          <w:tcPr>
            <w:tcW w:w="3596" w:type="dxa"/>
          </w:tcPr>
          <w:p w14:paraId="3077CAB0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AAACATAGAGGTGGCCTGGC</w:t>
            </w:r>
          </w:p>
        </w:tc>
      </w:tr>
      <w:tr w:rsidR="002C5ADC" w14:paraId="18FC3BB0" w14:textId="77777777" w:rsidTr="00585F8B">
        <w:tc>
          <w:tcPr>
            <w:tcW w:w="1376" w:type="dxa"/>
          </w:tcPr>
          <w:p w14:paraId="7D60C65C" w14:textId="77777777" w:rsidR="002C5ADC" w:rsidRDefault="002C5ADC" w:rsidP="00585F8B">
            <w:pPr>
              <w:rPr>
                <w:szCs w:val="21"/>
              </w:rPr>
            </w:pPr>
            <w:bookmarkStart w:id="2" w:name="OLE_LINK3"/>
            <w:r>
              <w:rPr>
                <w:sz w:val="21"/>
                <w:szCs w:val="21"/>
              </w:rPr>
              <w:t>CD206</w:t>
            </w:r>
            <w:bookmarkEnd w:id="2"/>
          </w:p>
        </w:tc>
        <w:tc>
          <w:tcPr>
            <w:tcW w:w="3550" w:type="dxa"/>
          </w:tcPr>
          <w:p w14:paraId="04A6BB86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AGGATGGGTACTGGGCAGAT</w:t>
            </w:r>
          </w:p>
        </w:tc>
        <w:tc>
          <w:tcPr>
            <w:tcW w:w="3596" w:type="dxa"/>
          </w:tcPr>
          <w:p w14:paraId="0B74C026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TCCTGCAGCCTTTTTCGACT</w:t>
            </w:r>
          </w:p>
        </w:tc>
      </w:tr>
      <w:tr w:rsidR="002C5ADC" w14:paraId="440A41CF" w14:textId="77777777" w:rsidTr="00585F8B">
        <w:tc>
          <w:tcPr>
            <w:tcW w:w="1376" w:type="dxa"/>
          </w:tcPr>
          <w:p w14:paraId="1F8A8629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Arg1</w:t>
            </w:r>
          </w:p>
        </w:tc>
        <w:tc>
          <w:tcPr>
            <w:tcW w:w="3550" w:type="dxa"/>
          </w:tcPr>
          <w:p w14:paraId="2049A7B7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AAGATTCCCGATGTGCCAGG</w:t>
            </w:r>
          </w:p>
        </w:tc>
        <w:tc>
          <w:tcPr>
            <w:tcW w:w="3596" w:type="dxa"/>
          </w:tcPr>
          <w:p w14:paraId="44B3E2A2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GGTCCAGTCCGTCAACATCA</w:t>
            </w:r>
          </w:p>
        </w:tc>
      </w:tr>
      <w:tr w:rsidR="002C5ADC" w14:paraId="069B5C56" w14:textId="77777777" w:rsidTr="00585F8B">
        <w:tc>
          <w:tcPr>
            <w:tcW w:w="1376" w:type="dxa"/>
          </w:tcPr>
          <w:p w14:paraId="588B7DAF" w14:textId="77777777" w:rsidR="002C5ADC" w:rsidRDefault="002C5ADC" w:rsidP="00585F8B">
            <w:pPr>
              <w:rPr>
                <w:szCs w:val="21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STX16 pre-mRNA</w:t>
            </w:r>
          </w:p>
        </w:tc>
        <w:tc>
          <w:tcPr>
            <w:tcW w:w="3550" w:type="dxa"/>
          </w:tcPr>
          <w:p w14:paraId="7A619A75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TGTTGGCCGGATTAAGCAGA</w:t>
            </w:r>
          </w:p>
        </w:tc>
        <w:tc>
          <w:tcPr>
            <w:tcW w:w="3596" w:type="dxa"/>
          </w:tcPr>
          <w:p w14:paraId="0D6F6C53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TGAGAAGGCTCGCTGGTTTC</w:t>
            </w:r>
          </w:p>
        </w:tc>
      </w:tr>
      <w:tr w:rsidR="002C5ADC" w14:paraId="41A223E7" w14:textId="77777777" w:rsidTr="00585F8B">
        <w:tc>
          <w:tcPr>
            <w:tcW w:w="1376" w:type="dxa"/>
          </w:tcPr>
          <w:p w14:paraId="1131FADB" w14:textId="77777777" w:rsidR="002C5ADC" w:rsidRDefault="002C5ADC" w:rsidP="00585F8B">
            <w:pPr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KRT80</w:t>
            </w:r>
          </w:p>
        </w:tc>
        <w:tc>
          <w:tcPr>
            <w:tcW w:w="3550" w:type="dxa"/>
          </w:tcPr>
          <w:p w14:paraId="45714C18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AGGAGGTGAAGGCCCAGTAT</w:t>
            </w:r>
          </w:p>
        </w:tc>
        <w:tc>
          <w:tcPr>
            <w:tcW w:w="3596" w:type="dxa"/>
          </w:tcPr>
          <w:p w14:paraId="268118D3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GATGCGCACATTGAGATCCG</w:t>
            </w:r>
          </w:p>
        </w:tc>
      </w:tr>
      <w:tr w:rsidR="002C5ADC" w14:paraId="3C734193" w14:textId="77777777" w:rsidTr="00585F8B">
        <w:tc>
          <w:tcPr>
            <w:tcW w:w="1376" w:type="dxa"/>
          </w:tcPr>
          <w:p w14:paraId="0448392D" w14:textId="77777777" w:rsidR="002C5ADC" w:rsidRDefault="002C5ADC" w:rsidP="00585F8B">
            <w:pPr>
              <w:rPr>
                <w:color w:val="000000"/>
                <w:szCs w:val="21"/>
                <w:lang w:bidi="ar"/>
              </w:rPr>
            </w:pPr>
            <w:bookmarkStart w:id="3" w:name="OLE_LINK8"/>
            <w:r>
              <w:rPr>
                <w:color w:val="000000"/>
                <w:sz w:val="21"/>
                <w:szCs w:val="21"/>
                <w:lang w:bidi="ar"/>
              </w:rPr>
              <w:t>CD22</w:t>
            </w:r>
            <w:bookmarkEnd w:id="3"/>
          </w:p>
        </w:tc>
        <w:tc>
          <w:tcPr>
            <w:tcW w:w="3550" w:type="dxa"/>
          </w:tcPr>
          <w:p w14:paraId="61C6282C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GAAACTCGGTCAGCCTCCAA</w:t>
            </w:r>
          </w:p>
        </w:tc>
        <w:tc>
          <w:tcPr>
            <w:tcW w:w="3596" w:type="dxa"/>
          </w:tcPr>
          <w:p w14:paraId="09FFFC00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CACTTCAAGTGTCCAGGCCT</w:t>
            </w:r>
          </w:p>
        </w:tc>
      </w:tr>
      <w:tr w:rsidR="002C5ADC" w14:paraId="2ECCC5A2" w14:textId="77777777" w:rsidTr="00585F8B">
        <w:tc>
          <w:tcPr>
            <w:tcW w:w="1376" w:type="dxa"/>
          </w:tcPr>
          <w:p w14:paraId="2CA7795F" w14:textId="77777777" w:rsidR="002C5ADC" w:rsidRDefault="002C5ADC" w:rsidP="00585F8B">
            <w:pPr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STX16</w:t>
            </w:r>
          </w:p>
        </w:tc>
        <w:tc>
          <w:tcPr>
            <w:tcW w:w="3550" w:type="dxa"/>
          </w:tcPr>
          <w:p w14:paraId="2FE80A9A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AGTCAGGCTACCTCAAACGC</w:t>
            </w:r>
          </w:p>
        </w:tc>
        <w:tc>
          <w:tcPr>
            <w:tcW w:w="3596" w:type="dxa"/>
          </w:tcPr>
          <w:p w14:paraId="73EB8EA8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ATCATCGCCCCTAAGTCCCT</w:t>
            </w:r>
          </w:p>
        </w:tc>
      </w:tr>
      <w:tr w:rsidR="002C5ADC" w14:paraId="34F41E28" w14:textId="77777777" w:rsidTr="00585F8B">
        <w:tc>
          <w:tcPr>
            <w:tcW w:w="1376" w:type="dxa"/>
          </w:tcPr>
          <w:p w14:paraId="00C6A269" w14:textId="77777777" w:rsidR="002C5ADC" w:rsidRDefault="002C5ADC" w:rsidP="00585F8B">
            <w:pPr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ATG5</w:t>
            </w:r>
          </w:p>
        </w:tc>
        <w:tc>
          <w:tcPr>
            <w:tcW w:w="3550" w:type="dxa"/>
          </w:tcPr>
          <w:p w14:paraId="5F513F5A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TGGGCCATCAATCGGAAACT</w:t>
            </w:r>
          </w:p>
        </w:tc>
        <w:tc>
          <w:tcPr>
            <w:tcW w:w="3596" w:type="dxa"/>
          </w:tcPr>
          <w:p w14:paraId="4AF85C27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TGTGCAACTGTCCATCTGCA</w:t>
            </w:r>
          </w:p>
        </w:tc>
      </w:tr>
      <w:tr w:rsidR="002C5ADC" w14:paraId="12354B12" w14:textId="77777777" w:rsidTr="00585F8B">
        <w:tc>
          <w:tcPr>
            <w:tcW w:w="1376" w:type="dxa"/>
          </w:tcPr>
          <w:p w14:paraId="1435C425" w14:textId="77777777" w:rsidR="002C5ADC" w:rsidRDefault="002C5ADC" w:rsidP="00585F8B">
            <w:pPr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BECN1</w:t>
            </w:r>
          </w:p>
        </w:tc>
        <w:tc>
          <w:tcPr>
            <w:tcW w:w="3550" w:type="dxa"/>
          </w:tcPr>
          <w:p w14:paraId="6DB26A39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ATAACTTCAGGCTGGGTCGC</w:t>
            </w:r>
          </w:p>
        </w:tc>
        <w:tc>
          <w:tcPr>
            <w:tcW w:w="3596" w:type="dxa"/>
          </w:tcPr>
          <w:p w14:paraId="70A2020B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GTCCCAGAAAAACCGCAACC</w:t>
            </w:r>
          </w:p>
        </w:tc>
      </w:tr>
      <w:tr w:rsidR="002C5ADC" w14:paraId="159B6F7C" w14:textId="77777777" w:rsidTr="00585F8B">
        <w:tc>
          <w:tcPr>
            <w:tcW w:w="1376" w:type="dxa"/>
          </w:tcPr>
          <w:p w14:paraId="218DBABF" w14:textId="77777777" w:rsidR="002C5ADC" w:rsidRDefault="002C5ADC" w:rsidP="00585F8B">
            <w:pPr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lastRenderedPageBreak/>
              <w:t>LAMP1</w:t>
            </w:r>
          </w:p>
        </w:tc>
        <w:tc>
          <w:tcPr>
            <w:tcW w:w="3550" w:type="dxa"/>
          </w:tcPr>
          <w:p w14:paraId="5541F69F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CACACCTTTTCCCCAATGCG</w:t>
            </w:r>
          </w:p>
        </w:tc>
        <w:tc>
          <w:tcPr>
            <w:tcW w:w="3596" w:type="dxa"/>
          </w:tcPr>
          <w:p w14:paraId="5E9F054E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AAAGGTACGCCTGGATGGTG</w:t>
            </w:r>
          </w:p>
        </w:tc>
      </w:tr>
      <w:tr w:rsidR="002C5ADC" w14:paraId="7E3CD66E" w14:textId="77777777" w:rsidTr="00585F8B">
        <w:tc>
          <w:tcPr>
            <w:tcW w:w="1376" w:type="dxa"/>
          </w:tcPr>
          <w:p w14:paraId="07109BFA" w14:textId="77777777" w:rsidR="002C5ADC" w:rsidRDefault="002C5ADC" w:rsidP="00585F8B">
            <w:pPr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ALDBO</w:t>
            </w:r>
          </w:p>
        </w:tc>
        <w:tc>
          <w:tcPr>
            <w:tcW w:w="3550" w:type="dxa"/>
          </w:tcPr>
          <w:p w14:paraId="233C7494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CACCCAGGAGCAGAAGAAGG</w:t>
            </w:r>
          </w:p>
        </w:tc>
        <w:tc>
          <w:tcPr>
            <w:tcW w:w="3596" w:type="dxa"/>
          </w:tcPr>
          <w:p w14:paraId="6151126D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CCACCTTGATCCTCTGCAGG</w:t>
            </w:r>
          </w:p>
        </w:tc>
      </w:tr>
      <w:tr w:rsidR="002C5ADC" w14:paraId="77F2A0B2" w14:textId="77777777" w:rsidTr="00585F8B">
        <w:tc>
          <w:tcPr>
            <w:tcW w:w="1376" w:type="dxa"/>
          </w:tcPr>
          <w:p w14:paraId="7EFB3D4F" w14:textId="77777777" w:rsidR="002C5ADC" w:rsidRDefault="002C5ADC" w:rsidP="00585F8B">
            <w:pPr>
              <w:rPr>
                <w:color w:val="000000"/>
                <w:szCs w:val="21"/>
                <w:lang w:bidi="ar"/>
              </w:rPr>
            </w:pPr>
            <w:bookmarkStart w:id="4" w:name="OLE_LINK9"/>
            <w:r>
              <w:rPr>
                <w:color w:val="000000"/>
                <w:sz w:val="21"/>
                <w:szCs w:val="21"/>
                <w:lang w:bidi="ar"/>
              </w:rPr>
              <w:t>TLR4</w:t>
            </w:r>
            <w:bookmarkEnd w:id="4"/>
          </w:p>
        </w:tc>
        <w:tc>
          <w:tcPr>
            <w:tcW w:w="3550" w:type="dxa"/>
          </w:tcPr>
          <w:p w14:paraId="076BE994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AAAATCCCCGACAACCTCCC</w:t>
            </w:r>
          </w:p>
        </w:tc>
        <w:tc>
          <w:tcPr>
            <w:tcW w:w="3596" w:type="dxa"/>
          </w:tcPr>
          <w:p w14:paraId="51EC7934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AAAGGCTCCCAGGGCTAAAC</w:t>
            </w:r>
          </w:p>
        </w:tc>
      </w:tr>
      <w:tr w:rsidR="002C5ADC" w14:paraId="1CD2B493" w14:textId="77777777" w:rsidTr="00585F8B">
        <w:tc>
          <w:tcPr>
            <w:tcW w:w="1376" w:type="dxa"/>
          </w:tcPr>
          <w:p w14:paraId="320BC094" w14:textId="77777777" w:rsidR="002C5ADC" w:rsidRDefault="002C5ADC" w:rsidP="00585F8B">
            <w:pPr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IL-6</w:t>
            </w:r>
          </w:p>
        </w:tc>
        <w:tc>
          <w:tcPr>
            <w:tcW w:w="3550" w:type="dxa"/>
          </w:tcPr>
          <w:p w14:paraId="07E7C79C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TGAGGAGACTTGCCTGGTGA</w:t>
            </w:r>
          </w:p>
        </w:tc>
        <w:tc>
          <w:tcPr>
            <w:tcW w:w="3596" w:type="dxa"/>
          </w:tcPr>
          <w:p w14:paraId="61E156FB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GGTCAGGGGTGGTTATTGCA</w:t>
            </w:r>
          </w:p>
        </w:tc>
      </w:tr>
      <w:tr w:rsidR="002C5ADC" w14:paraId="7B2A7661" w14:textId="77777777" w:rsidTr="00585F8B">
        <w:trPr>
          <w:trHeight w:val="282"/>
        </w:trPr>
        <w:tc>
          <w:tcPr>
            <w:tcW w:w="1376" w:type="dxa"/>
          </w:tcPr>
          <w:p w14:paraId="5A6639A0" w14:textId="77777777" w:rsidR="002C5ADC" w:rsidRDefault="002C5ADC" w:rsidP="00585F8B">
            <w:pPr>
              <w:rPr>
                <w:color w:val="000000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P62</w:t>
            </w:r>
          </w:p>
        </w:tc>
        <w:tc>
          <w:tcPr>
            <w:tcW w:w="3550" w:type="dxa"/>
          </w:tcPr>
          <w:p w14:paraId="1EBDA13E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ACAGGTGAACTCCAGTCCCT</w:t>
            </w:r>
          </w:p>
        </w:tc>
        <w:tc>
          <w:tcPr>
            <w:tcW w:w="3596" w:type="dxa"/>
          </w:tcPr>
          <w:p w14:paraId="6BDF9380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AGATGTGGGTACAAGGCAGC</w:t>
            </w:r>
          </w:p>
        </w:tc>
      </w:tr>
      <w:tr w:rsidR="002C5ADC" w14:paraId="5FC70481" w14:textId="77777777" w:rsidTr="00585F8B">
        <w:tc>
          <w:tcPr>
            <w:tcW w:w="1376" w:type="dxa"/>
          </w:tcPr>
          <w:p w14:paraId="270C6233" w14:textId="77777777" w:rsidR="002C5ADC" w:rsidRDefault="002C5ADC" w:rsidP="00585F8B">
            <w:pPr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 w:val="21"/>
                <w:szCs w:val="21"/>
                <w:lang w:bidi="ar"/>
              </w:rPr>
              <w:t>ACTB</w:t>
            </w:r>
          </w:p>
        </w:tc>
        <w:tc>
          <w:tcPr>
            <w:tcW w:w="3550" w:type="dxa"/>
          </w:tcPr>
          <w:p w14:paraId="211FF4DA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AGAAAATCTGGCACCACACC</w:t>
            </w:r>
          </w:p>
        </w:tc>
        <w:tc>
          <w:tcPr>
            <w:tcW w:w="3596" w:type="dxa"/>
          </w:tcPr>
          <w:p w14:paraId="62011D1E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CCATCTCTTGCTCGAAGTCC</w:t>
            </w:r>
          </w:p>
        </w:tc>
      </w:tr>
      <w:tr w:rsidR="002C5ADC" w14:paraId="282EE016" w14:textId="77777777" w:rsidTr="00585F8B">
        <w:tc>
          <w:tcPr>
            <w:tcW w:w="1376" w:type="dxa"/>
          </w:tcPr>
          <w:p w14:paraId="7104A552" w14:textId="77777777" w:rsidR="002C5ADC" w:rsidRDefault="002C5ADC" w:rsidP="00585F8B">
            <w:pPr>
              <w:rPr>
                <w:color w:val="000000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STX16</w:t>
            </w:r>
          </w:p>
        </w:tc>
        <w:tc>
          <w:tcPr>
            <w:tcW w:w="3550" w:type="dxa"/>
          </w:tcPr>
          <w:p w14:paraId="5A474089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TGGATGACAGCAGCGAAGAG</w:t>
            </w:r>
          </w:p>
        </w:tc>
        <w:tc>
          <w:tcPr>
            <w:tcW w:w="3596" w:type="dxa"/>
          </w:tcPr>
          <w:p w14:paraId="7A83AA72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CTGGTGGAGAGTTCCTGCAG</w:t>
            </w:r>
          </w:p>
        </w:tc>
      </w:tr>
      <w:tr w:rsidR="002C5ADC" w14:paraId="4711F963" w14:textId="77777777" w:rsidTr="00585F8B">
        <w:tc>
          <w:tcPr>
            <w:tcW w:w="1376" w:type="dxa"/>
          </w:tcPr>
          <w:p w14:paraId="29576B75" w14:textId="77777777" w:rsidR="002C5ADC" w:rsidRDefault="002C5ADC" w:rsidP="00585F8B">
            <w:pPr>
              <w:rPr>
                <w:color w:val="000000"/>
                <w:szCs w:val="21"/>
                <w:lang w:bidi="ar"/>
              </w:rPr>
            </w:pPr>
            <w:bookmarkStart w:id="5" w:name="OLE_LINK10"/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STAT3</w:t>
            </w:r>
            <w:bookmarkEnd w:id="5"/>
          </w:p>
        </w:tc>
        <w:tc>
          <w:tcPr>
            <w:tcW w:w="3550" w:type="dxa"/>
          </w:tcPr>
          <w:p w14:paraId="19C23B93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CAGTTTCTGGCCCCTTGGAT</w:t>
            </w:r>
          </w:p>
        </w:tc>
        <w:tc>
          <w:tcPr>
            <w:tcW w:w="3596" w:type="dxa"/>
          </w:tcPr>
          <w:p w14:paraId="4B744899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TGATTCTTCCCACAGGCACC</w:t>
            </w:r>
          </w:p>
        </w:tc>
      </w:tr>
      <w:tr w:rsidR="002C5ADC" w14:paraId="125D1DF3" w14:textId="77777777" w:rsidTr="00585F8B">
        <w:tc>
          <w:tcPr>
            <w:tcW w:w="1376" w:type="dxa"/>
          </w:tcPr>
          <w:p w14:paraId="179922B5" w14:textId="77777777" w:rsidR="002C5ADC" w:rsidRDefault="002C5ADC" w:rsidP="00585F8B">
            <w:pPr>
              <w:rPr>
                <w:color w:val="000000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ALDBO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M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）</w:t>
            </w:r>
          </w:p>
        </w:tc>
        <w:tc>
          <w:tcPr>
            <w:tcW w:w="3550" w:type="dxa"/>
          </w:tcPr>
          <w:p w14:paraId="68D54820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AACCGTTGCCCTCTACCAAG</w:t>
            </w:r>
          </w:p>
        </w:tc>
        <w:tc>
          <w:tcPr>
            <w:tcW w:w="3596" w:type="dxa"/>
          </w:tcPr>
          <w:p w14:paraId="593CF3AD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TGAACGTACTGTCCTTGGGC</w:t>
            </w:r>
          </w:p>
        </w:tc>
      </w:tr>
      <w:tr w:rsidR="002C5ADC" w14:paraId="3B24DA75" w14:textId="77777777" w:rsidTr="00585F8B">
        <w:tc>
          <w:tcPr>
            <w:tcW w:w="1376" w:type="dxa"/>
          </w:tcPr>
          <w:p w14:paraId="1952AE8C" w14:textId="77777777" w:rsidR="002C5ADC" w:rsidRDefault="002C5ADC" w:rsidP="00585F8B">
            <w:pPr>
              <w:rPr>
                <w:color w:val="000000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STX16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M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）</w:t>
            </w:r>
          </w:p>
        </w:tc>
        <w:tc>
          <w:tcPr>
            <w:tcW w:w="3550" w:type="dxa"/>
          </w:tcPr>
          <w:p w14:paraId="13FEFE57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CGCTTTCTTGTTGTTGCGGA</w:t>
            </w:r>
          </w:p>
        </w:tc>
        <w:tc>
          <w:tcPr>
            <w:tcW w:w="3596" w:type="dxa"/>
          </w:tcPr>
          <w:p w14:paraId="386FFC0A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TGCGGCCAACATCATACTGT</w:t>
            </w:r>
          </w:p>
        </w:tc>
      </w:tr>
      <w:tr w:rsidR="002C5ADC" w14:paraId="370BAA3E" w14:textId="77777777" w:rsidTr="00585F8B">
        <w:tc>
          <w:tcPr>
            <w:tcW w:w="1376" w:type="dxa"/>
          </w:tcPr>
          <w:p w14:paraId="0FDD97A5" w14:textId="77777777" w:rsidR="002C5ADC" w:rsidRDefault="002C5ADC" w:rsidP="00585F8B">
            <w:pPr>
              <w:rPr>
                <w:color w:val="000000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P62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M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）</w:t>
            </w:r>
          </w:p>
        </w:tc>
        <w:tc>
          <w:tcPr>
            <w:tcW w:w="3550" w:type="dxa"/>
          </w:tcPr>
          <w:p w14:paraId="430F3FF3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TGGGGACTTGGTTGCCTTTT</w:t>
            </w:r>
          </w:p>
        </w:tc>
        <w:tc>
          <w:tcPr>
            <w:tcW w:w="3596" w:type="dxa"/>
          </w:tcPr>
          <w:p w14:paraId="3B153128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ATCACATTGGGGTGCACCAT</w:t>
            </w:r>
          </w:p>
        </w:tc>
      </w:tr>
      <w:tr w:rsidR="002C5ADC" w14:paraId="3296393E" w14:textId="77777777" w:rsidTr="00585F8B">
        <w:tc>
          <w:tcPr>
            <w:tcW w:w="1376" w:type="dxa"/>
          </w:tcPr>
          <w:p w14:paraId="558ED6C7" w14:textId="77777777" w:rsidR="002C5ADC" w:rsidRDefault="002C5ADC" w:rsidP="00585F8B">
            <w:pPr>
              <w:rPr>
                <w:color w:val="000000"/>
                <w:szCs w:val="21"/>
                <w:lang w:bidi="ar"/>
              </w:rPr>
            </w:pP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ACTB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（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M</w:t>
            </w:r>
            <w:r>
              <w:rPr>
                <w:rFonts w:hint="eastAsia"/>
                <w:color w:val="000000"/>
                <w:sz w:val="21"/>
                <w:szCs w:val="21"/>
                <w:lang w:bidi="ar"/>
              </w:rPr>
              <w:t>）</w:t>
            </w:r>
          </w:p>
        </w:tc>
        <w:tc>
          <w:tcPr>
            <w:tcW w:w="3550" w:type="dxa"/>
          </w:tcPr>
          <w:p w14:paraId="63D26A5B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GCCATGTACGTAGCCATCCA</w:t>
            </w:r>
          </w:p>
        </w:tc>
        <w:tc>
          <w:tcPr>
            <w:tcW w:w="3596" w:type="dxa"/>
          </w:tcPr>
          <w:p w14:paraId="1A470BA3" w14:textId="77777777" w:rsidR="002C5ADC" w:rsidRDefault="002C5ADC" w:rsidP="00585F8B">
            <w:pPr>
              <w:rPr>
                <w:szCs w:val="21"/>
              </w:rPr>
            </w:pPr>
            <w:r>
              <w:rPr>
                <w:sz w:val="21"/>
                <w:szCs w:val="21"/>
              </w:rPr>
              <w:t>TCACGCACGATTTCCCTCTC</w:t>
            </w:r>
          </w:p>
        </w:tc>
      </w:tr>
    </w:tbl>
    <w:p w14:paraId="481ECEDF" w14:textId="77777777" w:rsidR="002C5ADC" w:rsidRDefault="002C5ADC" w:rsidP="002C5ADC"/>
    <w:p w14:paraId="13EA8781" w14:textId="77777777" w:rsidR="002C5ADC" w:rsidRPr="00BD4113" w:rsidRDefault="002C5ADC" w:rsidP="002C5ADC">
      <w:pPr>
        <w:widowControl/>
        <w:shd w:val="clear" w:color="auto" w:fill="FFFFFF"/>
        <w:spacing w:before="206" w:after="206" w:line="429" w:lineRule="atLeast"/>
        <w:jc w:val="left"/>
        <w:rPr>
          <w:rFonts w:ascii="Times New Roman" w:eastAsia="宋体" w:hAnsi="Times New Roman" w:cs="Times New Roman"/>
          <w:color w:val="404040"/>
          <w:kern w:val="0"/>
          <w:sz w:val="24"/>
        </w:rPr>
      </w:pPr>
      <w:r w:rsidRPr="00BD4113">
        <w:rPr>
          <w:rFonts w:ascii="Times New Roman" w:eastAsia="宋体" w:hAnsi="Times New Roman" w:cs="Times New Roman"/>
          <w:b/>
          <w:bCs/>
          <w:color w:val="404040"/>
          <w:kern w:val="0"/>
          <w:sz w:val="24"/>
        </w:rPr>
        <w:t xml:space="preserve">Table </w:t>
      </w:r>
      <w:r>
        <w:rPr>
          <w:rFonts w:ascii="Times New Roman" w:eastAsia="宋体" w:hAnsi="Times New Roman" w:cs="Times New Roman"/>
          <w:b/>
          <w:bCs/>
          <w:color w:val="404040"/>
          <w:kern w:val="0"/>
          <w:sz w:val="24"/>
        </w:rPr>
        <w:t>S</w:t>
      </w:r>
      <w:r>
        <w:rPr>
          <w:rFonts w:ascii="Times New Roman" w:eastAsia="宋体" w:hAnsi="Times New Roman" w:cs="Times New Roman" w:hint="eastAsia"/>
          <w:b/>
          <w:bCs/>
          <w:color w:val="404040"/>
          <w:kern w:val="0"/>
          <w:sz w:val="24"/>
        </w:rPr>
        <w:t>3</w:t>
      </w:r>
      <w:r w:rsidRPr="00BD4113">
        <w:rPr>
          <w:rFonts w:ascii="Times New Roman" w:eastAsia="宋体" w:hAnsi="Times New Roman" w:cs="Times New Roman"/>
          <w:b/>
          <w:bCs/>
          <w:color w:val="404040"/>
          <w:kern w:val="0"/>
          <w:sz w:val="24"/>
        </w:rPr>
        <w:t>. Primary antibodies used for Western blot analysis</w:t>
      </w:r>
    </w:p>
    <w:tbl>
      <w:tblPr>
        <w:tblW w:w="0" w:type="auto"/>
        <w:tblBorders>
          <w:top w:val="single" w:sz="2" w:space="0" w:color="auto"/>
          <w:bottom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6"/>
        <w:gridCol w:w="4095"/>
        <w:gridCol w:w="1872"/>
      </w:tblGrid>
      <w:tr w:rsidR="002C5ADC" w:rsidRPr="00BD4113" w14:paraId="3A8C6AF4" w14:textId="77777777" w:rsidTr="00585F8B">
        <w:trPr>
          <w:tblHeader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275D09FA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404040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b/>
                <w:bCs/>
                <w:color w:val="404040"/>
                <w:kern w:val="0"/>
                <w:sz w:val="23"/>
                <w:szCs w:val="23"/>
              </w:rPr>
              <w:t>Target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7547272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404040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b/>
                <w:bCs/>
                <w:color w:val="404040"/>
                <w:kern w:val="0"/>
                <w:sz w:val="23"/>
                <w:szCs w:val="23"/>
              </w:rPr>
              <w:t>Vendor (Catalog #)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DB742DA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404040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b/>
                <w:bCs/>
                <w:color w:val="404040"/>
                <w:kern w:val="0"/>
                <w:sz w:val="23"/>
                <w:szCs w:val="23"/>
              </w:rPr>
              <w:t>Dilution</w:t>
            </w:r>
          </w:p>
        </w:tc>
      </w:tr>
      <w:tr w:rsidR="002C5ADC" w:rsidRPr="00BD4113" w14:paraId="41632D28" w14:textId="77777777" w:rsidTr="00585F8B">
        <w:tc>
          <w:tcPr>
            <w:tcW w:w="0" w:type="auto"/>
            <w:tcBorders>
              <w:top w:val="single" w:sz="2" w:space="0" w:color="auto"/>
            </w:tcBorders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37EFF09A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β-actin</w:t>
            </w:r>
          </w:p>
        </w:tc>
        <w:tc>
          <w:tcPr>
            <w:tcW w:w="0" w:type="auto"/>
            <w:tcBorders>
              <w:top w:val="single" w:sz="2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AEE153F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proofErr w:type="spellStart"/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Proteintech</w:t>
            </w:r>
            <w:proofErr w:type="spellEnd"/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 xml:space="preserve"> (66009-1-Ig)</w:t>
            </w:r>
          </w:p>
        </w:tc>
        <w:tc>
          <w:tcPr>
            <w:tcW w:w="0" w:type="auto"/>
            <w:tcBorders>
              <w:top w:val="single" w:sz="2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B1C86F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1:100,000</w:t>
            </w:r>
          </w:p>
        </w:tc>
      </w:tr>
      <w:tr w:rsidR="002C5ADC" w:rsidRPr="00BD4113" w14:paraId="0B76AF45" w14:textId="77777777" w:rsidTr="00585F8B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14C8216A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STX16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B696BB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proofErr w:type="spellStart"/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Proteintech</w:t>
            </w:r>
            <w:proofErr w:type="spellEnd"/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 xml:space="preserve"> (11201-1-AP)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C158C0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1:2,000</w:t>
            </w:r>
          </w:p>
        </w:tc>
      </w:tr>
      <w:tr w:rsidR="002C5ADC" w:rsidRPr="00BD4113" w14:paraId="480DAA94" w14:textId="77777777" w:rsidTr="00585F8B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632EA4A9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ATG5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6FC2E3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proofErr w:type="spellStart"/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Proteintech</w:t>
            </w:r>
            <w:proofErr w:type="spellEnd"/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 xml:space="preserve"> (10181-2-AP)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D94299F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1:5,000</w:t>
            </w:r>
          </w:p>
        </w:tc>
      </w:tr>
      <w:tr w:rsidR="002C5ADC" w:rsidRPr="00BD4113" w14:paraId="42B22A81" w14:textId="77777777" w:rsidTr="00585F8B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4F55C63B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BECN1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A2B6CD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proofErr w:type="spellStart"/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Proteintech</w:t>
            </w:r>
            <w:proofErr w:type="spellEnd"/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 xml:space="preserve"> (11306-1-AP)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54BA97F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1:5,000</w:t>
            </w:r>
          </w:p>
        </w:tc>
      </w:tr>
      <w:tr w:rsidR="002C5ADC" w:rsidRPr="00BD4113" w14:paraId="43EF2695" w14:textId="77777777" w:rsidTr="00585F8B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481567A3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LAMP1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835AAB5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proofErr w:type="spellStart"/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Proteintech</w:t>
            </w:r>
            <w:proofErr w:type="spellEnd"/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 xml:space="preserve"> (67300-1-Ig)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DE2E16F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1:10,000</w:t>
            </w:r>
          </w:p>
        </w:tc>
      </w:tr>
      <w:tr w:rsidR="002C5ADC" w:rsidRPr="00BD4113" w14:paraId="15113C7B" w14:textId="77777777" w:rsidTr="00585F8B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48A7F201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LC3B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DFBDBF7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 xml:space="preserve">CST (2775S) / </w:t>
            </w:r>
            <w:proofErr w:type="spellStart"/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Proteintech</w:t>
            </w:r>
            <w:proofErr w:type="spellEnd"/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 xml:space="preserve"> (14600-1-AP)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327722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1:1,000 / 1:5,000</w:t>
            </w:r>
          </w:p>
        </w:tc>
      </w:tr>
      <w:tr w:rsidR="002C5ADC" w:rsidRPr="00BD4113" w14:paraId="5EA0DA2E" w14:textId="77777777" w:rsidTr="00585F8B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5149E82A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p62/SQSTM1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B5C76EA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proofErr w:type="spellStart"/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Proteintech</w:t>
            </w:r>
            <w:proofErr w:type="spellEnd"/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 xml:space="preserve"> (84826-1-RR)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54AB8D0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1:10,000</w:t>
            </w:r>
          </w:p>
        </w:tc>
      </w:tr>
      <w:tr w:rsidR="002C5ADC" w:rsidRPr="00BD4113" w14:paraId="061953ED" w14:textId="77777777" w:rsidTr="00585F8B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5BDEEFA6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ALDOB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29CA473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proofErr w:type="spellStart"/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Proteintech</w:t>
            </w:r>
            <w:proofErr w:type="spellEnd"/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 xml:space="preserve"> (18065-1-AP)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E5D8DE5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1:10,000</w:t>
            </w:r>
          </w:p>
        </w:tc>
      </w:tr>
      <w:tr w:rsidR="002C5ADC" w:rsidRPr="00BD4113" w14:paraId="063950E6" w14:textId="77777777" w:rsidTr="00585F8B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14B55463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H3K18la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B7310AB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PTM Bio (PTM-1406RM)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8531429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1:2,000</w:t>
            </w:r>
          </w:p>
        </w:tc>
      </w:tr>
      <w:tr w:rsidR="002C5ADC" w:rsidRPr="00BD4113" w14:paraId="792C6EEB" w14:textId="77777777" w:rsidTr="00585F8B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5FE13F86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lastRenderedPageBreak/>
              <w:t>H3K9la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F4EEBD1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PTM Bio (PTM-1419RM)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B99F98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1:2,000</w:t>
            </w:r>
          </w:p>
        </w:tc>
      </w:tr>
      <w:tr w:rsidR="002C5ADC" w:rsidRPr="00BD4113" w14:paraId="0A946E58" w14:textId="77777777" w:rsidTr="00585F8B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38A8325F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STAT3/p-STAT3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7A129E0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proofErr w:type="spellStart"/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Proteintech</w:t>
            </w:r>
            <w:proofErr w:type="spellEnd"/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 xml:space="preserve"> (10253-2-AP/60479-1-Ig)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D0352A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1:10,000</w:t>
            </w:r>
          </w:p>
        </w:tc>
      </w:tr>
      <w:tr w:rsidR="002C5ADC" w:rsidRPr="00BD4113" w14:paraId="7C9892E6" w14:textId="77777777" w:rsidTr="00585F8B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7B59D09A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CD206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FA48B59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CST (24595S)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682A249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1:1,000</w:t>
            </w:r>
          </w:p>
        </w:tc>
      </w:tr>
      <w:tr w:rsidR="002C5ADC" w:rsidRPr="00BD4113" w14:paraId="0275E6BA" w14:textId="77777777" w:rsidTr="00585F8B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04486D3B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Arg1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99324A8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proofErr w:type="spellStart"/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Proteintech</w:t>
            </w:r>
            <w:proofErr w:type="spellEnd"/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 xml:space="preserve"> (16001-1-AP)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CF23206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1:1,000</w:t>
            </w:r>
          </w:p>
        </w:tc>
      </w:tr>
      <w:tr w:rsidR="002C5ADC" w:rsidRPr="00BD4113" w14:paraId="2EAD9D38" w14:textId="77777777" w:rsidTr="00585F8B">
        <w:tc>
          <w:tcPr>
            <w:tcW w:w="0" w:type="auto"/>
            <w:tcMar>
              <w:top w:w="150" w:type="dxa"/>
              <w:left w:w="0" w:type="dxa"/>
              <w:bottom w:w="150" w:type="dxa"/>
              <w:right w:w="150" w:type="dxa"/>
            </w:tcMar>
            <w:vAlign w:val="center"/>
            <w:hideMark/>
          </w:tcPr>
          <w:p w14:paraId="0021192F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Calnexin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0CFC89E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proofErr w:type="spellStart"/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Proteintech</w:t>
            </w:r>
            <w:proofErr w:type="spellEnd"/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 xml:space="preserve"> (10427-2-AP)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E5003C7" w14:textId="77777777" w:rsidR="002C5ADC" w:rsidRPr="00BD4113" w:rsidRDefault="002C5ADC" w:rsidP="00585F8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</w:pPr>
            <w:r w:rsidRPr="00BD4113">
              <w:rPr>
                <w:rFonts w:ascii="Times New Roman" w:eastAsia="宋体" w:hAnsi="Times New Roman" w:cs="Times New Roman"/>
                <w:kern w:val="0"/>
                <w:sz w:val="23"/>
                <w:szCs w:val="23"/>
              </w:rPr>
              <w:t>1:10,000</w:t>
            </w:r>
          </w:p>
        </w:tc>
      </w:tr>
    </w:tbl>
    <w:p w14:paraId="55754276" w14:textId="77777777" w:rsidR="002C5ADC" w:rsidRDefault="002C5ADC" w:rsidP="002C5ADC">
      <w:pPr>
        <w:rPr>
          <w:rFonts w:ascii="Times New Roman" w:hAnsi="Times New Roman" w:cs="Times New Roman"/>
        </w:rPr>
      </w:pPr>
    </w:p>
    <w:p w14:paraId="6C22D592" w14:textId="77777777" w:rsidR="006E481D" w:rsidRDefault="006E481D" w:rsidP="002C5ADC">
      <w:pPr>
        <w:rPr>
          <w:rFonts w:ascii="Times New Roman" w:hAnsi="Times New Roman" w:cs="Times New Roman"/>
        </w:rPr>
      </w:pPr>
    </w:p>
    <w:p w14:paraId="2B01D5E2" w14:textId="77777777" w:rsidR="006E481D" w:rsidRDefault="006E481D" w:rsidP="002C5ADC">
      <w:pPr>
        <w:rPr>
          <w:rFonts w:ascii="Times New Roman" w:hAnsi="Times New Roman" w:cs="Times New Roman"/>
        </w:rPr>
      </w:pPr>
    </w:p>
    <w:p w14:paraId="6F76A6EF" w14:textId="77777777" w:rsidR="006E481D" w:rsidRDefault="006E481D" w:rsidP="002C5ADC">
      <w:pPr>
        <w:rPr>
          <w:rFonts w:ascii="Times New Roman" w:hAnsi="Times New Roman" w:cs="Times New Roman"/>
        </w:rPr>
      </w:pPr>
    </w:p>
    <w:p w14:paraId="30D9A90D" w14:textId="77777777" w:rsidR="006E481D" w:rsidRDefault="006E481D" w:rsidP="002C5ADC">
      <w:pPr>
        <w:rPr>
          <w:rFonts w:ascii="Times New Roman" w:hAnsi="Times New Roman" w:cs="Times New Roman"/>
        </w:rPr>
      </w:pPr>
    </w:p>
    <w:p w14:paraId="433EEC76" w14:textId="77777777" w:rsidR="006E481D" w:rsidRDefault="006E481D" w:rsidP="002C5ADC">
      <w:pPr>
        <w:rPr>
          <w:rFonts w:ascii="Times New Roman" w:hAnsi="Times New Roman" w:cs="Times New Roman"/>
        </w:rPr>
      </w:pPr>
    </w:p>
    <w:p w14:paraId="52EFFB78" w14:textId="77777777" w:rsidR="006E481D" w:rsidRDefault="006E481D" w:rsidP="002C5ADC">
      <w:pPr>
        <w:rPr>
          <w:rFonts w:ascii="Times New Roman" w:hAnsi="Times New Roman" w:cs="Times New Roman"/>
        </w:rPr>
      </w:pPr>
    </w:p>
    <w:p w14:paraId="17091AC0" w14:textId="77777777" w:rsidR="006E481D" w:rsidRDefault="006E481D" w:rsidP="002C5ADC">
      <w:pPr>
        <w:rPr>
          <w:rFonts w:ascii="Times New Roman" w:hAnsi="Times New Roman" w:cs="Times New Roman"/>
        </w:rPr>
      </w:pPr>
    </w:p>
    <w:p w14:paraId="70083521" w14:textId="2BCCD3DE" w:rsidR="006E481D" w:rsidRDefault="006E481D" w:rsidP="002C5A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6BE8A68A" wp14:editId="535400E1">
            <wp:extent cx="5269279" cy="1640695"/>
            <wp:effectExtent l="0" t="0" r="1270" b="0"/>
            <wp:docPr id="9944308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430823" name="图片 994430823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829"/>
                    <a:stretch/>
                  </pic:blipFill>
                  <pic:spPr bwMode="auto">
                    <a:xfrm>
                      <a:off x="0" y="0"/>
                      <a:ext cx="5270500" cy="1641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369071" w14:textId="77777777" w:rsidR="006E481D" w:rsidRDefault="006E481D" w:rsidP="006E481D">
      <w:pPr>
        <w:rPr>
          <w:rFonts w:ascii="Times New Roman" w:hAnsi="Times New Roman" w:cs="Times New Roman"/>
          <w:b/>
          <w:bCs/>
          <w:color w:val="000000"/>
          <w:szCs w:val="21"/>
          <w:lang w:bidi="ar"/>
        </w:rPr>
      </w:pPr>
      <w:r w:rsidRPr="00DC6E9C">
        <w:rPr>
          <w:rFonts w:ascii="Times New Roman" w:hAnsi="Times New Roman" w:cs="Times New Roman"/>
          <w:b/>
          <w:bCs/>
          <w:color w:val="000000"/>
          <w:szCs w:val="21"/>
          <w:lang w:bidi="ar"/>
        </w:rPr>
        <w:t>Figure S</w:t>
      </w:r>
      <w:r>
        <w:rPr>
          <w:rFonts w:ascii="Times New Roman" w:hAnsi="Times New Roman" w:cs="Times New Roman" w:hint="eastAsia"/>
          <w:b/>
          <w:bCs/>
          <w:color w:val="000000"/>
          <w:szCs w:val="21"/>
          <w:lang w:bidi="ar"/>
        </w:rPr>
        <w:t>1</w:t>
      </w:r>
      <w:r>
        <w:rPr>
          <w:rFonts w:ascii="Times New Roman" w:hAnsi="Times New Roman" w:cs="Times New Roman"/>
          <w:b/>
          <w:bCs/>
          <w:color w:val="000000"/>
          <w:szCs w:val="21"/>
          <w:lang w:bidi="ar"/>
        </w:rPr>
        <w:t xml:space="preserve">. </w:t>
      </w:r>
      <w:r w:rsidRPr="006E481D">
        <w:rPr>
          <w:rFonts w:ascii="Times New Roman" w:hAnsi="Times New Roman" w:cs="Times New Roman"/>
          <w:b/>
          <w:bCs/>
          <w:color w:val="000000"/>
          <w:szCs w:val="21"/>
          <w:lang w:bidi="ar"/>
        </w:rPr>
        <w:t xml:space="preserve">Direct treatment with </w:t>
      </w:r>
      <w:proofErr w:type="spellStart"/>
      <w:r w:rsidRPr="006E481D">
        <w:rPr>
          <w:rFonts w:ascii="Times New Roman" w:hAnsi="Times New Roman" w:cs="Times New Roman"/>
          <w:b/>
          <w:bCs/>
          <w:color w:val="000000"/>
          <w:szCs w:val="21"/>
          <w:lang w:bidi="ar"/>
        </w:rPr>
        <w:t>icaritin</w:t>
      </w:r>
      <w:proofErr w:type="spellEnd"/>
      <w:r w:rsidRPr="006E481D">
        <w:rPr>
          <w:rFonts w:ascii="Times New Roman" w:hAnsi="Times New Roman" w:cs="Times New Roman"/>
          <w:b/>
          <w:bCs/>
          <w:color w:val="000000"/>
          <w:szCs w:val="21"/>
          <w:lang w:bidi="ar"/>
        </w:rPr>
        <w:t xml:space="preserve"> does not affect the phenotype of pre-polarized tumor-</w:t>
      </w:r>
      <w:r w:rsidRPr="006E481D">
        <w:rPr>
          <w:rFonts w:ascii="Times New Roman" w:hAnsi="Times New Roman" w:cs="Times New Roman"/>
          <w:b/>
          <w:bCs/>
          <w:color w:val="000000"/>
          <w:szCs w:val="21"/>
          <w:lang w:bidi="ar"/>
        </w:rPr>
        <w:t xml:space="preserve"> </w:t>
      </w:r>
      <w:r w:rsidRPr="006E481D">
        <w:rPr>
          <w:rFonts w:ascii="Times New Roman" w:hAnsi="Times New Roman" w:cs="Times New Roman"/>
          <w:b/>
          <w:bCs/>
          <w:color w:val="000000"/>
          <w:szCs w:val="21"/>
          <w:lang w:bidi="ar"/>
        </w:rPr>
        <w:t>TAMs.</w:t>
      </w:r>
    </w:p>
    <w:p w14:paraId="7BA4B8AC" w14:textId="15DF3D12" w:rsidR="006E481D" w:rsidRPr="006E481D" w:rsidRDefault="006E481D" w:rsidP="006E481D">
      <w:pPr>
        <w:rPr>
          <w:rFonts w:ascii="Times New Roman" w:hAnsi="Times New Roman" w:cs="Times New Roman"/>
          <w:b/>
          <w:bCs/>
          <w:color w:val="000000"/>
          <w:szCs w:val="21"/>
          <w:lang w:bidi="ar"/>
        </w:rPr>
      </w:pPr>
      <w:r w:rsidRPr="006E481D">
        <w:rPr>
          <w:rFonts w:ascii="Times New Roman" w:hAnsi="Times New Roman" w:cs="Times New Roman"/>
          <w:color w:val="000000"/>
          <w:szCs w:val="21"/>
          <w:lang w:bidi="ar"/>
        </w:rPr>
        <w:t>A.</w:t>
      </w:r>
      <w:r>
        <w:rPr>
          <w:rFonts w:ascii="Times New Roman" w:hAnsi="Times New Roman" w:cs="Times New Roman"/>
          <w:b/>
          <w:bCs/>
          <w:color w:val="000000"/>
          <w:szCs w:val="21"/>
          <w:lang w:bidi="ar"/>
        </w:rPr>
        <w:t xml:space="preserve"> </w:t>
      </w:r>
      <w:r w:rsidRPr="006E481D">
        <w:rPr>
          <w:rFonts w:ascii="Times New Roman" w:hAnsi="Times New Roman" w:cs="Times New Roman"/>
          <w:color w:val="0F1115"/>
          <w:shd w:val="clear" w:color="auto" w:fill="FFFFFF"/>
        </w:rPr>
        <w:t>Secretion levels of IL-6 and TGF-β in the supernatant were measured by ELISA</w:t>
      </w:r>
      <w:r w:rsidRPr="006E481D">
        <w:rPr>
          <w:rFonts w:ascii="Times New Roman" w:hAnsi="Times New Roman" w:cs="Times New Roman"/>
          <w:color w:val="0F1115"/>
          <w:shd w:val="clear" w:color="auto" w:fill="FFFFFF"/>
        </w:rPr>
        <w:t xml:space="preserve">; B. </w:t>
      </w:r>
      <w:r w:rsidRPr="006E481D">
        <w:rPr>
          <w:rFonts w:ascii="Times New Roman" w:hAnsi="Times New Roman" w:cs="Times New Roman"/>
          <w:color w:val="0F1115"/>
          <w:shd w:val="clear" w:color="auto" w:fill="FFFFFF"/>
        </w:rPr>
        <w:t xml:space="preserve">mRNA expression levels of classical M2 markers (CD206, CD163, Arg1, Fizz1) were analyzed by </w:t>
      </w:r>
      <w:proofErr w:type="spellStart"/>
      <w:r w:rsidRPr="006E481D">
        <w:rPr>
          <w:rFonts w:ascii="Times New Roman" w:hAnsi="Times New Roman" w:cs="Times New Roman"/>
          <w:color w:val="0F1115"/>
          <w:shd w:val="clear" w:color="auto" w:fill="FFFFFF"/>
        </w:rPr>
        <w:t>qRT</w:t>
      </w:r>
      <w:proofErr w:type="spellEnd"/>
      <w:r w:rsidRPr="006E481D">
        <w:rPr>
          <w:rFonts w:ascii="Times New Roman" w:hAnsi="Times New Roman" w:cs="Times New Roman"/>
          <w:color w:val="0F1115"/>
          <w:shd w:val="clear" w:color="auto" w:fill="FFFFFF"/>
        </w:rPr>
        <w:t>-PCR. </w:t>
      </w:r>
    </w:p>
    <w:p w14:paraId="4DE540D5" w14:textId="588254D2" w:rsidR="00984A99" w:rsidRDefault="002C5ADC">
      <w:r>
        <w:rPr>
          <w:noProof/>
        </w:rPr>
        <w:lastRenderedPageBreak/>
        <w:drawing>
          <wp:inline distT="0" distB="0" distL="0" distR="0" wp14:anchorId="1AFCE86A" wp14:editId="28C2EF36">
            <wp:extent cx="5270500" cy="7449820"/>
            <wp:effectExtent l="0" t="0" r="0" b="5080"/>
            <wp:docPr id="1185845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84571" name="图片 11858457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4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51EF2" w14:textId="7DCCB5E2" w:rsidR="002C5ADC" w:rsidRPr="00DC6E9C" w:rsidRDefault="002C5ADC" w:rsidP="002C5ADC">
      <w:pPr>
        <w:spacing w:line="360" w:lineRule="auto"/>
        <w:rPr>
          <w:rFonts w:ascii="Times New Roman" w:hAnsi="Times New Roman" w:cs="Times New Roman"/>
          <w:b/>
          <w:bCs/>
          <w:color w:val="000000"/>
          <w:szCs w:val="21"/>
          <w:lang w:bidi="ar"/>
        </w:rPr>
      </w:pPr>
      <w:r w:rsidRPr="00DC6E9C">
        <w:rPr>
          <w:rFonts w:ascii="Times New Roman" w:hAnsi="Times New Roman" w:cs="Times New Roman"/>
          <w:b/>
          <w:bCs/>
          <w:color w:val="000000"/>
          <w:szCs w:val="21"/>
          <w:lang w:bidi="ar"/>
        </w:rPr>
        <w:t>Figure S</w:t>
      </w:r>
      <w:r w:rsidR="006E481D">
        <w:rPr>
          <w:rFonts w:ascii="Times New Roman" w:hAnsi="Times New Roman" w:cs="Times New Roman" w:hint="eastAsia"/>
          <w:b/>
          <w:bCs/>
          <w:color w:val="000000"/>
          <w:szCs w:val="21"/>
          <w:lang w:bidi="ar"/>
        </w:rPr>
        <w:t>2</w:t>
      </w:r>
      <w:r w:rsidRPr="00DC6E9C">
        <w:rPr>
          <w:rFonts w:ascii="Times New Roman" w:hAnsi="Times New Roman" w:cs="Times New Roman"/>
          <w:b/>
          <w:bCs/>
          <w:color w:val="000000"/>
          <w:szCs w:val="21"/>
          <w:lang w:bidi="ar"/>
        </w:rPr>
        <w:t xml:space="preserve">. Autophagy involves in </w:t>
      </w:r>
      <w:r w:rsidRPr="00DC6E9C">
        <w:rPr>
          <w:rFonts w:ascii="Times New Roman" w:hAnsi="Times New Roman" w:cs="Times New Roman" w:hint="eastAsia"/>
          <w:b/>
          <w:bCs/>
          <w:color w:val="000000"/>
          <w:szCs w:val="21"/>
          <w:lang w:bidi="ar"/>
        </w:rPr>
        <w:t xml:space="preserve">affecting </w:t>
      </w:r>
      <w:r w:rsidRPr="00DC6E9C">
        <w:rPr>
          <w:rFonts w:ascii="Times New Roman" w:hAnsi="Times New Roman" w:cs="Times New Roman"/>
          <w:b/>
          <w:bCs/>
          <w:color w:val="000000"/>
          <w:szCs w:val="21"/>
          <w:lang w:bidi="ar"/>
        </w:rPr>
        <w:t>HCC</w:t>
      </w:r>
      <w:r w:rsidRPr="00DC6E9C">
        <w:rPr>
          <w:rFonts w:ascii="Times New Roman" w:hAnsi="Times New Roman" w:cs="Times New Roman" w:hint="eastAsia"/>
          <w:b/>
          <w:bCs/>
          <w:color w:val="000000"/>
          <w:szCs w:val="21"/>
          <w:lang w:bidi="ar"/>
        </w:rPr>
        <w:t xml:space="preserve"> cells-</w:t>
      </w:r>
      <w:r w:rsidRPr="00DC6E9C">
        <w:rPr>
          <w:rFonts w:ascii="Times New Roman" w:hAnsi="Times New Roman" w:cs="Times New Roman"/>
          <w:b/>
          <w:bCs/>
          <w:color w:val="000000"/>
          <w:szCs w:val="21"/>
          <w:lang w:bidi="ar"/>
        </w:rPr>
        <w:t>mediated</w:t>
      </w:r>
      <w:r w:rsidRPr="00DC6E9C">
        <w:rPr>
          <w:rFonts w:ascii="Times New Roman" w:hAnsi="Times New Roman" w:cs="Times New Roman" w:hint="eastAsia"/>
          <w:b/>
          <w:bCs/>
          <w:color w:val="000000"/>
          <w:szCs w:val="21"/>
          <w:lang w:bidi="ar"/>
        </w:rPr>
        <w:t xml:space="preserve"> </w:t>
      </w:r>
      <w:r w:rsidRPr="00DC6E9C">
        <w:rPr>
          <w:rFonts w:ascii="Times New Roman" w:hAnsi="Times New Roman" w:cs="Times New Roman"/>
          <w:b/>
          <w:bCs/>
          <w:color w:val="000000"/>
          <w:szCs w:val="21"/>
          <w:lang w:bidi="ar"/>
        </w:rPr>
        <w:t>M2 polarization of macrophages.</w:t>
      </w:r>
    </w:p>
    <w:p w14:paraId="50310ACC" w14:textId="77777777" w:rsidR="002C5ADC" w:rsidRDefault="002C5ADC" w:rsidP="002C5ADC">
      <w:pPr>
        <w:spacing w:line="360" w:lineRule="auto"/>
        <w:rPr>
          <w:rFonts w:ascii="Times New Roman" w:hAnsi="Times New Roman" w:cs="Times New Roman"/>
          <w:color w:val="000000"/>
          <w:szCs w:val="21"/>
          <w:lang w:bidi="ar"/>
        </w:rPr>
      </w:pPr>
      <w:r>
        <w:rPr>
          <w:rFonts w:ascii="Times New Roman" w:hAnsi="Times New Roman" w:cs="Times New Roman"/>
          <w:color w:val="000000"/>
          <w:szCs w:val="21"/>
          <w:lang w:bidi="ar"/>
        </w:rPr>
        <w:t xml:space="preserve">A. Analysis of </w:t>
      </w:r>
      <w:proofErr w:type="spellStart"/>
      <w:r w:rsidRPr="00D65159">
        <w:rPr>
          <w:rFonts w:ascii="Times New Roman" w:hAnsi="Times New Roman" w:cs="Times New Roman" w:hint="eastAsia"/>
          <w:color w:val="000000"/>
          <w:szCs w:val="21"/>
          <w:lang w:bidi="ar"/>
        </w:rPr>
        <w:t>a</w:t>
      </w:r>
      <w:r w:rsidRPr="00D65159">
        <w:rPr>
          <w:rFonts w:ascii="Times New Roman" w:hAnsi="Times New Roman" w:cs="Times New Roman"/>
          <w:color w:val="000000"/>
          <w:szCs w:val="21"/>
          <w:lang w:bidi="ar"/>
        </w:rPr>
        <w:t>utophagolysosome</w:t>
      </w:r>
      <w:proofErr w:type="spellEnd"/>
      <w:r w:rsidRPr="00D65159">
        <w:rPr>
          <w:rFonts w:ascii="Times New Roman" w:hAnsi="Times New Roman" w:cs="Times New Roman"/>
          <w:color w:val="000000"/>
          <w:szCs w:val="21"/>
          <w:lang w:bidi="ar"/>
        </w:rPr>
        <w:t xml:space="preserve"> biogenesis 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 xml:space="preserve">in macrophages treated with </w:t>
      </w:r>
      <w:r>
        <w:rPr>
          <w:rFonts w:ascii="Times New Roman" w:hAnsi="Times New Roman" w:cs="Times New Roman"/>
          <w:color w:val="000000"/>
          <w:szCs w:val="21"/>
          <w:lang w:bidi="ar"/>
        </w:rPr>
        <w:t>CQ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 xml:space="preserve"> or </w:t>
      </w:r>
      <w:r>
        <w:rPr>
          <w:rFonts w:ascii="Times New Roman" w:hAnsi="Times New Roman" w:cs="Times New Roman"/>
          <w:color w:val="000000"/>
          <w:szCs w:val="21"/>
          <w:lang w:bidi="ar"/>
        </w:rPr>
        <w:t>B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>a</w:t>
      </w:r>
      <w:r>
        <w:rPr>
          <w:rFonts w:ascii="Times New Roman" w:hAnsi="Times New Roman" w:cs="Times New Roman"/>
          <w:color w:val="000000"/>
          <w:szCs w:val="21"/>
          <w:lang w:bidi="ar"/>
        </w:rPr>
        <w:t xml:space="preserve">fA1 </w:t>
      </w:r>
      <w:r w:rsidRPr="00D65159">
        <w:rPr>
          <w:rFonts w:ascii="Times New Roman" w:hAnsi="Times New Roman" w:cs="Times New Roman" w:hint="eastAsia"/>
          <w:color w:val="000000"/>
          <w:szCs w:val="21"/>
          <w:lang w:bidi="ar"/>
        </w:rPr>
        <w:t xml:space="preserve">using </w:t>
      </w:r>
      <w:r w:rsidRPr="00D65159">
        <w:rPr>
          <w:rFonts w:ascii="Times New Roman" w:hAnsi="Times New Roman" w:cs="Times New Roman"/>
          <w:color w:val="000000"/>
          <w:szCs w:val="21"/>
          <w:lang w:bidi="ar"/>
        </w:rPr>
        <w:t>mRFP-GFP-LC3 reporter system</w:t>
      </w:r>
      <w:r>
        <w:rPr>
          <w:rFonts w:ascii="Times New Roman" w:hAnsi="Times New Roman" w:cs="Times New Roman"/>
          <w:color w:val="000000"/>
          <w:szCs w:val="21"/>
          <w:lang w:bidi="ar"/>
        </w:rPr>
        <w:t>; B&amp;C. IF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 xml:space="preserve"> and q</w:t>
      </w:r>
      <w:r>
        <w:rPr>
          <w:rFonts w:ascii="Times New Roman" w:hAnsi="Times New Roman" w:cs="Times New Roman"/>
          <w:color w:val="000000"/>
          <w:szCs w:val="21"/>
          <w:lang w:bidi="ar"/>
        </w:rPr>
        <w:t xml:space="preserve">PCR detection of 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 xml:space="preserve">polarization markers </w:t>
      </w:r>
      <w:r>
        <w:rPr>
          <w:rFonts w:ascii="Times New Roman" w:hAnsi="Times New Roman" w:cs="Times New Roman"/>
          <w:color w:val="000000"/>
          <w:szCs w:val="21"/>
          <w:lang w:bidi="ar"/>
        </w:rPr>
        <w:t xml:space="preserve">expression </w:t>
      </w:r>
      <w:r>
        <w:rPr>
          <w:rFonts w:ascii="Times New Roman" w:hAnsi="Times New Roman" w:cs="Times New Roman"/>
          <w:color w:val="000000"/>
          <w:szCs w:val="21"/>
          <w:lang w:bidi="ar"/>
        </w:rPr>
        <w:lastRenderedPageBreak/>
        <w:t>in macrophages cocultured with CM from HCC cells pre-treated with CQ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 xml:space="preserve"> or </w:t>
      </w:r>
      <w:r>
        <w:rPr>
          <w:rFonts w:ascii="Times New Roman" w:hAnsi="Times New Roman" w:cs="Times New Roman"/>
          <w:color w:val="000000"/>
          <w:szCs w:val="21"/>
          <w:lang w:bidi="ar"/>
        </w:rPr>
        <w:t>B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>a</w:t>
      </w:r>
      <w:r>
        <w:rPr>
          <w:rFonts w:ascii="Times New Roman" w:hAnsi="Times New Roman" w:cs="Times New Roman"/>
          <w:color w:val="000000"/>
          <w:szCs w:val="21"/>
          <w:lang w:bidi="ar"/>
        </w:rPr>
        <w:t>fA1; D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>.</w:t>
      </w:r>
      <w:r>
        <w:rPr>
          <w:rFonts w:ascii="Times New Roman" w:hAnsi="Times New Roman" w:cs="Times New Roman"/>
          <w:color w:val="000000"/>
          <w:szCs w:val="21"/>
          <w:lang w:bidi="ar"/>
        </w:rPr>
        <w:t xml:space="preserve"> ELISA examination of </w:t>
      </w:r>
      <w:r w:rsidRPr="00DC6E9C">
        <w:rPr>
          <w:rFonts w:ascii="Times New Roman" w:hAnsi="Times New Roman" w:cs="Times New Roman" w:hint="eastAsia"/>
          <w:color w:val="000000"/>
          <w:szCs w:val="21"/>
          <w:lang w:bidi="ar"/>
        </w:rPr>
        <w:t>IL-6</w:t>
      </w:r>
      <w:r>
        <w:rPr>
          <w:rFonts w:ascii="Times New Roman" w:hAnsi="Times New Roman" w:cs="Times New Roman"/>
          <w:color w:val="000000"/>
          <w:szCs w:val="21"/>
          <w:lang w:bidi="ar"/>
        </w:rPr>
        <w:t xml:space="preserve"> and </w:t>
      </w:r>
      <w:r w:rsidRPr="00DC6E9C">
        <w:rPr>
          <w:rFonts w:ascii="Times New Roman" w:hAnsi="Times New Roman" w:cs="Times New Roman" w:hint="eastAsia"/>
          <w:color w:val="000000"/>
          <w:szCs w:val="21"/>
          <w:lang w:bidi="ar"/>
        </w:rPr>
        <w:t>TGF-</w:t>
      </w:r>
      <w:r w:rsidRPr="00DC6E9C">
        <w:rPr>
          <w:rFonts w:ascii="Times New Roman" w:hAnsi="Times New Roman" w:cs="Times New Roman"/>
          <w:color w:val="000000"/>
          <w:szCs w:val="21"/>
          <w:lang w:bidi="ar"/>
        </w:rPr>
        <w:t>β</w:t>
      </w:r>
      <w:r>
        <w:rPr>
          <w:rFonts w:ascii="Times New Roman" w:hAnsi="Times New Roman" w:cs="Times New Roman"/>
          <w:color w:val="000000"/>
          <w:szCs w:val="21"/>
          <w:lang w:bidi="ar"/>
        </w:rPr>
        <w:t xml:space="preserve"> secretion in macrophages cocultured with CM from HCC cells pre-treated with CQ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 xml:space="preserve"> or </w:t>
      </w:r>
      <w:r>
        <w:rPr>
          <w:rFonts w:ascii="Times New Roman" w:hAnsi="Times New Roman" w:cs="Times New Roman"/>
          <w:color w:val="000000"/>
          <w:szCs w:val="21"/>
          <w:lang w:bidi="ar"/>
        </w:rPr>
        <w:t>B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>a</w:t>
      </w:r>
      <w:r>
        <w:rPr>
          <w:rFonts w:ascii="Times New Roman" w:hAnsi="Times New Roman" w:cs="Times New Roman"/>
          <w:color w:val="000000"/>
          <w:szCs w:val="21"/>
          <w:lang w:bidi="ar"/>
        </w:rPr>
        <w:t>fA1; E. Detection of FAO activity in macrophages cocultured with CM from HCC cells pre-treated with CQ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 xml:space="preserve"> or </w:t>
      </w:r>
      <w:r>
        <w:rPr>
          <w:rFonts w:ascii="Times New Roman" w:hAnsi="Times New Roman" w:cs="Times New Roman"/>
          <w:color w:val="000000"/>
          <w:szCs w:val="21"/>
          <w:lang w:bidi="ar"/>
        </w:rPr>
        <w:t>B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>a</w:t>
      </w:r>
      <w:r>
        <w:rPr>
          <w:rFonts w:ascii="Times New Roman" w:hAnsi="Times New Roman" w:cs="Times New Roman"/>
          <w:color w:val="000000"/>
          <w:szCs w:val="21"/>
          <w:lang w:bidi="ar"/>
        </w:rPr>
        <w:t>fA1; F&amp;G. D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 xml:space="preserve">etection of autophagy-related genes in </w:t>
      </w:r>
      <w:proofErr w:type="spellStart"/>
      <w:r>
        <w:rPr>
          <w:rFonts w:ascii="Times New Roman" w:hAnsi="Times New Roman" w:cs="Times New Roman" w:hint="eastAsia"/>
          <w:color w:val="000000"/>
          <w:szCs w:val="21"/>
          <w:lang w:bidi="ar"/>
        </w:rPr>
        <w:t>hapoxia</w:t>
      </w:r>
      <w:proofErr w:type="spellEnd"/>
      <w:r>
        <w:rPr>
          <w:rFonts w:ascii="Times New Roman" w:hAnsi="Times New Roman" w:cs="Times New Roman" w:hint="eastAsia"/>
          <w:color w:val="000000"/>
          <w:szCs w:val="21"/>
          <w:lang w:bidi="ar"/>
        </w:rPr>
        <w:t xml:space="preserve">-induced </w:t>
      </w:r>
      <w:r>
        <w:rPr>
          <w:rFonts w:ascii="Times New Roman" w:hAnsi="Times New Roman" w:cs="Times New Roman"/>
          <w:color w:val="000000"/>
          <w:szCs w:val="21"/>
          <w:lang w:bidi="ar"/>
        </w:rPr>
        <w:t>HCC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 xml:space="preserve"> cells</w:t>
      </w:r>
      <w:r>
        <w:rPr>
          <w:rFonts w:ascii="Times New Roman" w:hAnsi="Times New Roman" w:cs="Times New Roman"/>
          <w:color w:val="000000"/>
          <w:szCs w:val="21"/>
          <w:lang w:bidi="ar"/>
        </w:rPr>
        <w:t xml:space="preserve"> by qPCR and Western blot.</w:t>
      </w:r>
    </w:p>
    <w:p w14:paraId="1AB7375C" w14:textId="77777777" w:rsidR="002C5ADC" w:rsidRDefault="002C5ADC"/>
    <w:p w14:paraId="308A1AF3" w14:textId="448CC49D" w:rsidR="002C5ADC" w:rsidRDefault="002C5ADC">
      <w:r>
        <w:rPr>
          <w:noProof/>
        </w:rPr>
        <w:drawing>
          <wp:inline distT="0" distB="0" distL="0" distR="0" wp14:anchorId="675F8A02" wp14:editId="7900A4E5">
            <wp:extent cx="5270500" cy="1371600"/>
            <wp:effectExtent l="0" t="0" r="0" b="0"/>
            <wp:docPr id="1556887842" name="图片 2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887842" name="图片 2" descr="图片包含 图示&#10;&#10;描述已自动生成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215"/>
                    <a:stretch/>
                  </pic:blipFill>
                  <pic:spPr bwMode="auto">
                    <a:xfrm>
                      <a:off x="0" y="0"/>
                      <a:ext cx="5270500" cy="137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680980" w14:textId="61B64D5C" w:rsidR="002C5ADC" w:rsidRPr="00DC6E9C" w:rsidRDefault="002C5ADC" w:rsidP="002C5ADC">
      <w:pPr>
        <w:spacing w:line="360" w:lineRule="auto"/>
        <w:rPr>
          <w:rFonts w:ascii="Times New Roman" w:hAnsi="Times New Roman" w:cs="Times New Roman"/>
          <w:b/>
          <w:bCs/>
          <w:color w:val="000000"/>
          <w:szCs w:val="21"/>
          <w:lang w:bidi="ar"/>
        </w:rPr>
      </w:pPr>
      <w:r w:rsidRPr="00DC6E9C">
        <w:rPr>
          <w:rFonts w:ascii="Times New Roman" w:hAnsi="Times New Roman" w:cs="Times New Roman"/>
          <w:b/>
          <w:bCs/>
          <w:color w:val="000000"/>
          <w:szCs w:val="21"/>
          <w:lang w:bidi="ar"/>
        </w:rPr>
        <w:t>Figure S</w:t>
      </w:r>
      <w:r w:rsidR="006E481D">
        <w:rPr>
          <w:rFonts w:ascii="Times New Roman" w:hAnsi="Times New Roman" w:cs="Times New Roman" w:hint="eastAsia"/>
          <w:b/>
          <w:bCs/>
          <w:color w:val="000000"/>
          <w:szCs w:val="21"/>
          <w:lang w:bidi="ar"/>
        </w:rPr>
        <w:t>3</w:t>
      </w:r>
      <w:r w:rsidRPr="00DC6E9C">
        <w:rPr>
          <w:rFonts w:ascii="Times New Roman" w:hAnsi="Times New Roman" w:cs="Times New Roman"/>
          <w:b/>
          <w:bCs/>
          <w:color w:val="000000"/>
          <w:szCs w:val="21"/>
          <w:lang w:bidi="ar"/>
        </w:rPr>
        <w:t>. Identification of exosomes delivered from HCC cells.</w:t>
      </w:r>
    </w:p>
    <w:p w14:paraId="2F41307E" w14:textId="77777777" w:rsidR="002C5ADC" w:rsidRDefault="002C5ADC" w:rsidP="002C5ADC">
      <w:pPr>
        <w:spacing w:line="360" w:lineRule="auto"/>
        <w:rPr>
          <w:rFonts w:ascii="Times New Roman" w:hAnsi="Times New Roman" w:cs="Times New Roman"/>
          <w:color w:val="000000"/>
          <w:szCs w:val="21"/>
          <w:lang w:bidi="ar"/>
        </w:rPr>
      </w:pPr>
      <w:r>
        <w:rPr>
          <w:rFonts w:ascii="Times New Roman" w:hAnsi="Times New Roman" w:cs="Times New Roman"/>
          <w:color w:val="000000"/>
          <w:szCs w:val="21"/>
          <w:lang w:bidi="ar"/>
        </w:rPr>
        <w:t xml:space="preserve">A. </w:t>
      </w:r>
      <w:r w:rsidRPr="00DC6E9C">
        <w:rPr>
          <w:rFonts w:ascii="Times New Roman" w:hAnsi="Times New Roman" w:cs="Times New Roman" w:hint="eastAsia"/>
          <w:color w:val="000000"/>
          <w:szCs w:val="21"/>
          <w:lang w:bidi="ar"/>
        </w:rPr>
        <w:t>E</w:t>
      </w:r>
      <w:r w:rsidRPr="00DC6E9C">
        <w:rPr>
          <w:rFonts w:ascii="Times New Roman" w:hAnsi="Times New Roman" w:cs="Times New Roman"/>
          <w:color w:val="000000"/>
          <w:szCs w:val="21"/>
          <w:lang w:bidi="ar"/>
        </w:rPr>
        <w:t xml:space="preserve">lectron microscopy detection of </w:t>
      </w:r>
      <w:r w:rsidRPr="00DC6E9C">
        <w:rPr>
          <w:rFonts w:ascii="Times New Roman" w:hAnsi="Times New Roman" w:cs="Times New Roman" w:hint="eastAsia"/>
          <w:color w:val="000000"/>
          <w:szCs w:val="21"/>
          <w:lang w:bidi="ar"/>
        </w:rPr>
        <w:t xml:space="preserve">isolated </w:t>
      </w:r>
      <w:r w:rsidRPr="00DC6E9C">
        <w:rPr>
          <w:rFonts w:ascii="Times New Roman" w:hAnsi="Times New Roman" w:cs="Times New Roman"/>
          <w:color w:val="000000"/>
          <w:szCs w:val="21"/>
          <w:lang w:bidi="ar"/>
        </w:rPr>
        <w:t>exosomes; B.NTA analysis of particle size and concentration of isolated exosomes</w:t>
      </w:r>
      <w:r>
        <w:rPr>
          <w:rFonts w:ascii="Times New Roman" w:hAnsi="Times New Roman" w:cs="Times New Roman"/>
          <w:color w:val="000000"/>
          <w:szCs w:val="21"/>
          <w:lang w:bidi="ar"/>
        </w:rPr>
        <w:t>; C. D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 xml:space="preserve">etection of exosome markers by </w:t>
      </w:r>
      <w:r>
        <w:rPr>
          <w:rFonts w:ascii="Times New Roman" w:hAnsi="Times New Roman" w:cs="Times New Roman"/>
          <w:color w:val="000000"/>
          <w:szCs w:val="21"/>
          <w:lang w:bidi="ar"/>
        </w:rPr>
        <w:t>W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>estern blot</w:t>
      </w:r>
      <w:r>
        <w:rPr>
          <w:rFonts w:ascii="Times New Roman" w:hAnsi="Times New Roman" w:cs="Times New Roman"/>
          <w:color w:val="000000"/>
          <w:szCs w:val="21"/>
          <w:lang w:bidi="ar"/>
        </w:rPr>
        <w:t>.</w:t>
      </w:r>
    </w:p>
    <w:p w14:paraId="00379249" w14:textId="77777777" w:rsidR="002C5ADC" w:rsidRDefault="002C5ADC"/>
    <w:p w14:paraId="35374147" w14:textId="013E8EAA" w:rsidR="002C5ADC" w:rsidRDefault="002C5ADC">
      <w:r>
        <w:rPr>
          <w:noProof/>
        </w:rPr>
        <w:drawing>
          <wp:inline distT="0" distB="0" distL="0" distR="0" wp14:anchorId="57F3D391" wp14:editId="2D1E2866">
            <wp:extent cx="5269911" cy="3740227"/>
            <wp:effectExtent l="0" t="0" r="635" b="6350"/>
            <wp:docPr id="349222450" name="图片 3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222450" name="图片 3" descr="图示&#10;&#10;描述已自动生成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624"/>
                    <a:stretch/>
                  </pic:blipFill>
                  <pic:spPr bwMode="auto">
                    <a:xfrm>
                      <a:off x="0" y="0"/>
                      <a:ext cx="5270500" cy="3740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7C8383" w14:textId="2A33A50A" w:rsidR="002C5ADC" w:rsidRPr="002C5ADC" w:rsidRDefault="002C5ADC" w:rsidP="002C5ADC">
      <w:pPr>
        <w:spacing w:line="360" w:lineRule="auto"/>
        <w:rPr>
          <w:rFonts w:ascii="Times New Roman" w:hAnsi="Times New Roman" w:cs="Times New Roman"/>
          <w:color w:val="000000"/>
          <w:szCs w:val="21"/>
          <w:lang w:bidi="ar"/>
        </w:rPr>
      </w:pPr>
      <w:r w:rsidRPr="00DC6E9C">
        <w:rPr>
          <w:rFonts w:ascii="Times New Roman" w:hAnsi="Times New Roman" w:cs="Times New Roman"/>
          <w:b/>
          <w:bCs/>
          <w:color w:val="000000"/>
          <w:szCs w:val="21"/>
          <w:lang w:bidi="ar"/>
        </w:rPr>
        <w:t>Figure S</w:t>
      </w:r>
      <w:r w:rsidR="006E481D">
        <w:rPr>
          <w:rFonts w:ascii="Times New Roman" w:hAnsi="Times New Roman" w:cs="Times New Roman" w:hint="eastAsia"/>
          <w:b/>
          <w:bCs/>
          <w:color w:val="000000"/>
          <w:szCs w:val="21"/>
          <w:lang w:bidi="ar"/>
        </w:rPr>
        <w:t>4</w:t>
      </w:r>
      <w:r w:rsidRPr="00DC6E9C">
        <w:rPr>
          <w:rFonts w:ascii="Times New Roman" w:hAnsi="Times New Roman" w:cs="Times New Roman"/>
          <w:b/>
          <w:bCs/>
          <w:color w:val="000000"/>
          <w:szCs w:val="21"/>
          <w:lang w:bidi="ar"/>
        </w:rPr>
        <w:t>.</w:t>
      </w:r>
      <w:r>
        <w:rPr>
          <w:rFonts w:ascii="Times New Roman" w:hAnsi="Times New Roman" w:cs="Times New Roman"/>
          <w:color w:val="000000"/>
          <w:szCs w:val="21"/>
          <w:lang w:bidi="ar"/>
        </w:rPr>
        <w:t xml:space="preserve"> A. D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 xml:space="preserve">etection of </w:t>
      </w:r>
      <w:r>
        <w:rPr>
          <w:rFonts w:ascii="Times New Roman" w:hAnsi="Times New Roman" w:cs="Times New Roman"/>
          <w:color w:val="000000"/>
          <w:szCs w:val="21"/>
          <w:lang w:bidi="ar"/>
        </w:rPr>
        <w:t>STAT3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 xml:space="preserve"> expression in macrophages pretreated </w:t>
      </w:r>
      <w:r>
        <w:rPr>
          <w:rFonts w:ascii="Times New Roman" w:hAnsi="Times New Roman" w:cs="Times New Roman"/>
          <w:color w:val="000000"/>
          <w:szCs w:val="21"/>
          <w:lang w:bidi="ar"/>
        </w:rPr>
        <w:t>with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 xml:space="preserve"> </w:t>
      </w:r>
      <w:r>
        <w:rPr>
          <w:rFonts w:ascii="Times New Roman" w:hAnsi="Times New Roman" w:cs="Times New Roman"/>
          <w:color w:val="000000"/>
          <w:szCs w:val="21"/>
          <w:lang w:bidi="ar"/>
        </w:rPr>
        <w:t>HCC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 xml:space="preserve"> cells-isolated </w:t>
      </w:r>
      <w:r>
        <w:rPr>
          <w:rFonts w:ascii="Times New Roman" w:hAnsi="Times New Roman" w:cs="Times New Roman"/>
          <w:color w:val="000000"/>
          <w:szCs w:val="21"/>
          <w:lang w:bidi="ar"/>
        </w:rPr>
        <w:t>exosomes; B. analysis of STAT3 mRNA stability in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 xml:space="preserve"> macrophages pretreated </w:t>
      </w:r>
      <w:r>
        <w:rPr>
          <w:rFonts w:ascii="Times New Roman" w:hAnsi="Times New Roman" w:cs="Times New Roman"/>
          <w:color w:val="000000"/>
          <w:szCs w:val="21"/>
          <w:lang w:bidi="ar"/>
        </w:rPr>
        <w:t>with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 xml:space="preserve"> </w:t>
      </w:r>
      <w:r>
        <w:rPr>
          <w:rFonts w:ascii="Times New Roman" w:hAnsi="Times New Roman" w:cs="Times New Roman"/>
          <w:color w:val="000000"/>
          <w:szCs w:val="21"/>
          <w:lang w:bidi="ar"/>
        </w:rPr>
        <w:t>HCC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 xml:space="preserve"> cells-isolated </w:t>
      </w:r>
      <w:r>
        <w:rPr>
          <w:rFonts w:ascii="Times New Roman" w:hAnsi="Times New Roman" w:cs="Times New Roman"/>
          <w:color w:val="000000"/>
          <w:szCs w:val="21"/>
          <w:lang w:bidi="ar"/>
        </w:rPr>
        <w:t>exosomes; C&amp;D. verification of salience quality of p62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 xml:space="preserve"> in </w:t>
      </w:r>
      <w:r>
        <w:rPr>
          <w:rFonts w:ascii="Times New Roman" w:hAnsi="Times New Roman" w:cs="Times New Roman"/>
          <w:color w:val="000000"/>
          <w:szCs w:val="21"/>
          <w:lang w:bidi="ar"/>
        </w:rPr>
        <w:t>macrophage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>s by q</w:t>
      </w:r>
      <w:r>
        <w:rPr>
          <w:rFonts w:ascii="Times New Roman" w:hAnsi="Times New Roman" w:cs="Times New Roman"/>
          <w:color w:val="000000"/>
          <w:szCs w:val="21"/>
          <w:lang w:bidi="ar"/>
        </w:rPr>
        <w:t>PCR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 xml:space="preserve"> and </w:t>
      </w:r>
      <w:r>
        <w:rPr>
          <w:rFonts w:ascii="Times New Roman" w:hAnsi="Times New Roman" w:cs="Times New Roman"/>
          <w:color w:val="000000"/>
          <w:szCs w:val="21"/>
          <w:lang w:bidi="ar"/>
        </w:rPr>
        <w:t>W</w:t>
      </w:r>
      <w:r>
        <w:rPr>
          <w:rFonts w:ascii="Times New Roman" w:hAnsi="Times New Roman" w:cs="Times New Roman" w:hint="eastAsia"/>
          <w:color w:val="000000"/>
          <w:szCs w:val="21"/>
          <w:lang w:bidi="ar"/>
        </w:rPr>
        <w:t>estern blot</w:t>
      </w:r>
      <w:r>
        <w:rPr>
          <w:rFonts w:ascii="Times New Roman" w:hAnsi="Times New Roman" w:cs="Times New Roman"/>
          <w:color w:val="000000"/>
          <w:szCs w:val="21"/>
          <w:lang w:bidi="ar"/>
        </w:rPr>
        <w:t>.</w:t>
      </w:r>
    </w:p>
    <w:sectPr w:rsidR="002C5ADC" w:rsidRPr="002C5ADC" w:rsidSect="002C5ADC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F0743"/>
    <w:multiLevelType w:val="hybridMultilevel"/>
    <w:tmpl w:val="980A29E2"/>
    <w:lvl w:ilvl="0" w:tplc="8E6EBDA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7D12473"/>
    <w:multiLevelType w:val="hybridMultilevel"/>
    <w:tmpl w:val="11207BEC"/>
    <w:lvl w:ilvl="0" w:tplc="394EADCC">
      <w:start w:val="1"/>
      <w:numFmt w:val="upperLetter"/>
      <w:lvlText w:val="%1."/>
      <w:lvlJc w:val="left"/>
      <w:pPr>
        <w:ind w:left="360" w:hanging="360"/>
      </w:pPr>
      <w:rPr>
        <w:rFonts w:hint="default"/>
        <w:color w:val="0F1115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34ED2F54"/>
    <w:multiLevelType w:val="hybridMultilevel"/>
    <w:tmpl w:val="1ECAAB90"/>
    <w:lvl w:ilvl="0" w:tplc="4380DBA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83A52C9"/>
    <w:multiLevelType w:val="hybridMultilevel"/>
    <w:tmpl w:val="9EE43A00"/>
    <w:lvl w:ilvl="0" w:tplc="541C4DE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46670704">
    <w:abstractNumId w:val="3"/>
  </w:num>
  <w:num w:numId="2" w16cid:durableId="1698503441">
    <w:abstractNumId w:val="1"/>
  </w:num>
  <w:num w:numId="3" w16cid:durableId="89008030">
    <w:abstractNumId w:val="2"/>
  </w:num>
  <w:num w:numId="4" w16cid:durableId="2009626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43"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ADC"/>
    <w:rsid w:val="000011BE"/>
    <w:rsid w:val="000270C7"/>
    <w:rsid w:val="00027438"/>
    <w:rsid w:val="0003362C"/>
    <w:rsid w:val="00075246"/>
    <w:rsid w:val="000C2969"/>
    <w:rsid w:val="000C5188"/>
    <w:rsid w:val="000D0720"/>
    <w:rsid w:val="000D3B16"/>
    <w:rsid w:val="000D3B57"/>
    <w:rsid w:val="00105D6E"/>
    <w:rsid w:val="001172AD"/>
    <w:rsid w:val="00122AF0"/>
    <w:rsid w:val="00125D19"/>
    <w:rsid w:val="00154A96"/>
    <w:rsid w:val="0016788C"/>
    <w:rsid w:val="00186BC7"/>
    <w:rsid w:val="001D288F"/>
    <w:rsid w:val="001E205D"/>
    <w:rsid w:val="001E2390"/>
    <w:rsid w:val="001F4860"/>
    <w:rsid w:val="00200156"/>
    <w:rsid w:val="00201D0E"/>
    <w:rsid w:val="00265AF2"/>
    <w:rsid w:val="002B4144"/>
    <w:rsid w:val="002C5ADC"/>
    <w:rsid w:val="002E0C02"/>
    <w:rsid w:val="002E383D"/>
    <w:rsid w:val="00334FE5"/>
    <w:rsid w:val="0037407B"/>
    <w:rsid w:val="00382E2E"/>
    <w:rsid w:val="003A4B86"/>
    <w:rsid w:val="003B1F74"/>
    <w:rsid w:val="003B263D"/>
    <w:rsid w:val="003C6ACA"/>
    <w:rsid w:val="003E44F0"/>
    <w:rsid w:val="00416435"/>
    <w:rsid w:val="00420C51"/>
    <w:rsid w:val="00430870"/>
    <w:rsid w:val="00454877"/>
    <w:rsid w:val="0045746C"/>
    <w:rsid w:val="00462D80"/>
    <w:rsid w:val="004950FD"/>
    <w:rsid w:val="004A4D03"/>
    <w:rsid w:val="004B3639"/>
    <w:rsid w:val="004C5F6A"/>
    <w:rsid w:val="00522531"/>
    <w:rsid w:val="00541709"/>
    <w:rsid w:val="00555416"/>
    <w:rsid w:val="00563B13"/>
    <w:rsid w:val="00573F14"/>
    <w:rsid w:val="00597107"/>
    <w:rsid w:val="005A0D0B"/>
    <w:rsid w:val="005E2AA9"/>
    <w:rsid w:val="006230E5"/>
    <w:rsid w:val="00641C05"/>
    <w:rsid w:val="00642904"/>
    <w:rsid w:val="00652A1B"/>
    <w:rsid w:val="00652D28"/>
    <w:rsid w:val="006608D9"/>
    <w:rsid w:val="00665C60"/>
    <w:rsid w:val="00674022"/>
    <w:rsid w:val="00680031"/>
    <w:rsid w:val="006A5B0E"/>
    <w:rsid w:val="006B4ABD"/>
    <w:rsid w:val="006B6342"/>
    <w:rsid w:val="006B6935"/>
    <w:rsid w:val="006D781E"/>
    <w:rsid w:val="006E481D"/>
    <w:rsid w:val="00706F96"/>
    <w:rsid w:val="00725CBD"/>
    <w:rsid w:val="00726A23"/>
    <w:rsid w:val="0076183F"/>
    <w:rsid w:val="00765B01"/>
    <w:rsid w:val="007702D1"/>
    <w:rsid w:val="00783A2C"/>
    <w:rsid w:val="007A7055"/>
    <w:rsid w:val="007B1F49"/>
    <w:rsid w:val="007B3B76"/>
    <w:rsid w:val="007C190D"/>
    <w:rsid w:val="007D7FDA"/>
    <w:rsid w:val="00803B26"/>
    <w:rsid w:val="0081662C"/>
    <w:rsid w:val="00885C75"/>
    <w:rsid w:val="0088769C"/>
    <w:rsid w:val="00896FBB"/>
    <w:rsid w:val="008E28E7"/>
    <w:rsid w:val="00930E4A"/>
    <w:rsid w:val="00934962"/>
    <w:rsid w:val="00940A30"/>
    <w:rsid w:val="0096268F"/>
    <w:rsid w:val="00983F06"/>
    <w:rsid w:val="00984A99"/>
    <w:rsid w:val="009A1CDA"/>
    <w:rsid w:val="009E62F8"/>
    <w:rsid w:val="00A215CD"/>
    <w:rsid w:val="00A352A4"/>
    <w:rsid w:val="00A6180C"/>
    <w:rsid w:val="00AE71D2"/>
    <w:rsid w:val="00AF639E"/>
    <w:rsid w:val="00B145A1"/>
    <w:rsid w:val="00B649B4"/>
    <w:rsid w:val="00BC4A7B"/>
    <w:rsid w:val="00BF2FDF"/>
    <w:rsid w:val="00C01B37"/>
    <w:rsid w:val="00C215DC"/>
    <w:rsid w:val="00C21A14"/>
    <w:rsid w:val="00C264E2"/>
    <w:rsid w:val="00C31C52"/>
    <w:rsid w:val="00C50686"/>
    <w:rsid w:val="00C57DB6"/>
    <w:rsid w:val="00C7742B"/>
    <w:rsid w:val="00C86D4C"/>
    <w:rsid w:val="00C92D59"/>
    <w:rsid w:val="00CD44EA"/>
    <w:rsid w:val="00CF1347"/>
    <w:rsid w:val="00D45FF4"/>
    <w:rsid w:val="00D522C0"/>
    <w:rsid w:val="00DB2865"/>
    <w:rsid w:val="00DC3F56"/>
    <w:rsid w:val="00DC572A"/>
    <w:rsid w:val="00DE61A4"/>
    <w:rsid w:val="00E01A75"/>
    <w:rsid w:val="00E117FA"/>
    <w:rsid w:val="00E12EE6"/>
    <w:rsid w:val="00E1533D"/>
    <w:rsid w:val="00E47A62"/>
    <w:rsid w:val="00E53143"/>
    <w:rsid w:val="00ED1503"/>
    <w:rsid w:val="00EF687F"/>
    <w:rsid w:val="00F021F8"/>
    <w:rsid w:val="00F172BB"/>
    <w:rsid w:val="00F320FA"/>
    <w:rsid w:val="00F37845"/>
    <w:rsid w:val="00F62E8F"/>
    <w:rsid w:val="00F862F8"/>
    <w:rsid w:val="00FA442C"/>
    <w:rsid w:val="00FD375B"/>
    <w:rsid w:val="00FF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FEBF01"/>
  <w15:chartTrackingRefBased/>
  <w15:docId w15:val="{A7C5269B-D1AF-0B48-89DC-4B135FDA3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2C5ADC"/>
    <w:pPr>
      <w:widowControl w:val="0"/>
      <w:spacing w:after="160" w:line="278" w:lineRule="auto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6E481D"/>
    <w:rPr>
      <w:b/>
      <w:bCs/>
    </w:rPr>
  </w:style>
  <w:style w:type="paragraph" w:styleId="a5">
    <w:name w:val="List Paragraph"/>
    <w:basedOn w:val="a"/>
    <w:uiPriority w:val="34"/>
    <w:qFormat/>
    <w:rsid w:val="006E481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c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613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Office</cp:lastModifiedBy>
  <cp:revision>2</cp:revision>
  <dcterms:created xsi:type="dcterms:W3CDTF">2025-08-28T09:57:00Z</dcterms:created>
  <dcterms:modified xsi:type="dcterms:W3CDTF">2026-02-07T03:13:00Z</dcterms:modified>
</cp:coreProperties>
</file>