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A927E" w14:textId="7531CC64" w:rsidR="006D25EA" w:rsidRPr="004100CB" w:rsidRDefault="006D25EA" w:rsidP="006D25EA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4100CB">
        <w:rPr>
          <w:rFonts w:ascii="Arial" w:hAnsi="Arial" w:cs="Arial"/>
          <w:b/>
          <w:sz w:val="22"/>
          <w:szCs w:val="22"/>
        </w:rPr>
        <w:t>Table S</w:t>
      </w:r>
      <w:r>
        <w:rPr>
          <w:rFonts w:ascii="Arial" w:hAnsi="Arial" w:cs="Arial"/>
          <w:b/>
          <w:sz w:val="22"/>
          <w:szCs w:val="22"/>
        </w:rPr>
        <w:t>1A</w:t>
      </w:r>
      <w:r w:rsidRPr="004100CB">
        <w:rPr>
          <w:rFonts w:ascii="Arial" w:hAnsi="Arial" w:cs="Arial"/>
          <w:b/>
          <w:sz w:val="22"/>
          <w:szCs w:val="22"/>
        </w:rPr>
        <w:t xml:space="preserve"> Key reagents used for sample processing and cell culture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0"/>
        <w:gridCol w:w="3006"/>
        <w:gridCol w:w="2431"/>
        <w:gridCol w:w="1753"/>
      </w:tblGrid>
      <w:tr w:rsidR="006D25EA" w:rsidRPr="004100CB" w14:paraId="7C8D1469" w14:textId="77777777" w:rsidTr="00232D1D">
        <w:tc>
          <w:tcPr>
            <w:tcW w:w="0" w:type="auto"/>
            <w:hideMark/>
          </w:tcPr>
          <w:p w14:paraId="6D32CE74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100CB">
              <w:rPr>
                <w:rFonts w:ascii="Arial" w:hAnsi="Arial" w:cs="Arial"/>
                <w:b/>
                <w:sz w:val="22"/>
                <w:szCs w:val="22"/>
              </w:rPr>
              <w:t>Reagent type</w:t>
            </w:r>
          </w:p>
        </w:tc>
        <w:tc>
          <w:tcPr>
            <w:tcW w:w="0" w:type="auto"/>
            <w:hideMark/>
          </w:tcPr>
          <w:p w14:paraId="51271A72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100CB">
              <w:rPr>
                <w:rFonts w:ascii="Arial" w:hAnsi="Arial" w:cs="Arial"/>
                <w:b/>
                <w:sz w:val="22"/>
                <w:szCs w:val="22"/>
              </w:rPr>
              <w:t>Designation</w:t>
            </w:r>
          </w:p>
        </w:tc>
        <w:tc>
          <w:tcPr>
            <w:tcW w:w="0" w:type="auto"/>
            <w:hideMark/>
          </w:tcPr>
          <w:p w14:paraId="642E6D3D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100CB">
              <w:rPr>
                <w:rFonts w:ascii="Arial" w:hAnsi="Arial" w:cs="Arial"/>
                <w:b/>
                <w:sz w:val="22"/>
                <w:szCs w:val="22"/>
              </w:rPr>
              <w:t>Source</w:t>
            </w:r>
          </w:p>
        </w:tc>
        <w:tc>
          <w:tcPr>
            <w:tcW w:w="0" w:type="auto"/>
            <w:hideMark/>
          </w:tcPr>
          <w:p w14:paraId="6421B797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100CB">
              <w:rPr>
                <w:rFonts w:ascii="Arial" w:hAnsi="Arial" w:cs="Arial"/>
                <w:b/>
                <w:sz w:val="22"/>
                <w:szCs w:val="22"/>
              </w:rPr>
              <w:t>Identifier</w:t>
            </w:r>
          </w:p>
        </w:tc>
      </w:tr>
      <w:tr w:rsidR="006D25EA" w:rsidRPr="004100CB" w14:paraId="550D4A6F" w14:textId="77777777" w:rsidTr="00232D1D">
        <w:tc>
          <w:tcPr>
            <w:tcW w:w="0" w:type="auto"/>
            <w:hideMark/>
          </w:tcPr>
          <w:p w14:paraId="4B550A50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Kit</w:t>
            </w:r>
          </w:p>
        </w:tc>
        <w:tc>
          <w:tcPr>
            <w:tcW w:w="0" w:type="auto"/>
            <w:hideMark/>
          </w:tcPr>
          <w:p w14:paraId="187976CE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EasySep™ Human CD45 Depletion Kit</w:t>
            </w:r>
          </w:p>
        </w:tc>
        <w:tc>
          <w:tcPr>
            <w:tcW w:w="0" w:type="auto"/>
            <w:hideMark/>
          </w:tcPr>
          <w:p w14:paraId="06CF8B37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STEMCELL Technologies</w:t>
            </w:r>
          </w:p>
        </w:tc>
        <w:tc>
          <w:tcPr>
            <w:tcW w:w="0" w:type="auto"/>
            <w:hideMark/>
          </w:tcPr>
          <w:p w14:paraId="631C704E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Cat#17898</w:t>
            </w:r>
          </w:p>
        </w:tc>
      </w:tr>
      <w:tr w:rsidR="006D25EA" w:rsidRPr="004100CB" w14:paraId="2798935D" w14:textId="77777777" w:rsidTr="00232D1D">
        <w:tc>
          <w:tcPr>
            <w:tcW w:w="0" w:type="auto"/>
            <w:hideMark/>
          </w:tcPr>
          <w:p w14:paraId="79ED65F4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Dye</w:t>
            </w:r>
          </w:p>
        </w:tc>
        <w:tc>
          <w:tcPr>
            <w:tcW w:w="0" w:type="auto"/>
            <w:hideMark/>
          </w:tcPr>
          <w:p w14:paraId="236D357B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Zombie Violet™ Fixable Viability Kit</w:t>
            </w:r>
          </w:p>
        </w:tc>
        <w:tc>
          <w:tcPr>
            <w:tcW w:w="0" w:type="auto"/>
            <w:hideMark/>
          </w:tcPr>
          <w:p w14:paraId="2FA9827B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BioLegend</w:t>
            </w:r>
          </w:p>
        </w:tc>
        <w:tc>
          <w:tcPr>
            <w:tcW w:w="0" w:type="auto"/>
            <w:hideMark/>
          </w:tcPr>
          <w:p w14:paraId="14FF7783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Cat#423114</w:t>
            </w:r>
          </w:p>
        </w:tc>
      </w:tr>
      <w:tr w:rsidR="006D25EA" w:rsidRPr="004100CB" w14:paraId="3D8750A0" w14:textId="77777777" w:rsidTr="00232D1D">
        <w:tc>
          <w:tcPr>
            <w:tcW w:w="0" w:type="auto"/>
            <w:hideMark/>
          </w:tcPr>
          <w:p w14:paraId="235A2829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Dye</w:t>
            </w:r>
          </w:p>
        </w:tc>
        <w:tc>
          <w:tcPr>
            <w:tcW w:w="0" w:type="auto"/>
            <w:hideMark/>
          </w:tcPr>
          <w:p w14:paraId="54C36A69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Zombie Yellow™ Fixable Viability Kit</w:t>
            </w:r>
          </w:p>
        </w:tc>
        <w:tc>
          <w:tcPr>
            <w:tcW w:w="0" w:type="auto"/>
            <w:hideMark/>
          </w:tcPr>
          <w:p w14:paraId="67D61CDA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BioLegend</w:t>
            </w:r>
          </w:p>
        </w:tc>
        <w:tc>
          <w:tcPr>
            <w:tcW w:w="0" w:type="auto"/>
            <w:hideMark/>
          </w:tcPr>
          <w:p w14:paraId="1C1DC7D1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 xml:space="preserve">Cat#423104 </w:t>
            </w:r>
          </w:p>
        </w:tc>
      </w:tr>
      <w:tr w:rsidR="006D25EA" w:rsidRPr="004100CB" w14:paraId="58E1D114" w14:textId="77777777" w:rsidTr="00232D1D">
        <w:tc>
          <w:tcPr>
            <w:tcW w:w="0" w:type="auto"/>
            <w:hideMark/>
          </w:tcPr>
          <w:p w14:paraId="0B2CF0B5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Beads</w:t>
            </w:r>
          </w:p>
        </w:tc>
        <w:tc>
          <w:tcPr>
            <w:tcW w:w="0" w:type="auto"/>
            <w:hideMark/>
          </w:tcPr>
          <w:p w14:paraId="561AF66A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UltraComp eBeads™</w:t>
            </w:r>
          </w:p>
        </w:tc>
        <w:tc>
          <w:tcPr>
            <w:tcW w:w="0" w:type="auto"/>
            <w:hideMark/>
          </w:tcPr>
          <w:p w14:paraId="636C3638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Invitrogen</w:t>
            </w:r>
          </w:p>
        </w:tc>
        <w:tc>
          <w:tcPr>
            <w:tcW w:w="0" w:type="auto"/>
            <w:hideMark/>
          </w:tcPr>
          <w:p w14:paraId="4968E9E5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Cat#01-2222-42</w:t>
            </w:r>
          </w:p>
        </w:tc>
      </w:tr>
      <w:tr w:rsidR="006D25EA" w:rsidRPr="004100CB" w14:paraId="02317232" w14:textId="77777777" w:rsidTr="00232D1D">
        <w:tc>
          <w:tcPr>
            <w:tcW w:w="0" w:type="auto"/>
            <w:hideMark/>
          </w:tcPr>
          <w:p w14:paraId="6A1ED2C4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Reagent</w:t>
            </w:r>
          </w:p>
        </w:tc>
        <w:tc>
          <w:tcPr>
            <w:tcW w:w="0" w:type="auto"/>
            <w:hideMark/>
          </w:tcPr>
          <w:p w14:paraId="3B8895A0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Accutase®</w:t>
            </w:r>
          </w:p>
        </w:tc>
        <w:tc>
          <w:tcPr>
            <w:tcW w:w="0" w:type="auto"/>
            <w:hideMark/>
          </w:tcPr>
          <w:p w14:paraId="01E0EE99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Sigma</w:t>
            </w:r>
          </w:p>
        </w:tc>
        <w:tc>
          <w:tcPr>
            <w:tcW w:w="0" w:type="auto"/>
            <w:hideMark/>
          </w:tcPr>
          <w:p w14:paraId="2D2E2465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Cat#A6964</w:t>
            </w:r>
          </w:p>
          <w:p w14:paraId="5E37151A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D25EA" w:rsidRPr="004100CB" w14:paraId="784F27A8" w14:textId="77777777" w:rsidTr="00232D1D">
        <w:tc>
          <w:tcPr>
            <w:tcW w:w="0" w:type="auto"/>
            <w:hideMark/>
          </w:tcPr>
          <w:p w14:paraId="3DF6A348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Reagent</w:t>
            </w:r>
          </w:p>
        </w:tc>
        <w:tc>
          <w:tcPr>
            <w:tcW w:w="0" w:type="auto"/>
            <w:hideMark/>
          </w:tcPr>
          <w:p w14:paraId="39E2E710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ACK lysis buffer</w:t>
            </w:r>
          </w:p>
        </w:tc>
        <w:tc>
          <w:tcPr>
            <w:tcW w:w="0" w:type="auto"/>
            <w:hideMark/>
          </w:tcPr>
          <w:p w14:paraId="50C71C7D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Gibco</w:t>
            </w:r>
          </w:p>
        </w:tc>
        <w:tc>
          <w:tcPr>
            <w:tcW w:w="0" w:type="auto"/>
            <w:hideMark/>
          </w:tcPr>
          <w:p w14:paraId="019CD2C9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Cat#A1049201</w:t>
            </w:r>
          </w:p>
        </w:tc>
      </w:tr>
      <w:tr w:rsidR="006D25EA" w:rsidRPr="004100CB" w14:paraId="10F97AAA" w14:textId="77777777" w:rsidTr="00232D1D">
        <w:tc>
          <w:tcPr>
            <w:tcW w:w="0" w:type="auto"/>
            <w:hideMark/>
          </w:tcPr>
          <w:p w14:paraId="0FB1528B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Reagent</w:t>
            </w:r>
          </w:p>
        </w:tc>
        <w:tc>
          <w:tcPr>
            <w:tcW w:w="0" w:type="auto"/>
            <w:hideMark/>
          </w:tcPr>
          <w:p w14:paraId="20B85CC4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CryoStor® CS10</w:t>
            </w:r>
          </w:p>
        </w:tc>
        <w:tc>
          <w:tcPr>
            <w:tcW w:w="0" w:type="auto"/>
            <w:hideMark/>
          </w:tcPr>
          <w:p w14:paraId="5BCB7C81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STEMCELL</w:t>
            </w:r>
          </w:p>
        </w:tc>
        <w:tc>
          <w:tcPr>
            <w:tcW w:w="0" w:type="auto"/>
            <w:hideMark/>
          </w:tcPr>
          <w:p w14:paraId="28744EA3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Cat#C2874</w:t>
            </w:r>
          </w:p>
        </w:tc>
      </w:tr>
      <w:tr w:rsidR="006D25EA" w:rsidRPr="004100CB" w14:paraId="61F2ACE8" w14:textId="77777777" w:rsidTr="00232D1D">
        <w:tc>
          <w:tcPr>
            <w:tcW w:w="0" w:type="auto"/>
            <w:hideMark/>
          </w:tcPr>
          <w:p w14:paraId="4DE38F1E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Small molecule</w:t>
            </w:r>
          </w:p>
        </w:tc>
        <w:tc>
          <w:tcPr>
            <w:tcW w:w="0" w:type="auto"/>
            <w:hideMark/>
          </w:tcPr>
          <w:p w14:paraId="2DF6570E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Y-27632 dihydrochloride</w:t>
            </w:r>
          </w:p>
        </w:tc>
        <w:tc>
          <w:tcPr>
            <w:tcW w:w="0" w:type="auto"/>
            <w:hideMark/>
          </w:tcPr>
          <w:p w14:paraId="5E766FCD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MedChemExpress</w:t>
            </w:r>
          </w:p>
        </w:tc>
        <w:tc>
          <w:tcPr>
            <w:tcW w:w="0" w:type="auto"/>
            <w:hideMark/>
          </w:tcPr>
          <w:p w14:paraId="00AC02C3" w14:textId="77777777" w:rsidR="006D25EA" w:rsidRPr="004100CB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100CB">
              <w:rPr>
                <w:rFonts w:ascii="Arial" w:hAnsi="Arial" w:cs="Arial"/>
                <w:bCs/>
                <w:sz w:val="22"/>
                <w:szCs w:val="22"/>
              </w:rPr>
              <w:t>Cat#HY-10071</w:t>
            </w:r>
          </w:p>
        </w:tc>
      </w:tr>
    </w:tbl>
    <w:p w14:paraId="35E037B8" w14:textId="77777777" w:rsidR="006D25EA" w:rsidRDefault="006D25EA" w:rsidP="006D25EA">
      <w:pPr>
        <w:spacing w:line="480" w:lineRule="auto"/>
        <w:rPr>
          <w:rFonts w:ascii="Arial" w:hAnsi="Arial" w:cs="Arial"/>
          <w:bCs/>
          <w:sz w:val="22"/>
          <w:szCs w:val="22"/>
        </w:rPr>
      </w:pPr>
    </w:p>
    <w:p w14:paraId="75C66150" w14:textId="1268FC4D" w:rsidR="006D25EA" w:rsidRDefault="006D25EA" w:rsidP="006D25EA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4100CB">
        <w:rPr>
          <w:rFonts w:ascii="Arial" w:hAnsi="Arial" w:cs="Arial"/>
          <w:b/>
          <w:sz w:val="22"/>
          <w:szCs w:val="22"/>
        </w:rPr>
        <w:t>Table S</w:t>
      </w:r>
      <w:r>
        <w:rPr>
          <w:rFonts w:ascii="Arial" w:hAnsi="Arial" w:cs="Arial"/>
          <w:b/>
          <w:sz w:val="22"/>
          <w:szCs w:val="22"/>
        </w:rPr>
        <w:t>1B</w:t>
      </w:r>
      <w:r w:rsidRPr="004100CB">
        <w:rPr>
          <w:rFonts w:ascii="Arial" w:hAnsi="Arial" w:cs="Arial"/>
          <w:b/>
          <w:sz w:val="22"/>
          <w:szCs w:val="22"/>
        </w:rPr>
        <w:t xml:space="preserve"> Antibodies used for immunohistochemistry</w:t>
      </w:r>
    </w:p>
    <w:tbl>
      <w:tblPr>
        <w:tblStyle w:val="TableGrid"/>
        <w:tblpPr w:leftFromText="180" w:rightFromText="180" w:vertAnchor="text" w:horzAnchor="margin" w:tblpY="-47"/>
        <w:tblW w:w="5000" w:type="pct"/>
        <w:tblLook w:val="04A0" w:firstRow="1" w:lastRow="0" w:firstColumn="1" w:lastColumn="0" w:noHBand="0" w:noVBand="1"/>
      </w:tblPr>
      <w:tblGrid>
        <w:gridCol w:w="1094"/>
        <w:gridCol w:w="2306"/>
        <w:gridCol w:w="1395"/>
        <w:gridCol w:w="2164"/>
        <w:gridCol w:w="1671"/>
      </w:tblGrid>
      <w:tr w:rsidR="006D25EA" w:rsidRPr="004100CB" w14:paraId="5B196293" w14:textId="77777777" w:rsidTr="00232D1D">
        <w:tc>
          <w:tcPr>
            <w:tcW w:w="634" w:type="pct"/>
            <w:hideMark/>
          </w:tcPr>
          <w:p w14:paraId="5690213D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Reagent type</w:t>
            </w:r>
          </w:p>
        </w:tc>
        <w:tc>
          <w:tcPr>
            <w:tcW w:w="1336" w:type="pct"/>
            <w:hideMark/>
          </w:tcPr>
          <w:p w14:paraId="7257FFA4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Designation</w:t>
            </w:r>
          </w:p>
        </w:tc>
        <w:tc>
          <w:tcPr>
            <w:tcW w:w="808" w:type="pct"/>
            <w:hideMark/>
          </w:tcPr>
          <w:p w14:paraId="34F738A8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Source</w:t>
            </w:r>
          </w:p>
        </w:tc>
        <w:tc>
          <w:tcPr>
            <w:tcW w:w="1254" w:type="pct"/>
            <w:hideMark/>
          </w:tcPr>
          <w:p w14:paraId="0B454519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Identifier(s)</w:t>
            </w:r>
          </w:p>
        </w:tc>
        <w:tc>
          <w:tcPr>
            <w:tcW w:w="969" w:type="pct"/>
            <w:hideMark/>
          </w:tcPr>
          <w:p w14:paraId="7B788F2B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Additional information</w:t>
            </w:r>
          </w:p>
        </w:tc>
      </w:tr>
      <w:tr w:rsidR="006D25EA" w:rsidRPr="004100CB" w14:paraId="14D00F20" w14:textId="77777777" w:rsidTr="00232D1D">
        <w:tc>
          <w:tcPr>
            <w:tcW w:w="634" w:type="pct"/>
            <w:hideMark/>
          </w:tcPr>
          <w:p w14:paraId="77E78847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Antibody</w:t>
            </w:r>
          </w:p>
        </w:tc>
        <w:tc>
          <w:tcPr>
            <w:tcW w:w="1336" w:type="pct"/>
            <w:hideMark/>
          </w:tcPr>
          <w:p w14:paraId="0863F4B2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Anti-EpCAM (clone HEA125)</w:t>
            </w:r>
          </w:p>
        </w:tc>
        <w:tc>
          <w:tcPr>
            <w:tcW w:w="808" w:type="pct"/>
            <w:hideMark/>
          </w:tcPr>
          <w:p w14:paraId="7DAF0F87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Miltenyi Biotec</w:t>
            </w:r>
          </w:p>
        </w:tc>
        <w:tc>
          <w:tcPr>
            <w:tcW w:w="1254" w:type="pct"/>
            <w:hideMark/>
          </w:tcPr>
          <w:p w14:paraId="3FF39718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4100CB">
              <w:rPr>
                <w:rFonts w:ascii="Arial" w:hAnsi="Arial" w:cs="Arial"/>
                <w:color w:val="000000" w:themeColor="text1"/>
              </w:rPr>
              <w:t xml:space="preserve">Cat#130-113-262; </w:t>
            </w:r>
            <w:proofErr w:type="gramStart"/>
            <w:r w:rsidRPr="004100CB">
              <w:rPr>
                <w:rFonts w:ascii="Arial" w:hAnsi="Arial" w:cs="Arial"/>
                <w:color w:val="000000" w:themeColor="text1"/>
              </w:rPr>
              <w:t>RRID:AB</w:t>
            </w:r>
            <w:proofErr w:type="gramEnd"/>
            <w:r w:rsidRPr="004100CB">
              <w:rPr>
                <w:rFonts w:ascii="Arial" w:hAnsi="Arial" w:cs="Arial"/>
                <w:color w:val="000000" w:themeColor="text1"/>
              </w:rPr>
              <w:t>_2726063</w:t>
            </w:r>
          </w:p>
        </w:tc>
        <w:tc>
          <w:tcPr>
            <w:tcW w:w="969" w:type="pct"/>
            <w:hideMark/>
          </w:tcPr>
          <w:p w14:paraId="7EF84084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4100CB">
              <w:rPr>
                <w:rFonts w:ascii="Arial" w:hAnsi="Arial" w:cs="Arial"/>
                <w:color w:val="000000" w:themeColor="text1"/>
              </w:rPr>
              <w:t>IHC 1:80</w:t>
            </w:r>
          </w:p>
        </w:tc>
      </w:tr>
      <w:tr w:rsidR="006D25EA" w:rsidRPr="004100CB" w14:paraId="0E162285" w14:textId="77777777" w:rsidTr="00232D1D">
        <w:tc>
          <w:tcPr>
            <w:tcW w:w="634" w:type="pct"/>
            <w:hideMark/>
          </w:tcPr>
          <w:p w14:paraId="0CE10C2E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Antibody</w:t>
            </w:r>
          </w:p>
        </w:tc>
        <w:tc>
          <w:tcPr>
            <w:tcW w:w="1336" w:type="pct"/>
            <w:hideMark/>
          </w:tcPr>
          <w:p w14:paraId="309CF41D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Anti-pan Cytokeratin (clone C11)</w:t>
            </w:r>
          </w:p>
        </w:tc>
        <w:tc>
          <w:tcPr>
            <w:tcW w:w="808" w:type="pct"/>
            <w:hideMark/>
          </w:tcPr>
          <w:p w14:paraId="104DC73E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254" w:type="pct"/>
            <w:hideMark/>
          </w:tcPr>
          <w:p w14:paraId="12E14CAC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 xml:space="preserve">Cat#4545; </w:t>
            </w:r>
            <w:proofErr w:type="gramStart"/>
            <w:r w:rsidRPr="004100CB">
              <w:rPr>
                <w:rFonts w:ascii="Arial" w:hAnsi="Arial" w:cs="Arial"/>
              </w:rPr>
              <w:t>RRID:AB</w:t>
            </w:r>
            <w:proofErr w:type="gramEnd"/>
            <w:r w:rsidRPr="004100CB">
              <w:rPr>
                <w:rFonts w:ascii="Arial" w:hAnsi="Arial" w:cs="Arial"/>
              </w:rPr>
              <w:t>_490860</w:t>
            </w:r>
          </w:p>
        </w:tc>
        <w:tc>
          <w:tcPr>
            <w:tcW w:w="969" w:type="pct"/>
            <w:hideMark/>
          </w:tcPr>
          <w:p w14:paraId="68473055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IHC 1:500</w:t>
            </w:r>
          </w:p>
        </w:tc>
      </w:tr>
      <w:tr w:rsidR="006D25EA" w:rsidRPr="004100CB" w14:paraId="2C8AA5F4" w14:textId="77777777" w:rsidTr="00232D1D">
        <w:tc>
          <w:tcPr>
            <w:tcW w:w="634" w:type="pct"/>
            <w:hideMark/>
          </w:tcPr>
          <w:p w14:paraId="0237028A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Antibody</w:t>
            </w:r>
          </w:p>
        </w:tc>
        <w:tc>
          <w:tcPr>
            <w:tcW w:w="1336" w:type="pct"/>
            <w:hideMark/>
          </w:tcPr>
          <w:p w14:paraId="136920C8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Anti-STING/TMEM173 (clone D2P2F)</w:t>
            </w:r>
          </w:p>
        </w:tc>
        <w:tc>
          <w:tcPr>
            <w:tcW w:w="808" w:type="pct"/>
            <w:hideMark/>
          </w:tcPr>
          <w:p w14:paraId="431B586C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Cell Signaling Technology</w:t>
            </w:r>
          </w:p>
        </w:tc>
        <w:tc>
          <w:tcPr>
            <w:tcW w:w="1254" w:type="pct"/>
            <w:hideMark/>
          </w:tcPr>
          <w:p w14:paraId="0B1C07D2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Cat#</w:t>
            </w:r>
            <w:proofErr w:type="gramStart"/>
            <w:r w:rsidRPr="004100CB">
              <w:rPr>
                <w:rFonts w:ascii="Arial" w:hAnsi="Arial" w:cs="Arial"/>
              </w:rPr>
              <w:t xml:space="preserve">13647; </w:t>
            </w:r>
            <w:r>
              <w:t xml:space="preserve"> </w:t>
            </w:r>
            <w:r w:rsidRPr="00325095">
              <w:rPr>
                <w:rFonts w:ascii="Arial" w:hAnsi="Arial" w:cs="Arial"/>
              </w:rPr>
              <w:t>RRID</w:t>
            </w:r>
            <w:proofErr w:type="gramEnd"/>
            <w:r w:rsidRPr="00325095">
              <w:rPr>
                <w:rFonts w:ascii="Arial" w:hAnsi="Arial" w:cs="Arial"/>
              </w:rPr>
              <w:t>:AB_2732796</w:t>
            </w:r>
          </w:p>
        </w:tc>
        <w:tc>
          <w:tcPr>
            <w:tcW w:w="969" w:type="pct"/>
            <w:hideMark/>
          </w:tcPr>
          <w:p w14:paraId="4D64BBEF" w14:textId="77777777" w:rsidR="006D25EA" w:rsidRPr="004100CB" w:rsidRDefault="006D25EA" w:rsidP="00232D1D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4100CB">
              <w:rPr>
                <w:rFonts w:ascii="Arial" w:hAnsi="Arial" w:cs="Arial"/>
              </w:rPr>
              <w:t>IHC 1:400</w:t>
            </w:r>
          </w:p>
        </w:tc>
      </w:tr>
    </w:tbl>
    <w:p w14:paraId="5E0D4B38" w14:textId="77777777" w:rsidR="006D25EA" w:rsidRDefault="006D25EA" w:rsidP="006D25EA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3F0B8B6B" w14:textId="0F2BD062" w:rsidR="006D25EA" w:rsidRDefault="006D25EA" w:rsidP="006D25EA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276124">
        <w:rPr>
          <w:rFonts w:ascii="Arial" w:hAnsi="Arial" w:cs="Arial"/>
          <w:b/>
          <w:sz w:val="22"/>
          <w:szCs w:val="22"/>
        </w:rPr>
        <w:t>Table S</w:t>
      </w:r>
      <w:r>
        <w:rPr>
          <w:rFonts w:ascii="Arial" w:hAnsi="Arial" w:cs="Arial"/>
          <w:b/>
          <w:sz w:val="22"/>
          <w:szCs w:val="22"/>
        </w:rPr>
        <w:t>1C</w:t>
      </w:r>
      <w:r w:rsidRPr="00276124">
        <w:rPr>
          <w:rFonts w:ascii="Arial" w:hAnsi="Arial" w:cs="Arial"/>
          <w:b/>
          <w:sz w:val="22"/>
          <w:szCs w:val="22"/>
        </w:rPr>
        <w:t xml:space="preserve"> Antibodies used for flow cytometry immune phenotyping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43"/>
        <w:gridCol w:w="1477"/>
        <w:gridCol w:w="1668"/>
        <w:gridCol w:w="2244"/>
        <w:gridCol w:w="2098"/>
      </w:tblGrid>
      <w:tr w:rsidR="006D25EA" w:rsidRPr="00276124" w14:paraId="007A0F30" w14:textId="77777777" w:rsidTr="00232D1D">
        <w:tc>
          <w:tcPr>
            <w:tcW w:w="0" w:type="auto"/>
            <w:hideMark/>
          </w:tcPr>
          <w:p w14:paraId="38F06D2D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b/>
                <w:bCs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b/>
                <w:bCs/>
                <w:sz w:val="22"/>
                <w:szCs w:val="22"/>
                <w:lang w:eastAsia="en-US"/>
              </w:rPr>
              <w:t>Reagent type</w:t>
            </w:r>
          </w:p>
        </w:tc>
        <w:tc>
          <w:tcPr>
            <w:tcW w:w="0" w:type="auto"/>
            <w:hideMark/>
          </w:tcPr>
          <w:p w14:paraId="7A992100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b/>
                <w:bCs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b/>
                <w:bCs/>
                <w:sz w:val="22"/>
                <w:szCs w:val="22"/>
                <w:lang w:eastAsia="en-US"/>
              </w:rPr>
              <w:t>Designation</w:t>
            </w:r>
          </w:p>
        </w:tc>
        <w:tc>
          <w:tcPr>
            <w:tcW w:w="0" w:type="auto"/>
            <w:hideMark/>
          </w:tcPr>
          <w:p w14:paraId="5F93EC0B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b/>
                <w:bCs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b/>
                <w:bCs/>
                <w:sz w:val="22"/>
                <w:szCs w:val="22"/>
                <w:lang w:eastAsia="en-US"/>
              </w:rPr>
              <w:t>Source</w:t>
            </w:r>
          </w:p>
        </w:tc>
        <w:tc>
          <w:tcPr>
            <w:tcW w:w="2244" w:type="dxa"/>
            <w:hideMark/>
          </w:tcPr>
          <w:p w14:paraId="48D3432E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b/>
                <w:bCs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b/>
                <w:bCs/>
                <w:sz w:val="22"/>
                <w:szCs w:val="22"/>
                <w:lang w:eastAsia="en-US"/>
              </w:rPr>
              <w:t>Identifier(s)</w:t>
            </w:r>
          </w:p>
        </w:tc>
        <w:tc>
          <w:tcPr>
            <w:tcW w:w="2098" w:type="dxa"/>
            <w:hideMark/>
          </w:tcPr>
          <w:p w14:paraId="6BC505BD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b/>
                <w:bCs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b/>
                <w:bCs/>
                <w:sz w:val="22"/>
                <w:szCs w:val="22"/>
                <w:lang w:eastAsia="en-US"/>
              </w:rPr>
              <w:t>Additional information</w:t>
            </w:r>
          </w:p>
        </w:tc>
      </w:tr>
      <w:tr w:rsidR="006D25EA" w:rsidRPr="00276124" w14:paraId="41582021" w14:textId="77777777" w:rsidTr="00232D1D">
        <w:tc>
          <w:tcPr>
            <w:tcW w:w="0" w:type="auto"/>
            <w:hideMark/>
          </w:tcPr>
          <w:p w14:paraId="65A54AB9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lastRenderedPageBreak/>
              <w:t>Antibody</w:t>
            </w:r>
          </w:p>
        </w:tc>
        <w:tc>
          <w:tcPr>
            <w:tcW w:w="0" w:type="auto"/>
            <w:hideMark/>
          </w:tcPr>
          <w:p w14:paraId="11309472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Anti-CD45</w:t>
            </w:r>
          </w:p>
        </w:tc>
        <w:tc>
          <w:tcPr>
            <w:tcW w:w="0" w:type="auto"/>
            <w:hideMark/>
          </w:tcPr>
          <w:p w14:paraId="0FBB9450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2A356BB3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Cat#368514; RRID:AB_2566374</w:t>
            </w:r>
          </w:p>
        </w:tc>
        <w:tc>
          <w:tcPr>
            <w:tcW w:w="2098" w:type="dxa"/>
            <w:hideMark/>
          </w:tcPr>
          <w:p w14:paraId="5E717310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2D1; AF700</w:t>
            </w:r>
          </w:p>
        </w:tc>
      </w:tr>
      <w:tr w:rsidR="006D25EA" w:rsidRPr="00325095" w14:paraId="2A28DA54" w14:textId="77777777" w:rsidTr="00232D1D">
        <w:tc>
          <w:tcPr>
            <w:tcW w:w="0" w:type="auto"/>
          </w:tcPr>
          <w:p w14:paraId="6CD55A5E" w14:textId="77777777" w:rsidR="006D25EA" w:rsidRPr="00325095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</w:tcPr>
          <w:p w14:paraId="4FF8B3D2" w14:textId="77777777" w:rsidR="006D25EA" w:rsidRPr="00325095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Anti-CD45</w:t>
            </w:r>
          </w:p>
        </w:tc>
        <w:tc>
          <w:tcPr>
            <w:tcW w:w="0" w:type="auto"/>
          </w:tcPr>
          <w:p w14:paraId="131759E1" w14:textId="77777777" w:rsidR="006D25EA" w:rsidRPr="00325095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325095">
              <w:rPr>
                <w:rFonts w:ascii="Arial" w:eastAsia="Aptos" w:hAnsi="Arial" w:cs="Arial"/>
                <w:sz w:val="22"/>
                <w:szCs w:val="22"/>
                <w:lang w:eastAsia="en-US"/>
              </w:rPr>
              <w:t>Invitrogen</w:t>
            </w:r>
          </w:p>
        </w:tc>
        <w:tc>
          <w:tcPr>
            <w:tcW w:w="2244" w:type="dxa"/>
          </w:tcPr>
          <w:p w14:paraId="01DFD75F" w14:textId="77777777" w:rsidR="006D25EA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077DC2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 48-9459-42</w:t>
            </w:r>
            <w:r>
              <w:rPr>
                <w:rFonts w:ascii="Arial" w:eastAsia="Aptos" w:hAnsi="Arial" w:cs="Arial"/>
                <w:sz w:val="22"/>
                <w:szCs w:val="22"/>
                <w:lang w:eastAsia="en-US"/>
              </w:rPr>
              <w:t>;</w:t>
            </w:r>
          </w:p>
          <w:p w14:paraId="035607B2" w14:textId="77777777" w:rsidR="006D25EA" w:rsidRPr="00325095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077DC2">
              <w:rPr>
                <w:rFonts w:ascii="Arial" w:eastAsia="Aptos" w:hAnsi="Arial" w:cs="Arial"/>
                <w:sz w:val="22"/>
                <w:szCs w:val="22"/>
                <w:lang w:eastAsia="en-US"/>
              </w:rPr>
              <w:t>RRID:AB_1603240</w:t>
            </w:r>
          </w:p>
        </w:tc>
        <w:tc>
          <w:tcPr>
            <w:tcW w:w="2098" w:type="dxa"/>
          </w:tcPr>
          <w:p w14:paraId="1671E347" w14:textId="77777777" w:rsidR="006D25EA" w:rsidRPr="00325095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Aptos" w:hAnsi="Arial" w:cs="Arial"/>
                <w:sz w:val="22"/>
                <w:szCs w:val="22"/>
                <w:lang w:eastAsia="en-US"/>
              </w:rPr>
              <w:t xml:space="preserve">Clone </w:t>
            </w:r>
            <w:r w:rsidRPr="00077DC2">
              <w:rPr>
                <w:rFonts w:ascii="Arial" w:eastAsia="Aptos" w:hAnsi="Arial" w:cs="Arial"/>
                <w:sz w:val="22"/>
                <w:szCs w:val="22"/>
                <w:lang w:eastAsia="en-US"/>
              </w:rPr>
              <w:t>2D1</w:t>
            </w:r>
            <w:r>
              <w:rPr>
                <w:rFonts w:ascii="Arial" w:eastAsia="Aptos" w:hAnsi="Arial" w:cs="Arial"/>
                <w:sz w:val="22"/>
                <w:szCs w:val="22"/>
                <w:lang w:eastAsia="en-US"/>
              </w:rPr>
              <w:t xml:space="preserve">; </w:t>
            </w:r>
            <w:r w:rsidRPr="00325095">
              <w:rPr>
                <w:rFonts w:ascii="Arial" w:eastAsia="Aptos" w:hAnsi="Arial" w:cs="Arial"/>
                <w:sz w:val="22"/>
                <w:szCs w:val="22"/>
                <w:lang w:eastAsia="en-US"/>
              </w:rPr>
              <w:t>eFluor450</w:t>
            </w:r>
          </w:p>
        </w:tc>
      </w:tr>
      <w:tr w:rsidR="006D25EA" w:rsidRPr="00276124" w14:paraId="2F708BF8" w14:textId="77777777" w:rsidTr="00232D1D">
        <w:tc>
          <w:tcPr>
            <w:tcW w:w="0" w:type="auto"/>
            <w:hideMark/>
          </w:tcPr>
          <w:p w14:paraId="7C4C9BED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2206D1D7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Anti-EpCAM</w:t>
            </w:r>
          </w:p>
        </w:tc>
        <w:tc>
          <w:tcPr>
            <w:tcW w:w="0" w:type="auto"/>
            <w:hideMark/>
          </w:tcPr>
          <w:p w14:paraId="7AACF533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Invitrogen (eBioscience)</w:t>
            </w:r>
          </w:p>
        </w:tc>
        <w:tc>
          <w:tcPr>
            <w:tcW w:w="2244" w:type="dxa"/>
            <w:hideMark/>
          </w:tcPr>
          <w:p w14:paraId="5847AC66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Cat#53-8326-42; RRID:AB_11219279</w:t>
            </w:r>
          </w:p>
        </w:tc>
        <w:tc>
          <w:tcPr>
            <w:tcW w:w="2098" w:type="dxa"/>
            <w:hideMark/>
          </w:tcPr>
          <w:p w14:paraId="50AD9D18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MH99; AF488</w:t>
            </w:r>
          </w:p>
        </w:tc>
      </w:tr>
      <w:tr w:rsidR="006D25EA" w:rsidRPr="00276124" w14:paraId="10852065" w14:textId="77777777" w:rsidTr="00232D1D">
        <w:tc>
          <w:tcPr>
            <w:tcW w:w="0" w:type="auto"/>
            <w:hideMark/>
          </w:tcPr>
          <w:p w14:paraId="0BB6724D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714BB934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Anti-CD3</w:t>
            </w:r>
          </w:p>
        </w:tc>
        <w:tc>
          <w:tcPr>
            <w:tcW w:w="0" w:type="auto"/>
            <w:hideMark/>
          </w:tcPr>
          <w:p w14:paraId="010CF9CE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69D7F554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Cat#317306; RRID:AB_571907</w:t>
            </w:r>
          </w:p>
        </w:tc>
        <w:tc>
          <w:tcPr>
            <w:tcW w:w="2098" w:type="dxa"/>
            <w:hideMark/>
          </w:tcPr>
          <w:p w14:paraId="1CEB78C7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OKT3; FITC</w:t>
            </w:r>
          </w:p>
        </w:tc>
      </w:tr>
      <w:tr w:rsidR="006D25EA" w:rsidRPr="00276124" w14:paraId="383245E4" w14:textId="77777777" w:rsidTr="00232D1D">
        <w:tc>
          <w:tcPr>
            <w:tcW w:w="0" w:type="auto"/>
            <w:hideMark/>
          </w:tcPr>
          <w:p w14:paraId="5E387BB6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37EED7B9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Anti-CD4</w:t>
            </w:r>
          </w:p>
        </w:tc>
        <w:tc>
          <w:tcPr>
            <w:tcW w:w="0" w:type="auto"/>
            <w:hideMark/>
          </w:tcPr>
          <w:p w14:paraId="60D6AF8B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27195172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Cat#317416; RRID:AB_571945</w:t>
            </w:r>
          </w:p>
        </w:tc>
        <w:tc>
          <w:tcPr>
            <w:tcW w:w="2098" w:type="dxa"/>
            <w:hideMark/>
          </w:tcPr>
          <w:p w14:paraId="1156561D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OKT4; APC</w:t>
            </w:r>
          </w:p>
        </w:tc>
      </w:tr>
      <w:tr w:rsidR="006D25EA" w:rsidRPr="00276124" w14:paraId="6AF86A0B" w14:textId="77777777" w:rsidTr="00232D1D">
        <w:tc>
          <w:tcPr>
            <w:tcW w:w="0" w:type="auto"/>
            <w:hideMark/>
          </w:tcPr>
          <w:p w14:paraId="7BB00DDF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2C11203F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Anti-CD8a</w:t>
            </w:r>
          </w:p>
        </w:tc>
        <w:tc>
          <w:tcPr>
            <w:tcW w:w="0" w:type="auto"/>
            <w:hideMark/>
          </w:tcPr>
          <w:p w14:paraId="280ECA82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5A7BAADA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Cat#300908 (PE); RRID:AB_314112 | Cat#344724 (AF700); RRID:AB_2562790</w:t>
            </w:r>
          </w:p>
        </w:tc>
        <w:tc>
          <w:tcPr>
            <w:tcW w:w="2098" w:type="dxa"/>
            <w:hideMark/>
          </w:tcPr>
          <w:p w14:paraId="55564DED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HIT8A (PE) / SK1 (AF700); PE and/or AF700</w:t>
            </w:r>
          </w:p>
        </w:tc>
      </w:tr>
      <w:tr w:rsidR="006D25EA" w:rsidRPr="00276124" w14:paraId="6FB2C470" w14:textId="77777777" w:rsidTr="00232D1D">
        <w:tc>
          <w:tcPr>
            <w:tcW w:w="0" w:type="auto"/>
            <w:hideMark/>
          </w:tcPr>
          <w:p w14:paraId="570905E1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10337982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Anti-CD56</w:t>
            </w:r>
          </w:p>
        </w:tc>
        <w:tc>
          <w:tcPr>
            <w:tcW w:w="0" w:type="auto"/>
            <w:hideMark/>
          </w:tcPr>
          <w:p w14:paraId="21C931DE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3E8AC99F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Cat#318306; RRID:AB_604101</w:t>
            </w:r>
          </w:p>
        </w:tc>
        <w:tc>
          <w:tcPr>
            <w:tcW w:w="2098" w:type="dxa"/>
            <w:hideMark/>
          </w:tcPr>
          <w:p w14:paraId="6D65A689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HCD56; PE</w:t>
            </w:r>
          </w:p>
        </w:tc>
      </w:tr>
      <w:tr w:rsidR="006D25EA" w:rsidRPr="00276124" w14:paraId="4690B3B2" w14:textId="77777777" w:rsidTr="00232D1D">
        <w:tc>
          <w:tcPr>
            <w:tcW w:w="0" w:type="auto"/>
            <w:hideMark/>
          </w:tcPr>
          <w:p w14:paraId="3826E178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46A477E8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Anti-CD14</w:t>
            </w:r>
          </w:p>
        </w:tc>
        <w:tc>
          <w:tcPr>
            <w:tcW w:w="0" w:type="auto"/>
            <w:hideMark/>
          </w:tcPr>
          <w:p w14:paraId="2E98EBC7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3B9A0BBB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Cat#301814; RRID:AB_389353</w:t>
            </w:r>
          </w:p>
        </w:tc>
        <w:tc>
          <w:tcPr>
            <w:tcW w:w="2098" w:type="dxa"/>
            <w:hideMark/>
          </w:tcPr>
          <w:p w14:paraId="1FC0E7FE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M5/E2; PE-Cy7</w:t>
            </w:r>
          </w:p>
        </w:tc>
      </w:tr>
      <w:tr w:rsidR="006D25EA" w:rsidRPr="00276124" w14:paraId="2309A331" w14:textId="77777777" w:rsidTr="00232D1D">
        <w:tc>
          <w:tcPr>
            <w:tcW w:w="0" w:type="auto"/>
            <w:hideMark/>
          </w:tcPr>
          <w:p w14:paraId="384A84E3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1DD8CE69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Anti-CD11c</w:t>
            </w:r>
          </w:p>
        </w:tc>
        <w:tc>
          <w:tcPr>
            <w:tcW w:w="0" w:type="auto"/>
            <w:hideMark/>
          </w:tcPr>
          <w:p w14:paraId="217352BC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Invitrogen (eBioscience)</w:t>
            </w:r>
          </w:p>
        </w:tc>
        <w:tc>
          <w:tcPr>
            <w:tcW w:w="2244" w:type="dxa"/>
            <w:hideMark/>
          </w:tcPr>
          <w:p w14:paraId="6039BFCD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Cat#46-0116-42; RRID:AB_10596368</w:t>
            </w:r>
          </w:p>
        </w:tc>
        <w:tc>
          <w:tcPr>
            <w:tcW w:w="2098" w:type="dxa"/>
            <w:hideMark/>
          </w:tcPr>
          <w:p w14:paraId="227FFC95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3.9; PerCP-eFluor710</w:t>
            </w:r>
          </w:p>
        </w:tc>
      </w:tr>
      <w:tr w:rsidR="006D25EA" w:rsidRPr="00276124" w14:paraId="14138283" w14:textId="77777777" w:rsidTr="00232D1D">
        <w:tc>
          <w:tcPr>
            <w:tcW w:w="0" w:type="auto"/>
            <w:hideMark/>
          </w:tcPr>
          <w:p w14:paraId="43C65815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2B2DE9D5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Anti-HLA-DR</w:t>
            </w:r>
          </w:p>
        </w:tc>
        <w:tc>
          <w:tcPr>
            <w:tcW w:w="0" w:type="auto"/>
            <w:hideMark/>
          </w:tcPr>
          <w:p w14:paraId="1B705FCE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411829FE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 xml:space="preserve">Cat#307618; </w:t>
            </w:r>
            <w:r w:rsidRPr="00325095">
              <w:rPr>
                <w:rFonts w:ascii="Arial" w:hAnsi="Arial" w:cs="Arial"/>
                <w:sz w:val="22"/>
                <w:szCs w:val="22"/>
              </w:rPr>
              <w:t>RRID:AB_493586</w:t>
            </w:r>
          </w:p>
        </w:tc>
        <w:tc>
          <w:tcPr>
            <w:tcW w:w="2098" w:type="dxa"/>
            <w:hideMark/>
          </w:tcPr>
          <w:p w14:paraId="570FCC0A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L243; APC-Cy7</w:t>
            </w:r>
          </w:p>
        </w:tc>
      </w:tr>
      <w:tr w:rsidR="006D25EA" w:rsidRPr="00276124" w14:paraId="0D236BF1" w14:textId="77777777" w:rsidTr="00232D1D">
        <w:tc>
          <w:tcPr>
            <w:tcW w:w="0" w:type="auto"/>
            <w:hideMark/>
          </w:tcPr>
          <w:p w14:paraId="4B829E20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6CF916DA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Anti-CD20</w:t>
            </w:r>
          </w:p>
        </w:tc>
        <w:tc>
          <w:tcPr>
            <w:tcW w:w="0" w:type="auto"/>
            <w:hideMark/>
          </w:tcPr>
          <w:p w14:paraId="2AEE923F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1D6D47B1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 xml:space="preserve">Cat#302310; </w:t>
            </w:r>
            <w:r w:rsidRPr="00325095">
              <w:rPr>
                <w:rFonts w:ascii="Arial" w:eastAsia="Aptos" w:hAnsi="Arial" w:cs="Arial"/>
                <w:sz w:val="22"/>
                <w:szCs w:val="22"/>
                <w:lang w:eastAsia="en-US"/>
              </w:rPr>
              <w:t>RRID:AB_314258</w:t>
            </w:r>
          </w:p>
        </w:tc>
        <w:tc>
          <w:tcPr>
            <w:tcW w:w="2098" w:type="dxa"/>
            <w:hideMark/>
          </w:tcPr>
          <w:p w14:paraId="04640BC0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2H7; APC</w:t>
            </w:r>
          </w:p>
        </w:tc>
      </w:tr>
      <w:tr w:rsidR="006D25EA" w:rsidRPr="00276124" w14:paraId="1ACFD81F" w14:textId="77777777" w:rsidTr="00232D1D">
        <w:tc>
          <w:tcPr>
            <w:tcW w:w="0" w:type="auto"/>
            <w:hideMark/>
          </w:tcPr>
          <w:p w14:paraId="22F0AFF4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069AEE59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Anti-CD163</w:t>
            </w:r>
          </w:p>
        </w:tc>
        <w:tc>
          <w:tcPr>
            <w:tcW w:w="0" w:type="auto"/>
            <w:hideMark/>
          </w:tcPr>
          <w:p w14:paraId="00B6837C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Invitrogen (eBioscience)</w:t>
            </w:r>
          </w:p>
        </w:tc>
        <w:tc>
          <w:tcPr>
            <w:tcW w:w="2244" w:type="dxa"/>
            <w:hideMark/>
          </w:tcPr>
          <w:p w14:paraId="74DED388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Cat#46-1639-42; RRID:AB_2573722</w:t>
            </w:r>
          </w:p>
        </w:tc>
        <w:tc>
          <w:tcPr>
            <w:tcW w:w="2098" w:type="dxa"/>
            <w:hideMark/>
          </w:tcPr>
          <w:p w14:paraId="2365FE0C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GHI/61; PerCP-eFluor710</w:t>
            </w:r>
          </w:p>
        </w:tc>
      </w:tr>
      <w:tr w:rsidR="006D25EA" w:rsidRPr="00276124" w14:paraId="3AD33FB4" w14:textId="77777777" w:rsidTr="00232D1D">
        <w:tc>
          <w:tcPr>
            <w:tcW w:w="0" w:type="auto"/>
            <w:hideMark/>
          </w:tcPr>
          <w:p w14:paraId="32A2D4DC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2BCCCD38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Anti-CD66b</w:t>
            </w:r>
          </w:p>
        </w:tc>
        <w:tc>
          <w:tcPr>
            <w:tcW w:w="0" w:type="auto"/>
            <w:hideMark/>
          </w:tcPr>
          <w:p w14:paraId="6AE9BA41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239B3272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Cat#305106; RRID:AB_2077857</w:t>
            </w:r>
          </w:p>
        </w:tc>
        <w:tc>
          <w:tcPr>
            <w:tcW w:w="2098" w:type="dxa"/>
            <w:hideMark/>
          </w:tcPr>
          <w:p w14:paraId="13EB095F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G10F5; PE</w:t>
            </w:r>
          </w:p>
        </w:tc>
      </w:tr>
      <w:tr w:rsidR="006D25EA" w:rsidRPr="00276124" w14:paraId="69891B0A" w14:textId="77777777" w:rsidTr="00232D1D">
        <w:tc>
          <w:tcPr>
            <w:tcW w:w="0" w:type="auto"/>
            <w:hideMark/>
          </w:tcPr>
          <w:p w14:paraId="553FAD16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06E016E3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Anti-CD11b</w:t>
            </w:r>
          </w:p>
        </w:tc>
        <w:tc>
          <w:tcPr>
            <w:tcW w:w="0" w:type="auto"/>
            <w:hideMark/>
          </w:tcPr>
          <w:p w14:paraId="5DDAB989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2B0CAA04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Cat#101226; RRID:AB_830642</w:t>
            </w:r>
          </w:p>
        </w:tc>
        <w:tc>
          <w:tcPr>
            <w:tcW w:w="2098" w:type="dxa"/>
            <w:hideMark/>
          </w:tcPr>
          <w:p w14:paraId="1FE32EDA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M1/70; APC-Cy7</w:t>
            </w:r>
          </w:p>
        </w:tc>
      </w:tr>
      <w:tr w:rsidR="006D25EA" w:rsidRPr="00276124" w14:paraId="06419A2D" w14:textId="77777777" w:rsidTr="00232D1D">
        <w:tc>
          <w:tcPr>
            <w:tcW w:w="0" w:type="auto"/>
            <w:hideMark/>
          </w:tcPr>
          <w:p w14:paraId="4BDF312A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4C6DECA0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Anti-CD86</w:t>
            </w:r>
          </w:p>
        </w:tc>
        <w:tc>
          <w:tcPr>
            <w:tcW w:w="0" w:type="auto"/>
            <w:hideMark/>
          </w:tcPr>
          <w:p w14:paraId="301BA432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2F76E57C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Cat#305428; RRID:AB_2563823</w:t>
            </w:r>
          </w:p>
        </w:tc>
        <w:tc>
          <w:tcPr>
            <w:tcW w:w="2098" w:type="dxa"/>
            <w:hideMark/>
          </w:tcPr>
          <w:p w14:paraId="7F4E9F48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IT2.2; BV650</w:t>
            </w:r>
          </w:p>
        </w:tc>
      </w:tr>
      <w:tr w:rsidR="006D25EA" w:rsidRPr="00276124" w14:paraId="02BCF0A6" w14:textId="77777777" w:rsidTr="00232D1D">
        <w:tc>
          <w:tcPr>
            <w:tcW w:w="0" w:type="auto"/>
            <w:hideMark/>
          </w:tcPr>
          <w:p w14:paraId="1DC45DFB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lastRenderedPageBreak/>
              <w:t>Antibody</w:t>
            </w:r>
          </w:p>
        </w:tc>
        <w:tc>
          <w:tcPr>
            <w:tcW w:w="0" w:type="auto"/>
            <w:hideMark/>
          </w:tcPr>
          <w:p w14:paraId="1156316A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Anti-CD107a</w:t>
            </w:r>
          </w:p>
        </w:tc>
        <w:tc>
          <w:tcPr>
            <w:tcW w:w="0" w:type="auto"/>
            <w:hideMark/>
          </w:tcPr>
          <w:p w14:paraId="32B27112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  <w:hideMark/>
          </w:tcPr>
          <w:p w14:paraId="02A896E9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Cat#328618; RRID:AB_11147955</w:t>
            </w:r>
          </w:p>
        </w:tc>
        <w:tc>
          <w:tcPr>
            <w:tcW w:w="2098" w:type="dxa"/>
            <w:hideMark/>
          </w:tcPr>
          <w:p w14:paraId="18B2142E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H4A3; PE-Cy7</w:t>
            </w:r>
          </w:p>
        </w:tc>
      </w:tr>
      <w:tr w:rsidR="006D25EA" w:rsidRPr="00276124" w14:paraId="1062DDA1" w14:textId="77777777" w:rsidTr="00232D1D">
        <w:tc>
          <w:tcPr>
            <w:tcW w:w="0" w:type="auto"/>
            <w:hideMark/>
          </w:tcPr>
          <w:p w14:paraId="2568C2CF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  <w:hideMark/>
          </w:tcPr>
          <w:p w14:paraId="3F064303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Anti-CD69</w:t>
            </w:r>
          </w:p>
        </w:tc>
        <w:tc>
          <w:tcPr>
            <w:tcW w:w="0" w:type="auto"/>
            <w:hideMark/>
          </w:tcPr>
          <w:p w14:paraId="6E45A354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Invitrogen (eBioscience)</w:t>
            </w:r>
          </w:p>
        </w:tc>
        <w:tc>
          <w:tcPr>
            <w:tcW w:w="2244" w:type="dxa"/>
            <w:hideMark/>
          </w:tcPr>
          <w:p w14:paraId="0097B42C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Cat#46-0699-42; RRID:AB_2573694</w:t>
            </w:r>
          </w:p>
        </w:tc>
        <w:tc>
          <w:tcPr>
            <w:tcW w:w="2098" w:type="dxa"/>
            <w:hideMark/>
          </w:tcPr>
          <w:p w14:paraId="56E7A99D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FN50; PerCP-eFluor710</w:t>
            </w:r>
          </w:p>
        </w:tc>
      </w:tr>
      <w:tr w:rsidR="006D25EA" w:rsidRPr="00276124" w14:paraId="016E48C6" w14:textId="77777777" w:rsidTr="00232D1D">
        <w:tc>
          <w:tcPr>
            <w:tcW w:w="0" w:type="auto"/>
          </w:tcPr>
          <w:p w14:paraId="3BDD3684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</w:tcPr>
          <w:p w14:paraId="3081354E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Anti-CTLA-4</w:t>
            </w:r>
          </w:p>
        </w:tc>
        <w:tc>
          <w:tcPr>
            <w:tcW w:w="0" w:type="auto"/>
          </w:tcPr>
          <w:p w14:paraId="67E6B285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</w:tcPr>
          <w:p w14:paraId="185B9992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Cat#349922; RRID:AB_2566198</w:t>
            </w:r>
          </w:p>
        </w:tc>
        <w:tc>
          <w:tcPr>
            <w:tcW w:w="2098" w:type="dxa"/>
          </w:tcPr>
          <w:p w14:paraId="0D1F362E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L3D10; PE-Dazzle 594</w:t>
            </w:r>
          </w:p>
        </w:tc>
      </w:tr>
      <w:tr w:rsidR="006D25EA" w:rsidRPr="00276124" w14:paraId="77436855" w14:textId="77777777" w:rsidTr="00232D1D">
        <w:tc>
          <w:tcPr>
            <w:tcW w:w="0" w:type="auto"/>
          </w:tcPr>
          <w:p w14:paraId="7EEA8108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</w:tcPr>
          <w:p w14:paraId="05651D73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Anti-TIGIT</w:t>
            </w:r>
          </w:p>
        </w:tc>
        <w:tc>
          <w:tcPr>
            <w:tcW w:w="0" w:type="auto"/>
          </w:tcPr>
          <w:p w14:paraId="1327884A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Invitrogen (eBioscience)</w:t>
            </w:r>
          </w:p>
        </w:tc>
        <w:tc>
          <w:tcPr>
            <w:tcW w:w="2244" w:type="dxa"/>
          </w:tcPr>
          <w:p w14:paraId="6EA44B9B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Cat#46-9500-42; RRID:AB_10853679</w:t>
            </w:r>
          </w:p>
        </w:tc>
        <w:tc>
          <w:tcPr>
            <w:tcW w:w="2098" w:type="dxa"/>
          </w:tcPr>
          <w:p w14:paraId="2FF57983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MBSA43; PerCP-eFluor710</w:t>
            </w:r>
          </w:p>
        </w:tc>
      </w:tr>
      <w:tr w:rsidR="006D25EA" w:rsidRPr="00276124" w14:paraId="4473A282" w14:textId="77777777" w:rsidTr="00232D1D">
        <w:tc>
          <w:tcPr>
            <w:tcW w:w="0" w:type="auto"/>
          </w:tcPr>
          <w:p w14:paraId="70068B99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</w:tcPr>
          <w:p w14:paraId="46265D0D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Anti-LAG3</w:t>
            </w:r>
          </w:p>
        </w:tc>
        <w:tc>
          <w:tcPr>
            <w:tcW w:w="0" w:type="auto"/>
          </w:tcPr>
          <w:p w14:paraId="48CC87ED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</w:tcPr>
          <w:p w14:paraId="69875E85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Cat#369310; RRID:AB_2629753</w:t>
            </w:r>
          </w:p>
        </w:tc>
        <w:tc>
          <w:tcPr>
            <w:tcW w:w="2098" w:type="dxa"/>
          </w:tcPr>
          <w:p w14:paraId="094202D7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11C3C65; PE-Cy7</w:t>
            </w:r>
          </w:p>
        </w:tc>
      </w:tr>
      <w:tr w:rsidR="006D25EA" w:rsidRPr="00276124" w14:paraId="5DBD7D89" w14:textId="77777777" w:rsidTr="00232D1D">
        <w:tc>
          <w:tcPr>
            <w:tcW w:w="0" w:type="auto"/>
          </w:tcPr>
          <w:p w14:paraId="232E3C1B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</w:tcPr>
          <w:p w14:paraId="3FC49A58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Anti-PD-1</w:t>
            </w:r>
          </w:p>
        </w:tc>
        <w:tc>
          <w:tcPr>
            <w:tcW w:w="0" w:type="auto"/>
          </w:tcPr>
          <w:p w14:paraId="74620732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</w:tcPr>
          <w:p w14:paraId="6FBAF236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Cat#329932; RRID:AB_2562256</w:t>
            </w:r>
          </w:p>
        </w:tc>
        <w:tc>
          <w:tcPr>
            <w:tcW w:w="2098" w:type="dxa"/>
          </w:tcPr>
          <w:p w14:paraId="71EAF4C7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EH12.2H7; BV510</w:t>
            </w:r>
          </w:p>
        </w:tc>
      </w:tr>
      <w:tr w:rsidR="006D25EA" w:rsidRPr="00276124" w14:paraId="019A9C14" w14:textId="77777777" w:rsidTr="00232D1D">
        <w:tc>
          <w:tcPr>
            <w:tcW w:w="0" w:type="auto"/>
          </w:tcPr>
          <w:p w14:paraId="4985EBBA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</w:tcPr>
          <w:p w14:paraId="31B11B2F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Anti-PD-L1</w:t>
            </w:r>
          </w:p>
        </w:tc>
        <w:tc>
          <w:tcPr>
            <w:tcW w:w="0" w:type="auto"/>
          </w:tcPr>
          <w:p w14:paraId="726CA107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</w:tcPr>
          <w:p w14:paraId="4C6A8A45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Cat#329736; RRID:AB_2629582</w:t>
            </w:r>
          </w:p>
        </w:tc>
        <w:tc>
          <w:tcPr>
            <w:tcW w:w="2098" w:type="dxa"/>
          </w:tcPr>
          <w:p w14:paraId="2E475528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29E.2A3; BV785</w:t>
            </w:r>
          </w:p>
        </w:tc>
      </w:tr>
      <w:tr w:rsidR="006D25EA" w:rsidRPr="00276124" w14:paraId="4A795D31" w14:textId="77777777" w:rsidTr="00232D1D">
        <w:tc>
          <w:tcPr>
            <w:tcW w:w="0" w:type="auto"/>
          </w:tcPr>
          <w:p w14:paraId="236255C1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Antibody</w:t>
            </w:r>
          </w:p>
        </w:tc>
        <w:tc>
          <w:tcPr>
            <w:tcW w:w="0" w:type="auto"/>
          </w:tcPr>
          <w:p w14:paraId="0E808038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Anti-TIM3</w:t>
            </w:r>
          </w:p>
        </w:tc>
        <w:tc>
          <w:tcPr>
            <w:tcW w:w="0" w:type="auto"/>
          </w:tcPr>
          <w:p w14:paraId="72C39EAC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BioLegend</w:t>
            </w:r>
          </w:p>
        </w:tc>
        <w:tc>
          <w:tcPr>
            <w:tcW w:w="2244" w:type="dxa"/>
          </w:tcPr>
          <w:p w14:paraId="55AB2920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Cat#345026; RRID:AB_2565717</w:t>
            </w:r>
          </w:p>
        </w:tc>
        <w:tc>
          <w:tcPr>
            <w:tcW w:w="2098" w:type="dxa"/>
          </w:tcPr>
          <w:p w14:paraId="2255A3CB" w14:textId="77777777" w:rsidR="006D25EA" w:rsidRPr="00276124" w:rsidRDefault="006D25EA" w:rsidP="00232D1D">
            <w:pPr>
              <w:spacing w:line="360" w:lineRule="auto"/>
              <w:rPr>
                <w:rFonts w:ascii="Arial" w:eastAsia="Aptos" w:hAnsi="Arial" w:cs="Arial"/>
                <w:sz w:val="22"/>
                <w:szCs w:val="22"/>
                <w:lang w:eastAsia="en-US"/>
              </w:rPr>
            </w:pPr>
            <w:r w:rsidRPr="00276124">
              <w:rPr>
                <w:rFonts w:ascii="Arial" w:eastAsia="Aptos" w:hAnsi="Arial" w:cs="Arial"/>
                <w:sz w:val="22"/>
                <w:szCs w:val="22"/>
                <w:lang w:eastAsia="en-US"/>
              </w:rPr>
              <w:t>Clone F38-2E2; APC-Cy7</w:t>
            </w:r>
          </w:p>
        </w:tc>
      </w:tr>
    </w:tbl>
    <w:p w14:paraId="2CF8EE5A" w14:textId="77777777" w:rsidR="006D25EA" w:rsidRDefault="006D25EA" w:rsidP="006D25EA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64DCCC75" w14:textId="7E0EC771" w:rsidR="006D25EA" w:rsidRDefault="006D25EA" w:rsidP="006D25EA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276124">
        <w:rPr>
          <w:rFonts w:ascii="Arial" w:hAnsi="Arial" w:cs="Arial"/>
          <w:b/>
          <w:sz w:val="22"/>
          <w:szCs w:val="22"/>
        </w:rPr>
        <w:t>Table S</w:t>
      </w:r>
      <w:r>
        <w:rPr>
          <w:rFonts w:ascii="Arial" w:hAnsi="Arial" w:cs="Arial"/>
          <w:b/>
          <w:sz w:val="22"/>
          <w:szCs w:val="22"/>
        </w:rPr>
        <w:t>1D</w:t>
      </w:r>
      <w:r w:rsidRPr="00276124">
        <w:rPr>
          <w:rFonts w:ascii="Arial" w:hAnsi="Arial" w:cs="Arial"/>
          <w:b/>
          <w:sz w:val="22"/>
          <w:szCs w:val="22"/>
        </w:rPr>
        <w:t xml:space="preserve"> Isotype control antibodies used for flow cytometry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7"/>
        <w:gridCol w:w="1642"/>
        <w:gridCol w:w="1826"/>
        <w:gridCol w:w="4035"/>
      </w:tblGrid>
      <w:tr w:rsidR="006D25EA" w:rsidRPr="00276124" w14:paraId="69B1A8EE" w14:textId="77777777" w:rsidTr="00232D1D">
        <w:tc>
          <w:tcPr>
            <w:tcW w:w="0" w:type="auto"/>
            <w:hideMark/>
          </w:tcPr>
          <w:p w14:paraId="059C9593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76124">
              <w:rPr>
                <w:rFonts w:ascii="Arial" w:hAnsi="Arial" w:cs="Arial"/>
                <w:b/>
                <w:sz w:val="22"/>
                <w:szCs w:val="22"/>
              </w:rPr>
              <w:t>Reagent type</w:t>
            </w:r>
          </w:p>
        </w:tc>
        <w:tc>
          <w:tcPr>
            <w:tcW w:w="0" w:type="auto"/>
            <w:hideMark/>
          </w:tcPr>
          <w:p w14:paraId="6322DF8C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76124">
              <w:rPr>
                <w:rFonts w:ascii="Arial" w:hAnsi="Arial" w:cs="Arial"/>
                <w:b/>
                <w:sz w:val="22"/>
                <w:szCs w:val="22"/>
              </w:rPr>
              <w:t>Designation</w:t>
            </w:r>
          </w:p>
        </w:tc>
        <w:tc>
          <w:tcPr>
            <w:tcW w:w="0" w:type="auto"/>
            <w:hideMark/>
          </w:tcPr>
          <w:p w14:paraId="4BE6F213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76124">
              <w:rPr>
                <w:rFonts w:ascii="Arial" w:hAnsi="Arial" w:cs="Arial"/>
                <w:b/>
                <w:sz w:val="22"/>
                <w:szCs w:val="22"/>
              </w:rPr>
              <w:t>Source</w:t>
            </w:r>
          </w:p>
        </w:tc>
        <w:tc>
          <w:tcPr>
            <w:tcW w:w="0" w:type="auto"/>
            <w:hideMark/>
          </w:tcPr>
          <w:p w14:paraId="75E1922C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276124">
              <w:rPr>
                <w:rFonts w:ascii="Arial" w:hAnsi="Arial" w:cs="Arial"/>
                <w:b/>
                <w:sz w:val="22"/>
                <w:szCs w:val="22"/>
              </w:rPr>
              <w:t>Identifier</w:t>
            </w:r>
          </w:p>
        </w:tc>
      </w:tr>
      <w:tr w:rsidR="006D25EA" w:rsidRPr="00276124" w14:paraId="111EB865" w14:textId="77777777" w:rsidTr="00232D1D">
        <w:tc>
          <w:tcPr>
            <w:tcW w:w="0" w:type="auto"/>
            <w:hideMark/>
          </w:tcPr>
          <w:p w14:paraId="5FAA918B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Isotype control</w:t>
            </w:r>
          </w:p>
        </w:tc>
        <w:tc>
          <w:tcPr>
            <w:tcW w:w="0" w:type="auto"/>
            <w:hideMark/>
          </w:tcPr>
          <w:p w14:paraId="2D9E6E98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IgG1 κ</w:t>
            </w:r>
          </w:p>
        </w:tc>
        <w:tc>
          <w:tcPr>
            <w:tcW w:w="0" w:type="auto"/>
            <w:hideMark/>
          </w:tcPr>
          <w:p w14:paraId="320582AE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BioLegend; Thermo Fisher Scientific (eBioscience)</w:t>
            </w:r>
          </w:p>
        </w:tc>
        <w:tc>
          <w:tcPr>
            <w:tcW w:w="0" w:type="auto"/>
            <w:hideMark/>
          </w:tcPr>
          <w:p w14:paraId="18730F4D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Cat#400144; RRID:AB_2923250 (AF700) | Cat#400112; RRID:AB_2847829 (PE) | Cat#400125; RRID:AB_2861433 (PE-Cy7) | Cat#400176; RRID:AB_2923261 (PE/Dazzle 594) | Cat#400171; RRID:AB_2714004 (BV510) | Cat#46-4714-80; RRID:AB_1834454 (PerCP-eFluor710)</w:t>
            </w:r>
          </w:p>
        </w:tc>
      </w:tr>
      <w:tr w:rsidR="006D25EA" w:rsidRPr="00276124" w14:paraId="5BDB778D" w14:textId="77777777" w:rsidTr="00232D1D">
        <w:tc>
          <w:tcPr>
            <w:tcW w:w="0" w:type="auto"/>
            <w:hideMark/>
          </w:tcPr>
          <w:p w14:paraId="6294AFBD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Isotype control</w:t>
            </w:r>
          </w:p>
        </w:tc>
        <w:tc>
          <w:tcPr>
            <w:tcW w:w="0" w:type="auto"/>
            <w:hideMark/>
          </w:tcPr>
          <w:p w14:paraId="7D26D693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IgG2a κ</w:t>
            </w:r>
          </w:p>
        </w:tc>
        <w:tc>
          <w:tcPr>
            <w:tcW w:w="0" w:type="auto"/>
            <w:hideMark/>
          </w:tcPr>
          <w:p w14:paraId="5602BB57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Thermo Fisher Scientific (eBioscience)</w:t>
            </w:r>
          </w:p>
        </w:tc>
        <w:tc>
          <w:tcPr>
            <w:tcW w:w="0" w:type="auto"/>
            <w:hideMark/>
          </w:tcPr>
          <w:p w14:paraId="41D9CEB3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Cat#11-4724-42; RRID:AB_1963642 (FITC) | Cat#12-4724-42; RRID:AB_1603322 (PE)</w:t>
            </w:r>
          </w:p>
        </w:tc>
      </w:tr>
      <w:tr w:rsidR="006D25EA" w:rsidRPr="00276124" w14:paraId="38448D9A" w14:textId="77777777" w:rsidTr="00232D1D">
        <w:tc>
          <w:tcPr>
            <w:tcW w:w="0" w:type="auto"/>
            <w:hideMark/>
          </w:tcPr>
          <w:p w14:paraId="0D8643DA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lastRenderedPageBreak/>
              <w:t>Isotype control</w:t>
            </w:r>
          </w:p>
        </w:tc>
        <w:tc>
          <w:tcPr>
            <w:tcW w:w="0" w:type="auto"/>
            <w:hideMark/>
          </w:tcPr>
          <w:p w14:paraId="72E5BDB0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IgG2b κ</w:t>
            </w:r>
          </w:p>
        </w:tc>
        <w:tc>
          <w:tcPr>
            <w:tcW w:w="0" w:type="auto"/>
            <w:hideMark/>
          </w:tcPr>
          <w:p w14:paraId="72AAEB51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BioLegend</w:t>
            </w:r>
          </w:p>
        </w:tc>
        <w:tc>
          <w:tcPr>
            <w:tcW w:w="0" w:type="auto"/>
            <w:hideMark/>
          </w:tcPr>
          <w:p w14:paraId="22126F4C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Cat#400356; RRID:AB_3097678 (BV785)</w:t>
            </w:r>
          </w:p>
        </w:tc>
      </w:tr>
      <w:tr w:rsidR="006D25EA" w:rsidRPr="00276124" w14:paraId="70E63519" w14:textId="77777777" w:rsidTr="00232D1D">
        <w:tc>
          <w:tcPr>
            <w:tcW w:w="0" w:type="auto"/>
            <w:hideMark/>
          </w:tcPr>
          <w:p w14:paraId="38F9225D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Isotype control</w:t>
            </w:r>
          </w:p>
        </w:tc>
        <w:tc>
          <w:tcPr>
            <w:tcW w:w="0" w:type="auto"/>
            <w:hideMark/>
          </w:tcPr>
          <w:p w14:paraId="48A82652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IgG mouse/rat/etc.</w:t>
            </w:r>
          </w:p>
        </w:tc>
        <w:tc>
          <w:tcPr>
            <w:tcW w:w="0" w:type="auto"/>
            <w:hideMark/>
          </w:tcPr>
          <w:p w14:paraId="75D2FE23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Thermo Fisher Scientific (eBioscience)</w:t>
            </w:r>
          </w:p>
        </w:tc>
        <w:tc>
          <w:tcPr>
            <w:tcW w:w="0" w:type="auto"/>
            <w:hideMark/>
          </w:tcPr>
          <w:p w14:paraId="3A6C8990" w14:textId="77777777" w:rsidR="006D25EA" w:rsidRPr="00276124" w:rsidRDefault="006D25EA" w:rsidP="00232D1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76124">
              <w:rPr>
                <w:rFonts w:ascii="Arial" w:hAnsi="Arial" w:cs="Arial"/>
                <w:bCs/>
                <w:sz w:val="22"/>
                <w:szCs w:val="22"/>
              </w:rPr>
              <w:t>Cat#17-4321-81; RRID:AB_470181 (Rat IgG2a κ, APC)</w:t>
            </w:r>
          </w:p>
        </w:tc>
      </w:tr>
    </w:tbl>
    <w:p w14:paraId="2D4186BC" w14:textId="77777777" w:rsidR="006D25EA" w:rsidRDefault="006D25EA" w:rsidP="00AA1068">
      <w:pPr>
        <w:spacing w:line="480" w:lineRule="auto"/>
        <w:rPr>
          <w:rFonts w:ascii="Arial" w:hAnsi="Arial" w:cs="Arial"/>
          <w:b/>
          <w:bCs/>
          <w:sz w:val="22"/>
          <w:szCs w:val="22"/>
        </w:rPr>
        <w:sectPr w:rsidR="006D25EA" w:rsidSect="006D25EA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B9744E4" w14:textId="02D8C7E9" w:rsidR="00AA1068" w:rsidRPr="003261AE" w:rsidRDefault="003261AE" w:rsidP="00AA1068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3261AE">
        <w:rPr>
          <w:rFonts w:ascii="Arial" w:hAnsi="Arial" w:cs="Arial"/>
          <w:b/>
          <w:bCs/>
          <w:sz w:val="22"/>
          <w:szCs w:val="22"/>
        </w:rPr>
        <w:lastRenderedPageBreak/>
        <w:t>Table S</w:t>
      </w:r>
      <w:r w:rsidR="006D25EA">
        <w:rPr>
          <w:rFonts w:ascii="Arial" w:hAnsi="Arial" w:cs="Arial"/>
          <w:b/>
          <w:bCs/>
          <w:sz w:val="22"/>
          <w:szCs w:val="22"/>
        </w:rPr>
        <w:t>2</w:t>
      </w:r>
      <w:r w:rsidRPr="003261AE">
        <w:rPr>
          <w:rFonts w:ascii="Arial" w:hAnsi="Arial" w:cs="Arial"/>
          <w:b/>
          <w:bCs/>
          <w:sz w:val="22"/>
          <w:szCs w:val="22"/>
        </w:rPr>
        <w:t xml:space="preserve"> </w:t>
      </w:r>
      <w:r w:rsidR="00EF1453">
        <w:rPr>
          <w:rFonts w:ascii="Arial" w:hAnsi="Arial" w:cs="Arial"/>
          <w:b/>
          <w:bCs/>
          <w:sz w:val="22"/>
          <w:szCs w:val="22"/>
        </w:rPr>
        <w:t>Sample</w:t>
      </w:r>
      <w:r w:rsidRPr="003261AE">
        <w:rPr>
          <w:rFonts w:ascii="Arial" w:hAnsi="Arial" w:cs="Arial"/>
          <w:b/>
          <w:bCs/>
          <w:sz w:val="22"/>
          <w:szCs w:val="22"/>
        </w:rPr>
        <w:t xml:space="preserve"> characteristics and culture outcomes of malignant effusions (n = 29)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9"/>
        <w:gridCol w:w="510"/>
        <w:gridCol w:w="937"/>
        <w:gridCol w:w="847"/>
        <w:gridCol w:w="652"/>
        <w:gridCol w:w="1408"/>
        <w:gridCol w:w="679"/>
        <w:gridCol w:w="501"/>
        <w:gridCol w:w="519"/>
        <w:gridCol w:w="835"/>
        <w:gridCol w:w="528"/>
        <w:gridCol w:w="834"/>
        <w:gridCol w:w="430"/>
        <w:gridCol w:w="688"/>
        <w:gridCol w:w="421"/>
        <w:gridCol w:w="412"/>
        <w:gridCol w:w="421"/>
        <w:gridCol w:w="421"/>
        <w:gridCol w:w="759"/>
        <w:gridCol w:w="549"/>
      </w:tblGrid>
      <w:tr w:rsidR="00AA1068" w:rsidRPr="004A3A2B" w14:paraId="67EEF7A7" w14:textId="77777777" w:rsidTr="00232D1D">
        <w:tc>
          <w:tcPr>
            <w:tcW w:w="0" w:type="auto"/>
            <w:hideMark/>
          </w:tcPr>
          <w:p w14:paraId="653AB717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EF</w:t>
            </w:r>
          </w:p>
        </w:tc>
        <w:tc>
          <w:tcPr>
            <w:tcW w:w="0" w:type="auto"/>
            <w:hideMark/>
          </w:tcPr>
          <w:p w14:paraId="188EEC83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Site</w:t>
            </w:r>
          </w:p>
        </w:tc>
        <w:tc>
          <w:tcPr>
            <w:tcW w:w="0" w:type="auto"/>
            <w:hideMark/>
          </w:tcPr>
          <w:p w14:paraId="3E141A6F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Primary</w:t>
            </w:r>
          </w:p>
        </w:tc>
        <w:tc>
          <w:tcPr>
            <w:tcW w:w="0" w:type="auto"/>
            <w:hideMark/>
          </w:tcPr>
          <w:p w14:paraId="2446DAAF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Histol</w:t>
            </w:r>
          </w:p>
        </w:tc>
        <w:tc>
          <w:tcPr>
            <w:tcW w:w="0" w:type="auto"/>
            <w:hideMark/>
          </w:tcPr>
          <w:p w14:paraId="4D40348E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Stage</w:t>
            </w:r>
          </w:p>
        </w:tc>
        <w:tc>
          <w:tcPr>
            <w:tcW w:w="0" w:type="auto"/>
            <w:hideMark/>
          </w:tcPr>
          <w:p w14:paraId="332D0247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Metastatic at sampling</w:t>
            </w:r>
          </w:p>
        </w:tc>
        <w:tc>
          <w:tcPr>
            <w:tcW w:w="0" w:type="auto"/>
            <w:hideMark/>
          </w:tcPr>
          <w:p w14:paraId="60BD3DB3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Grade</w:t>
            </w:r>
          </w:p>
        </w:tc>
        <w:tc>
          <w:tcPr>
            <w:tcW w:w="0" w:type="auto"/>
            <w:hideMark/>
          </w:tcPr>
          <w:p w14:paraId="56F4E90C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0" w:type="auto"/>
            <w:hideMark/>
          </w:tcPr>
          <w:p w14:paraId="0C9D5637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0" w:type="auto"/>
            <w:hideMark/>
          </w:tcPr>
          <w:p w14:paraId="0B014231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Cells (×10⁶)</w:t>
            </w:r>
          </w:p>
        </w:tc>
        <w:tc>
          <w:tcPr>
            <w:tcW w:w="0" w:type="auto"/>
            <w:hideMark/>
          </w:tcPr>
          <w:p w14:paraId="4A550CD8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Cult</w:t>
            </w:r>
          </w:p>
        </w:tc>
        <w:tc>
          <w:tcPr>
            <w:tcW w:w="0" w:type="auto"/>
            <w:hideMark/>
          </w:tcPr>
          <w:p w14:paraId="3BDA9967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PTCC&gt;3</w:t>
            </w:r>
          </w:p>
        </w:tc>
        <w:tc>
          <w:tcPr>
            <w:tcW w:w="0" w:type="auto"/>
            <w:hideMark/>
          </w:tcPr>
          <w:p w14:paraId="4C3BE394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RT</w:t>
            </w:r>
          </w:p>
        </w:tc>
        <w:tc>
          <w:tcPr>
            <w:tcW w:w="0" w:type="auto"/>
            <w:hideMark/>
          </w:tcPr>
          <w:p w14:paraId="30967278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SysTx</w:t>
            </w:r>
          </w:p>
        </w:tc>
        <w:tc>
          <w:tcPr>
            <w:tcW w:w="0" w:type="auto"/>
            <w:hideMark/>
          </w:tcPr>
          <w:p w14:paraId="16B226EF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Cx</w:t>
            </w:r>
          </w:p>
        </w:tc>
        <w:tc>
          <w:tcPr>
            <w:tcW w:w="0" w:type="auto"/>
            <w:hideMark/>
          </w:tcPr>
          <w:p w14:paraId="4B8C6149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TT</w:t>
            </w:r>
          </w:p>
        </w:tc>
        <w:tc>
          <w:tcPr>
            <w:tcW w:w="0" w:type="auto"/>
            <w:hideMark/>
          </w:tcPr>
          <w:p w14:paraId="637D0BC7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ICI</w:t>
            </w:r>
          </w:p>
        </w:tc>
        <w:tc>
          <w:tcPr>
            <w:tcW w:w="0" w:type="auto"/>
            <w:hideMark/>
          </w:tcPr>
          <w:p w14:paraId="4F39BE76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ET</w:t>
            </w:r>
          </w:p>
        </w:tc>
        <w:tc>
          <w:tcPr>
            <w:tcW w:w="0" w:type="auto"/>
            <w:hideMark/>
          </w:tcPr>
          <w:p w14:paraId="754CA7A8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PATEC</w:t>
            </w:r>
          </w:p>
        </w:tc>
        <w:tc>
          <w:tcPr>
            <w:tcW w:w="0" w:type="auto"/>
            <w:hideMark/>
          </w:tcPr>
          <w:p w14:paraId="18C8BC5D" w14:textId="77777777" w:rsidR="00AA1068" w:rsidRPr="004A3A2B" w:rsidRDefault="00AA1068" w:rsidP="00AA106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3A2B">
              <w:rPr>
                <w:rFonts w:ascii="Arial" w:hAnsi="Arial" w:cs="Arial"/>
                <w:b/>
                <w:bCs/>
                <w:sz w:val="16"/>
                <w:szCs w:val="16"/>
              </w:rPr>
              <w:t>T-cell</w:t>
            </w:r>
          </w:p>
        </w:tc>
      </w:tr>
      <w:tr w:rsidR="00AA1068" w:rsidRPr="004A3A2B" w14:paraId="0D0A580C" w14:textId="77777777" w:rsidTr="00232D1D">
        <w:tc>
          <w:tcPr>
            <w:tcW w:w="0" w:type="auto"/>
            <w:hideMark/>
          </w:tcPr>
          <w:p w14:paraId="559FA08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</w:t>
            </w:r>
          </w:p>
        </w:tc>
        <w:tc>
          <w:tcPr>
            <w:tcW w:w="0" w:type="auto"/>
            <w:hideMark/>
          </w:tcPr>
          <w:p w14:paraId="67DE333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0" w:type="auto"/>
            <w:hideMark/>
          </w:tcPr>
          <w:p w14:paraId="5260569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Pancreas</w:t>
            </w:r>
          </w:p>
        </w:tc>
        <w:tc>
          <w:tcPr>
            <w:tcW w:w="0" w:type="auto"/>
            <w:hideMark/>
          </w:tcPr>
          <w:p w14:paraId="54E7D2B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5C8BEF8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7F71E71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FBB224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591F4EE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212365A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0" w:type="auto"/>
            <w:hideMark/>
          </w:tcPr>
          <w:p w14:paraId="65FEF70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366</w:t>
            </w:r>
          </w:p>
        </w:tc>
        <w:tc>
          <w:tcPr>
            <w:tcW w:w="0" w:type="auto"/>
            <w:hideMark/>
          </w:tcPr>
          <w:p w14:paraId="0156C49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8BFDB6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350A10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73EB87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C38E56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DC6B28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ABCEC9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CCE4CF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16BFC1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6B3066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3FA6A64B" w14:textId="77777777" w:rsidTr="00232D1D">
        <w:tc>
          <w:tcPr>
            <w:tcW w:w="0" w:type="auto"/>
            <w:hideMark/>
          </w:tcPr>
          <w:p w14:paraId="60E06CA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</w:t>
            </w:r>
          </w:p>
        </w:tc>
        <w:tc>
          <w:tcPr>
            <w:tcW w:w="0" w:type="auto"/>
            <w:hideMark/>
          </w:tcPr>
          <w:p w14:paraId="1CB5D1B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0" w:type="auto"/>
            <w:hideMark/>
          </w:tcPr>
          <w:p w14:paraId="063A003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Pancreas</w:t>
            </w:r>
          </w:p>
        </w:tc>
        <w:tc>
          <w:tcPr>
            <w:tcW w:w="0" w:type="auto"/>
            <w:hideMark/>
          </w:tcPr>
          <w:p w14:paraId="7A26149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21EFE46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0B1B1D1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A36C52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0" w:type="auto"/>
            <w:hideMark/>
          </w:tcPr>
          <w:p w14:paraId="1235666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25A6F22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0" w:type="auto"/>
            <w:hideMark/>
          </w:tcPr>
          <w:p w14:paraId="10A3E55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2400</w:t>
            </w:r>
          </w:p>
        </w:tc>
        <w:tc>
          <w:tcPr>
            <w:tcW w:w="0" w:type="auto"/>
            <w:hideMark/>
          </w:tcPr>
          <w:p w14:paraId="7AA1C5B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B2A130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828096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2FC4C9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41316D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B603C1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5EDB36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B08D5C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CFE1F3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BFF63D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625F7825" w14:textId="77777777" w:rsidTr="00232D1D">
        <w:tc>
          <w:tcPr>
            <w:tcW w:w="0" w:type="auto"/>
            <w:hideMark/>
          </w:tcPr>
          <w:p w14:paraId="77466E1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EF3</w:t>
            </w:r>
          </w:p>
        </w:tc>
        <w:tc>
          <w:tcPr>
            <w:tcW w:w="0" w:type="auto"/>
            <w:hideMark/>
          </w:tcPr>
          <w:p w14:paraId="63F9BF2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0" w:type="auto"/>
            <w:hideMark/>
          </w:tcPr>
          <w:p w14:paraId="7F26CC0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CUP</w:t>
            </w:r>
          </w:p>
        </w:tc>
        <w:tc>
          <w:tcPr>
            <w:tcW w:w="0" w:type="auto"/>
            <w:hideMark/>
          </w:tcPr>
          <w:p w14:paraId="0E6DFD5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2C9DA3F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36A70F2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1FCD9E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0" w:type="auto"/>
            <w:hideMark/>
          </w:tcPr>
          <w:p w14:paraId="1C4150F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10CC9F0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0" w:type="auto"/>
            <w:hideMark/>
          </w:tcPr>
          <w:p w14:paraId="14FC997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463</w:t>
            </w:r>
          </w:p>
        </w:tc>
        <w:tc>
          <w:tcPr>
            <w:tcW w:w="0" w:type="auto"/>
            <w:hideMark/>
          </w:tcPr>
          <w:p w14:paraId="39985B9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4FECF9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E6F2AA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9C4FF9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58F494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4FA424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FCDFE8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CA96AB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A70A04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DC10EB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7816E29A" w14:textId="77777777" w:rsidTr="00232D1D">
        <w:tc>
          <w:tcPr>
            <w:tcW w:w="0" w:type="auto"/>
            <w:hideMark/>
          </w:tcPr>
          <w:p w14:paraId="03911D9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EF4</w:t>
            </w:r>
          </w:p>
        </w:tc>
        <w:tc>
          <w:tcPr>
            <w:tcW w:w="0" w:type="auto"/>
            <w:hideMark/>
          </w:tcPr>
          <w:p w14:paraId="71286D1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36EDD94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Lung</w:t>
            </w:r>
          </w:p>
        </w:tc>
        <w:tc>
          <w:tcPr>
            <w:tcW w:w="0" w:type="auto"/>
            <w:hideMark/>
          </w:tcPr>
          <w:p w14:paraId="5DB5756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1565A68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77B1F55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11DC6D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G2</w:t>
            </w:r>
          </w:p>
        </w:tc>
        <w:tc>
          <w:tcPr>
            <w:tcW w:w="0" w:type="auto"/>
            <w:hideMark/>
          </w:tcPr>
          <w:p w14:paraId="6E624E2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4C5DB19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0" w:type="auto"/>
            <w:hideMark/>
          </w:tcPr>
          <w:p w14:paraId="41720D4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442</w:t>
            </w:r>
          </w:p>
        </w:tc>
        <w:tc>
          <w:tcPr>
            <w:tcW w:w="0" w:type="auto"/>
            <w:hideMark/>
          </w:tcPr>
          <w:p w14:paraId="4F740B1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1DAA1A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B78B99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174D6F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A674D9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817A85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EA1E45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3C1326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5B647D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CEF016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76B0C4B7" w14:textId="77777777" w:rsidTr="00232D1D">
        <w:tc>
          <w:tcPr>
            <w:tcW w:w="0" w:type="auto"/>
            <w:hideMark/>
          </w:tcPr>
          <w:p w14:paraId="210021B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EF5</w:t>
            </w:r>
          </w:p>
        </w:tc>
        <w:tc>
          <w:tcPr>
            <w:tcW w:w="0" w:type="auto"/>
            <w:hideMark/>
          </w:tcPr>
          <w:p w14:paraId="1D1A0F0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0BBF0CB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Pancreas</w:t>
            </w:r>
          </w:p>
        </w:tc>
        <w:tc>
          <w:tcPr>
            <w:tcW w:w="0" w:type="auto"/>
            <w:hideMark/>
          </w:tcPr>
          <w:p w14:paraId="3B583A9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42CBEEA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24900B1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506133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151C4F7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7A2084C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0" w:type="auto"/>
            <w:hideMark/>
          </w:tcPr>
          <w:p w14:paraId="4C93BC1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6300</w:t>
            </w:r>
          </w:p>
        </w:tc>
        <w:tc>
          <w:tcPr>
            <w:tcW w:w="0" w:type="auto"/>
            <w:hideMark/>
          </w:tcPr>
          <w:p w14:paraId="5AA45FF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F01EF0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83CB6A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C37813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8656B2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5CBC1C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4D4F11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832C3D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E910FC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E1780B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75F8CBED" w14:textId="77777777" w:rsidTr="00232D1D">
        <w:tc>
          <w:tcPr>
            <w:tcW w:w="0" w:type="auto"/>
            <w:hideMark/>
          </w:tcPr>
          <w:p w14:paraId="7677861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EF6</w:t>
            </w:r>
          </w:p>
        </w:tc>
        <w:tc>
          <w:tcPr>
            <w:tcW w:w="0" w:type="auto"/>
            <w:hideMark/>
          </w:tcPr>
          <w:p w14:paraId="625FB92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0D4F122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Ovary</w:t>
            </w:r>
          </w:p>
        </w:tc>
        <w:tc>
          <w:tcPr>
            <w:tcW w:w="0" w:type="auto"/>
            <w:hideMark/>
          </w:tcPr>
          <w:p w14:paraId="2D78BEE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Serous OC</w:t>
            </w:r>
          </w:p>
        </w:tc>
        <w:tc>
          <w:tcPr>
            <w:tcW w:w="0" w:type="auto"/>
            <w:hideMark/>
          </w:tcPr>
          <w:p w14:paraId="0C40A87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278BC36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7D549D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0C7FD3F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1EF3906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hideMark/>
          </w:tcPr>
          <w:p w14:paraId="00F7D24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0" w:type="auto"/>
            <w:hideMark/>
          </w:tcPr>
          <w:p w14:paraId="3E4AC83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5F0627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1FF3FA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839FF9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40F7C2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11BDB4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4B7580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8B9EC3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FA7411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E783E3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6BAC830A" w14:textId="77777777" w:rsidTr="00232D1D">
        <w:tc>
          <w:tcPr>
            <w:tcW w:w="0" w:type="auto"/>
            <w:hideMark/>
          </w:tcPr>
          <w:p w14:paraId="64B4498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EF7</w:t>
            </w:r>
          </w:p>
        </w:tc>
        <w:tc>
          <w:tcPr>
            <w:tcW w:w="0" w:type="auto"/>
            <w:hideMark/>
          </w:tcPr>
          <w:p w14:paraId="737547E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7554924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Breast</w:t>
            </w:r>
          </w:p>
        </w:tc>
        <w:tc>
          <w:tcPr>
            <w:tcW w:w="0" w:type="auto"/>
            <w:hideMark/>
          </w:tcPr>
          <w:p w14:paraId="487BB4E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Breast ca</w:t>
            </w:r>
          </w:p>
        </w:tc>
        <w:tc>
          <w:tcPr>
            <w:tcW w:w="0" w:type="auto"/>
            <w:hideMark/>
          </w:tcPr>
          <w:p w14:paraId="4CD90F4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0" w:type="auto"/>
            <w:hideMark/>
          </w:tcPr>
          <w:p w14:paraId="3E2B606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11DE17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125FD68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01B6687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0" w:type="auto"/>
            <w:hideMark/>
          </w:tcPr>
          <w:p w14:paraId="4DD177A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0" w:type="auto"/>
            <w:hideMark/>
          </w:tcPr>
          <w:p w14:paraId="77E7981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AC255B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C60141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CEFADC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1EB0CC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155110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77ABC8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A9FDE2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21AB78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600118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</w:tr>
      <w:tr w:rsidR="00AA1068" w:rsidRPr="004A3A2B" w14:paraId="5684D3D3" w14:textId="77777777" w:rsidTr="00232D1D">
        <w:tc>
          <w:tcPr>
            <w:tcW w:w="0" w:type="auto"/>
            <w:hideMark/>
          </w:tcPr>
          <w:p w14:paraId="542BF62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EF8</w:t>
            </w:r>
          </w:p>
        </w:tc>
        <w:tc>
          <w:tcPr>
            <w:tcW w:w="0" w:type="auto"/>
            <w:hideMark/>
          </w:tcPr>
          <w:p w14:paraId="358F99E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610F007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Breast</w:t>
            </w:r>
          </w:p>
        </w:tc>
        <w:tc>
          <w:tcPr>
            <w:tcW w:w="0" w:type="auto"/>
            <w:hideMark/>
          </w:tcPr>
          <w:p w14:paraId="1790AF4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Breast ca</w:t>
            </w:r>
          </w:p>
        </w:tc>
        <w:tc>
          <w:tcPr>
            <w:tcW w:w="0" w:type="auto"/>
            <w:hideMark/>
          </w:tcPr>
          <w:p w14:paraId="24A090B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0" w:type="auto"/>
            <w:hideMark/>
          </w:tcPr>
          <w:p w14:paraId="3EDD254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4EC22B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G2</w:t>
            </w:r>
          </w:p>
        </w:tc>
        <w:tc>
          <w:tcPr>
            <w:tcW w:w="0" w:type="auto"/>
            <w:hideMark/>
          </w:tcPr>
          <w:p w14:paraId="31FC54A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3847FE1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0" w:type="auto"/>
            <w:hideMark/>
          </w:tcPr>
          <w:p w14:paraId="3CEB31B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0" w:type="auto"/>
            <w:hideMark/>
          </w:tcPr>
          <w:p w14:paraId="25DE006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0C27CF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0" w:type="auto"/>
            <w:hideMark/>
          </w:tcPr>
          <w:p w14:paraId="5040A16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A7D344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04A65C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130283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F82948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F89BA4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1BBA2D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662C74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</w:tr>
      <w:tr w:rsidR="00AA1068" w:rsidRPr="004A3A2B" w14:paraId="025D70DA" w14:textId="77777777" w:rsidTr="00232D1D">
        <w:tc>
          <w:tcPr>
            <w:tcW w:w="0" w:type="auto"/>
            <w:hideMark/>
          </w:tcPr>
          <w:p w14:paraId="40BF335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EF9</w:t>
            </w:r>
          </w:p>
        </w:tc>
        <w:tc>
          <w:tcPr>
            <w:tcW w:w="0" w:type="auto"/>
            <w:hideMark/>
          </w:tcPr>
          <w:p w14:paraId="0221B42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6209E9D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Gastric</w:t>
            </w:r>
          </w:p>
        </w:tc>
        <w:tc>
          <w:tcPr>
            <w:tcW w:w="0" w:type="auto"/>
            <w:hideMark/>
          </w:tcPr>
          <w:p w14:paraId="315C4EC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3D47BE5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045E5F2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37560E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3913D39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48AA095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0" w:type="auto"/>
            <w:hideMark/>
          </w:tcPr>
          <w:p w14:paraId="3E366B7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426</w:t>
            </w:r>
          </w:p>
        </w:tc>
        <w:tc>
          <w:tcPr>
            <w:tcW w:w="0" w:type="auto"/>
            <w:hideMark/>
          </w:tcPr>
          <w:p w14:paraId="48C5619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73CA70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CE0AFF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2CAF98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FD2D03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58A753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BC0AC4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99D26A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CDFF9B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77B5AF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</w:tr>
      <w:tr w:rsidR="00AA1068" w:rsidRPr="004A3A2B" w14:paraId="6A134551" w14:textId="77777777" w:rsidTr="00232D1D">
        <w:tc>
          <w:tcPr>
            <w:tcW w:w="0" w:type="auto"/>
            <w:hideMark/>
          </w:tcPr>
          <w:p w14:paraId="55BF1AB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EF10</w:t>
            </w:r>
          </w:p>
        </w:tc>
        <w:tc>
          <w:tcPr>
            <w:tcW w:w="0" w:type="auto"/>
            <w:hideMark/>
          </w:tcPr>
          <w:p w14:paraId="1F71795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5F48BD5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Ovary</w:t>
            </w:r>
          </w:p>
        </w:tc>
        <w:tc>
          <w:tcPr>
            <w:tcW w:w="0" w:type="auto"/>
            <w:hideMark/>
          </w:tcPr>
          <w:p w14:paraId="0493CDE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Serous OC</w:t>
            </w:r>
          </w:p>
        </w:tc>
        <w:tc>
          <w:tcPr>
            <w:tcW w:w="0" w:type="auto"/>
            <w:hideMark/>
          </w:tcPr>
          <w:p w14:paraId="354EEBF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III</w:t>
            </w:r>
          </w:p>
        </w:tc>
        <w:tc>
          <w:tcPr>
            <w:tcW w:w="0" w:type="auto"/>
            <w:hideMark/>
          </w:tcPr>
          <w:p w14:paraId="2FBF1C6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1B2563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41A1726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69AF137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hideMark/>
          </w:tcPr>
          <w:p w14:paraId="7C8A969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550</w:t>
            </w:r>
          </w:p>
        </w:tc>
        <w:tc>
          <w:tcPr>
            <w:tcW w:w="0" w:type="auto"/>
            <w:hideMark/>
          </w:tcPr>
          <w:p w14:paraId="6BC0214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4CA905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A0F4B5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7C93EB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E78AA1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622B8A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D12DF9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819A16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A514FE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C71F00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</w:tr>
      <w:tr w:rsidR="00AA1068" w:rsidRPr="004A3A2B" w14:paraId="57BF1594" w14:textId="77777777" w:rsidTr="00232D1D">
        <w:tc>
          <w:tcPr>
            <w:tcW w:w="0" w:type="auto"/>
            <w:hideMark/>
          </w:tcPr>
          <w:p w14:paraId="0057146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EF11</w:t>
            </w:r>
          </w:p>
        </w:tc>
        <w:tc>
          <w:tcPr>
            <w:tcW w:w="0" w:type="auto"/>
            <w:hideMark/>
          </w:tcPr>
          <w:p w14:paraId="27B6CDC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2B00DF4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Ovary</w:t>
            </w:r>
          </w:p>
        </w:tc>
        <w:tc>
          <w:tcPr>
            <w:tcW w:w="0" w:type="auto"/>
            <w:hideMark/>
          </w:tcPr>
          <w:p w14:paraId="5B8361F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Serous OC</w:t>
            </w:r>
          </w:p>
        </w:tc>
        <w:tc>
          <w:tcPr>
            <w:tcW w:w="0" w:type="auto"/>
            <w:hideMark/>
          </w:tcPr>
          <w:p w14:paraId="5A5133A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7836F34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F20607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48223F9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64EEC69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0" w:type="auto"/>
            <w:hideMark/>
          </w:tcPr>
          <w:p w14:paraId="3745924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1360</w:t>
            </w:r>
          </w:p>
        </w:tc>
        <w:tc>
          <w:tcPr>
            <w:tcW w:w="0" w:type="auto"/>
            <w:hideMark/>
          </w:tcPr>
          <w:p w14:paraId="03099E9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314BBF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D7B379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B1166D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5A21F3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79553A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6B72E7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C7E94A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F19831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0C6DAA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</w:tr>
      <w:tr w:rsidR="00AA1068" w:rsidRPr="004A3A2B" w14:paraId="01699A07" w14:textId="77777777" w:rsidTr="00232D1D">
        <w:tc>
          <w:tcPr>
            <w:tcW w:w="0" w:type="auto"/>
            <w:hideMark/>
          </w:tcPr>
          <w:p w14:paraId="58ABB19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EF12</w:t>
            </w:r>
          </w:p>
        </w:tc>
        <w:tc>
          <w:tcPr>
            <w:tcW w:w="0" w:type="auto"/>
            <w:hideMark/>
          </w:tcPr>
          <w:p w14:paraId="4DC9047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33BD007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Pancreas</w:t>
            </w:r>
          </w:p>
        </w:tc>
        <w:tc>
          <w:tcPr>
            <w:tcW w:w="0" w:type="auto"/>
            <w:hideMark/>
          </w:tcPr>
          <w:p w14:paraId="74C736F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1994468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</w:t>
            </w:r>
          </w:p>
        </w:tc>
        <w:tc>
          <w:tcPr>
            <w:tcW w:w="0" w:type="auto"/>
            <w:hideMark/>
          </w:tcPr>
          <w:p w14:paraId="68623D5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BD861C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572C4FC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59FD9DD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0" w:type="auto"/>
            <w:hideMark/>
          </w:tcPr>
          <w:p w14:paraId="719D60C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hideMark/>
          </w:tcPr>
          <w:p w14:paraId="3D968F0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3FAE0F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A95CF4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03EC02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25F33D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954D9D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7359D9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EEB823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BEE97E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B4717D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</w:tr>
      <w:tr w:rsidR="00AA1068" w:rsidRPr="004A3A2B" w14:paraId="266955E0" w14:textId="77777777" w:rsidTr="00232D1D">
        <w:tc>
          <w:tcPr>
            <w:tcW w:w="0" w:type="auto"/>
            <w:hideMark/>
          </w:tcPr>
          <w:p w14:paraId="4B469DA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EF13</w:t>
            </w:r>
          </w:p>
        </w:tc>
        <w:tc>
          <w:tcPr>
            <w:tcW w:w="0" w:type="auto"/>
            <w:hideMark/>
          </w:tcPr>
          <w:p w14:paraId="6F1A5EA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61AE8D0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Pancreas</w:t>
            </w:r>
          </w:p>
        </w:tc>
        <w:tc>
          <w:tcPr>
            <w:tcW w:w="0" w:type="auto"/>
            <w:hideMark/>
          </w:tcPr>
          <w:p w14:paraId="006432C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1EFC1CB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48E5481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F0C169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2DCA7B9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4BF40B3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0" w:type="auto"/>
            <w:hideMark/>
          </w:tcPr>
          <w:p w14:paraId="6C5E77F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0" w:type="auto"/>
            <w:hideMark/>
          </w:tcPr>
          <w:p w14:paraId="7F2D5A2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9E7998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0" w:type="auto"/>
            <w:hideMark/>
          </w:tcPr>
          <w:p w14:paraId="14FA8FE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B6FC7B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A4EA5A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635EB9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D9B8CE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378F7E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2CAE9B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D746C3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</w:tr>
      <w:tr w:rsidR="00AA1068" w:rsidRPr="004A3A2B" w14:paraId="4186F650" w14:textId="77777777" w:rsidTr="00232D1D">
        <w:tc>
          <w:tcPr>
            <w:tcW w:w="0" w:type="auto"/>
            <w:hideMark/>
          </w:tcPr>
          <w:p w14:paraId="321033A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EF14</w:t>
            </w:r>
          </w:p>
        </w:tc>
        <w:tc>
          <w:tcPr>
            <w:tcW w:w="0" w:type="auto"/>
            <w:hideMark/>
          </w:tcPr>
          <w:p w14:paraId="3299D61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52B652E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Ovary</w:t>
            </w:r>
          </w:p>
        </w:tc>
        <w:tc>
          <w:tcPr>
            <w:tcW w:w="0" w:type="auto"/>
            <w:hideMark/>
          </w:tcPr>
          <w:p w14:paraId="3797EE2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Serous OC</w:t>
            </w:r>
          </w:p>
        </w:tc>
        <w:tc>
          <w:tcPr>
            <w:tcW w:w="0" w:type="auto"/>
            <w:hideMark/>
          </w:tcPr>
          <w:p w14:paraId="5A98B79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III</w:t>
            </w:r>
          </w:p>
        </w:tc>
        <w:tc>
          <w:tcPr>
            <w:tcW w:w="0" w:type="auto"/>
            <w:hideMark/>
          </w:tcPr>
          <w:p w14:paraId="2FC72E9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753F6F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G1</w:t>
            </w:r>
          </w:p>
        </w:tc>
        <w:tc>
          <w:tcPr>
            <w:tcW w:w="0" w:type="auto"/>
            <w:hideMark/>
          </w:tcPr>
          <w:p w14:paraId="3B35D82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1BB1AD5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0" w:type="auto"/>
            <w:hideMark/>
          </w:tcPr>
          <w:p w14:paraId="0A53379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0" w:type="auto"/>
            <w:hideMark/>
          </w:tcPr>
          <w:p w14:paraId="3588B86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9164C3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0" w:type="auto"/>
            <w:hideMark/>
          </w:tcPr>
          <w:p w14:paraId="4777825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ECF6C8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683C16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7A03D8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965301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9F2F09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803E16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7EC5BB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</w:tr>
      <w:tr w:rsidR="00AA1068" w:rsidRPr="004A3A2B" w14:paraId="27C6523F" w14:textId="77777777" w:rsidTr="00232D1D">
        <w:tc>
          <w:tcPr>
            <w:tcW w:w="0" w:type="auto"/>
            <w:hideMark/>
          </w:tcPr>
          <w:p w14:paraId="71A4208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EF15</w:t>
            </w:r>
          </w:p>
        </w:tc>
        <w:tc>
          <w:tcPr>
            <w:tcW w:w="0" w:type="auto"/>
            <w:hideMark/>
          </w:tcPr>
          <w:p w14:paraId="408076C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1B591EF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Appendix</w:t>
            </w:r>
          </w:p>
        </w:tc>
        <w:tc>
          <w:tcPr>
            <w:tcW w:w="0" w:type="auto"/>
            <w:hideMark/>
          </w:tcPr>
          <w:p w14:paraId="450684F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26279BE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58957C4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9CEB8C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0A94124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6D8DC8B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0" w:type="auto"/>
            <w:hideMark/>
          </w:tcPr>
          <w:p w14:paraId="7359102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0" w:type="auto"/>
            <w:hideMark/>
          </w:tcPr>
          <w:p w14:paraId="3ACDB0E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008C78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0" w:type="auto"/>
            <w:hideMark/>
          </w:tcPr>
          <w:p w14:paraId="6BDAE9D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84ADE7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B45433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B3143F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C0A300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DE164B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AE0C69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C2EBAE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</w:tr>
      <w:tr w:rsidR="00AA1068" w:rsidRPr="004A3A2B" w14:paraId="3447D119" w14:textId="77777777" w:rsidTr="00232D1D">
        <w:tc>
          <w:tcPr>
            <w:tcW w:w="0" w:type="auto"/>
            <w:hideMark/>
          </w:tcPr>
          <w:p w14:paraId="7E4DF24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EF16</w:t>
            </w:r>
          </w:p>
        </w:tc>
        <w:tc>
          <w:tcPr>
            <w:tcW w:w="0" w:type="auto"/>
            <w:hideMark/>
          </w:tcPr>
          <w:p w14:paraId="0F53B0B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0" w:type="auto"/>
            <w:hideMark/>
          </w:tcPr>
          <w:p w14:paraId="18AFDF3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Colorectal</w:t>
            </w:r>
          </w:p>
        </w:tc>
        <w:tc>
          <w:tcPr>
            <w:tcW w:w="0" w:type="auto"/>
            <w:hideMark/>
          </w:tcPr>
          <w:p w14:paraId="2E12D5F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23A712D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III</w:t>
            </w:r>
          </w:p>
        </w:tc>
        <w:tc>
          <w:tcPr>
            <w:tcW w:w="0" w:type="auto"/>
            <w:hideMark/>
          </w:tcPr>
          <w:p w14:paraId="5B89843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5A2E75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15928E0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325FD26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0" w:type="auto"/>
            <w:hideMark/>
          </w:tcPr>
          <w:p w14:paraId="211778C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0" w:type="auto"/>
            <w:hideMark/>
          </w:tcPr>
          <w:p w14:paraId="1C826A4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234E24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0" w:type="auto"/>
            <w:hideMark/>
          </w:tcPr>
          <w:p w14:paraId="51DA145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64A1C5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42D7F2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073132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9B32DF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9F7326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B5457F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DBF05A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32EEC215" w14:textId="77777777" w:rsidTr="00232D1D">
        <w:tc>
          <w:tcPr>
            <w:tcW w:w="0" w:type="auto"/>
            <w:hideMark/>
          </w:tcPr>
          <w:p w14:paraId="422D7D3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EF17</w:t>
            </w:r>
          </w:p>
        </w:tc>
        <w:tc>
          <w:tcPr>
            <w:tcW w:w="0" w:type="auto"/>
            <w:hideMark/>
          </w:tcPr>
          <w:p w14:paraId="662A0F6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769DF3D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Lung</w:t>
            </w:r>
          </w:p>
        </w:tc>
        <w:tc>
          <w:tcPr>
            <w:tcW w:w="0" w:type="auto"/>
            <w:hideMark/>
          </w:tcPr>
          <w:p w14:paraId="24A0E1B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4AFF019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33EBEF5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D49CA5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0" w:type="auto"/>
            <w:hideMark/>
          </w:tcPr>
          <w:p w14:paraId="12E5A2B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0E9EFD4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0" w:type="auto"/>
            <w:hideMark/>
          </w:tcPr>
          <w:p w14:paraId="046831C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253</w:t>
            </w:r>
          </w:p>
        </w:tc>
        <w:tc>
          <w:tcPr>
            <w:tcW w:w="0" w:type="auto"/>
            <w:hideMark/>
          </w:tcPr>
          <w:p w14:paraId="2C49E7E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A5319A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10C227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993004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77F785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03890C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517D13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DC2864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AA6DE7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EB222D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368517E0" w14:textId="77777777" w:rsidTr="00232D1D">
        <w:tc>
          <w:tcPr>
            <w:tcW w:w="0" w:type="auto"/>
            <w:hideMark/>
          </w:tcPr>
          <w:p w14:paraId="0C9879C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EF18</w:t>
            </w:r>
          </w:p>
        </w:tc>
        <w:tc>
          <w:tcPr>
            <w:tcW w:w="0" w:type="auto"/>
            <w:hideMark/>
          </w:tcPr>
          <w:p w14:paraId="508441B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0" w:type="auto"/>
            <w:hideMark/>
          </w:tcPr>
          <w:p w14:paraId="7CDB2BA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Colorectal</w:t>
            </w:r>
          </w:p>
        </w:tc>
        <w:tc>
          <w:tcPr>
            <w:tcW w:w="0" w:type="auto"/>
            <w:hideMark/>
          </w:tcPr>
          <w:p w14:paraId="7F269BC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07321F2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28E194C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116457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G2</w:t>
            </w:r>
          </w:p>
        </w:tc>
        <w:tc>
          <w:tcPr>
            <w:tcW w:w="0" w:type="auto"/>
            <w:hideMark/>
          </w:tcPr>
          <w:p w14:paraId="7E7349D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27E4505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0" w:type="auto"/>
            <w:hideMark/>
          </w:tcPr>
          <w:p w14:paraId="7CEBCD7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hideMark/>
          </w:tcPr>
          <w:p w14:paraId="7D36F5B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07E893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162BAF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3AAF06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FD6012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FF8000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826D15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43A79B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25BF2F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C83C76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6497C349" w14:textId="77777777" w:rsidTr="00232D1D">
        <w:tc>
          <w:tcPr>
            <w:tcW w:w="0" w:type="auto"/>
            <w:hideMark/>
          </w:tcPr>
          <w:p w14:paraId="2AF1D05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EF19</w:t>
            </w:r>
          </w:p>
        </w:tc>
        <w:tc>
          <w:tcPr>
            <w:tcW w:w="0" w:type="auto"/>
            <w:hideMark/>
          </w:tcPr>
          <w:p w14:paraId="19D20C3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2A2AA04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Gastric</w:t>
            </w:r>
          </w:p>
        </w:tc>
        <w:tc>
          <w:tcPr>
            <w:tcW w:w="0" w:type="auto"/>
            <w:hideMark/>
          </w:tcPr>
          <w:p w14:paraId="40545E0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7FA8D56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III</w:t>
            </w:r>
          </w:p>
        </w:tc>
        <w:tc>
          <w:tcPr>
            <w:tcW w:w="0" w:type="auto"/>
            <w:hideMark/>
          </w:tcPr>
          <w:p w14:paraId="0B10224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500688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7BB7796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48B96D9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0" w:type="auto"/>
            <w:hideMark/>
          </w:tcPr>
          <w:p w14:paraId="0CAEE9F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1903</w:t>
            </w:r>
          </w:p>
        </w:tc>
        <w:tc>
          <w:tcPr>
            <w:tcW w:w="0" w:type="auto"/>
            <w:hideMark/>
          </w:tcPr>
          <w:p w14:paraId="2D53737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5816CE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13CB1F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085145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C6A613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82059E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C24D54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C168B4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7EB4E5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928FDA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6B5E6077" w14:textId="77777777" w:rsidTr="00232D1D">
        <w:tc>
          <w:tcPr>
            <w:tcW w:w="0" w:type="auto"/>
            <w:hideMark/>
          </w:tcPr>
          <w:p w14:paraId="2D2BBCA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EF20</w:t>
            </w:r>
          </w:p>
        </w:tc>
        <w:tc>
          <w:tcPr>
            <w:tcW w:w="0" w:type="auto"/>
            <w:hideMark/>
          </w:tcPr>
          <w:p w14:paraId="01F0690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7EF9BA4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Gastric</w:t>
            </w:r>
          </w:p>
        </w:tc>
        <w:tc>
          <w:tcPr>
            <w:tcW w:w="0" w:type="auto"/>
            <w:hideMark/>
          </w:tcPr>
          <w:p w14:paraId="4D6D4C3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7511600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III</w:t>
            </w:r>
          </w:p>
        </w:tc>
        <w:tc>
          <w:tcPr>
            <w:tcW w:w="0" w:type="auto"/>
            <w:hideMark/>
          </w:tcPr>
          <w:p w14:paraId="369EA18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EA854F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1AD18C0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73F50C9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0" w:type="auto"/>
            <w:hideMark/>
          </w:tcPr>
          <w:p w14:paraId="1AF1750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0" w:type="auto"/>
            <w:hideMark/>
          </w:tcPr>
          <w:p w14:paraId="3C230B1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76C8B9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A34798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A26D6B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F07AD1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488A5F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955028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D4EB52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F89922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BB7F5D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31A29C6C" w14:textId="77777777" w:rsidTr="00232D1D">
        <w:tc>
          <w:tcPr>
            <w:tcW w:w="0" w:type="auto"/>
            <w:hideMark/>
          </w:tcPr>
          <w:p w14:paraId="1EA793A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EF21</w:t>
            </w:r>
          </w:p>
        </w:tc>
        <w:tc>
          <w:tcPr>
            <w:tcW w:w="0" w:type="auto"/>
            <w:hideMark/>
          </w:tcPr>
          <w:p w14:paraId="1DD7CF5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7B39675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Ovary</w:t>
            </w:r>
          </w:p>
        </w:tc>
        <w:tc>
          <w:tcPr>
            <w:tcW w:w="0" w:type="auto"/>
            <w:hideMark/>
          </w:tcPr>
          <w:p w14:paraId="643E335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Serous OC</w:t>
            </w:r>
          </w:p>
        </w:tc>
        <w:tc>
          <w:tcPr>
            <w:tcW w:w="0" w:type="auto"/>
            <w:hideMark/>
          </w:tcPr>
          <w:p w14:paraId="4143ABF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0" w:type="auto"/>
            <w:hideMark/>
          </w:tcPr>
          <w:p w14:paraId="5C2971D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D00D45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G1</w:t>
            </w:r>
          </w:p>
        </w:tc>
        <w:tc>
          <w:tcPr>
            <w:tcW w:w="0" w:type="auto"/>
            <w:hideMark/>
          </w:tcPr>
          <w:p w14:paraId="63DDFC6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562887C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0" w:type="auto"/>
            <w:hideMark/>
          </w:tcPr>
          <w:p w14:paraId="6BEDDC5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750</w:t>
            </w:r>
          </w:p>
        </w:tc>
        <w:tc>
          <w:tcPr>
            <w:tcW w:w="0" w:type="auto"/>
            <w:hideMark/>
          </w:tcPr>
          <w:p w14:paraId="1F2C04C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6BF044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914F3E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3DE07B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7DBAC3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1696EB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4C8AAE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150827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8AA957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3355FA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7B0D3094" w14:textId="77777777" w:rsidTr="00232D1D">
        <w:tc>
          <w:tcPr>
            <w:tcW w:w="0" w:type="auto"/>
            <w:hideMark/>
          </w:tcPr>
          <w:p w14:paraId="4657BB8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EF22</w:t>
            </w:r>
          </w:p>
        </w:tc>
        <w:tc>
          <w:tcPr>
            <w:tcW w:w="0" w:type="auto"/>
            <w:hideMark/>
          </w:tcPr>
          <w:p w14:paraId="2EC1B77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58A7CAA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Lung</w:t>
            </w:r>
          </w:p>
        </w:tc>
        <w:tc>
          <w:tcPr>
            <w:tcW w:w="0" w:type="auto"/>
            <w:hideMark/>
          </w:tcPr>
          <w:p w14:paraId="38178AD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7A36503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III</w:t>
            </w:r>
          </w:p>
        </w:tc>
        <w:tc>
          <w:tcPr>
            <w:tcW w:w="0" w:type="auto"/>
            <w:hideMark/>
          </w:tcPr>
          <w:p w14:paraId="10AF4BD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FFCF0B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15AC4BA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0DDEA94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0" w:type="auto"/>
            <w:hideMark/>
          </w:tcPr>
          <w:p w14:paraId="32109BF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0" w:type="auto"/>
            <w:hideMark/>
          </w:tcPr>
          <w:p w14:paraId="423C8C7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7E6092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EFAC98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6132DF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8D8483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C56F86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F84C83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40180F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8BCF97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4BB287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6D8D3C46" w14:textId="77777777" w:rsidTr="00232D1D">
        <w:tc>
          <w:tcPr>
            <w:tcW w:w="0" w:type="auto"/>
            <w:hideMark/>
          </w:tcPr>
          <w:p w14:paraId="440D908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EF23</w:t>
            </w:r>
          </w:p>
        </w:tc>
        <w:tc>
          <w:tcPr>
            <w:tcW w:w="0" w:type="auto"/>
            <w:hideMark/>
          </w:tcPr>
          <w:p w14:paraId="576F7BE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6AF1A22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Breast</w:t>
            </w:r>
          </w:p>
        </w:tc>
        <w:tc>
          <w:tcPr>
            <w:tcW w:w="0" w:type="auto"/>
            <w:hideMark/>
          </w:tcPr>
          <w:p w14:paraId="52E6FD2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Breast ca</w:t>
            </w:r>
          </w:p>
        </w:tc>
        <w:tc>
          <w:tcPr>
            <w:tcW w:w="0" w:type="auto"/>
            <w:hideMark/>
          </w:tcPr>
          <w:p w14:paraId="028A773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</w:t>
            </w:r>
          </w:p>
        </w:tc>
        <w:tc>
          <w:tcPr>
            <w:tcW w:w="0" w:type="auto"/>
            <w:hideMark/>
          </w:tcPr>
          <w:p w14:paraId="150B6B3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21D03B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5E2428B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2C3AFF5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0" w:type="auto"/>
            <w:hideMark/>
          </w:tcPr>
          <w:p w14:paraId="6E61DCE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0" w:type="auto"/>
            <w:hideMark/>
          </w:tcPr>
          <w:p w14:paraId="3B6399C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70E37E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0" w:type="auto"/>
            <w:hideMark/>
          </w:tcPr>
          <w:p w14:paraId="7782D0D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092859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01D038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41DE32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9A0527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6879BE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B73F70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AD9B8A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0A1C0332" w14:textId="77777777" w:rsidTr="00232D1D">
        <w:tc>
          <w:tcPr>
            <w:tcW w:w="0" w:type="auto"/>
            <w:hideMark/>
          </w:tcPr>
          <w:p w14:paraId="5E4E3B5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EF24</w:t>
            </w:r>
          </w:p>
        </w:tc>
        <w:tc>
          <w:tcPr>
            <w:tcW w:w="0" w:type="auto"/>
            <w:hideMark/>
          </w:tcPr>
          <w:p w14:paraId="7A46963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00FDF5F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Breast</w:t>
            </w:r>
          </w:p>
        </w:tc>
        <w:tc>
          <w:tcPr>
            <w:tcW w:w="0" w:type="auto"/>
            <w:hideMark/>
          </w:tcPr>
          <w:p w14:paraId="29D1650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Breast ca</w:t>
            </w:r>
          </w:p>
        </w:tc>
        <w:tc>
          <w:tcPr>
            <w:tcW w:w="0" w:type="auto"/>
            <w:hideMark/>
          </w:tcPr>
          <w:p w14:paraId="611DEA7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</w:t>
            </w:r>
          </w:p>
        </w:tc>
        <w:tc>
          <w:tcPr>
            <w:tcW w:w="0" w:type="auto"/>
            <w:hideMark/>
          </w:tcPr>
          <w:p w14:paraId="53B9385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3B3B7C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209D1F8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46CF9BF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0" w:type="auto"/>
            <w:hideMark/>
          </w:tcPr>
          <w:p w14:paraId="25A0353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99</w:t>
            </w:r>
          </w:p>
        </w:tc>
        <w:tc>
          <w:tcPr>
            <w:tcW w:w="0" w:type="auto"/>
            <w:hideMark/>
          </w:tcPr>
          <w:p w14:paraId="0E2665E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2214B5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0" w:type="auto"/>
            <w:hideMark/>
          </w:tcPr>
          <w:p w14:paraId="0253B6A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091DB2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69289B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EBA3B0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978281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1A6769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A21155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23D70C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52F2D44D" w14:textId="77777777" w:rsidTr="00232D1D">
        <w:tc>
          <w:tcPr>
            <w:tcW w:w="0" w:type="auto"/>
            <w:hideMark/>
          </w:tcPr>
          <w:p w14:paraId="6FB34F8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EF25</w:t>
            </w:r>
          </w:p>
        </w:tc>
        <w:tc>
          <w:tcPr>
            <w:tcW w:w="0" w:type="auto"/>
            <w:hideMark/>
          </w:tcPr>
          <w:p w14:paraId="4CFF185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0" w:type="auto"/>
            <w:hideMark/>
          </w:tcPr>
          <w:p w14:paraId="7155D3F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Pancreas</w:t>
            </w:r>
          </w:p>
        </w:tc>
        <w:tc>
          <w:tcPr>
            <w:tcW w:w="0" w:type="auto"/>
            <w:hideMark/>
          </w:tcPr>
          <w:p w14:paraId="04B0949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0540A4F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</w:t>
            </w:r>
          </w:p>
        </w:tc>
        <w:tc>
          <w:tcPr>
            <w:tcW w:w="0" w:type="auto"/>
            <w:hideMark/>
          </w:tcPr>
          <w:p w14:paraId="1C048DB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5BD68F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G2</w:t>
            </w:r>
          </w:p>
        </w:tc>
        <w:tc>
          <w:tcPr>
            <w:tcW w:w="0" w:type="auto"/>
            <w:hideMark/>
          </w:tcPr>
          <w:p w14:paraId="7E71A4F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68D3CAD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0" w:type="auto"/>
            <w:hideMark/>
          </w:tcPr>
          <w:p w14:paraId="20196BD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0" w:type="auto"/>
            <w:hideMark/>
          </w:tcPr>
          <w:p w14:paraId="0A4B6A8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A4393B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0" w:type="auto"/>
            <w:hideMark/>
          </w:tcPr>
          <w:p w14:paraId="5D85B96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E27796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B69CA2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47CEA3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7316AA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6DD4CD5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7D5C86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F7552B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136A8E6A" w14:textId="77777777" w:rsidTr="00232D1D">
        <w:tc>
          <w:tcPr>
            <w:tcW w:w="0" w:type="auto"/>
            <w:hideMark/>
          </w:tcPr>
          <w:p w14:paraId="48C7730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EF26</w:t>
            </w:r>
          </w:p>
        </w:tc>
        <w:tc>
          <w:tcPr>
            <w:tcW w:w="0" w:type="auto"/>
            <w:hideMark/>
          </w:tcPr>
          <w:p w14:paraId="269594D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537BAAC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Lung</w:t>
            </w:r>
          </w:p>
        </w:tc>
        <w:tc>
          <w:tcPr>
            <w:tcW w:w="0" w:type="auto"/>
            <w:hideMark/>
          </w:tcPr>
          <w:p w14:paraId="4A53C11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0A22F0D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797F048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8DDC2B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0" w:type="auto"/>
            <w:hideMark/>
          </w:tcPr>
          <w:p w14:paraId="0E84340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00CC13C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0" w:type="auto"/>
            <w:hideMark/>
          </w:tcPr>
          <w:p w14:paraId="301FBE7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2704</w:t>
            </w:r>
          </w:p>
        </w:tc>
        <w:tc>
          <w:tcPr>
            <w:tcW w:w="0" w:type="auto"/>
            <w:hideMark/>
          </w:tcPr>
          <w:p w14:paraId="4CD9C64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9984CD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2C9FCA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9EE4CE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6087F7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2F0F2B1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3F4B49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0DC02D1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08F96E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F9D5FA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660495CB" w14:textId="77777777" w:rsidTr="00232D1D">
        <w:tc>
          <w:tcPr>
            <w:tcW w:w="0" w:type="auto"/>
            <w:hideMark/>
          </w:tcPr>
          <w:p w14:paraId="79E633B3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EF27</w:t>
            </w:r>
          </w:p>
        </w:tc>
        <w:tc>
          <w:tcPr>
            <w:tcW w:w="0" w:type="auto"/>
            <w:hideMark/>
          </w:tcPr>
          <w:p w14:paraId="0F5A46E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155EBC8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Lung</w:t>
            </w:r>
          </w:p>
        </w:tc>
        <w:tc>
          <w:tcPr>
            <w:tcW w:w="0" w:type="auto"/>
            <w:hideMark/>
          </w:tcPr>
          <w:p w14:paraId="6E741C4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NEC</w:t>
            </w:r>
          </w:p>
        </w:tc>
        <w:tc>
          <w:tcPr>
            <w:tcW w:w="0" w:type="auto"/>
            <w:hideMark/>
          </w:tcPr>
          <w:p w14:paraId="776DAC5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IV</w:t>
            </w:r>
          </w:p>
        </w:tc>
        <w:tc>
          <w:tcPr>
            <w:tcW w:w="0" w:type="auto"/>
            <w:hideMark/>
          </w:tcPr>
          <w:p w14:paraId="4578F8F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CF31B1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G3</w:t>
            </w:r>
          </w:p>
        </w:tc>
        <w:tc>
          <w:tcPr>
            <w:tcW w:w="0" w:type="auto"/>
            <w:hideMark/>
          </w:tcPr>
          <w:p w14:paraId="2562ACD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558CFD5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0" w:type="auto"/>
            <w:hideMark/>
          </w:tcPr>
          <w:p w14:paraId="1CDF883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0" w:type="auto"/>
            <w:hideMark/>
          </w:tcPr>
          <w:p w14:paraId="467858E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1F769F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BA9E11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F2DAC9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643DAC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42CD2A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269AC3D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1A56C64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E02333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5749F0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7FEDA56F" w14:textId="77777777" w:rsidTr="00232D1D">
        <w:tc>
          <w:tcPr>
            <w:tcW w:w="0" w:type="auto"/>
            <w:hideMark/>
          </w:tcPr>
          <w:p w14:paraId="58F381E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EF28</w:t>
            </w:r>
          </w:p>
        </w:tc>
        <w:tc>
          <w:tcPr>
            <w:tcW w:w="0" w:type="auto"/>
            <w:hideMark/>
          </w:tcPr>
          <w:p w14:paraId="10CC8AF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11FBD0B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Lung</w:t>
            </w:r>
          </w:p>
        </w:tc>
        <w:tc>
          <w:tcPr>
            <w:tcW w:w="0" w:type="auto"/>
            <w:hideMark/>
          </w:tcPr>
          <w:p w14:paraId="0483C68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4E647AD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III</w:t>
            </w:r>
          </w:p>
        </w:tc>
        <w:tc>
          <w:tcPr>
            <w:tcW w:w="0" w:type="auto"/>
            <w:hideMark/>
          </w:tcPr>
          <w:p w14:paraId="7FC97AB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F75E54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G2</w:t>
            </w:r>
          </w:p>
        </w:tc>
        <w:tc>
          <w:tcPr>
            <w:tcW w:w="0" w:type="auto"/>
            <w:hideMark/>
          </w:tcPr>
          <w:p w14:paraId="18E96EA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M</w:t>
            </w:r>
          </w:p>
        </w:tc>
        <w:tc>
          <w:tcPr>
            <w:tcW w:w="0" w:type="auto"/>
            <w:hideMark/>
          </w:tcPr>
          <w:p w14:paraId="4E467D0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0" w:type="auto"/>
            <w:hideMark/>
          </w:tcPr>
          <w:p w14:paraId="0137E55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1480</w:t>
            </w:r>
          </w:p>
        </w:tc>
        <w:tc>
          <w:tcPr>
            <w:tcW w:w="0" w:type="auto"/>
            <w:hideMark/>
          </w:tcPr>
          <w:p w14:paraId="5865117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385CEA0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F8B49B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7D97C147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1DEABCA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6714CE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3A04909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71E8F3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A68627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5195EE8E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  <w:tr w:rsidR="00AA1068" w:rsidRPr="004A3A2B" w14:paraId="4FBB1994" w14:textId="77777777" w:rsidTr="00232D1D">
        <w:tc>
          <w:tcPr>
            <w:tcW w:w="0" w:type="auto"/>
            <w:hideMark/>
          </w:tcPr>
          <w:p w14:paraId="5AF08A1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EF29</w:t>
            </w:r>
          </w:p>
        </w:tc>
        <w:tc>
          <w:tcPr>
            <w:tcW w:w="0" w:type="auto"/>
            <w:hideMark/>
          </w:tcPr>
          <w:p w14:paraId="58EE441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0" w:type="auto"/>
            <w:hideMark/>
          </w:tcPr>
          <w:p w14:paraId="47B6CE8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Lung</w:t>
            </w:r>
          </w:p>
        </w:tc>
        <w:tc>
          <w:tcPr>
            <w:tcW w:w="0" w:type="auto"/>
            <w:hideMark/>
          </w:tcPr>
          <w:p w14:paraId="4B1D8594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Adeno</w:t>
            </w:r>
          </w:p>
        </w:tc>
        <w:tc>
          <w:tcPr>
            <w:tcW w:w="0" w:type="auto"/>
            <w:hideMark/>
          </w:tcPr>
          <w:p w14:paraId="469A609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III</w:t>
            </w:r>
          </w:p>
        </w:tc>
        <w:tc>
          <w:tcPr>
            <w:tcW w:w="0" w:type="auto"/>
            <w:hideMark/>
          </w:tcPr>
          <w:p w14:paraId="2B799625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281CFD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G2</w:t>
            </w:r>
          </w:p>
        </w:tc>
        <w:tc>
          <w:tcPr>
            <w:tcW w:w="0" w:type="auto"/>
            <w:hideMark/>
          </w:tcPr>
          <w:p w14:paraId="79109452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0" w:type="auto"/>
            <w:hideMark/>
          </w:tcPr>
          <w:p w14:paraId="0C1706C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0" w:type="auto"/>
            <w:hideMark/>
          </w:tcPr>
          <w:p w14:paraId="6A6CA76F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0" w:type="auto"/>
            <w:hideMark/>
          </w:tcPr>
          <w:p w14:paraId="656039AB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379147FD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0" w:type="auto"/>
            <w:hideMark/>
          </w:tcPr>
          <w:p w14:paraId="5B8379D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5DE6318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6305FA21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77599CC6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0" w:type="auto"/>
            <w:hideMark/>
          </w:tcPr>
          <w:p w14:paraId="43E06180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120931D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05CA8DE8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0" w:type="auto"/>
            <w:hideMark/>
          </w:tcPr>
          <w:p w14:paraId="46B2AD9C" w14:textId="77777777" w:rsidR="00AA1068" w:rsidRPr="004A3A2B" w:rsidRDefault="00AA1068" w:rsidP="00AA1068">
            <w:pPr>
              <w:rPr>
                <w:rFonts w:ascii="Arial" w:hAnsi="Arial" w:cs="Arial"/>
                <w:sz w:val="16"/>
                <w:szCs w:val="16"/>
              </w:rPr>
            </w:pPr>
            <w:r w:rsidRPr="004A3A2B">
              <w:rPr>
                <w:rFonts w:ascii="Arial" w:hAnsi="Arial" w:cs="Arial"/>
                <w:sz w:val="16"/>
                <w:szCs w:val="16"/>
              </w:rPr>
              <w:t>N</w:t>
            </w:r>
          </w:p>
        </w:tc>
      </w:tr>
    </w:tbl>
    <w:p w14:paraId="57D12FC9" w14:textId="77777777" w:rsidR="00AA1068" w:rsidRPr="00AA1068" w:rsidRDefault="00AA1068" w:rsidP="00AA1068">
      <w:pPr>
        <w:spacing w:line="480" w:lineRule="auto"/>
        <w:rPr>
          <w:rFonts w:ascii="Arial" w:hAnsi="Arial" w:cs="Arial"/>
          <w:sz w:val="22"/>
          <w:szCs w:val="22"/>
        </w:rPr>
      </w:pPr>
      <w:r w:rsidRPr="00AA1068">
        <w:rPr>
          <w:rFonts w:ascii="Arial" w:hAnsi="Arial" w:cs="Arial"/>
          <w:sz w:val="22"/>
          <w:szCs w:val="22"/>
        </w:rPr>
        <w:t>Site: A, ascites; P, pleural effusion. Sex: F, female; M, male. Binary variables are coded Y/N.</w:t>
      </w:r>
    </w:p>
    <w:p w14:paraId="50315595" w14:textId="49C32143" w:rsidR="00AA1068" w:rsidRPr="00AA1068" w:rsidRDefault="00AA1068" w:rsidP="00AA1068">
      <w:pPr>
        <w:spacing w:line="480" w:lineRule="auto"/>
        <w:rPr>
          <w:rFonts w:ascii="Arial" w:hAnsi="Arial" w:cs="Arial"/>
          <w:sz w:val="22"/>
          <w:szCs w:val="22"/>
        </w:rPr>
      </w:pPr>
      <w:r w:rsidRPr="00AA1068">
        <w:rPr>
          <w:rFonts w:ascii="Arial" w:hAnsi="Arial" w:cs="Arial"/>
          <w:sz w:val="22"/>
          <w:szCs w:val="22"/>
        </w:rPr>
        <w:lastRenderedPageBreak/>
        <w:t>Cells (×10⁶) denotes the total nucleated cell yield at processing. Cult indicates whether PTCC cultivation was attempted and was performed only when total nucleated cell yield at processing was ≥100 × 10⁶ cells; samples below this threshold were not attempted.</w:t>
      </w:r>
    </w:p>
    <w:p w14:paraId="447B0140" w14:textId="32183BF6" w:rsidR="00AA1068" w:rsidRPr="00AA1068" w:rsidRDefault="00AA1068" w:rsidP="007A44B1">
      <w:pPr>
        <w:spacing w:line="480" w:lineRule="auto"/>
        <w:rPr>
          <w:rFonts w:ascii="Arial" w:hAnsi="Arial" w:cs="Arial"/>
          <w:sz w:val="22"/>
          <w:szCs w:val="22"/>
        </w:rPr>
        <w:sectPr w:rsidR="00AA1068" w:rsidRPr="00AA1068" w:rsidSect="00AA1068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  <w:r w:rsidRPr="00AA1068">
        <w:rPr>
          <w:rFonts w:ascii="Arial" w:hAnsi="Arial" w:cs="Arial"/>
          <w:sz w:val="22"/>
          <w:szCs w:val="22"/>
        </w:rPr>
        <w:t xml:space="preserve">PTCC&gt;3 indicates long-term PTCC establishment, defined as proliferation beyond three passages (&gt;P3). NA in PTCC&gt;3 denotes not applicable (culture not attempted). Unknown </w:t>
      </w:r>
      <w:r w:rsidR="005B1374">
        <w:rPr>
          <w:rFonts w:ascii="Arial" w:hAnsi="Arial" w:cs="Arial"/>
          <w:sz w:val="22"/>
          <w:szCs w:val="22"/>
        </w:rPr>
        <w:t xml:space="preserve">(U) </w:t>
      </w:r>
      <w:r w:rsidRPr="00AA1068">
        <w:rPr>
          <w:rFonts w:ascii="Arial" w:hAnsi="Arial" w:cs="Arial"/>
          <w:sz w:val="22"/>
          <w:szCs w:val="22"/>
        </w:rPr>
        <w:t>denotes missing clinical information.</w:t>
      </w:r>
      <w:r w:rsidR="007A44B1">
        <w:rPr>
          <w:rFonts w:ascii="Arial" w:hAnsi="Arial" w:cs="Arial"/>
          <w:sz w:val="22"/>
          <w:szCs w:val="22"/>
        </w:rPr>
        <w:t xml:space="preserve"> </w:t>
      </w:r>
      <w:r w:rsidR="003261AE" w:rsidRPr="003261AE">
        <w:rPr>
          <w:rFonts w:ascii="Arial" w:hAnsi="Arial" w:cs="Arial"/>
          <w:sz w:val="22"/>
          <w:szCs w:val="22"/>
        </w:rPr>
        <w:t>Abbreviations: Adeno, adenocarcinoma; Breast ca, breast carcinoma; Serous OC, serous ovarian carcinoma; NEC, neuroendocrine carcinoma; RT, radiotherapy; SysTx, any systemic therapy prior to effusion sampling (modalities not mutually exclusive); Cx, chemotherapy; TT, targeted therapy; ICI, immune checkpoint inhibitor therapy; ET, endocrine therapy; PATEC, patient-derived autologous tumor</w:t>
      </w:r>
      <w:r w:rsidR="003261AE">
        <w:rPr>
          <w:rFonts w:ascii="Arial" w:hAnsi="Arial" w:cs="Arial"/>
          <w:sz w:val="22"/>
          <w:szCs w:val="22"/>
        </w:rPr>
        <w:t>-</w:t>
      </w:r>
      <w:r w:rsidR="003261AE" w:rsidRPr="003261AE">
        <w:rPr>
          <w:rFonts w:ascii="Arial" w:hAnsi="Arial" w:cs="Arial"/>
          <w:sz w:val="22"/>
          <w:szCs w:val="22"/>
        </w:rPr>
        <w:t>immune effusion co-culture; PTCC, primary tumor cell culture; IQR, interquartile range.</w:t>
      </w:r>
    </w:p>
    <w:p w14:paraId="35F6C22F" w14:textId="3ABE82F2" w:rsidR="009C3EEE" w:rsidRPr="004D677A" w:rsidRDefault="009C3EEE" w:rsidP="00AA1068">
      <w:pPr>
        <w:spacing w:after="120" w:line="480" w:lineRule="auto"/>
        <w:rPr>
          <w:rFonts w:ascii="Arial" w:hAnsi="Arial" w:cs="Arial"/>
          <w:b/>
          <w:sz w:val="22"/>
          <w:szCs w:val="22"/>
        </w:rPr>
      </w:pPr>
      <w:r w:rsidRPr="004D677A">
        <w:rPr>
          <w:rFonts w:ascii="Arial" w:hAnsi="Arial" w:cs="Arial"/>
          <w:b/>
          <w:sz w:val="22"/>
          <w:szCs w:val="22"/>
        </w:rPr>
        <w:lastRenderedPageBreak/>
        <w:t>Table S</w:t>
      </w:r>
      <w:r w:rsidR="006D25EA">
        <w:rPr>
          <w:rFonts w:ascii="Arial" w:hAnsi="Arial" w:cs="Arial"/>
          <w:b/>
          <w:sz w:val="22"/>
          <w:szCs w:val="22"/>
        </w:rPr>
        <w:t>3</w:t>
      </w:r>
      <w:r w:rsidRPr="004D677A">
        <w:rPr>
          <w:rFonts w:ascii="Arial" w:hAnsi="Arial" w:cs="Arial"/>
          <w:b/>
          <w:sz w:val="22"/>
          <w:szCs w:val="22"/>
        </w:rPr>
        <w:t xml:space="preserve">A PTCC establishment by tumor </w:t>
      </w:r>
      <w:r w:rsidR="00616F31">
        <w:rPr>
          <w:rFonts w:ascii="Arial" w:hAnsi="Arial" w:cs="Arial"/>
          <w:b/>
          <w:sz w:val="22"/>
          <w:szCs w:val="22"/>
        </w:rPr>
        <w:t>type</w:t>
      </w:r>
      <w:r w:rsidRPr="004D677A">
        <w:rPr>
          <w:rFonts w:ascii="Arial" w:hAnsi="Arial" w:cs="Arial"/>
          <w:b/>
          <w:sz w:val="22"/>
          <w:szCs w:val="22"/>
        </w:rPr>
        <w:t xml:space="preserve"> among cultures attempted (n = 20)</w:t>
      </w:r>
    </w:p>
    <w:tbl>
      <w:tblPr>
        <w:tblStyle w:val="TableGrid"/>
        <w:tblW w:w="8630" w:type="dxa"/>
        <w:tblLook w:val="04A0" w:firstRow="1" w:lastRow="0" w:firstColumn="1" w:lastColumn="0" w:noHBand="0" w:noVBand="1"/>
      </w:tblPr>
      <w:tblGrid>
        <w:gridCol w:w="5807"/>
        <w:gridCol w:w="2823"/>
      </w:tblGrid>
      <w:tr w:rsidR="009C3EEE" w:rsidRPr="004D677A" w14:paraId="1E379FA8" w14:textId="34AEA524" w:rsidTr="00842565">
        <w:tc>
          <w:tcPr>
            <w:tcW w:w="5807" w:type="dxa"/>
            <w:hideMark/>
          </w:tcPr>
          <w:p w14:paraId="7D4B6153" w14:textId="5CEFB1A9" w:rsidR="009C3EEE" w:rsidRPr="004D677A" w:rsidRDefault="009C3EEE" w:rsidP="00AA10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bCs/>
                <w:sz w:val="22"/>
                <w:szCs w:val="22"/>
              </w:rPr>
              <w:t>Primary tumor</w:t>
            </w:r>
          </w:p>
        </w:tc>
        <w:tc>
          <w:tcPr>
            <w:tcW w:w="2823" w:type="dxa"/>
            <w:hideMark/>
          </w:tcPr>
          <w:p w14:paraId="2B021D56" w14:textId="10F69A7B" w:rsidR="009C3EEE" w:rsidRPr="004D677A" w:rsidRDefault="009C3EEE" w:rsidP="00AA10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bCs/>
                <w:sz w:val="22"/>
                <w:szCs w:val="22"/>
              </w:rPr>
              <w:t>Established PTCC</w:t>
            </w:r>
          </w:p>
        </w:tc>
      </w:tr>
      <w:tr w:rsidR="005642CE" w:rsidRPr="004D677A" w14:paraId="263080C6" w14:textId="0B2C3C1F" w:rsidTr="00842565">
        <w:tc>
          <w:tcPr>
            <w:tcW w:w="5807" w:type="dxa"/>
          </w:tcPr>
          <w:p w14:paraId="7E1CF4D8" w14:textId="7777777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3" w:type="dxa"/>
          </w:tcPr>
          <w:p w14:paraId="3B0B1680" w14:textId="7D00B68F" w:rsidR="005642CE" w:rsidRPr="004D677A" w:rsidRDefault="005642CE" w:rsidP="00AA10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bCs/>
                <w:sz w:val="22"/>
                <w:szCs w:val="22"/>
              </w:rPr>
              <w:t>n/N (%)</w:t>
            </w:r>
          </w:p>
        </w:tc>
      </w:tr>
      <w:tr w:rsidR="002B7B73" w:rsidRPr="004D677A" w14:paraId="75CAAA45" w14:textId="336B10E8" w:rsidTr="00842565">
        <w:tc>
          <w:tcPr>
            <w:tcW w:w="5807" w:type="dxa"/>
            <w:hideMark/>
          </w:tcPr>
          <w:p w14:paraId="56F4A348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Lung</w:t>
            </w:r>
          </w:p>
        </w:tc>
        <w:tc>
          <w:tcPr>
            <w:tcW w:w="2823" w:type="dxa"/>
            <w:hideMark/>
          </w:tcPr>
          <w:p w14:paraId="2D74570B" w14:textId="6926C2EA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1/6 (16.7)</w:t>
            </w:r>
          </w:p>
        </w:tc>
      </w:tr>
      <w:tr w:rsidR="002B7B73" w:rsidRPr="004D677A" w14:paraId="54867C02" w14:textId="633C14C4" w:rsidTr="00842565">
        <w:tc>
          <w:tcPr>
            <w:tcW w:w="5807" w:type="dxa"/>
            <w:hideMark/>
          </w:tcPr>
          <w:p w14:paraId="7AF30C88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Pancreas</w:t>
            </w:r>
          </w:p>
        </w:tc>
        <w:tc>
          <w:tcPr>
            <w:tcW w:w="2823" w:type="dxa"/>
            <w:hideMark/>
          </w:tcPr>
          <w:p w14:paraId="12F57FE4" w14:textId="07E791BC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3/4 (75.0)</w:t>
            </w:r>
          </w:p>
        </w:tc>
      </w:tr>
      <w:tr w:rsidR="002B7B73" w:rsidRPr="004D677A" w14:paraId="4B252E46" w14:textId="6F381BC0" w:rsidTr="00842565">
        <w:tc>
          <w:tcPr>
            <w:tcW w:w="5807" w:type="dxa"/>
            <w:hideMark/>
          </w:tcPr>
          <w:p w14:paraId="46503BC8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Ovary</w:t>
            </w:r>
          </w:p>
        </w:tc>
        <w:tc>
          <w:tcPr>
            <w:tcW w:w="2823" w:type="dxa"/>
            <w:hideMark/>
          </w:tcPr>
          <w:p w14:paraId="568D915B" w14:textId="630144DA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1/4 (25.0)</w:t>
            </w:r>
          </w:p>
        </w:tc>
      </w:tr>
      <w:tr w:rsidR="002B7B73" w:rsidRPr="004D677A" w14:paraId="536D66BC" w14:textId="100E2C99" w:rsidTr="00842565">
        <w:tc>
          <w:tcPr>
            <w:tcW w:w="5807" w:type="dxa"/>
            <w:hideMark/>
          </w:tcPr>
          <w:p w14:paraId="6C6D095F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Gastric</w:t>
            </w:r>
          </w:p>
        </w:tc>
        <w:tc>
          <w:tcPr>
            <w:tcW w:w="2823" w:type="dxa"/>
            <w:hideMark/>
          </w:tcPr>
          <w:p w14:paraId="0AD1A993" w14:textId="257369D4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0/3 (0.0)</w:t>
            </w:r>
          </w:p>
        </w:tc>
      </w:tr>
      <w:tr w:rsidR="002B7B73" w:rsidRPr="004D677A" w14:paraId="293052C0" w14:textId="28632487" w:rsidTr="00842565">
        <w:tc>
          <w:tcPr>
            <w:tcW w:w="5807" w:type="dxa"/>
            <w:hideMark/>
          </w:tcPr>
          <w:p w14:paraId="270B1B68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Breast</w:t>
            </w:r>
          </w:p>
        </w:tc>
        <w:tc>
          <w:tcPr>
            <w:tcW w:w="2823" w:type="dxa"/>
            <w:hideMark/>
          </w:tcPr>
          <w:p w14:paraId="7E7D0463" w14:textId="0AC8F374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0/1 (0.0)</w:t>
            </w:r>
          </w:p>
        </w:tc>
      </w:tr>
      <w:tr w:rsidR="002B7B73" w:rsidRPr="004D677A" w14:paraId="26F0A755" w14:textId="1D1E56C2" w:rsidTr="00842565">
        <w:tc>
          <w:tcPr>
            <w:tcW w:w="5807" w:type="dxa"/>
            <w:hideMark/>
          </w:tcPr>
          <w:p w14:paraId="3DE35BF4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Colorectal</w:t>
            </w:r>
          </w:p>
        </w:tc>
        <w:tc>
          <w:tcPr>
            <w:tcW w:w="2823" w:type="dxa"/>
            <w:hideMark/>
          </w:tcPr>
          <w:p w14:paraId="2FF30FA4" w14:textId="0BFF0F5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0/1 (0.0)</w:t>
            </w:r>
          </w:p>
        </w:tc>
      </w:tr>
      <w:tr w:rsidR="002B7B73" w:rsidRPr="004D677A" w14:paraId="4D5E08E6" w14:textId="1AABE524" w:rsidTr="00842565">
        <w:tc>
          <w:tcPr>
            <w:tcW w:w="5807" w:type="dxa"/>
            <w:hideMark/>
          </w:tcPr>
          <w:p w14:paraId="79503EA5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CUP</w:t>
            </w:r>
          </w:p>
        </w:tc>
        <w:tc>
          <w:tcPr>
            <w:tcW w:w="2823" w:type="dxa"/>
            <w:hideMark/>
          </w:tcPr>
          <w:p w14:paraId="4F825265" w14:textId="32DE23FF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1/1 (100.0)</w:t>
            </w:r>
          </w:p>
        </w:tc>
      </w:tr>
    </w:tbl>
    <w:p w14:paraId="7237B14B" w14:textId="4900F37E" w:rsidR="006B224A" w:rsidRDefault="009B7056" w:rsidP="009B7056">
      <w:pPr>
        <w:spacing w:line="480" w:lineRule="auto"/>
        <w:rPr>
          <w:rFonts w:ascii="Arial" w:hAnsi="Arial" w:cs="Arial"/>
          <w:bCs/>
          <w:sz w:val="22"/>
          <w:szCs w:val="22"/>
        </w:rPr>
      </w:pPr>
      <w:r w:rsidRPr="009B7056">
        <w:rPr>
          <w:rFonts w:ascii="Arial" w:hAnsi="Arial" w:cs="Arial"/>
          <w:bCs/>
          <w:sz w:val="22"/>
          <w:szCs w:val="22"/>
        </w:rPr>
        <w:t xml:space="preserve">Cultures were attempted only in </w:t>
      </w:r>
      <w:r w:rsidR="00616F31">
        <w:rPr>
          <w:rFonts w:ascii="Arial" w:hAnsi="Arial" w:cs="Arial"/>
          <w:bCs/>
          <w:sz w:val="22"/>
          <w:szCs w:val="22"/>
        </w:rPr>
        <w:t>samples</w:t>
      </w:r>
      <w:r w:rsidRPr="009B7056">
        <w:rPr>
          <w:rFonts w:ascii="Arial" w:hAnsi="Arial" w:cs="Arial"/>
          <w:bCs/>
          <w:sz w:val="22"/>
          <w:szCs w:val="22"/>
        </w:rPr>
        <w:t xml:space="preserve"> with ≥100 × 10⁶ nucleated cells.</w:t>
      </w:r>
      <w:r w:rsidR="007A44B1">
        <w:rPr>
          <w:rFonts w:ascii="Arial" w:hAnsi="Arial" w:cs="Arial"/>
          <w:bCs/>
          <w:sz w:val="22"/>
          <w:szCs w:val="22"/>
        </w:rPr>
        <w:t xml:space="preserve"> </w:t>
      </w:r>
      <w:r w:rsidRPr="009B7056">
        <w:rPr>
          <w:rFonts w:ascii="Arial" w:hAnsi="Arial" w:cs="Arial"/>
          <w:bCs/>
          <w:sz w:val="22"/>
          <w:szCs w:val="22"/>
        </w:rPr>
        <w:t>Successful PTCC establishment was defined as sustained proliferation beyond three passages.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9B7056">
        <w:rPr>
          <w:rFonts w:ascii="Arial" w:hAnsi="Arial" w:cs="Arial"/>
          <w:bCs/>
          <w:sz w:val="22"/>
          <w:szCs w:val="22"/>
        </w:rPr>
        <w:t xml:space="preserve">Percentages represent the proportion of established cultures within each tumor </w:t>
      </w:r>
      <w:r w:rsidR="004655DA">
        <w:rPr>
          <w:rFonts w:ascii="Arial" w:hAnsi="Arial" w:cs="Arial"/>
          <w:bCs/>
          <w:sz w:val="22"/>
          <w:szCs w:val="22"/>
        </w:rPr>
        <w:t>type</w:t>
      </w:r>
      <w:r w:rsidRPr="009B7056">
        <w:rPr>
          <w:rFonts w:ascii="Arial" w:hAnsi="Arial" w:cs="Arial"/>
          <w:bCs/>
          <w:sz w:val="22"/>
          <w:szCs w:val="22"/>
        </w:rPr>
        <w:t xml:space="preserve"> (n established / N attempted).</w:t>
      </w:r>
    </w:p>
    <w:p w14:paraId="06B7CADE" w14:textId="77777777" w:rsidR="009B7056" w:rsidRPr="004D677A" w:rsidRDefault="009B7056" w:rsidP="009B7056">
      <w:pPr>
        <w:spacing w:line="480" w:lineRule="auto"/>
        <w:rPr>
          <w:rFonts w:ascii="Arial" w:hAnsi="Arial" w:cs="Arial"/>
          <w:bCs/>
          <w:sz w:val="22"/>
          <w:szCs w:val="22"/>
        </w:rPr>
      </w:pPr>
    </w:p>
    <w:p w14:paraId="7DB0A972" w14:textId="66F4B582" w:rsidR="00E35081" w:rsidRPr="004D677A" w:rsidRDefault="00E35081" w:rsidP="00AA1068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4D677A">
        <w:rPr>
          <w:rFonts w:ascii="Arial" w:hAnsi="Arial" w:cs="Arial"/>
          <w:b/>
          <w:sz w:val="22"/>
          <w:szCs w:val="22"/>
        </w:rPr>
        <w:t>Table S</w:t>
      </w:r>
      <w:r w:rsidR="006D25EA">
        <w:rPr>
          <w:rFonts w:ascii="Arial" w:hAnsi="Arial" w:cs="Arial"/>
          <w:b/>
          <w:sz w:val="22"/>
          <w:szCs w:val="22"/>
        </w:rPr>
        <w:t>3</w:t>
      </w:r>
      <w:r w:rsidRPr="004D677A">
        <w:rPr>
          <w:rFonts w:ascii="Arial" w:hAnsi="Arial" w:cs="Arial"/>
          <w:b/>
          <w:sz w:val="22"/>
          <w:szCs w:val="22"/>
        </w:rPr>
        <w:t>B</w:t>
      </w:r>
      <w:r w:rsidR="003261AE">
        <w:rPr>
          <w:rFonts w:ascii="Arial" w:hAnsi="Arial" w:cs="Arial"/>
          <w:b/>
          <w:sz w:val="22"/>
          <w:szCs w:val="22"/>
        </w:rPr>
        <w:t xml:space="preserve"> </w:t>
      </w:r>
      <w:r w:rsidRPr="004D677A">
        <w:rPr>
          <w:rFonts w:ascii="Arial" w:hAnsi="Arial" w:cs="Arial"/>
          <w:b/>
          <w:sz w:val="22"/>
          <w:szCs w:val="22"/>
        </w:rPr>
        <w:t>Exploratory univariable associations with PTCC establishment among cultures attempted (n = 20)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830"/>
        <w:gridCol w:w="2410"/>
        <w:gridCol w:w="709"/>
        <w:gridCol w:w="1968"/>
        <w:gridCol w:w="9"/>
        <w:gridCol w:w="858"/>
      </w:tblGrid>
      <w:tr w:rsidR="00ED51FF" w:rsidRPr="004D677A" w14:paraId="1441DE2E" w14:textId="77777777" w:rsidTr="0008657F">
        <w:tc>
          <w:tcPr>
            <w:tcW w:w="5949" w:type="dxa"/>
            <w:gridSpan w:val="3"/>
            <w:vMerge w:val="restart"/>
          </w:tcPr>
          <w:p w14:paraId="50AF790D" w14:textId="0459BDB3" w:rsidR="00ED51FF" w:rsidRPr="004D677A" w:rsidRDefault="00ED51FF" w:rsidP="00AA106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bCs/>
                <w:sz w:val="22"/>
                <w:szCs w:val="22"/>
              </w:rPr>
              <w:t>Characteristic</w:t>
            </w:r>
          </w:p>
        </w:tc>
        <w:tc>
          <w:tcPr>
            <w:tcW w:w="2835" w:type="dxa"/>
            <w:gridSpan w:val="3"/>
          </w:tcPr>
          <w:p w14:paraId="322D7081" w14:textId="3A34EB99" w:rsidR="00ED51FF" w:rsidRPr="004D677A" w:rsidRDefault="00ED51FF" w:rsidP="00AA10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bCs/>
                <w:sz w:val="22"/>
                <w:szCs w:val="22"/>
              </w:rPr>
              <w:t>Established PTCC</w:t>
            </w:r>
          </w:p>
        </w:tc>
      </w:tr>
      <w:tr w:rsidR="005642CE" w:rsidRPr="004D677A" w14:paraId="326C70F0" w14:textId="77777777" w:rsidTr="0008657F">
        <w:tc>
          <w:tcPr>
            <w:tcW w:w="5949" w:type="dxa"/>
            <w:gridSpan w:val="3"/>
            <w:vMerge/>
            <w:hideMark/>
          </w:tcPr>
          <w:p w14:paraId="0F9E1103" w14:textId="49F62E44" w:rsidR="005642CE" w:rsidRPr="004D677A" w:rsidRDefault="005642CE" w:rsidP="00AA106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68" w:type="dxa"/>
            <w:hideMark/>
          </w:tcPr>
          <w:p w14:paraId="2F25FE07" w14:textId="77777777" w:rsidR="005642CE" w:rsidRPr="004D677A" w:rsidRDefault="005642CE" w:rsidP="00AA106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415412" w14:textId="19FB883F" w:rsidR="005642CE" w:rsidRPr="004D677A" w:rsidRDefault="005642CE" w:rsidP="00AA10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bCs/>
                <w:sz w:val="22"/>
                <w:szCs w:val="22"/>
              </w:rPr>
              <w:t>n/N (%)</w:t>
            </w:r>
          </w:p>
        </w:tc>
        <w:tc>
          <w:tcPr>
            <w:tcW w:w="867" w:type="dxa"/>
            <w:gridSpan w:val="2"/>
            <w:hideMark/>
          </w:tcPr>
          <w:p w14:paraId="05C0042A" w14:textId="101AEC4C" w:rsidR="005642CE" w:rsidRPr="004D677A" w:rsidRDefault="00BE0D29" w:rsidP="00AA106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E0D29">
              <w:rPr>
                <w:rFonts w:ascii="Arial" w:hAnsi="Arial" w:cs="Arial"/>
                <w:b/>
                <w:bCs/>
                <w:sz w:val="22"/>
                <w:szCs w:val="22"/>
              </w:rPr>
              <w:t>P value*</w:t>
            </w:r>
          </w:p>
        </w:tc>
      </w:tr>
      <w:tr w:rsidR="005642CE" w:rsidRPr="004D677A" w14:paraId="23736D54" w14:textId="77777777" w:rsidTr="002B7B73">
        <w:tc>
          <w:tcPr>
            <w:tcW w:w="8784" w:type="dxa"/>
            <w:gridSpan w:val="6"/>
            <w:hideMark/>
          </w:tcPr>
          <w:p w14:paraId="1DBAD468" w14:textId="63E15614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Style w:val="Strong"/>
                <w:rFonts w:ascii="Arial" w:hAnsi="Arial" w:cs="Arial"/>
                <w:sz w:val="22"/>
                <w:szCs w:val="22"/>
              </w:rPr>
              <w:t>Effusion site</w:t>
            </w:r>
          </w:p>
        </w:tc>
      </w:tr>
      <w:tr w:rsidR="002B7B73" w:rsidRPr="004D677A" w14:paraId="03B40184" w14:textId="77777777" w:rsidTr="0008657F">
        <w:tc>
          <w:tcPr>
            <w:tcW w:w="5949" w:type="dxa"/>
            <w:gridSpan w:val="3"/>
            <w:hideMark/>
          </w:tcPr>
          <w:p w14:paraId="1E35F74D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Ascites</w:t>
            </w:r>
          </w:p>
        </w:tc>
        <w:tc>
          <w:tcPr>
            <w:tcW w:w="1968" w:type="dxa"/>
            <w:hideMark/>
          </w:tcPr>
          <w:p w14:paraId="4A438216" w14:textId="76D85433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3/4 (75.0)</w:t>
            </w:r>
          </w:p>
        </w:tc>
        <w:tc>
          <w:tcPr>
            <w:tcW w:w="867" w:type="dxa"/>
            <w:gridSpan w:val="2"/>
            <w:hideMark/>
          </w:tcPr>
          <w:p w14:paraId="64C564AC" w14:textId="3120FF3D" w:rsidR="002B7B73" w:rsidRPr="004D677A" w:rsidRDefault="002B7B7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0.061</w:t>
            </w:r>
          </w:p>
        </w:tc>
      </w:tr>
      <w:tr w:rsidR="005642CE" w:rsidRPr="004D677A" w14:paraId="18003C68" w14:textId="77777777" w:rsidTr="0008657F">
        <w:tc>
          <w:tcPr>
            <w:tcW w:w="5949" w:type="dxa"/>
            <w:gridSpan w:val="3"/>
            <w:hideMark/>
          </w:tcPr>
          <w:p w14:paraId="2BAACF10" w14:textId="7777777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  <w:tc>
          <w:tcPr>
            <w:tcW w:w="1968" w:type="dxa"/>
            <w:hideMark/>
          </w:tcPr>
          <w:p w14:paraId="77BA349C" w14:textId="004DA13D" w:rsidR="005642CE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3/16 (18.8)</w:t>
            </w:r>
          </w:p>
        </w:tc>
        <w:tc>
          <w:tcPr>
            <w:tcW w:w="867" w:type="dxa"/>
            <w:gridSpan w:val="2"/>
            <w:hideMark/>
          </w:tcPr>
          <w:p w14:paraId="0871FCE9" w14:textId="1AE253EC" w:rsidR="005642CE" w:rsidRPr="004D677A" w:rsidRDefault="005642CE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42CE" w:rsidRPr="004D677A" w14:paraId="5616710A" w14:textId="77777777" w:rsidTr="002B7B73">
        <w:tc>
          <w:tcPr>
            <w:tcW w:w="8784" w:type="dxa"/>
            <w:gridSpan w:val="6"/>
            <w:hideMark/>
          </w:tcPr>
          <w:p w14:paraId="3F5FB7AE" w14:textId="516D2E02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bCs/>
                <w:sz w:val="22"/>
                <w:szCs w:val="22"/>
              </w:rPr>
              <w:t>Primary tumor</w:t>
            </w:r>
            <w:r w:rsidRPr="004D677A">
              <w:rPr>
                <w:rStyle w:val="Strong"/>
                <w:rFonts w:ascii="Arial" w:hAnsi="Arial" w:cs="Arial"/>
                <w:sz w:val="22"/>
                <w:szCs w:val="22"/>
              </w:rPr>
              <w:t xml:space="preserve"> (Pancreas vs non-pancreas)</w:t>
            </w:r>
          </w:p>
        </w:tc>
      </w:tr>
      <w:tr w:rsidR="002B7B73" w:rsidRPr="004D677A" w14:paraId="48017097" w14:textId="77777777" w:rsidTr="0008657F">
        <w:tc>
          <w:tcPr>
            <w:tcW w:w="5949" w:type="dxa"/>
            <w:gridSpan w:val="3"/>
            <w:hideMark/>
          </w:tcPr>
          <w:p w14:paraId="35FB7CE0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Pancreas</w:t>
            </w:r>
          </w:p>
        </w:tc>
        <w:tc>
          <w:tcPr>
            <w:tcW w:w="1968" w:type="dxa"/>
            <w:hideMark/>
          </w:tcPr>
          <w:p w14:paraId="3F918B13" w14:textId="30502533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3/4 (75.0)</w:t>
            </w:r>
          </w:p>
        </w:tc>
        <w:tc>
          <w:tcPr>
            <w:tcW w:w="867" w:type="dxa"/>
            <w:gridSpan w:val="2"/>
            <w:hideMark/>
          </w:tcPr>
          <w:p w14:paraId="7064042F" w14:textId="2CC1C866" w:rsidR="002B7B73" w:rsidRPr="004D677A" w:rsidRDefault="002B7B7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0.061</w:t>
            </w:r>
          </w:p>
        </w:tc>
      </w:tr>
      <w:tr w:rsidR="005642CE" w:rsidRPr="004D677A" w14:paraId="284A348B" w14:textId="77777777" w:rsidTr="0008657F">
        <w:tc>
          <w:tcPr>
            <w:tcW w:w="5949" w:type="dxa"/>
            <w:gridSpan w:val="3"/>
            <w:hideMark/>
          </w:tcPr>
          <w:p w14:paraId="7A4931E2" w14:textId="7777777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Non-pancreas</w:t>
            </w:r>
          </w:p>
        </w:tc>
        <w:tc>
          <w:tcPr>
            <w:tcW w:w="1968" w:type="dxa"/>
            <w:hideMark/>
          </w:tcPr>
          <w:p w14:paraId="52D85E1B" w14:textId="0866B4FA" w:rsidR="005642CE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3/16 (18.8)</w:t>
            </w:r>
          </w:p>
        </w:tc>
        <w:tc>
          <w:tcPr>
            <w:tcW w:w="867" w:type="dxa"/>
            <w:gridSpan w:val="2"/>
            <w:hideMark/>
          </w:tcPr>
          <w:p w14:paraId="0D023224" w14:textId="4D911B7D" w:rsidR="005642CE" w:rsidRPr="004D677A" w:rsidRDefault="005642CE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42CE" w:rsidRPr="004D677A" w14:paraId="76FE749F" w14:textId="77777777" w:rsidTr="002B7B73">
        <w:tc>
          <w:tcPr>
            <w:tcW w:w="8784" w:type="dxa"/>
            <w:gridSpan w:val="6"/>
            <w:hideMark/>
          </w:tcPr>
          <w:p w14:paraId="3DEAE275" w14:textId="7757B00A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Style w:val="Strong"/>
                <w:rFonts w:ascii="Arial" w:hAnsi="Arial" w:cs="Arial"/>
                <w:sz w:val="22"/>
                <w:szCs w:val="22"/>
              </w:rPr>
              <w:t>Stage at diagnosis</w:t>
            </w:r>
          </w:p>
        </w:tc>
      </w:tr>
      <w:tr w:rsidR="002B7B73" w:rsidRPr="004D677A" w14:paraId="64AEFD6C" w14:textId="77777777" w:rsidTr="0008657F">
        <w:tc>
          <w:tcPr>
            <w:tcW w:w="5949" w:type="dxa"/>
            <w:gridSpan w:val="3"/>
            <w:hideMark/>
          </w:tcPr>
          <w:p w14:paraId="1ACCFAF7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IV</w:t>
            </w:r>
          </w:p>
        </w:tc>
        <w:tc>
          <w:tcPr>
            <w:tcW w:w="1968" w:type="dxa"/>
            <w:hideMark/>
          </w:tcPr>
          <w:p w14:paraId="5BCEEAB0" w14:textId="28F95A24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6/12 (50.0)</w:t>
            </w:r>
          </w:p>
        </w:tc>
        <w:tc>
          <w:tcPr>
            <w:tcW w:w="867" w:type="dxa"/>
            <w:gridSpan w:val="2"/>
            <w:hideMark/>
          </w:tcPr>
          <w:p w14:paraId="4321044E" w14:textId="0C419B72" w:rsidR="002B7B73" w:rsidRPr="004D677A" w:rsidRDefault="002B7B7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0.042</w:t>
            </w:r>
          </w:p>
        </w:tc>
      </w:tr>
      <w:tr w:rsidR="005642CE" w:rsidRPr="004D677A" w14:paraId="0D4D82C0" w14:textId="77777777" w:rsidTr="0008657F">
        <w:tc>
          <w:tcPr>
            <w:tcW w:w="5949" w:type="dxa"/>
            <w:gridSpan w:val="3"/>
            <w:hideMark/>
          </w:tcPr>
          <w:p w14:paraId="283D1751" w14:textId="7777777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I–III</w:t>
            </w:r>
          </w:p>
        </w:tc>
        <w:tc>
          <w:tcPr>
            <w:tcW w:w="1968" w:type="dxa"/>
            <w:hideMark/>
          </w:tcPr>
          <w:p w14:paraId="3D0345D5" w14:textId="43F3FF96" w:rsidR="005642CE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0/8 (0.0)</w:t>
            </w:r>
          </w:p>
        </w:tc>
        <w:tc>
          <w:tcPr>
            <w:tcW w:w="867" w:type="dxa"/>
            <w:gridSpan w:val="2"/>
            <w:hideMark/>
          </w:tcPr>
          <w:p w14:paraId="7E473873" w14:textId="2C0E55EE" w:rsidR="005642CE" w:rsidRPr="004D677A" w:rsidRDefault="005642CE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42CE" w:rsidRPr="004D677A" w14:paraId="46DEECF3" w14:textId="77777777" w:rsidTr="002B7B73">
        <w:tc>
          <w:tcPr>
            <w:tcW w:w="8784" w:type="dxa"/>
            <w:gridSpan w:val="6"/>
            <w:hideMark/>
          </w:tcPr>
          <w:p w14:paraId="67E492C1" w14:textId="1AEE74EC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Style w:val="Strong"/>
                <w:rFonts w:ascii="Arial" w:hAnsi="Arial" w:cs="Arial"/>
                <w:sz w:val="22"/>
                <w:szCs w:val="22"/>
              </w:rPr>
              <w:t>Radiotherapy prior to sampling</w:t>
            </w:r>
          </w:p>
        </w:tc>
      </w:tr>
      <w:tr w:rsidR="002B7B73" w:rsidRPr="004D677A" w14:paraId="7F8CD4B3" w14:textId="77777777" w:rsidTr="0008657F">
        <w:tc>
          <w:tcPr>
            <w:tcW w:w="5949" w:type="dxa"/>
            <w:gridSpan w:val="3"/>
            <w:hideMark/>
          </w:tcPr>
          <w:p w14:paraId="71350343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1968" w:type="dxa"/>
            <w:hideMark/>
          </w:tcPr>
          <w:p w14:paraId="761AA694" w14:textId="2243EBC8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1/8 (12.5)</w:t>
            </w:r>
          </w:p>
        </w:tc>
        <w:tc>
          <w:tcPr>
            <w:tcW w:w="867" w:type="dxa"/>
            <w:gridSpan w:val="2"/>
            <w:hideMark/>
          </w:tcPr>
          <w:p w14:paraId="1D7729D7" w14:textId="32B00936" w:rsidR="002B7B73" w:rsidRPr="004D677A" w:rsidRDefault="002B7B7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0.325</w:t>
            </w:r>
          </w:p>
        </w:tc>
      </w:tr>
      <w:tr w:rsidR="005642CE" w:rsidRPr="004D677A" w14:paraId="1A2B3A88" w14:textId="77777777" w:rsidTr="0008657F">
        <w:tc>
          <w:tcPr>
            <w:tcW w:w="5949" w:type="dxa"/>
            <w:gridSpan w:val="3"/>
            <w:hideMark/>
          </w:tcPr>
          <w:p w14:paraId="58C8CEB0" w14:textId="7777777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968" w:type="dxa"/>
            <w:hideMark/>
          </w:tcPr>
          <w:p w14:paraId="726C3BE4" w14:textId="70B0083A" w:rsidR="005642CE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5/12 (41.7)</w:t>
            </w:r>
          </w:p>
        </w:tc>
        <w:tc>
          <w:tcPr>
            <w:tcW w:w="867" w:type="dxa"/>
            <w:gridSpan w:val="2"/>
            <w:hideMark/>
          </w:tcPr>
          <w:p w14:paraId="7318D188" w14:textId="77758495" w:rsidR="005642CE" w:rsidRPr="004D677A" w:rsidRDefault="005642CE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42CE" w:rsidRPr="004D677A" w14:paraId="3EBB195F" w14:textId="77777777" w:rsidTr="002B7B73">
        <w:tc>
          <w:tcPr>
            <w:tcW w:w="8784" w:type="dxa"/>
            <w:gridSpan w:val="6"/>
            <w:hideMark/>
          </w:tcPr>
          <w:p w14:paraId="43661832" w14:textId="57E474B3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Style w:val="Strong"/>
                <w:rFonts w:ascii="Arial" w:hAnsi="Arial" w:cs="Arial"/>
                <w:sz w:val="22"/>
                <w:szCs w:val="22"/>
              </w:rPr>
              <w:t>Any systemic therapy prior to sampling</w:t>
            </w:r>
          </w:p>
        </w:tc>
      </w:tr>
      <w:tr w:rsidR="002B7B73" w:rsidRPr="004D677A" w14:paraId="6FA5EFB6" w14:textId="77777777" w:rsidTr="0008657F">
        <w:tc>
          <w:tcPr>
            <w:tcW w:w="5949" w:type="dxa"/>
            <w:gridSpan w:val="3"/>
            <w:hideMark/>
          </w:tcPr>
          <w:p w14:paraId="2AC917DF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1968" w:type="dxa"/>
            <w:hideMark/>
          </w:tcPr>
          <w:p w14:paraId="6E3CA1EE" w14:textId="238429C1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3/14 (21.4)</w:t>
            </w:r>
          </w:p>
        </w:tc>
        <w:tc>
          <w:tcPr>
            <w:tcW w:w="867" w:type="dxa"/>
            <w:gridSpan w:val="2"/>
            <w:hideMark/>
          </w:tcPr>
          <w:p w14:paraId="0D6B7CF8" w14:textId="3515ED4F" w:rsidR="002B7B73" w:rsidRPr="004D677A" w:rsidRDefault="002B7B7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0.303</w:t>
            </w:r>
          </w:p>
        </w:tc>
      </w:tr>
      <w:tr w:rsidR="005642CE" w:rsidRPr="004D677A" w14:paraId="5286B926" w14:textId="77777777" w:rsidTr="0008657F">
        <w:tc>
          <w:tcPr>
            <w:tcW w:w="5949" w:type="dxa"/>
            <w:gridSpan w:val="3"/>
            <w:hideMark/>
          </w:tcPr>
          <w:p w14:paraId="4BEA0D1B" w14:textId="7777777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968" w:type="dxa"/>
            <w:hideMark/>
          </w:tcPr>
          <w:p w14:paraId="22E6A92F" w14:textId="4CDF5BEE" w:rsidR="005642CE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3/6 (50.0)</w:t>
            </w:r>
          </w:p>
        </w:tc>
        <w:tc>
          <w:tcPr>
            <w:tcW w:w="867" w:type="dxa"/>
            <w:gridSpan w:val="2"/>
            <w:hideMark/>
          </w:tcPr>
          <w:p w14:paraId="0CAC8C15" w14:textId="271D1CCD" w:rsidR="005642CE" w:rsidRPr="004D677A" w:rsidRDefault="005642CE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42CE" w:rsidRPr="004D677A" w14:paraId="51F974AA" w14:textId="77777777" w:rsidTr="002B7B73">
        <w:tc>
          <w:tcPr>
            <w:tcW w:w="8784" w:type="dxa"/>
            <w:gridSpan w:val="6"/>
            <w:hideMark/>
          </w:tcPr>
          <w:p w14:paraId="6BA5C813" w14:textId="5F8078A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Style w:val="Strong"/>
                <w:rFonts w:ascii="Arial" w:hAnsi="Arial" w:cs="Arial"/>
                <w:sz w:val="22"/>
                <w:szCs w:val="22"/>
              </w:rPr>
              <w:t>Chemotherapy prior to sampling</w:t>
            </w:r>
          </w:p>
        </w:tc>
      </w:tr>
      <w:tr w:rsidR="002B7B73" w:rsidRPr="004D677A" w14:paraId="5FD93BB0" w14:textId="77777777" w:rsidTr="0008657F">
        <w:tc>
          <w:tcPr>
            <w:tcW w:w="5949" w:type="dxa"/>
            <w:gridSpan w:val="3"/>
            <w:hideMark/>
          </w:tcPr>
          <w:p w14:paraId="69FD9005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1968" w:type="dxa"/>
            <w:hideMark/>
          </w:tcPr>
          <w:p w14:paraId="1A1A9FF5" w14:textId="3DBD1C34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2/13 (15.4)</w:t>
            </w:r>
          </w:p>
        </w:tc>
        <w:tc>
          <w:tcPr>
            <w:tcW w:w="867" w:type="dxa"/>
            <w:gridSpan w:val="2"/>
            <w:hideMark/>
          </w:tcPr>
          <w:p w14:paraId="54F5415C" w14:textId="7B475D33" w:rsidR="002B7B73" w:rsidRPr="004D677A" w:rsidRDefault="002B7B7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0.122</w:t>
            </w:r>
          </w:p>
        </w:tc>
      </w:tr>
      <w:tr w:rsidR="005642CE" w:rsidRPr="004D677A" w14:paraId="271968F7" w14:textId="77777777" w:rsidTr="0008657F">
        <w:tc>
          <w:tcPr>
            <w:tcW w:w="5949" w:type="dxa"/>
            <w:gridSpan w:val="3"/>
            <w:hideMark/>
          </w:tcPr>
          <w:p w14:paraId="2BD3C3E7" w14:textId="7777777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968" w:type="dxa"/>
            <w:hideMark/>
          </w:tcPr>
          <w:p w14:paraId="19B0F281" w14:textId="450C75D2" w:rsidR="005642CE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4/7 (57.1)</w:t>
            </w:r>
          </w:p>
        </w:tc>
        <w:tc>
          <w:tcPr>
            <w:tcW w:w="867" w:type="dxa"/>
            <w:gridSpan w:val="2"/>
            <w:hideMark/>
          </w:tcPr>
          <w:p w14:paraId="41A9B88A" w14:textId="0A773174" w:rsidR="005642CE" w:rsidRPr="004D677A" w:rsidRDefault="005642CE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42CE" w:rsidRPr="004D677A" w14:paraId="30ADCC44" w14:textId="77777777" w:rsidTr="002B7B73">
        <w:tc>
          <w:tcPr>
            <w:tcW w:w="8784" w:type="dxa"/>
            <w:gridSpan w:val="6"/>
            <w:hideMark/>
          </w:tcPr>
          <w:p w14:paraId="3EA73BCC" w14:textId="267F2B28" w:rsidR="005642CE" w:rsidRPr="004D677A" w:rsidRDefault="00D6342A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Style w:val="Strong"/>
                <w:rFonts w:ascii="Arial" w:hAnsi="Arial" w:cs="Arial"/>
                <w:sz w:val="22"/>
                <w:szCs w:val="22"/>
              </w:rPr>
              <w:t>Immune checkpoint inhibitor therapy prior to sampling</w:t>
            </w:r>
          </w:p>
        </w:tc>
      </w:tr>
      <w:tr w:rsidR="002B7B73" w:rsidRPr="004D677A" w14:paraId="5E16EFC3" w14:textId="77777777" w:rsidTr="0008657F">
        <w:tc>
          <w:tcPr>
            <w:tcW w:w="5949" w:type="dxa"/>
            <w:gridSpan w:val="3"/>
            <w:hideMark/>
          </w:tcPr>
          <w:p w14:paraId="1682074D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1968" w:type="dxa"/>
            <w:hideMark/>
          </w:tcPr>
          <w:p w14:paraId="34DD3DEB" w14:textId="407E0DEB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0/3 (0.0)</w:t>
            </w:r>
          </w:p>
        </w:tc>
        <w:tc>
          <w:tcPr>
            <w:tcW w:w="867" w:type="dxa"/>
            <w:gridSpan w:val="2"/>
            <w:hideMark/>
          </w:tcPr>
          <w:p w14:paraId="707BF29A" w14:textId="0129E7BF" w:rsidR="002B7B73" w:rsidRPr="004D677A" w:rsidRDefault="002B7B7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0.521</w:t>
            </w:r>
          </w:p>
        </w:tc>
      </w:tr>
      <w:tr w:rsidR="005642CE" w:rsidRPr="004D677A" w14:paraId="23C5DF14" w14:textId="77777777" w:rsidTr="0008657F">
        <w:tc>
          <w:tcPr>
            <w:tcW w:w="5949" w:type="dxa"/>
            <w:gridSpan w:val="3"/>
            <w:hideMark/>
          </w:tcPr>
          <w:p w14:paraId="30F8E262" w14:textId="7777777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968" w:type="dxa"/>
            <w:hideMark/>
          </w:tcPr>
          <w:p w14:paraId="77818A4A" w14:textId="65441511" w:rsidR="005642CE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6/17 (35.3)</w:t>
            </w:r>
          </w:p>
        </w:tc>
        <w:tc>
          <w:tcPr>
            <w:tcW w:w="867" w:type="dxa"/>
            <w:gridSpan w:val="2"/>
            <w:hideMark/>
          </w:tcPr>
          <w:p w14:paraId="598A254D" w14:textId="269D3185" w:rsidR="005642CE" w:rsidRPr="004D677A" w:rsidRDefault="005642CE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657F" w:rsidRPr="004D677A" w14:paraId="7B89FE0F" w14:textId="77777777" w:rsidTr="00FB42F0">
        <w:tc>
          <w:tcPr>
            <w:tcW w:w="8784" w:type="dxa"/>
            <w:gridSpan w:val="6"/>
            <w:hideMark/>
          </w:tcPr>
          <w:p w14:paraId="0293CF72" w14:textId="25B6A3C9" w:rsidR="0008657F" w:rsidRPr="004D677A" w:rsidRDefault="0008657F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Style w:val="Strong"/>
                <w:rFonts w:ascii="Arial" w:hAnsi="Arial" w:cs="Arial"/>
                <w:sz w:val="22"/>
                <w:szCs w:val="22"/>
              </w:rPr>
              <w:lastRenderedPageBreak/>
              <w:t>Targeted therapy prior to sampling</w:t>
            </w:r>
          </w:p>
        </w:tc>
      </w:tr>
      <w:tr w:rsidR="002B7B73" w:rsidRPr="004D677A" w14:paraId="4D7FF1D8" w14:textId="77777777" w:rsidTr="0008657F">
        <w:tc>
          <w:tcPr>
            <w:tcW w:w="5949" w:type="dxa"/>
            <w:gridSpan w:val="3"/>
            <w:hideMark/>
          </w:tcPr>
          <w:p w14:paraId="77E487C0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1968" w:type="dxa"/>
            <w:hideMark/>
          </w:tcPr>
          <w:p w14:paraId="7A4E99BD" w14:textId="003873FA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2/9 (22.2)</w:t>
            </w:r>
          </w:p>
        </w:tc>
        <w:tc>
          <w:tcPr>
            <w:tcW w:w="867" w:type="dxa"/>
            <w:gridSpan w:val="2"/>
            <w:hideMark/>
          </w:tcPr>
          <w:p w14:paraId="3CACD54E" w14:textId="15D4F621" w:rsidR="002B7B73" w:rsidRPr="004D677A" w:rsidRDefault="002B7B7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0.642</w:t>
            </w:r>
          </w:p>
        </w:tc>
      </w:tr>
      <w:tr w:rsidR="005642CE" w:rsidRPr="004D677A" w14:paraId="5F6D4946" w14:textId="77777777" w:rsidTr="0008657F">
        <w:tc>
          <w:tcPr>
            <w:tcW w:w="5949" w:type="dxa"/>
            <w:gridSpan w:val="3"/>
            <w:hideMark/>
          </w:tcPr>
          <w:p w14:paraId="406DC383" w14:textId="7777777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968" w:type="dxa"/>
            <w:hideMark/>
          </w:tcPr>
          <w:p w14:paraId="4E531A20" w14:textId="6DD0C6FB" w:rsidR="005642CE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4/11 (36.4)</w:t>
            </w:r>
          </w:p>
        </w:tc>
        <w:tc>
          <w:tcPr>
            <w:tcW w:w="867" w:type="dxa"/>
            <w:gridSpan w:val="2"/>
            <w:hideMark/>
          </w:tcPr>
          <w:p w14:paraId="6106DD86" w14:textId="346CD5CE" w:rsidR="005642CE" w:rsidRPr="004D677A" w:rsidRDefault="005642CE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642CE" w:rsidRPr="004D677A" w14:paraId="47DC87BC" w14:textId="77777777" w:rsidTr="002B7B73">
        <w:tc>
          <w:tcPr>
            <w:tcW w:w="8784" w:type="dxa"/>
            <w:gridSpan w:val="6"/>
            <w:hideMark/>
          </w:tcPr>
          <w:p w14:paraId="12F47942" w14:textId="34F775E8" w:rsidR="005642CE" w:rsidRPr="004D677A" w:rsidRDefault="005642CE" w:rsidP="00AA106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D677A">
              <w:rPr>
                <w:rStyle w:val="Strong"/>
                <w:rFonts w:ascii="Arial" w:hAnsi="Arial" w:cs="Arial"/>
                <w:sz w:val="22"/>
                <w:szCs w:val="22"/>
              </w:rPr>
              <w:t>Sex</w:t>
            </w:r>
          </w:p>
        </w:tc>
      </w:tr>
      <w:tr w:rsidR="002B7B73" w:rsidRPr="004D677A" w14:paraId="0035F13B" w14:textId="77777777" w:rsidTr="0008657F">
        <w:tc>
          <w:tcPr>
            <w:tcW w:w="5949" w:type="dxa"/>
            <w:gridSpan w:val="3"/>
            <w:hideMark/>
          </w:tcPr>
          <w:p w14:paraId="72500375" w14:textId="77777777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Male</w:t>
            </w:r>
          </w:p>
        </w:tc>
        <w:tc>
          <w:tcPr>
            <w:tcW w:w="1968" w:type="dxa"/>
            <w:hideMark/>
          </w:tcPr>
          <w:p w14:paraId="6D65EC26" w14:textId="677103CE" w:rsidR="002B7B73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4/11 (36.4)</w:t>
            </w:r>
          </w:p>
        </w:tc>
        <w:tc>
          <w:tcPr>
            <w:tcW w:w="867" w:type="dxa"/>
            <w:gridSpan w:val="2"/>
            <w:hideMark/>
          </w:tcPr>
          <w:p w14:paraId="0E44CB3F" w14:textId="5CD79FAC" w:rsidR="002B7B73" w:rsidRPr="004D677A" w:rsidRDefault="002B7B7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0.642</w:t>
            </w:r>
          </w:p>
        </w:tc>
      </w:tr>
      <w:tr w:rsidR="005642CE" w:rsidRPr="004D677A" w14:paraId="0DD5114F" w14:textId="77777777" w:rsidTr="0008657F">
        <w:tc>
          <w:tcPr>
            <w:tcW w:w="5949" w:type="dxa"/>
            <w:gridSpan w:val="3"/>
            <w:hideMark/>
          </w:tcPr>
          <w:p w14:paraId="30741789" w14:textId="77777777" w:rsidR="005642CE" w:rsidRPr="004D677A" w:rsidRDefault="005642CE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 </w:t>
            </w:r>
            <w:r w:rsidRPr="004D677A">
              <w:rPr>
                <w:rFonts w:ascii="Arial" w:hAnsi="Arial" w:cs="Arial"/>
                <w:sz w:val="22"/>
                <w:szCs w:val="22"/>
              </w:rPr>
              <w:t>Female</w:t>
            </w:r>
          </w:p>
        </w:tc>
        <w:tc>
          <w:tcPr>
            <w:tcW w:w="1968" w:type="dxa"/>
            <w:hideMark/>
          </w:tcPr>
          <w:p w14:paraId="6C2A9B11" w14:textId="68FB8EDB" w:rsidR="005642CE" w:rsidRPr="004D677A" w:rsidRDefault="002B7B7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2/9 (22.2)</w:t>
            </w:r>
          </w:p>
        </w:tc>
        <w:tc>
          <w:tcPr>
            <w:tcW w:w="867" w:type="dxa"/>
            <w:gridSpan w:val="2"/>
            <w:hideMark/>
          </w:tcPr>
          <w:p w14:paraId="531954BF" w14:textId="7A21579A" w:rsidR="005642CE" w:rsidRPr="004D677A" w:rsidRDefault="005642CE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7B73" w:rsidRPr="004D677A" w14:paraId="27F73B00" w14:textId="77777777" w:rsidTr="0008657F">
        <w:tc>
          <w:tcPr>
            <w:tcW w:w="2830" w:type="dxa"/>
          </w:tcPr>
          <w:p w14:paraId="30A304EA" w14:textId="77777777" w:rsidR="00835513" w:rsidRPr="004D677A" w:rsidRDefault="00835513" w:rsidP="00AA10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9005DCB" w14:textId="0015665F" w:rsidR="00835513" w:rsidRPr="004D677A" w:rsidRDefault="0083551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Established (n = 6)</w:t>
            </w:r>
          </w:p>
        </w:tc>
        <w:tc>
          <w:tcPr>
            <w:tcW w:w="2686" w:type="dxa"/>
            <w:gridSpan w:val="3"/>
          </w:tcPr>
          <w:p w14:paraId="1E1B3E51" w14:textId="5C93C841" w:rsidR="00835513" w:rsidRPr="004D677A" w:rsidRDefault="0083551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Not established (n = 14)</w:t>
            </w:r>
          </w:p>
        </w:tc>
        <w:tc>
          <w:tcPr>
            <w:tcW w:w="858" w:type="dxa"/>
          </w:tcPr>
          <w:p w14:paraId="16326FC9" w14:textId="77777777" w:rsidR="00835513" w:rsidRPr="004D677A" w:rsidRDefault="0083551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7B73" w:rsidRPr="004D677A" w14:paraId="17F9E0B3" w14:textId="77777777" w:rsidTr="0008657F">
        <w:tc>
          <w:tcPr>
            <w:tcW w:w="2830" w:type="dxa"/>
          </w:tcPr>
          <w:p w14:paraId="7F8A6567" w14:textId="77777777" w:rsidR="00835513" w:rsidRPr="004D677A" w:rsidRDefault="00835513" w:rsidP="00AA106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B611E72" w14:textId="41871946" w:rsidR="00835513" w:rsidRPr="004D677A" w:rsidRDefault="0083551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median [IQR]</w:t>
            </w:r>
          </w:p>
        </w:tc>
        <w:tc>
          <w:tcPr>
            <w:tcW w:w="2686" w:type="dxa"/>
            <w:gridSpan w:val="3"/>
          </w:tcPr>
          <w:p w14:paraId="57D9E92F" w14:textId="3CBDE8AB" w:rsidR="00835513" w:rsidRPr="004D677A" w:rsidRDefault="0083551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median [IQR]</w:t>
            </w:r>
          </w:p>
        </w:tc>
        <w:tc>
          <w:tcPr>
            <w:tcW w:w="858" w:type="dxa"/>
          </w:tcPr>
          <w:p w14:paraId="5DD38DF5" w14:textId="4D7B7072" w:rsidR="00835513" w:rsidRPr="004D677A" w:rsidRDefault="00ED51FF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bCs/>
                <w:sz w:val="22"/>
                <w:szCs w:val="22"/>
              </w:rPr>
              <w:t>**</w:t>
            </w:r>
          </w:p>
        </w:tc>
      </w:tr>
      <w:tr w:rsidR="002B7B73" w:rsidRPr="004D677A" w14:paraId="66D46715" w14:textId="77777777" w:rsidTr="0008657F">
        <w:trPr>
          <w:trHeight w:val="214"/>
        </w:trPr>
        <w:tc>
          <w:tcPr>
            <w:tcW w:w="2830" w:type="dxa"/>
            <w:hideMark/>
          </w:tcPr>
          <w:p w14:paraId="770B051B" w14:textId="7315389E" w:rsidR="00835513" w:rsidRPr="004D677A" w:rsidRDefault="00835513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2410" w:type="dxa"/>
            <w:hideMark/>
          </w:tcPr>
          <w:p w14:paraId="7CCFCE79" w14:textId="3D4B6B55" w:rsidR="00835513" w:rsidRPr="004D677A" w:rsidRDefault="0008657F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59.5 [53.3–65.8]</w:t>
            </w:r>
          </w:p>
        </w:tc>
        <w:tc>
          <w:tcPr>
            <w:tcW w:w="2686" w:type="dxa"/>
            <w:gridSpan w:val="3"/>
            <w:hideMark/>
          </w:tcPr>
          <w:p w14:paraId="4B30E6ED" w14:textId="7927FC36" w:rsidR="00835513" w:rsidRPr="004D677A" w:rsidRDefault="0008657F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58.0 [55.0–64.5]</w:t>
            </w:r>
          </w:p>
        </w:tc>
        <w:tc>
          <w:tcPr>
            <w:tcW w:w="858" w:type="dxa"/>
            <w:hideMark/>
          </w:tcPr>
          <w:p w14:paraId="2E17EC63" w14:textId="588C021D" w:rsidR="00835513" w:rsidRPr="004D677A" w:rsidRDefault="0083551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1.00</w:t>
            </w:r>
          </w:p>
        </w:tc>
      </w:tr>
      <w:tr w:rsidR="002B7B73" w:rsidRPr="004D677A" w14:paraId="5208939C" w14:textId="77777777" w:rsidTr="0008657F">
        <w:tc>
          <w:tcPr>
            <w:tcW w:w="2830" w:type="dxa"/>
            <w:hideMark/>
          </w:tcPr>
          <w:p w14:paraId="7D8377A7" w14:textId="4C49910A" w:rsidR="00835513" w:rsidRPr="004D677A" w:rsidRDefault="00777B40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 xml:space="preserve">Total nucleated cell yield at processing </w:t>
            </w:r>
            <w:r w:rsidR="00835513" w:rsidRPr="004D677A">
              <w:rPr>
                <w:rFonts w:ascii="Arial" w:hAnsi="Arial" w:cs="Arial"/>
                <w:sz w:val="22"/>
                <w:szCs w:val="22"/>
              </w:rPr>
              <w:t>(×10⁶)</w:t>
            </w:r>
          </w:p>
        </w:tc>
        <w:tc>
          <w:tcPr>
            <w:tcW w:w="2410" w:type="dxa"/>
            <w:hideMark/>
          </w:tcPr>
          <w:p w14:paraId="37923881" w14:textId="1D751707" w:rsidR="00835513" w:rsidRPr="004D677A" w:rsidRDefault="0008657F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452.5 [385.0–1915.8]</w:t>
            </w:r>
          </w:p>
        </w:tc>
        <w:tc>
          <w:tcPr>
            <w:tcW w:w="2686" w:type="dxa"/>
            <w:gridSpan w:val="3"/>
            <w:hideMark/>
          </w:tcPr>
          <w:p w14:paraId="7F8E89D9" w14:textId="02941D16" w:rsidR="00835513" w:rsidRPr="004D677A" w:rsidRDefault="0008657F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575.1 [264.8–1220.0]</w:t>
            </w:r>
          </w:p>
        </w:tc>
        <w:tc>
          <w:tcPr>
            <w:tcW w:w="858" w:type="dxa"/>
            <w:hideMark/>
          </w:tcPr>
          <w:p w14:paraId="264CB64A" w14:textId="77777777" w:rsidR="0008657F" w:rsidRPr="004D677A" w:rsidRDefault="0008657F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0.779</w:t>
            </w:r>
          </w:p>
          <w:p w14:paraId="1A4B33A2" w14:textId="61527D19" w:rsidR="00835513" w:rsidRPr="004D677A" w:rsidRDefault="00835513" w:rsidP="00AA10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791D8F" w14:textId="01032D13" w:rsidR="00E35081" w:rsidRPr="004D677A" w:rsidRDefault="00E53EED" w:rsidP="00AA1068">
      <w:pPr>
        <w:spacing w:line="480" w:lineRule="auto"/>
        <w:rPr>
          <w:rFonts w:ascii="Arial" w:hAnsi="Arial" w:cs="Arial"/>
          <w:sz w:val="22"/>
          <w:szCs w:val="22"/>
        </w:rPr>
      </w:pPr>
      <w:r w:rsidRPr="004D677A">
        <w:rPr>
          <w:rFonts w:ascii="Arial" w:hAnsi="Arial" w:cs="Arial"/>
          <w:sz w:val="22"/>
          <w:szCs w:val="22"/>
        </w:rPr>
        <w:t>*</w:t>
      </w:r>
      <w:r w:rsidR="007E75FE" w:rsidRPr="004D677A">
        <w:rPr>
          <w:rFonts w:ascii="Arial" w:hAnsi="Arial" w:cs="Arial"/>
          <w:sz w:val="22"/>
          <w:szCs w:val="22"/>
        </w:rPr>
        <w:t xml:space="preserve"> Two-sided Fisher’s exact test.</w:t>
      </w:r>
    </w:p>
    <w:p w14:paraId="66CC7142" w14:textId="77777777" w:rsidR="007A44B1" w:rsidRDefault="00E53EED" w:rsidP="00AA1068">
      <w:pPr>
        <w:spacing w:line="480" w:lineRule="auto"/>
        <w:rPr>
          <w:rFonts w:ascii="Arial" w:hAnsi="Arial" w:cs="Arial"/>
          <w:sz w:val="22"/>
          <w:szCs w:val="22"/>
        </w:rPr>
      </w:pPr>
      <w:r w:rsidRPr="004D677A">
        <w:rPr>
          <w:rFonts w:ascii="Arial" w:hAnsi="Arial" w:cs="Arial"/>
          <w:sz w:val="22"/>
          <w:szCs w:val="22"/>
        </w:rPr>
        <w:t>**</w:t>
      </w:r>
      <w:r w:rsidR="007E75FE" w:rsidRPr="004D677A">
        <w:rPr>
          <w:rFonts w:ascii="Arial" w:hAnsi="Arial" w:cs="Arial"/>
          <w:sz w:val="22"/>
          <w:szCs w:val="22"/>
        </w:rPr>
        <w:t xml:space="preserve"> Two-sided Mann</w:t>
      </w:r>
      <w:r w:rsidR="00782A06" w:rsidRPr="004D677A">
        <w:rPr>
          <w:rFonts w:ascii="Arial" w:hAnsi="Arial" w:cs="Arial"/>
          <w:sz w:val="22"/>
          <w:szCs w:val="22"/>
        </w:rPr>
        <w:t>-</w:t>
      </w:r>
      <w:r w:rsidR="007E75FE" w:rsidRPr="004D677A">
        <w:rPr>
          <w:rFonts w:ascii="Arial" w:hAnsi="Arial" w:cs="Arial"/>
          <w:sz w:val="22"/>
          <w:szCs w:val="22"/>
        </w:rPr>
        <w:t>Whitney U test.</w:t>
      </w:r>
    </w:p>
    <w:p w14:paraId="57FD7FFE" w14:textId="5DE9A0D8" w:rsidR="00C72E17" w:rsidRPr="007A44B1" w:rsidRDefault="003F43C0" w:rsidP="00AA1068">
      <w:pPr>
        <w:spacing w:line="480" w:lineRule="auto"/>
        <w:rPr>
          <w:rFonts w:ascii="Arial" w:hAnsi="Arial" w:cs="Arial"/>
          <w:sz w:val="22"/>
          <w:szCs w:val="22"/>
        </w:rPr>
      </w:pPr>
      <w:r w:rsidRPr="004D677A">
        <w:rPr>
          <w:rFonts w:ascii="Arial" w:hAnsi="Arial" w:cs="Arial"/>
          <w:bCs/>
          <w:sz w:val="22"/>
          <w:szCs w:val="22"/>
        </w:rPr>
        <w:t xml:space="preserve">Analyses were restricted to cultures attempted (n = 20), defined a priori as </w:t>
      </w:r>
      <w:r w:rsidR="00616F31">
        <w:rPr>
          <w:rFonts w:ascii="Arial" w:hAnsi="Arial" w:cs="Arial"/>
          <w:bCs/>
          <w:sz w:val="22"/>
          <w:szCs w:val="22"/>
        </w:rPr>
        <w:t>samples</w:t>
      </w:r>
      <w:r w:rsidRPr="004D677A">
        <w:rPr>
          <w:rFonts w:ascii="Arial" w:hAnsi="Arial" w:cs="Arial"/>
          <w:bCs/>
          <w:sz w:val="22"/>
          <w:szCs w:val="22"/>
        </w:rPr>
        <w:t xml:space="preserve"> with ≥100 × 10⁶ nucleated cells at processing. PTCC establishment was defined as proliferation beyond three passages. </w:t>
      </w:r>
      <w:r w:rsidR="005642CE" w:rsidRPr="004D677A">
        <w:rPr>
          <w:rFonts w:ascii="Arial" w:hAnsi="Arial" w:cs="Arial"/>
          <w:bCs/>
          <w:sz w:val="22"/>
          <w:szCs w:val="22"/>
        </w:rPr>
        <w:t>Analyses are exploratory and descriptive due to small subgroup sizes and correlated predictors.</w:t>
      </w:r>
    </w:p>
    <w:p w14:paraId="3DB13946" w14:textId="77777777" w:rsidR="004D677A" w:rsidRPr="004D677A" w:rsidRDefault="004D677A" w:rsidP="00AA1068">
      <w:pPr>
        <w:spacing w:line="480" w:lineRule="auto"/>
        <w:rPr>
          <w:rFonts w:ascii="Arial" w:hAnsi="Arial" w:cs="Arial"/>
          <w:bCs/>
          <w:sz w:val="22"/>
          <w:szCs w:val="22"/>
        </w:rPr>
      </w:pPr>
    </w:p>
    <w:p w14:paraId="344CAC0E" w14:textId="3BBE76B7" w:rsidR="004D677A" w:rsidRPr="00710CE2" w:rsidRDefault="00710CE2" w:rsidP="00AA1068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710CE2">
        <w:rPr>
          <w:rFonts w:ascii="Arial" w:hAnsi="Arial" w:cs="Arial"/>
          <w:b/>
          <w:sz w:val="22"/>
          <w:szCs w:val="22"/>
        </w:rPr>
        <w:t>Table S</w:t>
      </w:r>
      <w:r w:rsidR="006D25EA">
        <w:rPr>
          <w:rFonts w:ascii="Arial" w:hAnsi="Arial" w:cs="Arial"/>
          <w:b/>
          <w:sz w:val="22"/>
          <w:szCs w:val="22"/>
        </w:rPr>
        <w:t>4</w:t>
      </w:r>
      <w:r w:rsidRPr="00710CE2">
        <w:rPr>
          <w:rFonts w:ascii="Arial" w:hAnsi="Arial" w:cs="Arial"/>
          <w:b/>
          <w:sz w:val="22"/>
          <w:szCs w:val="22"/>
        </w:rPr>
        <w:t xml:space="preserve"> </w:t>
      </w:r>
      <w:r w:rsidR="00F62DFB" w:rsidRPr="00F62DFB">
        <w:rPr>
          <w:rFonts w:ascii="Arial" w:hAnsi="Arial" w:cs="Arial"/>
          <w:b/>
          <w:sz w:val="22"/>
          <w:szCs w:val="22"/>
        </w:rPr>
        <w:t>Selected tumor</w:t>
      </w:r>
      <w:r w:rsidR="00F62DFB">
        <w:rPr>
          <w:rFonts w:ascii="Arial" w:hAnsi="Arial" w:cs="Arial"/>
          <w:b/>
          <w:sz w:val="22"/>
          <w:szCs w:val="22"/>
        </w:rPr>
        <w:t xml:space="preserve"> </w:t>
      </w:r>
      <w:r w:rsidRPr="00710CE2">
        <w:rPr>
          <w:rFonts w:ascii="Arial" w:hAnsi="Arial" w:cs="Arial"/>
          <w:b/>
          <w:sz w:val="22"/>
          <w:szCs w:val="22"/>
        </w:rPr>
        <w:t>characteristics and functional outcomes in PATEC assays</w:t>
      </w:r>
    </w:p>
    <w:tbl>
      <w:tblPr>
        <w:tblStyle w:val="TableGrid"/>
        <w:tblW w:w="5956" w:type="pct"/>
        <w:jc w:val="center"/>
        <w:tblLook w:val="04A0" w:firstRow="1" w:lastRow="0" w:firstColumn="1" w:lastColumn="0" w:noHBand="0" w:noVBand="1"/>
      </w:tblPr>
      <w:tblGrid>
        <w:gridCol w:w="584"/>
        <w:gridCol w:w="1060"/>
        <w:gridCol w:w="1110"/>
        <w:gridCol w:w="1832"/>
        <w:gridCol w:w="999"/>
        <w:gridCol w:w="926"/>
        <w:gridCol w:w="1009"/>
        <w:gridCol w:w="1186"/>
        <w:gridCol w:w="1574"/>
      </w:tblGrid>
      <w:tr w:rsidR="004D677A" w:rsidRPr="004D677A" w14:paraId="0E97BE3F" w14:textId="77777777" w:rsidTr="009B7056">
        <w:trPr>
          <w:tblHeader/>
          <w:jc w:val="center"/>
        </w:trPr>
        <w:tc>
          <w:tcPr>
            <w:tcW w:w="284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D55DB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sz w:val="22"/>
                <w:szCs w:val="22"/>
              </w:rPr>
              <w:t>EF ID</w:t>
            </w:r>
          </w:p>
        </w:tc>
        <w:tc>
          <w:tcPr>
            <w:tcW w:w="51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238954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sz w:val="22"/>
                <w:szCs w:val="22"/>
              </w:rPr>
              <w:t>Effusion site</w:t>
            </w:r>
          </w:p>
        </w:tc>
        <w:tc>
          <w:tcPr>
            <w:tcW w:w="54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581C08" w14:textId="6E1B988F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sz w:val="22"/>
                <w:szCs w:val="22"/>
              </w:rPr>
              <w:t>Primary tumor</w:t>
            </w:r>
          </w:p>
        </w:tc>
        <w:tc>
          <w:tcPr>
            <w:tcW w:w="8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382170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sz w:val="22"/>
                <w:szCs w:val="22"/>
              </w:rPr>
              <w:t>Histology</w:t>
            </w:r>
          </w:p>
        </w:tc>
        <w:tc>
          <w:tcPr>
            <w:tcW w:w="48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67D147" w14:textId="70B0DB81" w:rsidR="004D677A" w:rsidRPr="004D677A" w:rsidRDefault="009B7056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TCD - </w:t>
            </w:r>
            <w:r w:rsidRPr="009B7056">
              <w:rPr>
                <w:rFonts w:ascii="Arial" w:hAnsi="Arial" w:cs="Arial"/>
                <w:b/>
                <w:sz w:val="22"/>
                <w:szCs w:val="22"/>
              </w:rPr>
              <w:t>FC vs control (STING)</w:t>
            </w:r>
          </w:p>
        </w:tc>
        <w:tc>
          <w:tcPr>
            <w:tcW w:w="4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479EB" w14:textId="004A46E5" w:rsidR="004D677A" w:rsidRPr="004D677A" w:rsidRDefault="009B7056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TCD -</w:t>
            </w:r>
            <w:r w:rsidR="003261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B7056">
              <w:rPr>
                <w:rFonts w:ascii="Arial" w:hAnsi="Arial" w:cs="Arial"/>
                <w:b/>
                <w:sz w:val="22"/>
                <w:szCs w:val="22"/>
              </w:rPr>
              <w:t>FC vs control (RT)</w:t>
            </w:r>
          </w:p>
        </w:tc>
        <w:tc>
          <w:tcPr>
            <w:tcW w:w="4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560037" w14:textId="3A88CE68" w:rsidR="004D677A" w:rsidRPr="004D677A" w:rsidRDefault="009B7056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TCD - </w:t>
            </w:r>
            <w:r w:rsidRPr="009B7056">
              <w:rPr>
                <w:rFonts w:ascii="Arial" w:hAnsi="Arial" w:cs="Arial"/>
                <w:b/>
                <w:sz w:val="22"/>
                <w:szCs w:val="22"/>
              </w:rPr>
              <w:t>FC vs control (RT + STING)</w:t>
            </w:r>
          </w:p>
        </w:tc>
        <w:tc>
          <w:tcPr>
            <w:tcW w:w="577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321A2" w14:textId="24E3A903" w:rsidR="004D677A" w:rsidRPr="004D677A" w:rsidRDefault="009B7056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7056">
              <w:rPr>
                <w:rFonts w:ascii="Arial" w:hAnsi="Arial" w:cs="Arial"/>
                <w:b/>
                <w:sz w:val="22"/>
                <w:szCs w:val="22"/>
              </w:rPr>
              <w:t>Bliss ΔE (%)</w:t>
            </w:r>
          </w:p>
        </w:tc>
        <w:tc>
          <w:tcPr>
            <w:tcW w:w="76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EAD36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b/>
                <w:sz w:val="22"/>
                <w:szCs w:val="22"/>
              </w:rPr>
              <w:t>Synergy classification</w:t>
            </w:r>
          </w:p>
        </w:tc>
      </w:tr>
      <w:tr w:rsidR="004D677A" w:rsidRPr="004D677A" w14:paraId="3779E081" w14:textId="77777777" w:rsidTr="009B7056">
        <w:trPr>
          <w:jc w:val="center"/>
        </w:trPr>
        <w:tc>
          <w:tcPr>
            <w:tcW w:w="284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6A3141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EF1</w:t>
            </w:r>
          </w:p>
        </w:tc>
        <w:tc>
          <w:tcPr>
            <w:tcW w:w="51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0778E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Ascites</w:t>
            </w:r>
          </w:p>
        </w:tc>
        <w:tc>
          <w:tcPr>
            <w:tcW w:w="54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2786D5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Pancreas</w:t>
            </w:r>
          </w:p>
        </w:tc>
        <w:tc>
          <w:tcPr>
            <w:tcW w:w="8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6C8A25" w14:textId="77777777" w:rsidR="004D677A" w:rsidRPr="004D677A" w:rsidRDefault="004D677A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Adenocarcinoma</w:t>
            </w:r>
          </w:p>
        </w:tc>
        <w:tc>
          <w:tcPr>
            <w:tcW w:w="48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C9585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1.68</w:t>
            </w:r>
          </w:p>
        </w:tc>
        <w:tc>
          <w:tcPr>
            <w:tcW w:w="4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00CE41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1.25</w:t>
            </w:r>
          </w:p>
        </w:tc>
        <w:tc>
          <w:tcPr>
            <w:tcW w:w="4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583A3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1.79</w:t>
            </w:r>
          </w:p>
        </w:tc>
        <w:tc>
          <w:tcPr>
            <w:tcW w:w="577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C7A688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0.7</w:t>
            </w:r>
          </w:p>
        </w:tc>
        <w:tc>
          <w:tcPr>
            <w:tcW w:w="76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A7D3EB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Neutral</w:t>
            </w:r>
          </w:p>
        </w:tc>
      </w:tr>
      <w:tr w:rsidR="004D677A" w:rsidRPr="004D677A" w14:paraId="514B18EF" w14:textId="77777777" w:rsidTr="009B7056">
        <w:trPr>
          <w:jc w:val="center"/>
        </w:trPr>
        <w:tc>
          <w:tcPr>
            <w:tcW w:w="284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A683C3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EF2</w:t>
            </w:r>
          </w:p>
        </w:tc>
        <w:tc>
          <w:tcPr>
            <w:tcW w:w="51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9B3F1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Ascites</w:t>
            </w:r>
          </w:p>
        </w:tc>
        <w:tc>
          <w:tcPr>
            <w:tcW w:w="54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19182A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Pancreas</w:t>
            </w:r>
          </w:p>
        </w:tc>
        <w:tc>
          <w:tcPr>
            <w:tcW w:w="8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C0E783" w14:textId="77777777" w:rsidR="004D677A" w:rsidRPr="004D677A" w:rsidRDefault="004D677A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Adenocarcinoma</w:t>
            </w:r>
          </w:p>
        </w:tc>
        <w:tc>
          <w:tcPr>
            <w:tcW w:w="48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7E67C8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0.73</w:t>
            </w:r>
          </w:p>
        </w:tc>
        <w:tc>
          <w:tcPr>
            <w:tcW w:w="4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0194F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1.82</w:t>
            </w:r>
          </w:p>
        </w:tc>
        <w:tc>
          <w:tcPr>
            <w:tcW w:w="4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B7A146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2.61</w:t>
            </w:r>
          </w:p>
        </w:tc>
        <w:tc>
          <w:tcPr>
            <w:tcW w:w="577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B2CF65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31.2</w:t>
            </w:r>
          </w:p>
        </w:tc>
        <w:tc>
          <w:tcPr>
            <w:tcW w:w="76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2CBA3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Synergistic</w:t>
            </w:r>
          </w:p>
        </w:tc>
      </w:tr>
      <w:tr w:rsidR="004D677A" w:rsidRPr="004D677A" w14:paraId="6482AAE6" w14:textId="77777777" w:rsidTr="009B7056">
        <w:trPr>
          <w:jc w:val="center"/>
        </w:trPr>
        <w:tc>
          <w:tcPr>
            <w:tcW w:w="284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8782B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EF3</w:t>
            </w:r>
          </w:p>
        </w:tc>
        <w:tc>
          <w:tcPr>
            <w:tcW w:w="51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F6E050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Ascites</w:t>
            </w:r>
          </w:p>
        </w:tc>
        <w:tc>
          <w:tcPr>
            <w:tcW w:w="54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083CF8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CUP</w:t>
            </w:r>
          </w:p>
        </w:tc>
        <w:tc>
          <w:tcPr>
            <w:tcW w:w="8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7E31D" w14:textId="77777777" w:rsidR="004D677A" w:rsidRPr="004D677A" w:rsidRDefault="004D677A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Adenocarcinoma</w:t>
            </w:r>
          </w:p>
        </w:tc>
        <w:tc>
          <w:tcPr>
            <w:tcW w:w="48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70B477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1.50</w:t>
            </w:r>
          </w:p>
        </w:tc>
        <w:tc>
          <w:tcPr>
            <w:tcW w:w="4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80669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1.81</w:t>
            </w:r>
          </w:p>
        </w:tc>
        <w:tc>
          <w:tcPr>
            <w:tcW w:w="4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AAA111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3.28</w:t>
            </w:r>
          </w:p>
        </w:tc>
        <w:tc>
          <w:tcPr>
            <w:tcW w:w="577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1E87D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25.7</w:t>
            </w:r>
          </w:p>
        </w:tc>
        <w:tc>
          <w:tcPr>
            <w:tcW w:w="76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50A97B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Synergistic</w:t>
            </w:r>
          </w:p>
        </w:tc>
      </w:tr>
      <w:tr w:rsidR="004D677A" w:rsidRPr="004D677A" w14:paraId="4129B1BF" w14:textId="77777777" w:rsidTr="009B7056">
        <w:trPr>
          <w:jc w:val="center"/>
        </w:trPr>
        <w:tc>
          <w:tcPr>
            <w:tcW w:w="284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E323E2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EF4</w:t>
            </w:r>
          </w:p>
        </w:tc>
        <w:tc>
          <w:tcPr>
            <w:tcW w:w="51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E43EEA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  <w:tc>
          <w:tcPr>
            <w:tcW w:w="54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E581F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Lung</w:t>
            </w:r>
          </w:p>
        </w:tc>
        <w:tc>
          <w:tcPr>
            <w:tcW w:w="8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97712E" w14:textId="1E2E7129" w:rsidR="004D677A" w:rsidRPr="004D677A" w:rsidRDefault="00496A76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Adenocarcinoma</w:t>
            </w:r>
          </w:p>
        </w:tc>
        <w:tc>
          <w:tcPr>
            <w:tcW w:w="48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DDC55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1.58</w:t>
            </w:r>
          </w:p>
        </w:tc>
        <w:tc>
          <w:tcPr>
            <w:tcW w:w="4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5A94ED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1.37</w:t>
            </w:r>
          </w:p>
        </w:tc>
        <w:tc>
          <w:tcPr>
            <w:tcW w:w="4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101F16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1.99</w:t>
            </w:r>
          </w:p>
        </w:tc>
        <w:tc>
          <w:tcPr>
            <w:tcW w:w="577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58AC7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6.0</w:t>
            </w:r>
          </w:p>
        </w:tc>
        <w:tc>
          <w:tcPr>
            <w:tcW w:w="76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79B9D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Neutral</w:t>
            </w:r>
          </w:p>
        </w:tc>
      </w:tr>
      <w:tr w:rsidR="004D677A" w:rsidRPr="004D677A" w14:paraId="68098508" w14:textId="77777777" w:rsidTr="009B7056">
        <w:trPr>
          <w:jc w:val="center"/>
        </w:trPr>
        <w:tc>
          <w:tcPr>
            <w:tcW w:w="284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4D2D0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EF5</w:t>
            </w:r>
          </w:p>
        </w:tc>
        <w:tc>
          <w:tcPr>
            <w:tcW w:w="51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685B04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  <w:tc>
          <w:tcPr>
            <w:tcW w:w="54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78800B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Pancreas</w:t>
            </w:r>
          </w:p>
        </w:tc>
        <w:tc>
          <w:tcPr>
            <w:tcW w:w="8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50CCD" w14:textId="77777777" w:rsidR="004D677A" w:rsidRPr="004D677A" w:rsidRDefault="004D677A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Adenocarcinoma</w:t>
            </w:r>
          </w:p>
        </w:tc>
        <w:tc>
          <w:tcPr>
            <w:tcW w:w="48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8D00A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1.12</w:t>
            </w:r>
          </w:p>
        </w:tc>
        <w:tc>
          <w:tcPr>
            <w:tcW w:w="4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31F8FB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1.33</w:t>
            </w:r>
          </w:p>
        </w:tc>
        <w:tc>
          <w:tcPr>
            <w:tcW w:w="4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299DDC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1.32</w:t>
            </w:r>
          </w:p>
        </w:tc>
        <w:tc>
          <w:tcPr>
            <w:tcW w:w="577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9D13F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-6.6</w:t>
            </w:r>
          </w:p>
        </w:tc>
        <w:tc>
          <w:tcPr>
            <w:tcW w:w="76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F40FA9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Neutral</w:t>
            </w:r>
          </w:p>
        </w:tc>
      </w:tr>
      <w:tr w:rsidR="004D677A" w:rsidRPr="004D677A" w14:paraId="5882A0AB" w14:textId="77777777" w:rsidTr="009B7056">
        <w:trPr>
          <w:jc w:val="center"/>
        </w:trPr>
        <w:tc>
          <w:tcPr>
            <w:tcW w:w="284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417E6A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EF6</w:t>
            </w:r>
          </w:p>
        </w:tc>
        <w:tc>
          <w:tcPr>
            <w:tcW w:w="51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9B98AC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  <w:tc>
          <w:tcPr>
            <w:tcW w:w="54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3CFB78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Ovary</w:t>
            </w:r>
          </w:p>
        </w:tc>
        <w:tc>
          <w:tcPr>
            <w:tcW w:w="8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7DD2C" w14:textId="77777777" w:rsidR="004D677A" w:rsidRPr="004D677A" w:rsidRDefault="004D677A" w:rsidP="00AA1068">
            <w:pPr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Serous ovarian carcinoma</w:t>
            </w:r>
          </w:p>
        </w:tc>
        <w:tc>
          <w:tcPr>
            <w:tcW w:w="48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CABC4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1.04</w:t>
            </w:r>
          </w:p>
        </w:tc>
        <w:tc>
          <w:tcPr>
            <w:tcW w:w="450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63C52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0.97</w:t>
            </w:r>
          </w:p>
        </w:tc>
        <w:tc>
          <w:tcPr>
            <w:tcW w:w="491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4DF84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1.15</w:t>
            </w:r>
          </w:p>
        </w:tc>
        <w:tc>
          <w:tcPr>
            <w:tcW w:w="577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4FC0F8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13.8</w:t>
            </w:r>
          </w:p>
        </w:tc>
        <w:tc>
          <w:tcPr>
            <w:tcW w:w="766" w:type="pc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758B3" w14:textId="77777777" w:rsidR="004D677A" w:rsidRPr="004D677A" w:rsidRDefault="004D677A" w:rsidP="00AA106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677A">
              <w:rPr>
                <w:rFonts w:ascii="Arial" w:hAnsi="Arial" w:cs="Arial"/>
                <w:sz w:val="22"/>
                <w:szCs w:val="22"/>
              </w:rPr>
              <w:t>Synergistic</w:t>
            </w:r>
          </w:p>
        </w:tc>
      </w:tr>
    </w:tbl>
    <w:p w14:paraId="39E60B99" w14:textId="085E5BE3" w:rsidR="00276124" w:rsidRPr="003520F6" w:rsidRDefault="009B7056" w:rsidP="009B7056">
      <w:pPr>
        <w:spacing w:line="480" w:lineRule="auto"/>
        <w:rPr>
          <w:rFonts w:ascii="Arial" w:hAnsi="Arial" w:cs="Arial"/>
          <w:bCs/>
          <w:sz w:val="22"/>
          <w:szCs w:val="22"/>
        </w:rPr>
      </w:pPr>
      <w:r w:rsidRPr="009B7056">
        <w:rPr>
          <w:rFonts w:ascii="Arial" w:hAnsi="Arial" w:cs="Arial"/>
          <w:bCs/>
          <w:sz w:val="22"/>
          <w:szCs w:val="22"/>
        </w:rPr>
        <w:t>FC, fold change of % Zombie Violet</w:t>
      </w:r>
      <w:r w:rsidRPr="009B7056">
        <w:rPr>
          <w:rFonts w:ascii="Apple Color Emoji" w:hAnsi="Apple Color Emoji" w:cs="Apple Color Emoji"/>
          <w:bCs/>
          <w:sz w:val="22"/>
          <w:szCs w:val="22"/>
        </w:rPr>
        <w:t>™</w:t>
      </w:r>
      <w:r w:rsidRPr="009B7056">
        <w:rPr>
          <w:rFonts w:ascii="Cambria Math" w:hAnsi="Cambria Math" w:cs="Cambria Math"/>
          <w:bCs/>
          <w:sz w:val="22"/>
          <w:szCs w:val="22"/>
        </w:rPr>
        <w:t>⁺</w:t>
      </w:r>
      <w:r w:rsidRPr="009B7056">
        <w:rPr>
          <w:rFonts w:ascii="Arial" w:hAnsi="Arial" w:cs="Arial"/>
          <w:bCs/>
          <w:sz w:val="22"/>
          <w:szCs w:val="22"/>
        </w:rPr>
        <w:t xml:space="preserve"> (dead) tumor cells relative to matched untreated control at 72 h. FC values represent mean fold-changes across replicate measurements </w:t>
      </w:r>
      <w:r w:rsidRPr="009B7056">
        <w:rPr>
          <w:rFonts w:ascii="Arial" w:hAnsi="Arial" w:cs="Arial"/>
          <w:bCs/>
          <w:sz w:val="22"/>
          <w:szCs w:val="22"/>
        </w:rPr>
        <w:lastRenderedPageBreak/>
        <w:t>per effusion and treatment. Bliss ΔE, Bliss synergy index (percentage points) for RT + STING.</w:t>
      </w:r>
      <w:r w:rsidR="007A44B1">
        <w:rPr>
          <w:rFonts w:ascii="Arial" w:hAnsi="Arial" w:cs="Arial"/>
          <w:bCs/>
          <w:sz w:val="22"/>
          <w:szCs w:val="22"/>
        </w:rPr>
        <w:t xml:space="preserve"> </w:t>
      </w:r>
      <w:r w:rsidR="003261AE" w:rsidRPr="003261AE">
        <w:rPr>
          <w:rFonts w:ascii="Arial" w:hAnsi="Arial" w:cs="Arial"/>
          <w:bCs/>
          <w:sz w:val="22"/>
          <w:szCs w:val="22"/>
        </w:rPr>
        <w:t>Abbreviations: TCD, tumor cell death; RT, radiotherapy; STING, stimulator of interferon genes agonist; EF, effusion ID; CUP, cancer of unknown primary.</w:t>
      </w:r>
    </w:p>
    <w:sectPr w:rsidR="00276124" w:rsidRPr="003520F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8594148">
    <w:abstractNumId w:val="8"/>
  </w:num>
  <w:num w:numId="2" w16cid:durableId="1359156345">
    <w:abstractNumId w:val="6"/>
  </w:num>
  <w:num w:numId="3" w16cid:durableId="749041642">
    <w:abstractNumId w:val="5"/>
  </w:num>
  <w:num w:numId="4" w16cid:durableId="1609656094">
    <w:abstractNumId w:val="4"/>
  </w:num>
  <w:num w:numId="5" w16cid:durableId="519465034">
    <w:abstractNumId w:val="7"/>
  </w:num>
  <w:num w:numId="6" w16cid:durableId="496918573">
    <w:abstractNumId w:val="3"/>
  </w:num>
  <w:num w:numId="7" w16cid:durableId="296684650">
    <w:abstractNumId w:val="2"/>
  </w:num>
  <w:num w:numId="8" w16cid:durableId="1805853568">
    <w:abstractNumId w:val="1"/>
  </w:num>
  <w:num w:numId="9" w16cid:durableId="1061246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DC2"/>
    <w:rsid w:val="0008657F"/>
    <w:rsid w:val="000C78FA"/>
    <w:rsid w:val="000F3223"/>
    <w:rsid w:val="0015074B"/>
    <w:rsid w:val="001D66BC"/>
    <w:rsid w:val="002073A7"/>
    <w:rsid w:val="00257308"/>
    <w:rsid w:val="00276124"/>
    <w:rsid w:val="0029639D"/>
    <w:rsid w:val="002B7B73"/>
    <w:rsid w:val="002C7058"/>
    <w:rsid w:val="002F7689"/>
    <w:rsid w:val="00325095"/>
    <w:rsid w:val="003261AE"/>
    <w:rsid w:val="00326F90"/>
    <w:rsid w:val="003520F6"/>
    <w:rsid w:val="003F43C0"/>
    <w:rsid w:val="004100CB"/>
    <w:rsid w:val="00410C6D"/>
    <w:rsid w:val="004655DA"/>
    <w:rsid w:val="00496A76"/>
    <w:rsid w:val="004D677A"/>
    <w:rsid w:val="004E6604"/>
    <w:rsid w:val="005031D0"/>
    <w:rsid w:val="005642CE"/>
    <w:rsid w:val="005B1374"/>
    <w:rsid w:val="005D55FA"/>
    <w:rsid w:val="00616F31"/>
    <w:rsid w:val="006365F5"/>
    <w:rsid w:val="006902A9"/>
    <w:rsid w:val="006969FC"/>
    <w:rsid w:val="006B224A"/>
    <w:rsid w:val="006C4622"/>
    <w:rsid w:val="006D25EA"/>
    <w:rsid w:val="006F3F5B"/>
    <w:rsid w:val="00710CE2"/>
    <w:rsid w:val="00777B40"/>
    <w:rsid w:val="00782A06"/>
    <w:rsid w:val="00797158"/>
    <w:rsid w:val="007A44B1"/>
    <w:rsid w:val="007E75FE"/>
    <w:rsid w:val="008330B4"/>
    <w:rsid w:val="00835513"/>
    <w:rsid w:val="00842565"/>
    <w:rsid w:val="0085626A"/>
    <w:rsid w:val="008A1B7E"/>
    <w:rsid w:val="008C026B"/>
    <w:rsid w:val="008F4BF4"/>
    <w:rsid w:val="00944B58"/>
    <w:rsid w:val="0097366E"/>
    <w:rsid w:val="009A5E7F"/>
    <w:rsid w:val="009B7056"/>
    <w:rsid w:val="009C208C"/>
    <w:rsid w:val="009C3EEE"/>
    <w:rsid w:val="00A752CA"/>
    <w:rsid w:val="00AA1068"/>
    <w:rsid w:val="00AA1D8D"/>
    <w:rsid w:val="00B47730"/>
    <w:rsid w:val="00B94CCB"/>
    <w:rsid w:val="00BA459B"/>
    <w:rsid w:val="00BB76E5"/>
    <w:rsid w:val="00BE0D29"/>
    <w:rsid w:val="00C72E17"/>
    <w:rsid w:val="00CA2F80"/>
    <w:rsid w:val="00CB0664"/>
    <w:rsid w:val="00D0457D"/>
    <w:rsid w:val="00D6342A"/>
    <w:rsid w:val="00DA13E7"/>
    <w:rsid w:val="00DE0820"/>
    <w:rsid w:val="00E27EA8"/>
    <w:rsid w:val="00E35081"/>
    <w:rsid w:val="00E53EED"/>
    <w:rsid w:val="00E8627D"/>
    <w:rsid w:val="00EA2A25"/>
    <w:rsid w:val="00ED51FF"/>
    <w:rsid w:val="00EF1453"/>
    <w:rsid w:val="00F32ED1"/>
    <w:rsid w:val="00F62D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6D8D71"/>
  <w14:defaultImageDpi w14:val="300"/>
  <w15:docId w15:val="{345E940D-ED07-A649-BCA6-EEA7B3F1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T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1">
    <w:name w:val="Table Grid1"/>
    <w:basedOn w:val="TableNormal"/>
    <w:next w:val="TableGrid"/>
    <w:uiPriority w:val="39"/>
    <w:rsid w:val="00276124"/>
    <w:pPr>
      <w:spacing w:after="0" w:line="240" w:lineRule="auto"/>
    </w:pPr>
    <w:rPr>
      <w:rFonts w:eastAsia="Aptos"/>
      <w:kern w:val="2"/>
      <w:sz w:val="24"/>
      <w:szCs w:val="24"/>
      <w:lang w:val="en-A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9</Pages>
  <Words>1394</Words>
  <Characters>8509</Characters>
  <Application>Microsoft Office Word</Application>
  <DocSecurity>0</DocSecurity>
  <Lines>137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Z</cp:lastModifiedBy>
  <cp:revision>60</cp:revision>
  <dcterms:created xsi:type="dcterms:W3CDTF">2026-02-26T12:26:00Z</dcterms:created>
  <dcterms:modified xsi:type="dcterms:W3CDTF">2026-03-31T18:30:00Z</dcterms:modified>
  <cp:category/>
</cp:coreProperties>
</file>