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D6FD1" w14:textId="65E602A6" w:rsidR="00D83D92" w:rsidRPr="00474ECA" w:rsidRDefault="000A4EC0" w:rsidP="00474ECA">
      <w:pPr>
        <w:pStyle w:val="Heading1"/>
        <w:spacing w:line="480" w:lineRule="auto"/>
        <w:rPr>
          <w:rFonts w:ascii="Arial" w:hAnsi="Arial" w:cs="Arial"/>
          <w:szCs w:val="24"/>
        </w:rPr>
      </w:pPr>
      <w:bookmarkStart w:id="0" w:name="_GoBack"/>
      <w:r w:rsidRPr="00474ECA">
        <w:rPr>
          <w:rFonts w:ascii="Arial" w:hAnsi="Arial" w:cs="Arial"/>
          <w:szCs w:val="24"/>
        </w:rPr>
        <w:t>Supplement</w:t>
      </w:r>
    </w:p>
    <w:p w14:paraId="5C33A04C" w14:textId="2530433E" w:rsidR="002A5D81" w:rsidRPr="00474ECA" w:rsidRDefault="00AE62A9" w:rsidP="00E423EF">
      <w:pPr>
        <w:pStyle w:val="Caption"/>
        <w:keepNext/>
        <w:spacing w:line="480" w:lineRule="auto"/>
        <w:rPr>
          <w:rFonts w:ascii="Arial" w:hAnsi="Arial" w:cs="Arial"/>
          <w:sz w:val="24"/>
          <w:szCs w:val="24"/>
        </w:rPr>
      </w:pPr>
      <w:bookmarkStart w:id="1" w:name="_Ref29641129"/>
      <w:r w:rsidRPr="00474ECA">
        <w:rPr>
          <w:rFonts w:ascii="Arial" w:hAnsi="Arial" w:cs="Arial"/>
          <w:sz w:val="24"/>
          <w:szCs w:val="24"/>
        </w:rPr>
        <w:t xml:space="preserve">Supplement: </w:t>
      </w:r>
      <w:r w:rsidR="00A8377E" w:rsidRPr="00474ECA">
        <w:rPr>
          <w:rFonts w:ascii="Arial" w:hAnsi="Arial" w:cs="Arial"/>
          <w:noProof/>
          <w:sz w:val="24"/>
          <w:szCs w:val="24"/>
        </w:rPr>
        <w:fldChar w:fldCharType="begin"/>
      </w:r>
      <w:r w:rsidR="00A8377E" w:rsidRPr="00474ECA">
        <w:rPr>
          <w:rFonts w:ascii="Arial" w:hAnsi="Arial" w:cs="Arial"/>
          <w:noProof/>
          <w:sz w:val="24"/>
          <w:szCs w:val="24"/>
        </w:rPr>
        <w:instrText xml:space="preserve"> SEQ Supplement: \* ARABIC </w:instrText>
      </w:r>
      <w:r w:rsidR="00A8377E" w:rsidRPr="00474ECA">
        <w:rPr>
          <w:rFonts w:ascii="Arial" w:hAnsi="Arial" w:cs="Arial"/>
          <w:noProof/>
          <w:sz w:val="24"/>
          <w:szCs w:val="24"/>
        </w:rPr>
        <w:fldChar w:fldCharType="separate"/>
      </w:r>
      <w:r w:rsidR="00D10AB3">
        <w:rPr>
          <w:rFonts w:ascii="Arial" w:hAnsi="Arial" w:cs="Arial"/>
          <w:noProof/>
          <w:sz w:val="24"/>
          <w:szCs w:val="24"/>
        </w:rPr>
        <w:t>1</w:t>
      </w:r>
      <w:r w:rsidR="00A8377E" w:rsidRPr="00474ECA">
        <w:rPr>
          <w:rFonts w:ascii="Arial" w:hAnsi="Arial" w:cs="Arial"/>
          <w:noProof/>
          <w:sz w:val="24"/>
          <w:szCs w:val="24"/>
        </w:rPr>
        <w:fldChar w:fldCharType="end"/>
      </w:r>
      <w:bookmarkEnd w:id="1"/>
      <w:r w:rsidRPr="00474ECA">
        <w:rPr>
          <w:rFonts w:ascii="Arial" w:hAnsi="Arial" w:cs="Arial"/>
          <w:sz w:val="24"/>
          <w:szCs w:val="24"/>
        </w:rPr>
        <w:t xml:space="preserve"> Participants</w:t>
      </w:r>
      <w:r w:rsidR="00474ECA">
        <w:rPr>
          <w:rFonts w:ascii="Arial" w:hAnsi="Arial" w:cs="Arial"/>
          <w:sz w:val="24"/>
          <w:szCs w:val="24"/>
        </w:rPr>
        <w:t>’</w:t>
      </w:r>
      <w:r w:rsidRPr="00474ECA">
        <w:rPr>
          <w:rFonts w:ascii="Arial" w:hAnsi="Arial" w:cs="Arial"/>
          <w:sz w:val="24"/>
          <w:szCs w:val="24"/>
        </w:rPr>
        <w:t xml:space="preserve"> feedbacks from feasibility and pilot studies with some </w:t>
      </w:r>
      <w:r w:rsidR="00474ECA">
        <w:rPr>
          <w:rFonts w:ascii="Arial" w:hAnsi="Arial" w:cs="Arial"/>
          <w:sz w:val="24"/>
          <w:szCs w:val="24"/>
        </w:rPr>
        <w:t>relevant quoted answers. (Key: Q=</w:t>
      </w:r>
      <w:r w:rsidRPr="00474ECA">
        <w:rPr>
          <w:rFonts w:ascii="Arial" w:hAnsi="Arial" w:cs="Arial"/>
          <w:sz w:val="24"/>
          <w:szCs w:val="24"/>
        </w:rPr>
        <w:t xml:space="preserve"> Quotation</w:t>
      </w:r>
      <w:r w:rsidR="00474ECA">
        <w:rPr>
          <w:rFonts w:ascii="Arial" w:hAnsi="Arial" w:cs="Arial"/>
          <w:sz w:val="24"/>
          <w:szCs w:val="24"/>
        </w:rPr>
        <w:t>)</w:t>
      </w:r>
    </w:p>
    <w:tbl>
      <w:tblPr>
        <w:tblStyle w:val="TableGrid"/>
        <w:tblpPr w:leftFromText="180" w:rightFromText="180" w:vertAnchor="text" w:horzAnchor="margin" w:tblpXSpec="center" w:tblpY="36"/>
        <w:tblW w:w="10939" w:type="dxa"/>
        <w:tblLook w:val="04A0" w:firstRow="1" w:lastRow="0" w:firstColumn="1" w:lastColumn="0" w:noHBand="0" w:noVBand="1"/>
      </w:tblPr>
      <w:tblGrid>
        <w:gridCol w:w="1985"/>
        <w:gridCol w:w="2416"/>
        <w:gridCol w:w="6538"/>
      </w:tblGrid>
      <w:tr w:rsidR="008D6B72" w:rsidRPr="00474ECA" w14:paraId="6074DF79" w14:textId="77777777" w:rsidTr="006B7C47">
        <w:trPr>
          <w:trHeight w:val="416"/>
        </w:trPr>
        <w:tc>
          <w:tcPr>
            <w:tcW w:w="10939" w:type="dxa"/>
            <w:gridSpan w:val="3"/>
            <w:shd w:val="clear" w:color="auto" w:fill="BFBFBF" w:themeFill="background1" w:themeFillShade="BF"/>
          </w:tcPr>
          <w:p w14:paraId="7B6157DE" w14:textId="078CCDD3" w:rsidR="008D6B72" w:rsidRPr="006B7C47" w:rsidRDefault="00474ECA" w:rsidP="00474ECA">
            <w:pPr>
              <w:pStyle w:val="NoSpacing"/>
              <w:rPr>
                <w:rFonts w:ascii="Arial" w:hAnsi="Arial" w:cs="Arial"/>
                <w:b/>
                <w:sz w:val="21"/>
                <w:szCs w:val="21"/>
              </w:rPr>
            </w:pPr>
            <w:r w:rsidRPr="006B7C47">
              <w:rPr>
                <w:rFonts w:ascii="Arial" w:hAnsi="Arial" w:cs="Arial"/>
                <w:b/>
                <w:sz w:val="21"/>
                <w:szCs w:val="21"/>
              </w:rPr>
              <w:t>Participants</w:t>
            </w:r>
            <w:r w:rsidR="00D83D92" w:rsidRPr="006B7C47">
              <w:rPr>
                <w:rFonts w:ascii="Arial" w:hAnsi="Arial" w:cs="Arial"/>
                <w:b/>
                <w:sz w:val="21"/>
                <w:szCs w:val="21"/>
              </w:rPr>
              <w:t xml:space="preserve">’ feasibility feedback </w:t>
            </w:r>
          </w:p>
        </w:tc>
      </w:tr>
      <w:tr w:rsidR="008D6B72" w:rsidRPr="00474ECA" w14:paraId="2389F10E" w14:textId="77777777" w:rsidTr="006B7C47">
        <w:trPr>
          <w:trHeight w:val="111"/>
        </w:trPr>
        <w:tc>
          <w:tcPr>
            <w:tcW w:w="1985" w:type="dxa"/>
            <w:vAlign w:val="center"/>
          </w:tcPr>
          <w:p w14:paraId="7EAE20A9" w14:textId="77777777" w:rsidR="008D6B72" w:rsidRPr="006B7C47" w:rsidRDefault="008D6B72" w:rsidP="00474ECA">
            <w:pPr>
              <w:pStyle w:val="NoSpacing"/>
              <w:rPr>
                <w:rFonts w:ascii="Arial" w:hAnsi="Arial" w:cs="Arial"/>
                <w:b/>
                <w:sz w:val="21"/>
                <w:szCs w:val="21"/>
              </w:rPr>
            </w:pPr>
            <w:bookmarkStart w:id="2" w:name="_Hlk11577874"/>
            <w:r w:rsidRPr="006B7C47">
              <w:rPr>
                <w:rFonts w:ascii="Arial" w:hAnsi="Arial" w:cs="Arial"/>
                <w:b/>
                <w:sz w:val="21"/>
                <w:szCs w:val="21"/>
              </w:rPr>
              <w:t>Sub-themes</w:t>
            </w:r>
          </w:p>
        </w:tc>
        <w:tc>
          <w:tcPr>
            <w:tcW w:w="2416" w:type="dxa"/>
          </w:tcPr>
          <w:p w14:paraId="7927EF53" w14:textId="77777777" w:rsidR="008D6B72" w:rsidRPr="006B7C47" w:rsidRDefault="008D6B72" w:rsidP="00474ECA">
            <w:pPr>
              <w:pStyle w:val="NoSpacing"/>
              <w:rPr>
                <w:rFonts w:ascii="Arial" w:hAnsi="Arial" w:cs="Arial"/>
                <w:b/>
                <w:sz w:val="21"/>
                <w:szCs w:val="21"/>
              </w:rPr>
            </w:pPr>
            <w:r w:rsidRPr="006B7C47">
              <w:rPr>
                <w:rFonts w:ascii="Arial" w:hAnsi="Arial" w:cs="Arial"/>
                <w:b/>
                <w:sz w:val="21"/>
                <w:szCs w:val="21"/>
              </w:rPr>
              <w:t>Findings</w:t>
            </w:r>
          </w:p>
        </w:tc>
        <w:tc>
          <w:tcPr>
            <w:tcW w:w="6537" w:type="dxa"/>
          </w:tcPr>
          <w:p w14:paraId="0C152DC7" w14:textId="77777777" w:rsidR="008D6B72" w:rsidRPr="006B7C47" w:rsidRDefault="008D6B72" w:rsidP="00474ECA">
            <w:pPr>
              <w:pStyle w:val="NoSpacing"/>
              <w:rPr>
                <w:rFonts w:ascii="Arial" w:hAnsi="Arial" w:cs="Arial"/>
                <w:b/>
                <w:sz w:val="21"/>
                <w:szCs w:val="21"/>
              </w:rPr>
            </w:pPr>
            <w:r w:rsidRPr="006B7C47">
              <w:rPr>
                <w:rFonts w:ascii="Arial" w:hAnsi="Arial" w:cs="Arial"/>
                <w:b/>
                <w:sz w:val="21"/>
                <w:szCs w:val="21"/>
              </w:rPr>
              <w:t xml:space="preserve">Illustrative Quotes </w:t>
            </w:r>
          </w:p>
        </w:tc>
      </w:tr>
      <w:tr w:rsidR="008D6B72" w:rsidRPr="00474ECA" w14:paraId="510FE72C" w14:textId="77777777" w:rsidTr="006B7C47">
        <w:trPr>
          <w:trHeight w:val="111"/>
        </w:trPr>
        <w:tc>
          <w:tcPr>
            <w:tcW w:w="1985" w:type="dxa"/>
            <w:vAlign w:val="center"/>
          </w:tcPr>
          <w:p w14:paraId="7DF15DAE"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First Thoughts on online survey</w:t>
            </w:r>
          </w:p>
        </w:tc>
        <w:tc>
          <w:tcPr>
            <w:tcW w:w="2416" w:type="dxa"/>
          </w:tcPr>
          <w:p w14:paraId="2FA3D3DF"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Comprehensive; seeks information on different facets; detailed; good layout, Long repetitive, time consuming, irrelevant questions, workable. Easy to use</w:t>
            </w:r>
          </w:p>
        </w:tc>
        <w:tc>
          <w:tcPr>
            <w:tcW w:w="6537" w:type="dxa"/>
          </w:tcPr>
          <w:p w14:paraId="3B03EF00"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Q1: The survey is comprehensive and seek information on different facets. However, it seems a bit long and I got lost halfway.</w:t>
            </w:r>
          </w:p>
          <w:p w14:paraId="20F49670"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lang w:val="en-AU"/>
              </w:rPr>
              <w:t>Q 2: The questionnaire is really long. I think the risk is to have a lot of withdraw… It should be shortened.</w:t>
            </w:r>
          </w:p>
          <w:p w14:paraId="623C0C72"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lang w:val="en-AU"/>
              </w:rPr>
              <w:t>Q3:  Why is it useful to know the highest studies degree, if the subject is married or not…</w:t>
            </w:r>
          </w:p>
          <w:p w14:paraId="34B64F60"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lang w:val="en-AU"/>
              </w:rPr>
              <w:t xml:space="preserve">Q4: </w:t>
            </w:r>
            <w:r w:rsidRPr="006B7C47">
              <w:rPr>
                <w:rFonts w:ascii="Arial" w:hAnsi="Arial" w:cs="Arial"/>
                <w:color w:val="000000" w:themeColor="text1"/>
                <w:sz w:val="21"/>
                <w:szCs w:val="21"/>
                <w:lang w:val="en-AU"/>
              </w:rPr>
              <w:t xml:space="preserve"> Easy to use just a little difficult as a control and definitely length which may put some people off.</w:t>
            </w:r>
          </w:p>
        </w:tc>
      </w:tr>
      <w:tr w:rsidR="008D6B72" w:rsidRPr="00474ECA" w14:paraId="01939991" w14:textId="77777777" w:rsidTr="006B7C47">
        <w:trPr>
          <w:trHeight w:val="111"/>
        </w:trPr>
        <w:tc>
          <w:tcPr>
            <w:tcW w:w="1985" w:type="dxa"/>
            <w:vAlign w:val="center"/>
          </w:tcPr>
          <w:p w14:paraId="6A245FE5"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C</w:t>
            </w:r>
            <w:r w:rsidRPr="006B7C47">
              <w:rPr>
                <w:rFonts w:ascii="Arial" w:eastAsia="Times New Roman" w:hAnsi="Arial" w:cs="Arial"/>
                <w:sz w:val="21"/>
                <w:szCs w:val="21"/>
              </w:rPr>
              <w:t>omment</w:t>
            </w:r>
            <w:r w:rsidRPr="006B7C47">
              <w:rPr>
                <w:rFonts w:ascii="Arial" w:hAnsi="Arial" w:cs="Arial"/>
                <w:sz w:val="21"/>
                <w:szCs w:val="21"/>
              </w:rPr>
              <w:t>s</w:t>
            </w:r>
            <w:r w:rsidRPr="006B7C47">
              <w:rPr>
                <w:rFonts w:ascii="Arial" w:eastAsia="Times New Roman" w:hAnsi="Arial" w:cs="Arial"/>
                <w:sz w:val="21"/>
                <w:szCs w:val="21"/>
              </w:rPr>
              <w:t xml:space="preserve"> on pain chart reviewed</w:t>
            </w:r>
            <w:r w:rsidRPr="006B7C47">
              <w:rPr>
                <w:rFonts w:ascii="Arial" w:hAnsi="Arial" w:cs="Arial"/>
                <w:sz w:val="21"/>
                <w:szCs w:val="21"/>
              </w:rPr>
              <w:t xml:space="preserve"> </w:t>
            </w:r>
          </w:p>
        </w:tc>
        <w:tc>
          <w:tcPr>
            <w:tcW w:w="2416" w:type="dxa"/>
          </w:tcPr>
          <w:p w14:paraId="107FB706"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Workable, easy to use, imaginable, good to have different pain options. Difficult to draw on foot part,</w:t>
            </w:r>
          </w:p>
          <w:p w14:paraId="0E9D2B10"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Could be more detailed.</w:t>
            </w:r>
          </w:p>
        </w:tc>
        <w:tc>
          <w:tcPr>
            <w:tcW w:w="6537" w:type="dxa"/>
            <w:vAlign w:val="bottom"/>
          </w:tcPr>
          <w:p w14:paraId="3E89BC09"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lang w:val="en-AU"/>
              </w:rPr>
              <w:t>Q1: very good, it was not obvious at the start that the different pain options were available in the drop down, also the 0 to 10 pain scale did not open correctly on my page. The side bar was too narrow for the verbal description.</w:t>
            </w:r>
          </w:p>
          <w:p w14:paraId="44FF7A17"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lang w:val="en-AU"/>
              </w:rPr>
              <w:t>Q2: hey look fully workable to me! The only thing I found clunky was the body chart</w:t>
            </w:r>
          </w:p>
          <w:p w14:paraId="17FB8F83" w14:textId="77777777" w:rsidR="008D6B72" w:rsidRPr="006B7C47" w:rsidRDefault="008D6B72" w:rsidP="00474ECA">
            <w:pPr>
              <w:pStyle w:val="NoSpacing"/>
              <w:rPr>
                <w:rFonts w:ascii="Arial" w:hAnsi="Arial" w:cs="Arial"/>
                <w:sz w:val="21"/>
                <w:szCs w:val="21"/>
                <w:shd w:val="clear" w:color="auto" w:fill="FFFFFF"/>
                <w:lang w:val="en-AU"/>
              </w:rPr>
            </w:pPr>
            <w:r w:rsidRPr="006B7C47">
              <w:rPr>
                <w:rFonts w:ascii="Arial" w:hAnsi="Arial" w:cs="Arial"/>
                <w:sz w:val="21"/>
                <w:szCs w:val="21"/>
                <w:lang w:val="en-AU"/>
              </w:rPr>
              <w:t xml:space="preserve">Q3: </w:t>
            </w:r>
            <w:r w:rsidRPr="006B7C47">
              <w:rPr>
                <w:rFonts w:ascii="Arial" w:hAnsi="Arial" w:cs="Arial"/>
                <w:sz w:val="21"/>
                <w:szCs w:val="21"/>
                <w:shd w:val="clear" w:color="auto" w:fill="FFFFFF"/>
                <w:lang w:val="en-AU"/>
              </w:rPr>
              <w:t>What if patient has several pain types.</w:t>
            </w:r>
          </w:p>
          <w:p w14:paraId="28BD4F2F"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shd w:val="clear" w:color="auto" w:fill="FFFFFF"/>
                <w:lang w:val="en-AU"/>
              </w:rPr>
              <w:t xml:space="preserve">Q5: </w:t>
            </w:r>
            <w:r w:rsidRPr="006B7C47">
              <w:rPr>
                <w:rFonts w:ascii="Arial" w:hAnsi="Arial" w:cs="Arial"/>
                <w:sz w:val="21"/>
                <w:szCs w:val="21"/>
                <w:lang w:val="en-AU"/>
              </w:rPr>
              <w:t>It was straight forward. Not clear how the pain scale would apply to more than one site of pain. Would be good to have enlarged diagrams of the smaller anatomical areas such as the foot.</w:t>
            </w:r>
          </w:p>
        </w:tc>
      </w:tr>
      <w:tr w:rsidR="008D6B72" w:rsidRPr="00474ECA" w14:paraId="399F1EBB" w14:textId="77777777" w:rsidTr="006B7C47">
        <w:trPr>
          <w:trHeight w:val="1010"/>
        </w:trPr>
        <w:tc>
          <w:tcPr>
            <w:tcW w:w="1985" w:type="dxa"/>
            <w:vAlign w:val="center"/>
          </w:tcPr>
          <w:p w14:paraId="1676FAD6"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R</w:t>
            </w:r>
            <w:r w:rsidRPr="006B7C47">
              <w:rPr>
                <w:rFonts w:ascii="Arial" w:eastAsia="Times New Roman" w:hAnsi="Arial" w:cs="Arial"/>
                <w:sz w:val="21"/>
                <w:szCs w:val="21"/>
              </w:rPr>
              <w:t xml:space="preserve">epetitions </w:t>
            </w:r>
            <w:r w:rsidRPr="006B7C47">
              <w:rPr>
                <w:rFonts w:ascii="Arial" w:hAnsi="Arial" w:cs="Arial"/>
                <w:sz w:val="21"/>
                <w:szCs w:val="21"/>
              </w:rPr>
              <w:t xml:space="preserve">or difficult to understand </w:t>
            </w:r>
          </w:p>
        </w:tc>
        <w:tc>
          <w:tcPr>
            <w:tcW w:w="2416" w:type="dxa"/>
          </w:tcPr>
          <w:p w14:paraId="6D81AF32"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questions about emotional status, understandable, not too much repetition,</w:t>
            </w:r>
          </w:p>
        </w:tc>
        <w:tc>
          <w:tcPr>
            <w:tcW w:w="6537" w:type="dxa"/>
          </w:tcPr>
          <w:p w14:paraId="232AF323"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Q1: There are a lot of repetitive type questions on emotion etc. I understand these are part of validated questionnaires, but the last section is quite lengthy</w:t>
            </w:r>
          </w:p>
          <w:p w14:paraId="41BE390A"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Q2: No, nothing!</w:t>
            </w:r>
          </w:p>
        </w:tc>
      </w:tr>
      <w:tr w:rsidR="008D6B72" w:rsidRPr="00474ECA" w14:paraId="4D91A394" w14:textId="77777777" w:rsidTr="006B7C47">
        <w:trPr>
          <w:trHeight w:val="1985"/>
        </w:trPr>
        <w:tc>
          <w:tcPr>
            <w:tcW w:w="1985" w:type="dxa"/>
            <w:vAlign w:val="center"/>
          </w:tcPr>
          <w:p w14:paraId="286ACD91" w14:textId="77777777" w:rsidR="008D6B72" w:rsidRPr="006B7C47" w:rsidRDefault="008D6B72" w:rsidP="00474ECA">
            <w:pPr>
              <w:pStyle w:val="NoSpacing"/>
              <w:rPr>
                <w:rFonts w:ascii="Arial" w:hAnsi="Arial" w:cs="Arial"/>
                <w:sz w:val="21"/>
                <w:szCs w:val="21"/>
              </w:rPr>
            </w:pPr>
            <w:r w:rsidRPr="006B7C47">
              <w:rPr>
                <w:rFonts w:ascii="Arial" w:eastAsia="Times New Roman" w:hAnsi="Arial" w:cs="Arial"/>
                <w:sz w:val="21"/>
                <w:szCs w:val="21"/>
              </w:rPr>
              <w:t>Any Error or anything not working properly</w:t>
            </w:r>
          </w:p>
        </w:tc>
        <w:tc>
          <w:tcPr>
            <w:tcW w:w="2416" w:type="dxa"/>
          </w:tcPr>
          <w:p w14:paraId="245D0127"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 xml:space="preserve">Skipping questions, going back previous page, irrelevant questions for control groups, dormant survey link, email title, grammar mistakes, VAS scale, </w:t>
            </w:r>
          </w:p>
        </w:tc>
        <w:tc>
          <w:tcPr>
            <w:tcW w:w="6537" w:type="dxa"/>
          </w:tcPr>
          <w:p w14:paraId="1F0207F7" w14:textId="77777777" w:rsidR="008D6B72" w:rsidRPr="006B7C47" w:rsidRDefault="008D6B72" w:rsidP="00474ECA">
            <w:pPr>
              <w:pStyle w:val="NoSpacing"/>
              <w:rPr>
                <w:rFonts w:ascii="Arial" w:hAnsi="Arial" w:cs="Arial"/>
                <w:i/>
                <w:sz w:val="21"/>
                <w:szCs w:val="21"/>
                <w:lang w:val="en-AU"/>
              </w:rPr>
            </w:pPr>
            <w:r w:rsidRPr="006B7C47">
              <w:rPr>
                <w:rFonts w:ascii="Arial" w:hAnsi="Arial" w:cs="Arial"/>
                <w:sz w:val="21"/>
                <w:szCs w:val="21"/>
              </w:rPr>
              <w:t>Q1:</w:t>
            </w:r>
            <w:r w:rsidRPr="006B7C47">
              <w:rPr>
                <w:rFonts w:ascii="Arial" w:hAnsi="Arial" w:cs="Arial"/>
                <w:sz w:val="21"/>
                <w:szCs w:val="21"/>
                <w:lang w:val="en-AU"/>
              </w:rPr>
              <w:t xml:space="preserve"> I completed this as a control with no current pain. </w:t>
            </w:r>
            <w:r w:rsidRPr="006B7C47">
              <w:rPr>
                <w:rFonts w:ascii="Arial" w:hAnsi="Arial" w:cs="Arial"/>
                <w:sz w:val="21"/>
                <w:szCs w:val="21"/>
              </w:rPr>
              <w:t>Certainly,</w:t>
            </w:r>
            <w:r w:rsidRPr="006B7C47">
              <w:rPr>
                <w:rFonts w:ascii="Arial" w:hAnsi="Arial" w:cs="Arial"/>
                <w:sz w:val="21"/>
                <w:szCs w:val="21"/>
                <w:lang w:val="en-AU"/>
              </w:rPr>
              <w:t xml:space="preserve"> the earlier part of the questionnaire made this a little difficult / confusing. There may need to be some options for controls.</w:t>
            </w:r>
          </w:p>
          <w:p w14:paraId="2BF85D8E"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Q2: This looks like SPAM and not particularly good either. The email title does not refer to anything recognisable sorted out. The English is not great spelling and grammar checked</w:t>
            </w:r>
          </w:p>
          <w:p w14:paraId="7229EDB8"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rPr>
              <w:t>Q3: just the 0 to 10 slider description did not open correctly</w:t>
            </w:r>
          </w:p>
        </w:tc>
      </w:tr>
      <w:tr w:rsidR="008D6B72" w:rsidRPr="00474ECA" w14:paraId="0F255EF7" w14:textId="77777777" w:rsidTr="006B7C47">
        <w:trPr>
          <w:trHeight w:val="552"/>
        </w:trPr>
        <w:tc>
          <w:tcPr>
            <w:tcW w:w="1985" w:type="dxa"/>
            <w:shd w:val="clear" w:color="auto" w:fill="auto"/>
            <w:vAlign w:val="center"/>
          </w:tcPr>
          <w:p w14:paraId="673D48CB"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Expectations / needed improvements</w:t>
            </w:r>
          </w:p>
        </w:tc>
        <w:tc>
          <w:tcPr>
            <w:tcW w:w="2416" w:type="dxa"/>
            <w:shd w:val="clear" w:color="auto" w:fill="auto"/>
          </w:tcPr>
          <w:p w14:paraId="351E8065"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Be shorten, being informed people for next stage, more instructions and explanation for some medical terms, some question types are difficult to answers/ confusing options. Being easy to answers of questions in all devices, reminding of previous survey answers, pain drawing at the end of follow-up.</w:t>
            </w:r>
          </w:p>
        </w:tc>
        <w:tc>
          <w:tcPr>
            <w:tcW w:w="6537" w:type="dxa"/>
            <w:shd w:val="clear" w:color="auto" w:fill="auto"/>
          </w:tcPr>
          <w:p w14:paraId="6E3064B3"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lang w:val="en-AU"/>
              </w:rPr>
              <w:t>Q1:  If it could be shorter, that would be better</w:t>
            </w:r>
          </w:p>
          <w:p w14:paraId="51942834"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lang w:val="en-AU"/>
              </w:rPr>
              <w:t>Q2: The screen at the end of the eligibility could have warned me to expect another email</w:t>
            </w:r>
          </w:p>
          <w:p w14:paraId="3BD7326D" w14:textId="77777777" w:rsidR="008D6B72" w:rsidRPr="006B7C47" w:rsidRDefault="008D6B72" w:rsidP="00474ECA">
            <w:pPr>
              <w:pStyle w:val="NoSpacing"/>
              <w:rPr>
                <w:rFonts w:ascii="Arial" w:eastAsia="Times New Roman" w:hAnsi="Arial" w:cs="Arial"/>
                <w:color w:val="000000"/>
                <w:sz w:val="21"/>
                <w:szCs w:val="21"/>
                <w:lang w:val="en-AU" w:eastAsia="en-GB"/>
              </w:rPr>
            </w:pPr>
            <w:r w:rsidRPr="006B7C47">
              <w:rPr>
                <w:rFonts w:ascii="Arial" w:hAnsi="Arial" w:cs="Arial"/>
                <w:sz w:val="21"/>
                <w:szCs w:val="21"/>
                <w:lang w:val="en-AU"/>
              </w:rPr>
              <w:t xml:space="preserve">Q3: </w:t>
            </w:r>
            <w:r w:rsidRPr="006B7C47">
              <w:rPr>
                <w:rFonts w:ascii="Arial" w:eastAsia="Times New Roman" w:hAnsi="Arial" w:cs="Arial"/>
                <w:color w:val="000000"/>
                <w:sz w:val="21"/>
                <w:szCs w:val="21"/>
                <w:lang w:val="en-AU" w:eastAsia="en-GB"/>
              </w:rPr>
              <w:t>What do you mean by 'symptoms'</w:t>
            </w:r>
          </w:p>
          <w:p w14:paraId="49B649C7" w14:textId="77777777" w:rsidR="008D6B72" w:rsidRPr="006B7C47" w:rsidRDefault="008D6B72" w:rsidP="00474ECA">
            <w:pPr>
              <w:pStyle w:val="NoSpacing"/>
              <w:rPr>
                <w:rFonts w:ascii="Arial" w:eastAsia="Times New Roman" w:hAnsi="Arial" w:cs="Arial"/>
                <w:color w:val="000000"/>
                <w:sz w:val="21"/>
                <w:szCs w:val="21"/>
                <w:lang w:val="en-AU" w:eastAsia="en-GB"/>
              </w:rPr>
            </w:pPr>
            <w:r w:rsidRPr="006B7C47">
              <w:rPr>
                <w:rFonts w:ascii="Arial" w:eastAsia="Times New Roman" w:hAnsi="Arial" w:cs="Arial"/>
                <w:color w:val="000000"/>
                <w:sz w:val="21"/>
                <w:szCs w:val="21"/>
                <w:lang w:val="en-AU" w:eastAsia="en-GB"/>
              </w:rPr>
              <w:t>Q4: The date of birth system is quite clunky and could annoy someone.</w:t>
            </w:r>
          </w:p>
          <w:p w14:paraId="71392A63" w14:textId="77777777" w:rsidR="008D6B72" w:rsidRPr="006B7C47" w:rsidRDefault="008D6B72" w:rsidP="00474ECA">
            <w:pPr>
              <w:pStyle w:val="NoSpacing"/>
              <w:rPr>
                <w:rFonts w:ascii="Arial" w:eastAsia="Times New Roman" w:hAnsi="Arial" w:cs="Arial"/>
                <w:color w:val="000000"/>
                <w:sz w:val="21"/>
                <w:szCs w:val="21"/>
                <w:lang w:val="en-AU" w:eastAsia="en-GB"/>
              </w:rPr>
            </w:pPr>
            <w:r w:rsidRPr="006B7C47">
              <w:rPr>
                <w:rFonts w:ascii="Arial" w:eastAsia="Times New Roman" w:hAnsi="Arial" w:cs="Arial"/>
                <w:color w:val="000000"/>
                <w:sz w:val="21"/>
                <w:szCs w:val="21"/>
                <w:lang w:val="en-AU" w:eastAsia="en-GB"/>
              </w:rPr>
              <w:t>Q5: in some questions you as patients if they had electrotherapy? Will a patient know what this is?</w:t>
            </w:r>
          </w:p>
          <w:p w14:paraId="391C02AA" w14:textId="77777777" w:rsidR="008D6B72" w:rsidRPr="006B7C47" w:rsidRDefault="008D6B72" w:rsidP="00474ECA">
            <w:pPr>
              <w:pStyle w:val="NoSpacing"/>
              <w:rPr>
                <w:rFonts w:ascii="Arial" w:eastAsia="Times New Roman" w:hAnsi="Arial" w:cs="Arial"/>
                <w:color w:val="000000"/>
                <w:sz w:val="21"/>
                <w:szCs w:val="21"/>
                <w:lang w:val="en-AU" w:eastAsia="en-GB"/>
              </w:rPr>
            </w:pPr>
            <w:r w:rsidRPr="006B7C47">
              <w:rPr>
                <w:rFonts w:ascii="Arial" w:eastAsia="Times New Roman" w:hAnsi="Arial" w:cs="Arial"/>
                <w:color w:val="000000"/>
                <w:sz w:val="21"/>
                <w:szCs w:val="21"/>
                <w:lang w:val="en-AU" w:eastAsia="en-GB"/>
              </w:rPr>
              <w:t>Q5:</w:t>
            </w:r>
            <w:r w:rsidRPr="006B7C47">
              <w:rPr>
                <w:rFonts w:ascii="Arial" w:hAnsi="Arial" w:cs="Arial"/>
                <w:sz w:val="21"/>
                <w:szCs w:val="21"/>
                <w:lang w:val="en-AU"/>
              </w:rPr>
              <w:t xml:space="preserve"> </w:t>
            </w:r>
            <w:r w:rsidRPr="006B7C47">
              <w:rPr>
                <w:rFonts w:ascii="Arial" w:eastAsia="Times New Roman" w:hAnsi="Arial" w:cs="Arial"/>
                <w:color w:val="000000"/>
                <w:sz w:val="21"/>
                <w:szCs w:val="21"/>
                <w:lang w:val="en-AU" w:eastAsia="en-GB"/>
              </w:rPr>
              <w:t>in the foot health status questionnaire the comment 'fairly many times' is a confusing term. Is this standard in this questionnaire?</w:t>
            </w:r>
          </w:p>
          <w:p w14:paraId="029F006A"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rPr>
              <w:t xml:space="preserve">Q6: </w:t>
            </w:r>
            <w:r w:rsidRPr="006B7C47">
              <w:rPr>
                <w:rFonts w:ascii="Arial" w:hAnsi="Arial" w:cs="Arial"/>
                <w:sz w:val="21"/>
                <w:szCs w:val="21"/>
                <w:lang w:val="en-AU"/>
              </w:rPr>
              <w:t>Seeing the full question on screen is difficult</w:t>
            </w:r>
          </w:p>
          <w:p w14:paraId="28DF8F04"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lang w:val="en-AU"/>
              </w:rPr>
              <w:t>Q7: Adding several instructions or making buttons visually better might help.</w:t>
            </w:r>
          </w:p>
          <w:p w14:paraId="237E6240" w14:textId="77777777" w:rsidR="008D6B72" w:rsidRPr="006B7C47" w:rsidRDefault="008D6B72" w:rsidP="00474ECA">
            <w:pPr>
              <w:pStyle w:val="NoSpacing"/>
              <w:rPr>
                <w:rFonts w:ascii="Arial" w:hAnsi="Arial" w:cs="Arial"/>
                <w:sz w:val="21"/>
                <w:szCs w:val="21"/>
                <w:lang w:val="en-AU"/>
              </w:rPr>
            </w:pPr>
            <w:r w:rsidRPr="006B7C47">
              <w:rPr>
                <w:rFonts w:ascii="Arial" w:hAnsi="Arial" w:cs="Arial"/>
                <w:sz w:val="21"/>
                <w:szCs w:val="21"/>
                <w:lang w:val="en-AU"/>
              </w:rPr>
              <w:t>Q8: In 3 months survey, I did not remember what I wrote before. If these could be listed, that might help.</w:t>
            </w:r>
          </w:p>
          <w:p w14:paraId="428BFAE8" w14:textId="08F4123A" w:rsidR="00D83D92" w:rsidRPr="006B7C47" w:rsidRDefault="008D6B72" w:rsidP="00474ECA">
            <w:pPr>
              <w:pStyle w:val="NoSpacing"/>
              <w:rPr>
                <w:rFonts w:ascii="Arial" w:hAnsi="Arial" w:cs="Arial"/>
                <w:sz w:val="21"/>
                <w:szCs w:val="21"/>
                <w:lang w:val="en-AU"/>
              </w:rPr>
            </w:pPr>
            <w:r w:rsidRPr="006B7C47">
              <w:rPr>
                <w:rFonts w:ascii="Arial" w:hAnsi="Arial" w:cs="Arial"/>
                <w:sz w:val="21"/>
                <w:szCs w:val="21"/>
                <w:lang w:val="en-AU"/>
              </w:rPr>
              <w:t>Q9: Drawing at the end would be useful to compare my condition</w:t>
            </w:r>
          </w:p>
        </w:tc>
      </w:tr>
      <w:tr w:rsidR="008D6B72" w:rsidRPr="00474ECA" w14:paraId="1B80A995" w14:textId="77777777" w:rsidTr="006B7C47">
        <w:trPr>
          <w:trHeight w:val="292"/>
        </w:trPr>
        <w:tc>
          <w:tcPr>
            <w:tcW w:w="1985" w:type="dxa"/>
            <w:shd w:val="clear" w:color="auto" w:fill="auto"/>
          </w:tcPr>
          <w:p w14:paraId="27B8E48D"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 xml:space="preserve">Others </w:t>
            </w:r>
          </w:p>
        </w:tc>
        <w:tc>
          <w:tcPr>
            <w:tcW w:w="2416" w:type="dxa"/>
            <w:shd w:val="clear" w:color="auto" w:fill="auto"/>
          </w:tcPr>
          <w:p w14:paraId="7B24BF40"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Comprehensive</w:t>
            </w:r>
          </w:p>
        </w:tc>
        <w:tc>
          <w:tcPr>
            <w:tcW w:w="6537" w:type="dxa"/>
            <w:shd w:val="clear" w:color="auto" w:fill="auto"/>
          </w:tcPr>
          <w:p w14:paraId="4BC9E5C6" w14:textId="77777777" w:rsidR="008D6B72" w:rsidRPr="006B7C47" w:rsidRDefault="008D6B72" w:rsidP="00474ECA">
            <w:pPr>
              <w:pStyle w:val="NoSpacing"/>
              <w:rPr>
                <w:rFonts w:ascii="Arial" w:hAnsi="Arial" w:cs="Arial"/>
                <w:sz w:val="21"/>
                <w:szCs w:val="21"/>
              </w:rPr>
            </w:pPr>
            <w:r w:rsidRPr="006B7C47">
              <w:rPr>
                <w:rFonts w:ascii="Arial" w:hAnsi="Arial" w:cs="Arial"/>
                <w:sz w:val="21"/>
                <w:szCs w:val="21"/>
              </w:rPr>
              <w:t>Q1:  well done, it is very comprehensive!</w:t>
            </w:r>
          </w:p>
        </w:tc>
      </w:tr>
      <w:bookmarkEnd w:id="2"/>
      <w:bookmarkEnd w:id="0"/>
    </w:tbl>
    <w:p w14:paraId="2B7F50EA" w14:textId="243C92FE" w:rsidR="002C4538" w:rsidRPr="00474ECA" w:rsidRDefault="002C4538" w:rsidP="00E423EF">
      <w:pPr>
        <w:spacing w:line="480" w:lineRule="auto"/>
        <w:rPr>
          <w:rFonts w:ascii="Arial" w:hAnsi="Arial" w:cs="Arial"/>
        </w:rPr>
      </w:pPr>
    </w:p>
    <w:sectPr w:rsidR="002C4538" w:rsidRPr="00474ECA" w:rsidSect="00474ECA">
      <w:headerReference w:type="default" r:id="rId8"/>
      <w:footerReference w:type="even" r:id="rId9"/>
      <w:footerReference w:type="default" r:id="rId10"/>
      <w:pgSz w:w="11900" w:h="16840"/>
      <w:pgMar w:top="284" w:right="709" w:bottom="284"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03EBF" w14:textId="77777777" w:rsidR="00323E6B" w:rsidRDefault="00323E6B" w:rsidP="00EF7760">
      <w:r>
        <w:separator/>
      </w:r>
    </w:p>
  </w:endnote>
  <w:endnote w:type="continuationSeparator" w:id="0">
    <w:p w14:paraId="656D0494" w14:textId="77777777" w:rsidR="00323E6B" w:rsidRDefault="00323E6B" w:rsidP="00EF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13911405"/>
      <w:docPartObj>
        <w:docPartGallery w:val="Page Numbers (Bottom of Page)"/>
        <w:docPartUnique/>
      </w:docPartObj>
    </w:sdtPr>
    <w:sdtEndPr>
      <w:rPr>
        <w:rStyle w:val="PageNumber"/>
      </w:rPr>
    </w:sdtEndPr>
    <w:sdtContent>
      <w:p w14:paraId="6181EB15" w14:textId="77777777" w:rsidR="00C37632" w:rsidRDefault="00C37632" w:rsidP="003971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247851" w14:textId="77777777" w:rsidR="00C37632" w:rsidRDefault="00C37632" w:rsidP="0015516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color w:val="000000" w:themeColor="text1"/>
      </w:rPr>
      <w:id w:val="1550802095"/>
      <w:docPartObj>
        <w:docPartGallery w:val="Page Numbers (Bottom of Page)"/>
        <w:docPartUnique/>
      </w:docPartObj>
    </w:sdtPr>
    <w:sdtEndPr>
      <w:rPr>
        <w:rStyle w:val="PageNumber"/>
      </w:rPr>
    </w:sdtEndPr>
    <w:sdtContent>
      <w:p w14:paraId="0C8E0560" w14:textId="267601E6" w:rsidR="00C37632" w:rsidRPr="00155168" w:rsidRDefault="00C37632" w:rsidP="00397136">
        <w:pPr>
          <w:pStyle w:val="Footer"/>
          <w:framePr w:wrap="none" w:vAnchor="text" w:hAnchor="margin" w:xAlign="right" w:y="1"/>
          <w:rPr>
            <w:rStyle w:val="PageNumber"/>
            <w:color w:val="000000" w:themeColor="text1"/>
          </w:rPr>
        </w:pPr>
        <w:r w:rsidRPr="00155168">
          <w:rPr>
            <w:rStyle w:val="PageNumber"/>
            <w:color w:val="000000" w:themeColor="text1"/>
          </w:rPr>
          <w:fldChar w:fldCharType="begin"/>
        </w:r>
        <w:r w:rsidRPr="00155168">
          <w:rPr>
            <w:rStyle w:val="PageNumber"/>
            <w:color w:val="000000" w:themeColor="text1"/>
          </w:rPr>
          <w:instrText xml:space="preserve"> PAGE </w:instrText>
        </w:r>
        <w:r w:rsidRPr="00155168">
          <w:rPr>
            <w:rStyle w:val="PageNumber"/>
            <w:color w:val="000000" w:themeColor="text1"/>
          </w:rPr>
          <w:fldChar w:fldCharType="separate"/>
        </w:r>
        <w:r w:rsidR="007F10F2">
          <w:rPr>
            <w:rStyle w:val="PageNumber"/>
            <w:noProof/>
            <w:color w:val="000000" w:themeColor="text1"/>
          </w:rPr>
          <w:t>1</w:t>
        </w:r>
        <w:r w:rsidRPr="00155168">
          <w:rPr>
            <w:rStyle w:val="PageNumber"/>
            <w:color w:val="000000" w:themeColor="text1"/>
          </w:rPr>
          <w:fldChar w:fldCharType="end"/>
        </w:r>
      </w:p>
    </w:sdtContent>
  </w:sdt>
  <w:p w14:paraId="3F70E9E6" w14:textId="77777777" w:rsidR="00C37632" w:rsidRDefault="00C37632" w:rsidP="0015516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3000F" w14:textId="77777777" w:rsidR="00323E6B" w:rsidRDefault="00323E6B" w:rsidP="00EF7760">
      <w:r>
        <w:separator/>
      </w:r>
    </w:p>
  </w:footnote>
  <w:footnote w:type="continuationSeparator" w:id="0">
    <w:p w14:paraId="204D4626" w14:textId="77777777" w:rsidR="00323E6B" w:rsidRDefault="00323E6B" w:rsidP="00EF7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CADFB" w14:textId="77777777" w:rsidR="00C37632" w:rsidRDefault="00C37632" w:rsidP="0018029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C3F18"/>
    <w:multiLevelType w:val="hybridMultilevel"/>
    <w:tmpl w:val="7D92A60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D617498"/>
    <w:multiLevelType w:val="hybridMultilevel"/>
    <w:tmpl w:val="9B3E3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30268"/>
    <w:multiLevelType w:val="hybridMultilevel"/>
    <w:tmpl w:val="F36E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95E06"/>
    <w:multiLevelType w:val="hybridMultilevel"/>
    <w:tmpl w:val="A32E96C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216838CC"/>
    <w:multiLevelType w:val="multilevel"/>
    <w:tmpl w:val="763071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22C10242"/>
    <w:multiLevelType w:val="multilevel"/>
    <w:tmpl w:val="821E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50E3E"/>
    <w:multiLevelType w:val="hybridMultilevel"/>
    <w:tmpl w:val="35E06108"/>
    <w:lvl w:ilvl="0" w:tplc="62F4C714">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422B7F"/>
    <w:multiLevelType w:val="hybridMultilevel"/>
    <w:tmpl w:val="EC66C1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56153F"/>
    <w:multiLevelType w:val="multilevel"/>
    <w:tmpl w:val="9B3A9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A21CF"/>
    <w:multiLevelType w:val="hybridMultilevel"/>
    <w:tmpl w:val="86E2E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D50939"/>
    <w:multiLevelType w:val="hybridMultilevel"/>
    <w:tmpl w:val="DD56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44219C"/>
    <w:multiLevelType w:val="hybridMultilevel"/>
    <w:tmpl w:val="5C98D140"/>
    <w:lvl w:ilvl="0" w:tplc="A45853C6">
      <w:start w:val="1"/>
      <w:numFmt w:val="decimal"/>
      <w:lvlText w:val="%1."/>
      <w:lvlJc w:val="left"/>
      <w:pPr>
        <w:ind w:left="720" w:hanging="360"/>
      </w:pPr>
      <w:rPr>
        <w:rFonts w:ascii="Arial" w:hAnsi="Arial" w:cs="Arial" w:hint="default"/>
        <w:color w:val="222222"/>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A454360"/>
    <w:multiLevelType w:val="hybridMultilevel"/>
    <w:tmpl w:val="182A7D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B0670F"/>
    <w:multiLevelType w:val="multilevel"/>
    <w:tmpl w:val="41CCB040"/>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3FA44BC"/>
    <w:multiLevelType w:val="multilevel"/>
    <w:tmpl w:val="6A04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327084"/>
    <w:multiLevelType w:val="multilevel"/>
    <w:tmpl w:val="13FCFB26"/>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57A4D20"/>
    <w:multiLevelType w:val="multilevel"/>
    <w:tmpl w:val="41CCB040"/>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65A5E4E"/>
    <w:multiLevelType w:val="hybridMultilevel"/>
    <w:tmpl w:val="72D00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C7BD8"/>
    <w:multiLevelType w:val="hybridMultilevel"/>
    <w:tmpl w:val="834A468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A6209AE"/>
    <w:multiLevelType w:val="hybridMultilevel"/>
    <w:tmpl w:val="5CF491E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3EF91BCF"/>
    <w:multiLevelType w:val="hybridMultilevel"/>
    <w:tmpl w:val="357C60D8"/>
    <w:lvl w:ilvl="0" w:tplc="041F0017">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1" w15:restartNumberingAfterBreak="0">
    <w:nsid w:val="3F876ADA"/>
    <w:multiLevelType w:val="multilevel"/>
    <w:tmpl w:val="F352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FD5A0F"/>
    <w:multiLevelType w:val="hybridMultilevel"/>
    <w:tmpl w:val="6C7E7C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9E52D90"/>
    <w:multiLevelType w:val="hybridMultilevel"/>
    <w:tmpl w:val="6A4E9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214A36"/>
    <w:multiLevelType w:val="hybridMultilevel"/>
    <w:tmpl w:val="A606C9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D2E1DAF"/>
    <w:multiLevelType w:val="hybridMultilevel"/>
    <w:tmpl w:val="D6F401E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15:restartNumberingAfterBreak="0">
    <w:nsid w:val="55A85945"/>
    <w:multiLevelType w:val="hybridMultilevel"/>
    <w:tmpl w:val="E59EA5C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7" w15:restartNumberingAfterBreak="0">
    <w:nsid w:val="5A04039C"/>
    <w:multiLevelType w:val="hybridMultilevel"/>
    <w:tmpl w:val="60D06B28"/>
    <w:lvl w:ilvl="0" w:tplc="50402816">
      <w:start w:val="6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F6C81"/>
    <w:multiLevelType w:val="hybridMultilevel"/>
    <w:tmpl w:val="13FCFB26"/>
    <w:lvl w:ilvl="0" w:tplc="02E8C1E4">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D06782D"/>
    <w:multiLevelType w:val="hybridMultilevel"/>
    <w:tmpl w:val="5DAC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7276D7"/>
    <w:multiLevelType w:val="multilevel"/>
    <w:tmpl w:val="ECCCFB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1F5EA6"/>
    <w:multiLevelType w:val="hybridMultilevel"/>
    <w:tmpl w:val="1FB61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E6D27D7"/>
    <w:multiLevelType w:val="hybridMultilevel"/>
    <w:tmpl w:val="2AF689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70054351"/>
    <w:multiLevelType w:val="hybridMultilevel"/>
    <w:tmpl w:val="1242B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3637CD"/>
    <w:multiLevelType w:val="hybridMultilevel"/>
    <w:tmpl w:val="EFDE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0B2B0C"/>
    <w:multiLevelType w:val="hybridMultilevel"/>
    <w:tmpl w:val="3A24D6DA"/>
    <w:lvl w:ilvl="0" w:tplc="F98C2C1A">
      <w:start w:val="1"/>
      <w:numFmt w:val="bullet"/>
      <w:lvlText w:val=""/>
      <w:lvlJc w:val="left"/>
      <w:pPr>
        <w:tabs>
          <w:tab w:val="num" w:pos="720"/>
        </w:tabs>
        <w:ind w:left="720" w:hanging="360"/>
      </w:pPr>
      <w:rPr>
        <w:rFonts w:ascii="Wingdings" w:hAnsi="Wingdings" w:hint="default"/>
      </w:rPr>
    </w:lvl>
    <w:lvl w:ilvl="1" w:tplc="493CD806" w:tentative="1">
      <w:start w:val="1"/>
      <w:numFmt w:val="bullet"/>
      <w:lvlText w:val=""/>
      <w:lvlJc w:val="left"/>
      <w:pPr>
        <w:tabs>
          <w:tab w:val="num" w:pos="1440"/>
        </w:tabs>
        <w:ind w:left="1440" w:hanging="360"/>
      </w:pPr>
      <w:rPr>
        <w:rFonts w:ascii="Wingdings" w:hAnsi="Wingdings" w:hint="default"/>
      </w:rPr>
    </w:lvl>
    <w:lvl w:ilvl="2" w:tplc="FA7E4F62" w:tentative="1">
      <w:start w:val="1"/>
      <w:numFmt w:val="bullet"/>
      <w:lvlText w:val=""/>
      <w:lvlJc w:val="left"/>
      <w:pPr>
        <w:tabs>
          <w:tab w:val="num" w:pos="2160"/>
        </w:tabs>
        <w:ind w:left="2160" w:hanging="360"/>
      </w:pPr>
      <w:rPr>
        <w:rFonts w:ascii="Wingdings" w:hAnsi="Wingdings" w:hint="default"/>
      </w:rPr>
    </w:lvl>
    <w:lvl w:ilvl="3" w:tplc="C94051FE" w:tentative="1">
      <w:start w:val="1"/>
      <w:numFmt w:val="bullet"/>
      <w:lvlText w:val=""/>
      <w:lvlJc w:val="left"/>
      <w:pPr>
        <w:tabs>
          <w:tab w:val="num" w:pos="2880"/>
        </w:tabs>
        <w:ind w:left="2880" w:hanging="360"/>
      </w:pPr>
      <w:rPr>
        <w:rFonts w:ascii="Wingdings" w:hAnsi="Wingdings" w:hint="default"/>
      </w:rPr>
    </w:lvl>
    <w:lvl w:ilvl="4" w:tplc="F8EAEDF2" w:tentative="1">
      <w:start w:val="1"/>
      <w:numFmt w:val="bullet"/>
      <w:lvlText w:val=""/>
      <w:lvlJc w:val="left"/>
      <w:pPr>
        <w:tabs>
          <w:tab w:val="num" w:pos="3600"/>
        </w:tabs>
        <w:ind w:left="3600" w:hanging="360"/>
      </w:pPr>
      <w:rPr>
        <w:rFonts w:ascii="Wingdings" w:hAnsi="Wingdings" w:hint="default"/>
      </w:rPr>
    </w:lvl>
    <w:lvl w:ilvl="5" w:tplc="0B1A3A50" w:tentative="1">
      <w:start w:val="1"/>
      <w:numFmt w:val="bullet"/>
      <w:lvlText w:val=""/>
      <w:lvlJc w:val="left"/>
      <w:pPr>
        <w:tabs>
          <w:tab w:val="num" w:pos="4320"/>
        </w:tabs>
        <w:ind w:left="4320" w:hanging="360"/>
      </w:pPr>
      <w:rPr>
        <w:rFonts w:ascii="Wingdings" w:hAnsi="Wingdings" w:hint="default"/>
      </w:rPr>
    </w:lvl>
    <w:lvl w:ilvl="6" w:tplc="7512C0F4" w:tentative="1">
      <w:start w:val="1"/>
      <w:numFmt w:val="bullet"/>
      <w:lvlText w:val=""/>
      <w:lvlJc w:val="left"/>
      <w:pPr>
        <w:tabs>
          <w:tab w:val="num" w:pos="5040"/>
        </w:tabs>
        <w:ind w:left="5040" w:hanging="360"/>
      </w:pPr>
      <w:rPr>
        <w:rFonts w:ascii="Wingdings" w:hAnsi="Wingdings" w:hint="default"/>
      </w:rPr>
    </w:lvl>
    <w:lvl w:ilvl="7" w:tplc="D12E782C" w:tentative="1">
      <w:start w:val="1"/>
      <w:numFmt w:val="bullet"/>
      <w:lvlText w:val=""/>
      <w:lvlJc w:val="left"/>
      <w:pPr>
        <w:tabs>
          <w:tab w:val="num" w:pos="5760"/>
        </w:tabs>
        <w:ind w:left="5760" w:hanging="360"/>
      </w:pPr>
      <w:rPr>
        <w:rFonts w:ascii="Wingdings" w:hAnsi="Wingdings" w:hint="default"/>
      </w:rPr>
    </w:lvl>
    <w:lvl w:ilvl="8" w:tplc="9A02CF5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677FC3"/>
    <w:multiLevelType w:val="hybridMultilevel"/>
    <w:tmpl w:val="5960338E"/>
    <w:lvl w:ilvl="0" w:tplc="62F4C714">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D74A5A"/>
    <w:multiLevelType w:val="hybridMultilevel"/>
    <w:tmpl w:val="65B8B856"/>
    <w:lvl w:ilvl="0" w:tplc="39CA782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7"/>
  </w:num>
  <w:num w:numId="3">
    <w:abstractNumId w:val="11"/>
  </w:num>
  <w:num w:numId="4">
    <w:abstractNumId w:val="10"/>
  </w:num>
  <w:num w:numId="5">
    <w:abstractNumId w:val="33"/>
  </w:num>
  <w:num w:numId="6">
    <w:abstractNumId w:val="30"/>
  </w:num>
  <w:num w:numId="7">
    <w:abstractNumId w:val="37"/>
  </w:num>
  <w:num w:numId="8">
    <w:abstractNumId w:val="2"/>
  </w:num>
  <w:num w:numId="9">
    <w:abstractNumId w:val="17"/>
  </w:num>
  <w:num w:numId="10">
    <w:abstractNumId w:val="23"/>
  </w:num>
  <w:num w:numId="11">
    <w:abstractNumId w:val="24"/>
  </w:num>
  <w:num w:numId="12">
    <w:abstractNumId w:val="25"/>
  </w:num>
  <w:num w:numId="13">
    <w:abstractNumId w:val="3"/>
  </w:num>
  <w:num w:numId="14">
    <w:abstractNumId w:val="26"/>
  </w:num>
  <w:num w:numId="15">
    <w:abstractNumId w:val="36"/>
  </w:num>
  <w:num w:numId="16">
    <w:abstractNumId w:val="6"/>
  </w:num>
  <w:num w:numId="17">
    <w:abstractNumId w:val="13"/>
  </w:num>
  <w:num w:numId="18">
    <w:abstractNumId w:val="28"/>
  </w:num>
  <w:num w:numId="19">
    <w:abstractNumId w:val="22"/>
  </w:num>
  <w:num w:numId="20">
    <w:abstractNumId w:val="35"/>
  </w:num>
  <w:num w:numId="21">
    <w:abstractNumId w:val="29"/>
  </w:num>
  <w:num w:numId="22">
    <w:abstractNumId w:val="15"/>
  </w:num>
  <w:num w:numId="23">
    <w:abstractNumId w:val="16"/>
  </w:num>
  <w:num w:numId="24">
    <w:abstractNumId w:val="5"/>
    <w:lvlOverride w:ilvl="0">
      <w:lvl w:ilvl="0">
        <w:numFmt w:val="decimal"/>
        <w:lvlText w:val="%1."/>
        <w:lvlJc w:val="left"/>
      </w:lvl>
    </w:lvlOverride>
  </w:num>
  <w:num w:numId="25">
    <w:abstractNumId w:val="8"/>
  </w:num>
  <w:num w:numId="26">
    <w:abstractNumId w:val="14"/>
  </w:num>
  <w:num w:numId="27">
    <w:abstractNumId w:val="21"/>
  </w:num>
  <w:num w:numId="28">
    <w:abstractNumId w:val="31"/>
  </w:num>
  <w:num w:numId="29">
    <w:abstractNumId w:val="9"/>
  </w:num>
  <w:num w:numId="30">
    <w:abstractNumId w:val="32"/>
  </w:num>
  <w:num w:numId="31">
    <w:abstractNumId w:val="0"/>
  </w:num>
  <w:num w:numId="32">
    <w:abstractNumId w:val="19"/>
  </w:num>
  <w:num w:numId="33">
    <w:abstractNumId w:val="34"/>
  </w:num>
  <w:num w:numId="34">
    <w:abstractNumId w:val="18"/>
  </w:num>
  <w:num w:numId="35">
    <w:abstractNumId w:val="4"/>
  </w:num>
  <w:num w:numId="36">
    <w:abstractNumId w:val="12"/>
  </w:num>
  <w:num w:numId="37">
    <w:abstractNumId w:val="20"/>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_Authorlis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eawwtv55erduevtfyv0s23e0fvftaefpzd&quot;&gt;My EndNote Library&lt;record-ids&gt;&lt;item&gt;69&lt;/item&gt;&lt;item&gt;76&lt;/item&gt;&lt;item&gt;77&lt;/item&gt;&lt;item&gt;116&lt;/item&gt;&lt;item&gt;119&lt;/item&gt;&lt;item&gt;127&lt;/item&gt;&lt;item&gt;137&lt;/item&gt;&lt;item&gt;144&lt;/item&gt;&lt;item&gt;146&lt;/item&gt;&lt;item&gt;147&lt;/item&gt;&lt;item&gt;155&lt;/item&gt;&lt;item&gt;156&lt;/item&gt;&lt;item&gt;160&lt;/item&gt;&lt;item&gt;161&lt;/item&gt;&lt;item&gt;163&lt;/item&gt;&lt;item&gt;165&lt;/item&gt;&lt;item&gt;166&lt;/item&gt;&lt;item&gt;167&lt;/item&gt;&lt;/record-ids&gt;&lt;/item&gt;&lt;/Libraries&gt;"/>
  </w:docVars>
  <w:rsids>
    <w:rsidRoot w:val="00D75A5F"/>
    <w:rsid w:val="00001289"/>
    <w:rsid w:val="000020C2"/>
    <w:rsid w:val="00003FE9"/>
    <w:rsid w:val="000049D0"/>
    <w:rsid w:val="00005CCB"/>
    <w:rsid w:val="000074F9"/>
    <w:rsid w:val="00007875"/>
    <w:rsid w:val="00007A15"/>
    <w:rsid w:val="00007BFB"/>
    <w:rsid w:val="00007CA7"/>
    <w:rsid w:val="0001093B"/>
    <w:rsid w:val="000118D4"/>
    <w:rsid w:val="0001264D"/>
    <w:rsid w:val="000129BF"/>
    <w:rsid w:val="0001314D"/>
    <w:rsid w:val="000138C2"/>
    <w:rsid w:val="00014794"/>
    <w:rsid w:val="000173F2"/>
    <w:rsid w:val="000176B9"/>
    <w:rsid w:val="0002013D"/>
    <w:rsid w:val="00020301"/>
    <w:rsid w:val="00020C91"/>
    <w:rsid w:val="00021104"/>
    <w:rsid w:val="00022512"/>
    <w:rsid w:val="00025F2F"/>
    <w:rsid w:val="00025F6C"/>
    <w:rsid w:val="00027CA8"/>
    <w:rsid w:val="0003034E"/>
    <w:rsid w:val="000320AD"/>
    <w:rsid w:val="0003232B"/>
    <w:rsid w:val="00032AAA"/>
    <w:rsid w:val="000340C2"/>
    <w:rsid w:val="00034390"/>
    <w:rsid w:val="000348FE"/>
    <w:rsid w:val="0003569F"/>
    <w:rsid w:val="00037363"/>
    <w:rsid w:val="00041D59"/>
    <w:rsid w:val="000429A4"/>
    <w:rsid w:val="00042FEC"/>
    <w:rsid w:val="00043160"/>
    <w:rsid w:val="00046219"/>
    <w:rsid w:val="000469BA"/>
    <w:rsid w:val="00047744"/>
    <w:rsid w:val="0004787E"/>
    <w:rsid w:val="0005043F"/>
    <w:rsid w:val="00052446"/>
    <w:rsid w:val="00052F45"/>
    <w:rsid w:val="000546C8"/>
    <w:rsid w:val="000549A5"/>
    <w:rsid w:val="000558DE"/>
    <w:rsid w:val="00055BD4"/>
    <w:rsid w:val="00056822"/>
    <w:rsid w:val="000568AA"/>
    <w:rsid w:val="00057E69"/>
    <w:rsid w:val="00061588"/>
    <w:rsid w:val="00064495"/>
    <w:rsid w:val="00065B22"/>
    <w:rsid w:val="00065C5E"/>
    <w:rsid w:val="00066CD1"/>
    <w:rsid w:val="00067A97"/>
    <w:rsid w:val="00067FBF"/>
    <w:rsid w:val="00071899"/>
    <w:rsid w:val="00073A09"/>
    <w:rsid w:val="00074E4D"/>
    <w:rsid w:val="00075515"/>
    <w:rsid w:val="000765E3"/>
    <w:rsid w:val="00076AC5"/>
    <w:rsid w:val="000801AA"/>
    <w:rsid w:val="00081170"/>
    <w:rsid w:val="000817D8"/>
    <w:rsid w:val="00081E49"/>
    <w:rsid w:val="00082918"/>
    <w:rsid w:val="00083C71"/>
    <w:rsid w:val="00087929"/>
    <w:rsid w:val="00087E0C"/>
    <w:rsid w:val="000905ED"/>
    <w:rsid w:val="0009237F"/>
    <w:rsid w:val="00092945"/>
    <w:rsid w:val="00092AB6"/>
    <w:rsid w:val="00093D3E"/>
    <w:rsid w:val="0009493B"/>
    <w:rsid w:val="000951EE"/>
    <w:rsid w:val="00095292"/>
    <w:rsid w:val="00095881"/>
    <w:rsid w:val="00095E7F"/>
    <w:rsid w:val="00096920"/>
    <w:rsid w:val="00096CFF"/>
    <w:rsid w:val="00096E3B"/>
    <w:rsid w:val="000A017A"/>
    <w:rsid w:val="000A02B3"/>
    <w:rsid w:val="000A0E2E"/>
    <w:rsid w:val="000A2983"/>
    <w:rsid w:val="000A2B2D"/>
    <w:rsid w:val="000A3869"/>
    <w:rsid w:val="000A3AFB"/>
    <w:rsid w:val="000A4495"/>
    <w:rsid w:val="000A4EC0"/>
    <w:rsid w:val="000A5811"/>
    <w:rsid w:val="000A6875"/>
    <w:rsid w:val="000A6B73"/>
    <w:rsid w:val="000A6D0D"/>
    <w:rsid w:val="000B1BAE"/>
    <w:rsid w:val="000B1E3A"/>
    <w:rsid w:val="000B20DC"/>
    <w:rsid w:val="000B4C20"/>
    <w:rsid w:val="000B5C2F"/>
    <w:rsid w:val="000B5C71"/>
    <w:rsid w:val="000B5DC9"/>
    <w:rsid w:val="000B6B38"/>
    <w:rsid w:val="000C3CEC"/>
    <w:rsid w:val="000C3F73"/>
    <w:rsid w:val="000C4659"/>
    <w:rsid w:val="000C48A1"/>
    <w:rsid w:val="000C53B4"/>
    <w:rsid w:val="000C53D7"/>
    <w:rsid w:val="000C620A"/>
    <w:rsid w:val="000C766D"/>
    <w:rsid w:val="000D234C"/>
    <w:rsid w:val="000D3178"/>
    <w:rsid w:val="000D4F48"/>
    <w:rsid w:val="000E0655"/>
    <w:rsid w:val="000E07A8"/>
    <w:rsid w:val="000E0D5F"/>
    <w:rsid w:val="000E1252"/>
    <w:rsid w:val="000E1BEC"/>
    <w:rsid w:val="000E23C8"/>
    <w:rsid w:val="000E2A78"/>
    <w:rsid w:val="000E356D"/>
    <w:rsid w:val="000E42B7"/>
    <w:rsid w:val="000E50AE"/>
    <w:rsid w:val="000E555D"/>
    <w:rsid w:val="000E56DD"/>
    <w:rsid w:val="000E6415"/>
    <w:rsid w:val="000E6A7B"/>
    <w:rsid w:val="000F07AC"/>
    <w:rsid w:val="000F09C7"/>
    <w:rsid w:val="000F2942"/>
    <w:rsid w:val="000F4F1A"/>
    <w:rsid w:val="000F57B7"/>
    <w:rsid w:val="00100028"/>
    <w:rsid w:val="00100F07"/>
    <w:rsid w:val="00101BA5"/>
    <w:rsid w:val="00102C2F"/>
    <w:rsid w:val="00103B10"/>
    <w:rsid w:val="00104AED"/>
    <w:rsid w:val="00104B33"/>
    <w:rsid w:val="001067EC"/>
    <w:rsid w:val="00106D00"/>
    <w:rsid w:val="00107162"/>
    <w:rsid w:val="001075EF"/>
    <w:rsid w:val="00110B40"/>
    <w:rsid w:val="00111420"/>
    <w:rsid w:val="0011148A"/>
    <w:rsid w:val="001124D4"/>
    <w:rsid w:val="00112A9A"/>
    <w:rsid w:val="0011356C"/>
    <w:rsid w:val="0011568E"/>
    <w:rsid w:val="0011614F"/>
    <w:rsid w:val="00116B50"/>
    <w:rsid w:val="001171B3"/>
    <w:rsid w:val="001177E2"/>
    <w:rsid w:val="00120E6B"/>
    <w:rsid w:val="00121570"/>
    <w:rsid w:val="00121D8A"/>
    <w:rsid w:val="00122985"/>
    <w:rsid w:val="00124112"/>
    <w:rsid w:val="0012646B"/>
    <w:rsid w:val="00126989"/>
    <w:rsid w:val="00126A9C"/>
    <w:rsid w:val="0013067F"/>
    <w:rsid w:val="00134E5C"/>
    <w:rsid w:val="001353C9"/>
    <w:rsid w:val="00137449"/>
    <w:rsid w:val="001379A8"/>
    <w:rsid w:val="00140000"/>
    <w:rsid w:val="00141314"/>
    <w:rsid w:val="00142047"/>
    <w:rsid w:val="00145E26"/>
    <w:rsid w:val="001464CA"/>
    <w:rsid w:val="001478E1"/>
    <w:rsid w:val="00150EEC"/>
    <w:rsid w:val="00152292"/>
    <w:rsid w:val="00153746"/>
    <w:rsid w:val="001547A2"/>
    <w:rsid w:val="00155168"/>
    <w:rsid w:val="00155EB8"/>
    <w:rsid w:val="00156111"/>
    <w:rsid w:val="00157819"/>
    <w:rsid w:val="001646A9"/>
    <w:rsid w:val="00165D26"/>
    <w:rsid w:val="00166466"/>
    <w:rsid w:val="00166C0B"/>
    <w:rsid w:val="00166E5E"/>
    <w:rsid w:val="001679BD"/>
    <w:rsid w:val="00167A64"/>
    <w:rsid w:val="00170D68"/>
    <w:rsid w:val="0017185B"/>
    <w:rsid w:val="00171A9F"/>
    <w:rsid w:val="001734AB"/>
    <w:rsid w:val="0017359B"/>
    <w:rsid w:val="00173C00"/>
    <w:rsid w:val="001740FE"/>
    <w:rsid w:val="00174C46"/>
    <w:rsid w:val="0017561D"/>
    <w:rsid w:val="0017769B"/>
    <w:rsid w:val="00180290"/>
    <w:rsid w:val="00181374"/>
    <w:rsid w:val="0018185D"/>
    <w:rsid w:val="0018344F"/>
    <w:rsid w:val="001835C9"/>
    <w:rsid w:val="00183D4E"/>
    <w:rsid w:val="00185B88"/>
    <w:rsid w:val="00185F8F"/>
    <w:rsid w:val="00186ABF"/>
    <w:rsid w:val="00192DEC"/>
    <w:rsid w:val="001937B7"/>
    <w:rsid w:val="00194EBD"/>
    <w:rsid w:val="001953C6"/>
    <w:rsid w:val="001963FF"/>
    <w:rsid w:val="00196A15"/>
    <w:rsid w:val="00197BA1"/>
    <w:rsid w:val="001A0140"/>
    <w:rsid w:val="001A191C"/>
    <w:rsid w:val="001A392B"/>
    <w:rsid w:val="001A563E"/>
    <w:rsid w:val="001A6098"/>
    <w:rsid w:val="001A7543"/>
    <w:rsid w:val="001B2333"/>
    <w:rsid w:val="001B2BC5"/>
    <w:rsid w:val="001B2E1C"/>
    <w:rsid w:val="001B3449"/>
    <w:rsid w:val="001B4574"/>
    <w:rsid w:val="001B4584"/>
    <w:rsid w:val="001B505C"/>
    <w:rsid w:val="001B54EC"/>
    <w:rsid w:val="001B5514"/>
    <w:rsid w:val="001C0389"/>
    <w:rsid w:val="001C0E21"/>
    <w:rsid w:val="001C1C91"/>
    <w:rsid w:val="001C48FC"/>
    <w:rsid w:val="001C6141"/>
    <w:rsid w:val="001D2133"/>
    <w:rsid w:val="001D29E5"/>
    <w:rsid w:val="001D32B0"/>
    <w:rsid w:val="001D41AA"/>
    <w:rsid w:val="001D4837"/>
    <w:rsid w:val="001D5FBA"/>
    <w:rsid w:val="001E070A"/>
    <w:rsid w:val="001E1B85"/>
    <w:rsid w:val="001E20D0"/>
    <w:rsid w:val="001E4C29"/>
    <w:rsid w:val="001E4F23"/>
    <w:rsid w:val="001E516D"/>
    <w:rsid w:val="001E5BA3"/>
    <w:rsid w:val="001E6D24"/>
    <w:rsid w:val="001E788B"/>
    <w:rsid w:val="001F0EC0"/>
    <w:rsid w:val="001F1692"/>
    <w:rsid w:val="001F3364"/>
    <w:rsid w:val="001F4426"/>
    <w:rsid w:val="001F5A39"/>
    <w:rsid w:val="001F5C21"/>
    <w:rsid w:val="001F620E"/>
    <w:rsid w:val="001F6A81"/>
    <w:rsid w:val="001F7BBE"/>
    <w:rsid w:val="00200EEC"/>
    <w:rsid w:val="0020138F"/>
    <w:rsid w:val="002015AB"/>
    <w:rsid w:val="00201936"/>
    <w:rsid w:val="00203A95"/>
    <w:rsid w:val="00205332"/>
    <w:rsid w:val="00206B7C"/>
    <w:rsid w:val="0020708B"/>
    <w:rsid w:val="00210652"/>
    <w:rsid w:val="00210D9A"/>
    <w:rsid w:val="00210E0B"/>
    <w:rsid w:val="002120A3"/>
    <w:rsid w:val="00212F63"/>
    <w:rsid w:val="00213D15"/>
    <w:rsid w:val="00214CAC"/>
    <w:rsid w:val="00215F0B"/>
    <w:rsid w:val="00216335"/>
    <w:rsid w:val="00216F1D"/>
    <w:rsid w:val="00221115"/>
    <w:rsid w:val="00222338"/>
    <w:rsid w:val="002230EF"/>
    <w:rsid w:val="00223FE7"/>
    <w:rsid w:val="00224EAB"/>
    <w:rsid w:val="0022700B"/>
    <w:rsid w:val="0023010B"/>
    <w:rsid w:val="0023054E"/>
    <w:rsid w:val="002307ED"/>
    <w:rsid w:val="00231E96"/>
    <w:rsid w:val="00231F56"/>
    <w:rsid w:val="00233FB7"/>
    <w:rsid w:val="002340B8"/>
    <w:rsid w:val="00234362"/>
    <w:rsid w:val="0023453A"/>
    <w:rsid w:val="00235AD2"/>
    <w:rsid w:val="0023608D"/>
    <w:rsid w:val="00236934"/>
    <w:rsid w:val="00237DE0"/>
    <w:rsid w:val="002428D3"/>
    <w:rsid w:val="002430FC"/>
    <w:rsid w:val="002431DE"/>
    <w:rsid w:val="00244358"/>
    <w:rsid w:val="0024439E"/>
    <w:rsid w:val="00244DCA"/>
    <w:rsid w:val="00246999"/>
    <w:rsid w:val="00246B55"/>
    <w:rsid w:val="00246C47"/>
    <w:rsid w:val="00246EB6"/>
    <w:rsid w:val="002518E4"/>
    <w:rsid w:val="00252FC7"/>
    <w:rsid w:val="002538CC"/>
    <w:rsid w:val="00254BE5"/>
    <w:rsid w:val="0025506F"/>
    <w:rsid w:val="00255209"/>
    <w:rsid w:val="00255BEA"/>
    <w:rsid w:val="0025683F"/>
    <w:rsid w:val="00256CF0"/>
    <w:rsid w:val="00260709"/>
    <w:rsid w:val="00260C2F"/>
    <w:rsid w:val="00262B1D"/>
    <w:rsid w:val="002630D0"/>
    <w:rsid w:val="00263506"/>
    <w:rsid w:val="00263885"/>
    <w:rsid w:val="002649AE"/>
    <w:rsid w:val="0026600D"/>
    <w:rsid w:val="002702C8"/>
    <w:rsid w:val="002729D2"/>
    <w:rsid w:val="00273B1D"/>
    <w:rsid w:val="00275769"/>
    <w:rsid w:val="00275A1E"/>
    <w:rsid w:val="00277D4C"/>
    <w:rsid w:val="002810F1"/>
    <w:rsid w:val="00281E0B"/>
    <w:rsid w:val="0028200C"/>
    <w:rsid w:val="0028306B"/>
    <w:rsid w:val="0028374E"/>
    <w:rsid w:val="002846C2"/>
    <w:rsid w:val="00284813"/>
    <w:rsid w:val="00284F5D"/>
    <w:rsid w:val="00286960"/>
    <w:rsid w:val="00286DEA"/>
    <w:rsid w:val="00290362"/>
    <w:rsid w:val="002904E8"/>
    <w:rsid w:val="00290D5F"/>
    <w:rsid w:val="00291261"/>
    <w:rsid w:val="002918C4"/>
    <w:rsid w:val="00294386"/>
    <w:rsid w:val="00295C50"/>
    <w:rsid w:val="002967A8"/>
    <w:rsid w:val="00296CCC"/>
    <w:rsid w:val="00296CF6"/>
    <w:rsid w:val="002A096C"/>
    <w:rsid w:val="002A22CE"/>
    <w:rsid w:val="002A2AC4"/>
    <w:rsid w:val="002A3A6C"/>
    <w:rsid w:val="002A3C22"/>
    <w:rsid w:val="002A5D81"/>
    <w:rsid w:val="002A5DBC"/>
    <w:rsid w:val="002A6E97"/>
    <w:rsid w:val="002A7ADA"/>
    <w:rsid w:val="002B029F"/>
    <w:rsid w:val="002B0ACA"/>
    <w:rsid w:val="002B0E56"/>
    <w:rsid w:val="002B26FC"/>
    <w:rsid w:val="002B29E0"/>
    <w:rsid w:val="002B386D"/>
    <w:rsid w:val="002B3913"/>
    <w:rsid w:val="002B4892"/>
    <w:rsid w:val="002B4E1A"/>
    <w:rsid w:val="002C3ECB"/>
    <w:rsid w:val="002C4538"/>
    <w:rsid w:val="002C4DB7"/>
    <w:rsid w:val="002C677C"/>
    <w:rsid w:val="002C707D"/>
    <w:rsid w:val="002D04A9"/>
    <w:rsid w:val="002D0999"/>
    <w:rsid w:val="002D0ECF"/>
    <w:rsid w:val="002D1B5E"/>
    <w:rsid w:val="002D34F8"/>
    <w:rsid w:val="002D4E9C"/>
    <w:rsid w:val="002D4F60"/>
    <w:rsid w:val="002D7549"/>
    <w:rsid w:val="002D7C48"/>
    <w:rsid w:val="002E09C8"/>
    <w:rsid w:val="002E16F8"/>
    <w:rsid w:val="002E16FC"/>
    <w:rsid w:val="002E304F"/>
    <w:rsid w:val="002E4702"/>
    <w:rsid w:val="002E623E"/>
    <w:rsid w:val="002E6AA5"/>
    <w:rsid w:val="002E7737"/>
    <w:rsid w:val="002F0370"/>
    <w:rsid w:val="002F0551"/>
    <w:rsid w:val="002F063F"/>
    <w:rsid w:val="002F0705"/>
    <w:rsid w:val="002F282F"/>
    <w:rsid w:val="002F302F"/>
    <w:rsid w:val="002F5A3F"/>
    <w:rsid w:val="002F6A90"/>
    <w:rsid w:val="00300E93"/>
    <w:rsid w:val="00301A7A"/>
    <w:rsid w:val="00301E10"/>
    <w:rsid w:val="00301E8B"/>
    <w:rsid w:val="00302E48"/>
    <w:rsid w:val="0030392E"/>
    <w:rsid w:val="00303BAB"/>
    <w:rsid w:val="00305099"/>
    <w:rsid w:val="003074D1"/>
    <w:rsid w:val="003109F1"/>
    <w:rsid w:val="00310C38"/>
    <w:rsid w:val="00311FD5"/>
    <w:rsid w:val="0031203F"/>
    <w:rsid w:val="00312646"/>
    <w:rsid w:val="00313FE5"/>
    <w:rsid w:val="003143BC"/>
    <w:rsid w:val="0031455F"/>
    <w:rsid w:val="003147B5"/>
    <w:rsid w:val="00314A1F"/>
    <w:rsid w:val="0031538A"/>
    <w:rsid w:val="00317832"/>
    <w:rsid w:val="00317885"/>
    <w:rsid w:val="0032043C"/>
    <w:rsid w:val="003214CC"/>
    <w:rsid w:val="00323320"/>
    <w:rsid w:val="00323329"/>
    <w:rsid w:val="00323934"/>
    <w:rsid w:val="00323E6B"/>
    <w:rsid w:val="0032472F"/>
    <w:rsid w:val="0032620B"/>
    <w:rsid w:val="00330619"/>
    <w:rsid w:val="00334D1C"/>
    <w:rsid w:val="00336216"/>
    <w:rsid w:val="00336244"/>
    <w:rsid w:val="003364C0"/>
    <w:rsid w:val="00336989"/>
    <w:rsid w:val="003375D7"/>
    <w:rsid w:val="00337CCB"/>
    <w:rsid w:val="003400C1"/>
    <w:rsid w:val="00340CE4"/>
    <w:rsid w:val="00341A4A"/>
    <w:rsid w:val="00342808"/>
    <w:rsid w:val="00342977"/>
    <w:rsid w:val="00342E50"/>
    <w:rsid w:val="00343FA6"/>
    <w:rsid w:val="00344421"/>
    <w:rsid w:val="0034453B"/>
    <w:rsid w:val="003455EE"/>
    <w:rsid w:val="00345DDB"/>
    <w:rsid w:val="003462C3"/>
    <w:rsid w:val="003464B2"/>
    <w:rsid w:val="00347086"/>
    <w:rsid w:val="00351F59"/>
    <w:rsid w:val="003546A4"/>
    <w:rsid w:val="00355259"/>
    <w:rsid w:val="003552CF"/>
    <w:rsid w:val="0035572E"/>
    <w:rsid w:val="003564FF"/>
    <w:rsid w:val="0036048D"/>
    <w:rsid w:val="003607B5"/>
    <w:rsid w:val="0036200C"/>
    <w:rsid w:val="003627CE"/>
    <w:rsid w:val="00364F90"/>
    <w:rsid w:val="0037089F"/>
    <w:rsid w:val="0037090E"/>
    <w:rsid w:val="00372B26"/>
    <w:rsid w:val="00373832"/>
    <w:rsid w:val="00377225"/>
    <w:rsid w:val="003804D7"/>
    <w:rsid w:val="00381C85"/>
    <w:rsid w:val="00382F32"/>
    <w:rsid w:val="00384654"/>
    <w:rsid w:val="00390A98"/>
    <w:rsid w:val="00390C72"/>
    <w:rsid w:val="00391312"/>
    <w:rsid w:val="0039177F"/>
    <w:rsid w:val="00391849"/>
    <w:rsid w:val="00394CFF"/>
    <w:rsid w:val="00397136"/>
    <w:rsid w:val="003A245C"/>
    <w:rsid w:val="003A6CBB"/>
    <w:rsid w:val="003A6FD9"/>
    <w:rsid w:val="003A71D2"/>
    <w:rsid w:val="003A7437"/>
    <w:rsid w:val="003A7564"/>
    <w:rsid w:val="003A7577"/>
    <w:rsid w:val="003A75A4"/>
    <w:rsid w:val="003A7F44"/>
    <w:rsid w:val="003B1EDB"/>
    <w:rsid w:val="003B3220"/>
    <w:rsid w:val="003B57DF"/>
    <w:rsid w:val="003B695F"/>
    <w:rsid w:val="003B6A67"/>
    <w:rsid w:val="003C1AB2"/>
    <w:rsid w:val="003C56B5"/>
    <w:rsid w:val="003C65FC"/>
    <w:rsid w:val="003C7260"/>
    <w:rsid w:val="003C7F24"/>
    <w:rsid w:val="003D0264"/>
    <w:rsid w:val="003D14AD"/>
    <w:rsid w:val="003D164E"/>
    <w:rsid w:val="003D2890"/>
    <w:rsid w:val="003D2B81"/>
    <w:rsid w:val="003D3820"/>
    <w:rsid w:val="003D4230"/>
    <w:rsid w:val="003D4F53"/>
    <w:rsid w:val="003D61FF"/>
    <w:rsid w:val="003D6992"/>
    <w:rsid w:val="003E10C5"/>
    <w:rsid w:val="003E11CC"/>
    <w:rsid w:val="003E17E6"/>
    <w:rsid w:val="003E2AAC"/>
    <w:rsid w:val="003E3816"/>
    <w:rsid w:val="003E4E82"/>
    <w:rsid w:val="003E56C8"/>
    <w:rsid w:val="003E5E3E"/>
    <w:rsid w:val="003E638C"/>
    <w:rsid w:val="003E6937"/>
    <w:rsid w:val="003E7B8F"/>
    <w:rsid w:val="003F0887"/>
    <w:rsid w:val="003F11C4"/>
    <w:rsid w:val="003F1C36"/>
    <w:rsid w:val="003F2657"/>
    <w:rsid w:val="003F4DAE"/>
    <w:rsid w:val="003F74E6"/>
    <w:rsid w:val="004009BA"/>
    <w:rsid w:val="00402DFB"/>
    <w:rsid w:val="0040320D"/>
    <w:rsid w:val="004119F5"/>
    <w:rsid w:val="00411A19"/>
    <w:rsid w:val="00412ED5"/>
    <w:rsid w:val="004168D2"/>
    <w:rsid w:val="00416D5B"/>
    <w:rsid w:val="004226EF"/>
    <w:rsid w:val="0042525F"/>
    <w:rsid w:val="00425F57"/>
    <w:rsid w:val="00427E1D"/>
    <w:rsid w:val="00431EA0"/>
    <w:rsid w:val="0043201A"/>
    <w:rsid w:val="00433277"/>
    <w:rsid w:val="004343F7"/>
    <w:rsid w:val="00435C25"/>
    <w:rsid w:val="004367D4"/>
    <w:rsid w:val="00436994"/>
    <w:rsid w:val="004372F6"/>
    <w:rsid w:val="00437C92"/>
    <w:rsid w:val="00440778"/>
    <w:rsid w:val="00442154"/>
    <w:rsid w:val="00442575"/>
    <w:rsid w:val="004435B0"/>
    <w:rsid w:val="00443CF5"/>
    <w:rsid w:val="004450DE"/>
    <w:rsid w:val="0044624A"/>
    <w:rsid w:val="00446E6E"/>
    <w:rsid w:val="00447A57"/>
    <w:rsid w:val="00451B38"/>
    <w:rsid w:val="00452A5A"/>
    <w:rsid w:val="00455124"/>
    <w:rsid w:val="00455C10"/>
    <w:rsid w:val="00460F98"/>
    <w:rsid w:val="00461C3F"/>
    <w:rsid w:val="00463715"/>
    <w:rsid w:val="0046767A"/>
    <w:rsid w:val="00467DBF"/>
    <w:rsid w:val="00467F2E"/>
    <w:rsid w:val="00471EBD"/>
    <w:rsid w:val="00472438"/>
    <w:rsid w:val="00472686"/>
    <w:rsid w:val="004736AC"/>
    <w:rsid w:val="0047391D"/>
    <w:rsid w:val="00474624"/>
    <w:rsid w:val="004746FC"/>
    <w:rsid w:val="00474ECA"/>
    <w:rsid w:val="004754B6"/>
    <w:rsid w:val="00476971"/>
    <w:rsid w:val="00476A17"/>
    <w:rsid w:val="004770D7"/>
    <w:rsid w:val="00477284"/>
    <w:rsid w:val="00477DEE"/>
    <w:rsid w:val="0048045C"/>
    <w:rsid w:val="00480555"/>
    <w:rsid w:val="004806D3"/>
    <w:rsid w:val="00480BD5"/>
    <w:rsid w:val="00480DDC"/>
    <w:rsid w:val="0048121D"/>
    <w:rsid w:val="00481848"/>
    <w:rsid w:val="004824EC"/>
    <w:rsid w:val="0048413E"/>
    <w:rsid w:val="004858F3"/>
    <w:rsid w:val="00485D40"/>
    <w:rsid w:val="00486959"/>
    <w:rsid w:val="00486BD2"/>
    <w:rsid w:val="004922AC"/>
    <w:rsid w:val="004943FE"/>
    <w:rsid w:val="00494B33"/>
    <w:rsid w:val="00494BC9"/>
    <w:rsid w:val="004956E8"/>
    <w:rsid w:val="00495E04"/>
    <w:rsid w:val="004A02C9"/>
    <w:rsid w:val="004A2434"/>
    <w:rsid w:val="004A3779"/>
    <w:rsid w:val="004A3C39"/>
    <w:rsid w:val="004A5038"/>
    <w:rsid w:val="004A7376"/>
    <w:rsid w:val="004A7C6E"/>
    <w:rsid w:val="004B047E"/>
    <w:rsid w:val="004B0D39"/>
    <w:rsid w:val="004B1619"/>
    <w:rsid w:val="004B2A31"/>
    <w:rsid w:val="004B2CD9"/>
    <w:rsid w:val="004B3432"/>
    <w:rsid w:val="004B72E6"/>
    <w:rsid w:val="004C066E"/>
    <w:rsid w:val="004C0856"/>
    <w:rsid w:val="004C1023"/>
    <w:rsid w:val="004C19AD"/>
    <w:rsid w:val="004C419F"/>
    <w:rsid w:val="004C585D"/>
    <w:rsid w:val="004C70A2"/>
    <w:rsid w:val="004C76F3"/>
    <w:rsid w:val="004D0307"/>
    <w:rsid w:val="004D06AB"/>
    <w:rsid w:val="004D0D2E"/>
    <w:rsid w:val="004D11D4"/>
    <w:rsid w:val="004D1FC6"/>
    <w:rsid w:val="004D25EE"/>
    <w:rsid w:val="004D3878"/>
    <w:rsid w:val="004D5E87"/>
    <w:rsid w:val="004E0763"/>
    <w:rsid w:val="004E0F2B"/>
    <w:rsid w:val="004E1772"/>
    <w:rsid w:val="004E3058"/>
    <w:rsid w:val="004E3898"/>
    <w:rsid w:val="004E6A70"/>
    <w:rsid w:val="004F0735"/>
    <w:rsid w:val="004F1A80"/>
    <w:rsid w:val="004F2DBD"/>
    <w:rsid w:val="004F3FE7"/>
    <w:rsid w:val="004F4599"/>
    <w:rsid w:val="004F5085"/>
    <w:rsid w:val="004F5739"/>
    <w:rsid w:val="004F5796"/>
    <w:rsid w:val="004F7AFC"/>
    <w:rsid w:val="00501064"/>
    <w:rsid w:val="0050152C"/>
    <w:rsid w:val="0050270D"/>
    <w:rsid w:val="00502EF6"/>
    <w:rsid w:val="00503489"/>
    <w:rsid w:val="0050401A"/>
    <w:rsid w:val="005051C3"/>
    <w:rsid w:val="0050523B"/>
    <w:rsid w:val="00506017"/>
    <w:rsid w:val="00507B9C"/>
    <w:rsid w:val="005102E4"/>
    <w:rsid w:val="0051056E"/>
    <w:rsid w:val="00511BCE"/>
    <w:rsid w:val="00512058"/>
    <w:rsid w:val="005136E8"/>
    <w:rsid w:val="00513842"/>
    <w:rsid w:val="00514FF8"/>
    <w:rsid w:val="0051755A"/>
    <w:rsid w:val="00517993"/>
    <w:rsid w:val="00521403"/>
    <w:rsid w:val="00521FFF"/>
    <w:rsid w:val="00523A0C"/>
    <w:rsid w:val="00523A29"/>
    <w:rsid w:val="00523EEA"/>
    <w:rsid w:val="00527684"/>
    <w:rsid w:val="00527C0E"/>
    <w:rsid w:val="00530014"/>
    <w:rsid w:val="005310DD"/>
    <w:rsid w:val="005360A8"/>
    <w:rsid w:val="00536309"/>
    <w:rsid w:val="0054037C"/>
    <w:rsid w:val="00540B18"/>
    <w:rsid w:val="00541E06"/>
    <w:rsid w:val="00542A9B"/>
    <w:rsid w:val="00542B75"/>
    <w:rsid w:val="00542F8E"/>
    <w:rsid w:val="005443ED"/>
    <w:rsid w:val="005452E1"/>
    <w:rsid w:val="005466FE"/>
    <w:rsid w:val="005468A1"/>
    <w:rsid w:val="00550667"/>
    <w:rsid w:val="00550C60"/>
    <w:rsid w:val="00550D4F"/>
    <w:rsid w:val="00551546"/>
    <w:rsid w:val="00552410"/>
    <w:rsid w:val="005541F9"/>
    <w:rsid w:val="00556284"/>
    <w:rsid w:val="005569CB"/>
    <w:rsid w:val="00556C72"/>
    <w:rsid w:val="0055733C"/>
    <w:rsid w:val="00557669"/>
    <w:rsid w:val="00560AC1"/>
    <w:rsid w:val="0056332B"/>
    <w:rsid w:val="00563683"/>
    <w:rsid w:val="00565589"/>
    <w:rsid w:val="005657AF"/>
    <w:rsid w:val="00565CD6"/>
    <w:rsid w:val="0056642D"/>
    <w:rsid w:val="0056760F"/>
    <w:rsid w:val="0056798C"/>
    <w:rsid w:val="005701B0"/>
    <w:rsid w:val="005705EB"/>
    <w:rsid w:val="00570ECD"/>
    <w:rsid w:val="0057165B"/>
    <w:rsid w:val="00572A0C"/>
    <w:rsid w:val="00572F30"/>
    <w:rsid w:val="00573484"/>
    <w:rsid w:val="00574A2B"/>
    <w:rsid w:val="00575E0B"/>
    <w:rsid w:val="00576A56"/>
    <w:rsid w:val="00576BA6"/>
    <w:rsid w:val="00577043"/>
    <w:rsid w:val="00577FB8"/>
    <w:rsid w:val="00580CDF"/>
    <w:rsid w:val="00583993"/>
    <w:rsid w:val="00583D9A"/>
    <w:rsid w:val="00584063"/>
    <w:rsid w:val="005850E0"/>
    <w:rsid w:val="005908F2"/>
    <w:rsid w:val="0059280C"/>
    <w:rsid w:val="00593482"/>
    <w:rsid w:val="00593A27"/>
    <w:rsid w:val="00594394"/>
    <w:rsid w:val="00594834"/>
    <w:rsid w:val="00595AE8"/>
    <w:rsid w:val="005968BF"/>
    <w:rsid w:val="005A0248"/>
    <w:rsid w:val="005A16B9"/>
    <w:rsid w:val="005A23BF"/>
    <w:rsid w:val="005A30B2"/>
    <w:rsid w:val="005A336C"/>
    <w:rsid w:val="005A74C4"/>
    <w:rsid w:val="005B0366"/>
    <w:rsid w:val="005B089F"/>
    <w:rsid w:val="005B0EBB"/>
    <w:rsid w:val="005B1BDA"/>
    <w:rsid w:val="005B294E"/>
    <w:rsid w:val="005B343A"/>
    <w:rsid w:val="005B39CF"/>
    <w:rsid w:val="005B4869"/>
    <w:rsid w:val="005B4F83"/>
    <w:rsid w:val="005B5972"/>
    <w:rsid w:val="005B6191"/>
    <w:rsid w:val="005C0463"/>
    <w:rsid w:val="005C1944"/>
    <w:rsid w:val="005C1DB7"/>
    <w:rsid w:val="005C23AE"/>
    <w:rsid w:val="005C2B13"/>
    <w:rsid w:val="005C2C5F"/>
    <w:rsid w:val="005C2D44"/>
    <w:rsid w:val="005C339E"/>
    <w:rsid w:val="005C381D"/>
    <w:rsid w:val="005C41F9"/>
    <w:rsid w:val="005C53B0"/>
    <w:rsid w:val="005C552C"/>
    <w:rsid w:val="005C5B09"/>
    <w:rsid w:val="005C64A8"/>
    <w:rsid w:val="005C7890"/>
    <w:rsid w:val="005C79FD"/>
    <w:rsid w:val="005D0BA5"/>
    <w:rsid w:val="005D14A9"/>
    <w:rsid w:val="005D1FEA"/>
    <w:rsid w:val="005D2031"/>
    <w:rsid w:val="005D28A3"/>
    <w:rsid w:val="005D2F59"/>
    <w:rsid w:val="005D4362"/>
    <w:rsid w:val="005D44D0"/>
    <w:rsid w:val="005D558E"/>
    <w:rsid w:val="005D580E"/>
    <w:rsid w:val="005E0B9A"/>
    <w:rsid w:val="005E27A7"/>
    <w:rsid w:val="005E3658"/>
    <w:rsid w:val="005E4539"/>
    <w:rsid w:val="005E4C02"/>
    <w:rsid w:val="005E68DE"/>
    <w:rsid w:val="005E6F99"/>
    <w:rsid w:val="005F1681"/>
    <w:rsid w:val="005F3D20"/>
    <w:rsid w:val="005F5C54"/>
    <w:rsid w:val="005F61A5"/>
    <w:rsid w:val="005F65EA"/>
    <w:rsid w:val="005F6B18"/>
    <w:rsid w:val="005F6D22"/>
    <w:rsid w:val="005F75D7"/>
    <w:rsid w:val="005F7974"/>
    <w:rsid w:val="00602C69"/>
    <w:rsid w:val="006047D8"/>
    <w:rsid w:val="006061E8"/>
    <w:rsid w:val="006063E8"/>
    <w:rsid w:val="00606AC3"/>
    <w:rsid w:val="006079AA"/>
    <w:rsid w:val="006104BE"/>
    <w:rsid w:val="006107AF"/>
    <w:rsid w:val="0061139D"/>
    <w:rsid w:val="00612127"/>
    <w:rsid w:val="0061365A"/>
    <w:rsid w:val="00615BC6"/>
    <w:rsid w:val="00617ED0"/>
    <w:rsid w:val="00620DB1"/>
    <w:rsid w:val="00621171"/>
    <w:rsid w:val="00621A8F"/>
    <w:rsid w:val="00621AFC"/>
    <w:rsid w:val="00621BD1"/>
    <w:rsid w:val="00622666"/>
    <w:rsid w:val="00622B4D"/>
    <w:rsid w:val="00623691"/>
    <w:rsid w:val="006236C2"/>
    <w:rsid w:val="00624AB0"/>
    <w:rsid w:val="00625D4B"/>
    <w:rsid w:val="00626B8A"/>
    <w:rsid w:val="006308EE"/>
    <w:rsid w:val="00631AFB"/>
    <w:rsid w:val="00632D69"/>
    <w:rsid w:val="00633355"/>
    <w:rsid w:val="00633501"/>
    <w:rsid w:val="00634CBE"/>
    <w:rsid w:val="006358AF"/>
    <w:rsid w:val="006360C3"/>
    <w:rsid w:val="006373B3"/>
    <w:rsid w:val="00641954"/>
    <w:rsid w:val="006424FB"/>
    <w:rsid w:val="006431ED"/>
    <w:rsid w:val="00643604"/>
    <w:rsid w:val="00644059"/>
    <w:rsid w:val="0064470C"/>
    <w:rsid w:val="00644960"/>
    <w:rsid w:val="00644AE4"/>
    <w:rsid w:val="00646081"/>
    <w:rsid w:val="00647D5B"/>
    <w:rsid w:val="00651D82"/>
    <w:rsid w:val="00651FDC"/>
    <w:rsid w:val="00653B10"/>
    <w:rsid w:val="0065415A"/>
    <w:rsid w:val="00654AE6"/>
    <w:rsid w:val="00655B59"/>
    <w:rsid w:val="00662C7C"/>
    <w:rsid w:val="006631B9"/>
    <w:rsid w:val="006634B8"/>
    <w:rsid w:val="00664558"/>
    <w:rsid w:val="00664DD6"/>
    <w:rsid w:val="006654BF"/>
    <w:rsid w:val="00667A13"/>
    <w:rsid w:val="00671FC1"/>
    <w:rsid w:val="00672D5E"/>
    <w:rsid w:val="00672D95"/>
    <w:rsid w:val="00672E46"/>
    <w:rsid w:val="00673BE0"/>
    <w:rsid w:val="00674523"/>
    <w:rsid w:val="00674859"/>
    <w:rsid w:val="0067580B"/>
    <w:rsid w:val="00675A33"/>
    <w:rsid w:val="00675D47"/>
    <w:rsid w:val="0067678A"/>
    <w:rsid w:val="00676A49"/>
    <w:rsid w:val="00680295"/>
    <w:rsid w:val="00680D87"/>
    <w:rsid w:val="00682437"/>
    <w:rsid w:val="00682A08"/>
    <w:rsid w:val="00682CB6"/>
    <w:rsid w:val="00683DF4"/>
    <w:rsid w:val="00686691"/>
    <w:rsid w:val="00686B22"/>
    <w:rsid w:val="0069294E"/>
    <w:rsid w:val="0069325A"/>
    <w:rsid w:val="00694109"/>
    <w:rsid w:val="00695C7D"/>
    <w:rsid w:val="0069612C"/>
    <w:rsid w:val="006A0017"/>
    <w:rsid w:val="006A1DE3"/>
    <w:rsid w:val="006A286A"/>
    <w:rsid w:val="006A544F"/>
    <w:rsid w:val="006A5A1C"/>
    <w:rsid w:val="006A77B2"/>
    <w:rsid w:val="006B0A3B"/>
    <w:rsid w:val="006B172D"/>
    <w:rsid w:val="006B29FB"/>
    <w:rsid w:val="006B3418"/>
    <w:rsid w:val="006B44F6"/>
    <w:rsid w:val="006B519A"/>
    <w:rsid w:val="006B55D2"/>
    <w:rsid w:val="006B6B96"/>
    <w:rsid w:val="006B6C95"/>
    <w:rsid w:val="006B702B"/>
    <w:rsid w:val="006B7697"/>
    <w:rsid w:val="006B7C47"/>
    <w:rsid w:val="006C2D8D"/>
    <w:rsid w:val="006C3216"/>
    <w:rsid w:val="006C374B"/>
    <w:rsid w:val="006C3B1D"/>
    <w:rsid w:val="006C44F4"/>
    <w:rsid w:val="006C4DD5"/>
    <w:rsid w:val="006C500F"/>
    <w:rsid w:val="006C5412"/>
    <w:rsid w:val="006C56FE"/>
    <w:rsid w:val="006C5D66"/>
    <w:rsid w:val="006C61E3"/>
    <w:rsid w:val="006C7395"/>
    <w:rsid w:val="006C7B6E"/>
    <w:rsid w:val="006D055B"/>
    <w:rsid w:val="006D0C6B"/>
    <w:rsid w:val="006D265D"/>
    <w:rsid w:val="006D3409"/>
    <w:rsid w:val="006D5B8F"/>
    <w:rsid w:val="006D614F"/>
    <w:rsid w:val="006D7441"/>
    <w:rsid w:val="006E09F5"/>
    <w:rsid w:val="006E0C2F"/>
    <w:rsid w:val="006E1486"/>
    <w:rsid w:val="006E2907"/>
    <w:rsid w:val="006E6BF0"/>
    <w:rsid w:val="006E710B"/>
    <w:rsid w:val="006F04E8"/>
    <w:rsid w:val="006F06F5"/>
    <w:rsid w:val="006F1A57"/>
    <w:rsid w:val="006F486F"/>
    <w:rsid w:val="006F628D"/>
    <w:rsid w:val="006F64E0"/>
    <w:rsid w:val="006F6992"/>
    <w:rsid w:val="006F711E"/>
    <w:rsid w:val="00700C83"/>
    <w:rsid w:val="0070457A"/>
    <w:rsid w:val="007061F9"/>
    <w:rsid w:val="0070648E"/>
    <w:rsid w:val="00710888"/>
    <w:rsid w:val="00710AB4"/>
    <w:rsid w:val="00714F2E"/>
    <w:rsid w:val="00715548"/>
    <w:rsid w:val="00715706"/>
    <w:rsid w:val="00716F9D"/>
    <w:rsid w:val="007170AD"/>
    <w:rsid w:val="00721AC0"/>
    <w:rsid w:val="00721C76"/>
    <w:rsid w:val="00722A06"/>
    <w:rsid w:val="00722A84"/>
    <w:rsid w:val="007236CF"/>
    <w:rsid w:val="00723ECA"/>
    <w:rsid w:val="00726890"/>
    <w:rsid w:val="00726AF6"/>
    <w:rsid w:val="007324D9"/>
    <w:rsid w:val="00734C3F"/>
    <w:rsid w:val="00736DC0"/>
    <w:rsid w:val="00736EF5"/>
    <w:rsid w:val="00736F56"/>
    <w:rsid w:val="00737F9F"/>
    <w:rsid w:val="00740C8D"/>
    <w:rsid w:val="00740F62"/>
    <w:rsid w:val="0074173E"/>
    <w:rsid w:val="00745786"/>
    <w:rsid w:val="00746E83"/>
    <w:rsid w:val="00751518"/>
    <w:rsid w:val="00751C25"/>
    <w:rsid w:val="00751FC8"/>
    <w:rsid w:val="0075429A"/>
    <w:rsid w:val="007543AB"/>
    <w:rsid w:val="0075574A"/>
    <w:rsid w:val="00755E75"/>
    <w:rsid w:val="00761DBA"/>
    <w:rsid w:val="00762B97"/>
    <w:rsid w:val="007654D4"/>
    <w:rsid w:val="007663BB"/>
    <w:rsid w:val="00766892"/>
    <w:rsid w:val="00767338"/>
    <w:rsid w:val="00767BFC"/>
    <w:rsid w:val="00770664"/>
    <w:rsid w:val="0077188A"/>
    <w:rsid w:val="00771AD3"/>
    <w:rsid w:val="00772FFA"/>
    <w:rsid w:val="00773083"/>
    <w:rsid w:val="00773508"/>
    <w:rsid w:val="00773C97"/>
    <w:rsid w:val="00773DB0"/>
    <w:rsid w:val="00774FCE"/>
    <w:rsid w:val="0077537C"/>
    <w:rsid w:val="007765B6"/>
    <w:rsid w:val="00776AA0"/>
    <w:rsid w:val="00776F61"/>
    <w:rsid w:val="00777F1E"/>
    <w:rsid w:val="00781152"/>
    <w:rsid w:val="00782014"/>
    <w:rsid w:val="0078325A"/>
    <w:rsid w:val="007835AE"/>
    <w:rsid w:val="00783823"/>
    <w:rsid w:val="0078520B"/>
    <w:rsid w:val="007869D2"/>
    <w:rsid w:val="007874FE"/>
    <w:rsid w:val="00787A09"/>
    <w:rsid w:val="00787E9A"/>
    <w:rsid w:val="00790925"/>
    <w:rsid w:val="00791DB4"/>
    <w:rsid w:val="0079276D"/>
    <w:rsid w:val="00793339"/>
    <w:rsid w:val="00794FD6"/>
    <w:rsid w:val="00795550"/>
    <w:rsid w:val="00795BD5"/>
    <w:rsid w:val="00796C59"/>
    <w:rsid w:val="00797007"/>
    <w:rsid w:val="007A0BAD"/>
    <w:rsid w:val="007A36B6"/>
    <w:rsid w:val="007A61CA"/>
    <w:rsid w:val="007B0D2E"/>
    <w:rsid w:val="007B1D1D"/>
    <w:rsid w:val="007B29AC"/>
    <w:rsid w:val="007B4B2B"/>
    <w:rsid w:val="007B568D"/>
    <w:rsid w:val="007B6715"/>
    <w:rsid w:val="007B6868"/>
    <w:rsid w:val="007C07B2"/>
    <w:rsid w:val="007C08F7"/>
    <w:rsid w:val="007C0CA1"/>
    <w:rsid w:val="007C1586"/>
    <w:rsid w:val="007C1991"/>
    <w:rsid w:val="007C3CF0"/>
    <w:rsid w:val="007C48C6"/>
    <w:rsid w:val="007C565B"/>
    <w:rsid w:val="007C5ED0"/>
    <w:rsid w:val="007C7644"/>
    <w:rsid w:val="007D010D"/>
    <w:rsid w:val="007D2376"/>
    <w:rsid w:val="007D2512"/>
    <w:rsid w:val="007D35FC"/>
    <w:rsid w:val="007D3BA5"/>
    <w:rsid w:val="007D46B5"/>
    <w:rsid w:val="007D4864"/>
    <w:rsid w:val="007D5402"/>
    <w:rsid w:val="007D5C74"/>
    <w:rsid w:val="007D6C19"/>
    <w:rsid w:val="007D6D53"/>
    <w:rsid w:val="007D70E0"/>
    <w:rsid w:val="007D78FB"/>
    <w:rsid w:val="007E0E1F"/>
    <w:rsid w:val="007E53A8"/>
    <w:rsid w:val="007E62C7"/>
    <w:rsid w:val="007F064E"/>
    <w:rsid w:val="007F0E2B"/>
    <w:rsid w:val="007F0E85"/>
    <w:rsid w:val="007F10F2"/>
    <w:rsid w:val="007F112A"/>
    <w:rsid w:val="007F12F6"/>
    <w:rsid w:val="007F1612"/>
    <w:rsid w:val="007F3DB0"/>
    <w:rsid w:val="007F4C15"/>
    <w:rsid w:val="007F4D0E"/>
    <w:rsid w:val="007F6E04"/>
    <w:rsid w:val="007F7546"/>
    <w:rsid w:val="007F7826"/>
    <w:rsid w:val="007F7FD7"/>
    <w:rsid w:val="00801977"/>
    <w:rsid w:val="00801A13"/>
    <w:rsid w:val="00802166"/>
    <w:rsid w:val="00802B6F"/>
    <w:rsid w:val="00803A06"/>
    <w:rsid w:val="00803CFC"/>
    <w:rsid w:val="00804744"/>
    <w:rsid w:val="00805CCF"/>
    <w:rsid w:val="0080617D"/>
    <w:rsid w:val="00806F35"/>
    <w:rsid w:val="00814630"/>
    <w:rsid w:val="008155C4"/>
    <w:rsid w:val="00816667"/>
    <w:rsid w:val="008208BC"/>
    <w:rsid w:val="00820A28"/>
    <w:rsid w:val="00820DAB"/>
    <w:rsid w:val="00825A09"/>
    <w:rsid w:val="00826340"/>
    <w:rsid w:val="0082749A"/>
    <w:rsid w:val="00827F5D"/>
    <w:rsid w:val="00830227"/>
    <w:rsid w:val="00830FA4"/>
    <w:rsid w:val="008311E7"/>
    <w:rsid w:val="00832DD1"/>
    <w:rsid w:val="00833FB2"/>
    <w:rsid w:val="00834520"/>
    <w:rsid w:val="00834DD5"/>
    <w:rsid w:val="00834F52"/>
    <w:rsid w:val="00835848"/>
    <w:rsid w:val="00835CAD"/>
    <w:rsid w:val="00835E70"/>
    <w:rsid w:val="008361A2"/>
    <w:rsid w:val="008365B5"/>
    <w:rsid w:val="008371E5"/>
    <w:rsid w:val="0084009E"/>
    <w:rsid w:val="00841503"/>
    <w:rsid w:val="00844897"/>
    <w:rsid w:val="00845941"/>
    <w:rsid w:val="00847BE3"/>
    <w:rsid w:val="00850400"/>
    <w:rsid w:val="0085116B"/>
    <w:rsid w:val="00851DA9"/>
    <w:rsid w:val="00853690"/>
    <w:rsid w:val="008537D7"/>
    <w:rsid w:val="00853A1D"/>
    <w:rsid w:val="00853C2B"/>
    <w:rsid w:val="00854101"/>
    <w:rsid w:val="00856F0C"/>
    <w:rsid w:val="00860357"/>
    <w:rsid w:val="0086047C"/>
    <w:rsid w:val="00860D28"/>
    <w:rsid w:val="0086224F"/>
    <w:rsid w:val="00862445"/>
    <w:rsid w:val="00865B1C"/>
    <w:rsid w:val="00866258"/>
    <w:rsid w:val="00867516"/>
    <w:rsid w:val="00867732"/>
    <w:rsid w:val="00872345"/>
    <w:rsid w:val="00872AEC"/>
    <w:rsid w:val="00873AC8"/>
    <w:rsid w:val="00874611"/>
    <w:rsid w:val="00874D4B"/>
    <w:rsid w:val="0087544D"/>
    <w:rsid w:val="008754E7"/>
    <w:rsid w:val="00875FFF"/>
    <w:rsid w:val="00876F4A"/>
    <w:rsid w:val="00877896"/>
    <w:rsid w:val="008804CB"/>
    <w:rsid w:val="008812EC"/>
    <w:rsid w:val="00881EFD"/>
    <w:rsid w:val="008821BC"/>
    <w:rsid w:val="008824D6"/>
    <w:rsid w:val="0088261A"/>
    <w:rsid w:val="00883E1A"/>
    <w:rsid w:val="00884393"/>
    <w:rsid w:val="00884557"/>
    <w:rsid w:val="008848E3"/>
    <w:rsid w:val="00884FB3"/>
    <w:rsid w:val="008861A5"/>
    <w:rsid w:val="00887286"/>
    <w:rsid w:val="00890ACA"/>
    <w:rsid w:val="00891046"/>
    <w:rsid w:val="00891770"/>
    <w:rsid w:val="008921BC"/>
    <w:rsid w:val="00893BC2"/>
    <w:rsid w:val="008947B0"/>
    <w:rsid w:val="00896433"/>
    <w:rsid w:val="008969A7"/>
    <w:rsid w:val="00897F6E"/>
    <w:rsid w:val="008A0C8D"/>
    <w:rsid w:val="008A3048"/>
    <w:rsid w:val="008A3A4B"/>
    <w:rsid w:val="008A404C"/>
    <w:rsid w:val="008A5789"/>
    <w:rsid w:val="008A6E80"/>
    <w:rsid w:val="008A78F9"/>
    <w:rsid w:val="008B0748"/>
    <w:rsid w:val="008B117B"/>
    <w:rsid w:val="008B298B"/>
    <w:rsid w:val="008B29BE"/>
    <w:rsid w:val="008B2DC7"/>
    <w:rsid w:val="008B63CD"/>
    <w:rsid w:val="008B68F3"/>
    <w:rsid w:val="008B7247"/>
    <w:rsid w:val="008B77EE"/>
    <w:rsid w:val="008B7CD2"/>
    <w:rsid w:val="008B7DBA"/>
    <w:rsid w:val="008C02CE"/>
    <w:rsid w:val="008C0F59"/>
    <w:rsid w:val="008C1AF6"/>
    <w:rsid w:val="008C3CDD"/>
    <w:rsid w:val="008C3E61"/>
    <w:rsid w:val="008C4417"/>
    <w:rsid w:val="008C4630"/>
    <w:rsid w:val="008C4A4C"/>
    <w:rsid w:val="008C4D87"/>
    <w:rsid w:val="008C5C5B"/>
    <w:rsid w:val="008C6249"/>
    <w:rsid w:val="008C70A2"/>
    <w:rsid w:val="008C7765"/>
    <w:rsid w:val="008D17D3"/>
    <w:rsid w:val="008D186C"/>
    <w:rsid w:val="008D2FC9"/>
    <w:rsid w:val="008D52AE"/>
    <w:rsid w:val="008D600C"/>
    <w:rsid w:val="008D62F1"/>
    <w:rsid w:val="008D6B72"/>
    <w:rsid w:val="008E0776"/>
    <w:rsid w:val="008E0BD1"/>
    <w:rsid w:val="008E0CE5"/>
    <w:rsid w:val="008E0DA3"/>
    <w:rsid w:val="008E11C4"/>
    <w:rsid w:val="008E27EC"/>
    <w:rsid w:val="008E2A2A"/>
    <w:rsid w:val="008E2E3E"/>
    <w:rsid w:val="008E2F7D"/>
    <w:rsid w:val="008E33DA"/>
    <w:rsid w:val="008E41AC"/>
    <w:rsid w:val="008E43D8"/>
    <w:rsid w:val="008E4418"/>
    <w:rsid w:val="008E57D7"/>
    <w:rsid w:val="008E5969"/>
    <w:rsid w:val="008E613F"/>
    <w:rsid w:val="008E62C9"/>
    <w:rsid w:val="008E6633"/>
    <w:rsid w:val="008E7210"/>
    <w:rsid w:val="008F13D4"/>
    <w:rsid w:val="008F765E"/>
    <w:rsid w:val="009001CA"/>
    <w:rsid w:val="00902415"/>
    <w:rsid w:val="00903B6A"/>
    <w:rsid w:val="00904575"/>
    <w:rsid w:val="00906547"/>
    <w:rsid w:val="00906BD4"/>
    <w:rsid w:val="00907A51"/>
    <w:rsid w:val="00910946"/>
    <w:rsid w:val="00911671"/>
    <w:rsid w:val="0091236F"/>
    <w:rsid w:val="00912B84"/>
    <w:rsid w:val="00913054"/>
    <w:rsid w:val="00913827"/>
    <w:rsid w:val="00913D7E"/>
    <w:rsid w:val="009148F3"/>
    <w:rsid w:val="00914E9E"/>
    <w:rsid w:val="00915281"/>
    <w:rsid w:val="00915CAD"/>
    <w:rsid w:val="009160F3"/>
    <w:rsid w:val="00916E3D"/>
    <w:rsid w:val="00917DFB"/>
    <w:rsid w:val="0092096C"/>
    <w:rsid w:val="00923616"/>
    <w:rsid w:val="009250E1"/>
    <w:rsid w:val="009259C9"/>
    <w:rsid w:val="0092708F"/>
    <w:rsid w:val="0093074E"/>
    <w:rsid w:val="009307F9"/>
    <w:rsid w:val="009317C9"/>
    <w:rsid w:val="00932C3A"/>
    <w:rsid w:val="00933388"/>
    <w:rsid w:val="009339A0"/>
    <w:rsid w:val="00933D22"/>
    <w:rsid w:val="00934219"/>
    <w:rsid w:val="00935247"/>
    <w:rsid w:val="009358B1"/>
    <w:rsid w:val="00935AA4"/>
    <w:rsid w:val="009371D8"/>
    <w:rsid w:val="009403A7"/>
    <w:rsid w:val="0094057F"/>
    <w:rsid w:val="00941447"/>
    <w:rsid w:val="00941F6F"/>
    <w:rsid w:val="00943AD4"/>
    <w:rsid w:val="00944968"/>
    <w:rsid w:val="00946B0E"/>
    <w:rsid w:val="00950ADE"/>
    <w:rsid w:val="009519B0"/>
    <w:rsid w:val="009528E7"/>
    <w:rsid w:val="00952BC8"/>
    <w:rsid w:val="00954294"/>
    <w:rsid w:val="00954F6B"/>
    <w:rsid w:val="009553F8"/>
    <w:rsid w:val="0095611B"/>
    <w:rsid w:val="00960A70"/>
    <w:rsid w:val="00960AD2"/>
    <w:rsid w:val="00960B14"/>
    <w:rsid w:val="0096104B"/>
    <w:rsid w:val="009629CE"/>
    <w:rsid w:val="00963228"/>
    <w:rsid w:val="00964A76"/>
    <w:rsid w:val="0096639C"/>
    <w:rsid w:val="00966DCA"/>
    <w:rsid w:val="009705EE"/>
    <w:rsid w:val="00971789"/>
    <w:rsid w:val="00973BA3"/>
    <w:rsid w:val="009750A6"/>
    <w:rsid w:val="0097515C"/>
    <w:rsid w:val="00975361"/>
    <w:rsid w:val="009763E0"/>
    <w:rsid w:val="00976BB4"/>
    <w:rsid w:val="00977343"/>
    <w:rsid w:val="00977864"/>
    <w:rsid w:val="009802FF"/>
    <w:rsid w:val="00980681"/>
    <w:rsid w:val="00980B77"/>
    <w:rsid w:val="009836B1"/>
    <w:rsid w:val="0098385B"/>
    <w:rsid w:val="00983A33"/>
    <w:rsid w:val="009854A3"/>
    <w:rsid w:val="009856E5"/>
    <w:rsid w:val="0098611E"/>
    <w:rsid w:val="00986BEF"/>
    <w:rsid w:val="009870A2"/>
    <w:rsid w:val="00991BCD"/>
    <w:rsid w:val="00992216"/>
    <w:rsid w:val="00992A9C"/>
    <w:rsid w:val="00993846"/>
    <w:rsid w:val="00993960"/>
    <w:rsid w:val="00995111"/>
    <w:rsid w:val="009957D1"/>
    <w:rsid w:val="00995AA4"/>
    <w:rsid w:val="009A3809"/>
    <w:rsid w:val="009A4777"/>
    <w:rsid w:val="009A48FA"/>
    <w:rsid w:val="009A4FB9"/>
    <w:rsid w:val="009A511C"/>
    <w:rsid w:val="009A5B90"/>
    <w:rsid w:val="009A663A"/>
    <w:rsid w:val="009A68A7"/>
    <w:rsid w:val="009A6A78"/>
    <w:rsid w:val="009A7F41"/>
    <w:rsid w:val="009B04A7"/>
    <w:rsid w:val="009B068E"/>
    <w:rsid w:val="009B186B"/>
    <w:rsid w:val="009B276E"/>
    <w:rsid w:val="009B4215"/>
    <w:rsid w:val="009B531F"/>
    <w:rsid w:val="009B719A"/>
    <w:rsid w:val="009C0CE2"/>
    <w:rsid w:val="009C14E9"/>
    <w:rsid w:val="009C1DBE"/>
    <w:rsid w:val="009C1E2C"/>
    <w:rsid w:val="009C1F59"/>
    <w:rsid w:val="009C25A7"/>
    <w:rsid w:val="009C5047"/>
    <w:rsid w:val="009C660B"/>
    <w:rsid w:val="009C79A9"/>
    <w:rsid w:val="009D3811"/>
    <w:rsid w:val="009D4BBB"/>
    <w:rsid w:val="009D5285"/>
    <w:rsid w:val="009D64C3"/>
    <w:rsid w:val="009D677B"/>
    <w:rsid w:val="009D7770"/>
    <w:rsid w:val="009D786A"/>
    <w:rsid w:val="009E10BD"/>
    <w:rsid w:val="009E241C"/>
    <w:rsid w:val="009E31F0"/>
    <w:rsid w:val="009E3514"/>
    <w:rsid w:val="009E500D"/>
    <w:rsid w:val="009E53EB"/>
    <w:rsid w:val="009E5EE1"/>
    <w:rsid w:val="009E6A57"/>
    <w:rsid w:val="009E6A87"/>
    <w:rsid w:val="009E6F4B"/>
    <w:rsid w:val="009E73B4"/>
    <w:rsid w:val="009E767E"/>
    <w:rsid w:val="009E7D35"/>
    <w:rsid w:val="009E7ECB"/>
    <w:rsid w:val="009F0A6A"/>
    <w:rsid w:val="009F1324"/>
    <w:rsid w:val="009F1FB8"/>
    <w:rsid w:val="009F3590"/>
    <w:rsid w:val="009F445E"/>
    <w:rsid w:val="009F668A"/>
    <w:rsid w:val="00A01091"/>
    <w:rsid w:val="00A0113C"/>
    <w:rsid w:val="00A02337"/>
    <w:rsid w:val="00A02B10"/>
    <w:rsid w:val="00A04DF5"/>
    <w:rsid w:val="00A0506E"/>
    <w:rsid w:val="00A05230"/>
    <w:rsid w:val="00A05342"/>
    <w:rsid w:val="00A06183"/>
    <w:rsid w:val="00A0721A"/>
    <w:rsid w:val="00A11329"/>
    <w:rsid w:val="00A1286A"/>
    <w:rsid w:val="00A12F93"/>
    <w:rsid w:val="00A130F8"/>
    <w:rsid w:val="00A136C3"/>
    <w:rsid w:val="00A138FA"/>
    <w:rsid w:val="00A13B03"/>
    <w:rsid w:val="00A142E6"/>
    <w:rsid w:val="00A1466D"/>
    <w:rsid w:val="00A15753"/>
    <w:rsid w:val="00A1620F"/>
    <w:rsid w:val="00A1706C"/>
    <w:rsid w:val="00A17139"/>
    <w:rsid w:val="00A20833"/>
    <w:rsid w:val="00A215B1"/>
    <w:rsid w:val="00A21A22"/>
    <w:rsid w:val="00A22221"/>
    <w:rsid w:val="00A22AEE"/>
    <w:rsid w:val="00A22B85"/>
    <w:rsid w:val="00A23B58"/>
    <w:rsid w:val="00A25142"/>
    <w:rsid w:val="00A25469"/>
    <w:rsid w:val="00A2580B"/>
    <w:rsid w:val="00A25DA3"/>
    <w:rsid w:val="00A269FF"/>
    <w:rsid w:val="00A2784B"/>
    <w:rsid w:val="00A32948"/>
    <w:rsid w:val="00A32FEA"/>
    <w:rsid w:val="00A33FC0"/>
    <w:rsid w:val="00A34BFC"/>
    <w:rsid w:val="00A34F55"/>
    <w:rsid w:val="00A36FA3"/>
    <w:rsid w:val="00A373DA"/>
    <w:rsid w:val="00A401CE"/>
    <w:rsid w:val="00A40466"/>
    <w:rsid w:val="00A4213D"/>
    <w:rsid w:val="00A42A53"/>
    <w:rsid w:val="00A43099"/>
    <w:rsid w:val="00A464B4"/>
    <w:rsid w:val="00A4687E"/>
    <w:rsid w:val="00A476B1"/>
    <w:rsid w:val="00A505F6"/>
    <w:rsid w:val="00A518D6"/>
    <w:rsid w:val="00A524CE"/>
    <w:rsid w:val="00A54511"/>
    <w:rsid w:val="00A55058"/>
    <w:rsid w:val="00A56A02"/>
    <w:rsid w:val="00A56ADA"/>
    <w:rsid w:val="00A56CA2"/>
    <w:rsid w:val="00A5730E"/>
    <w:rsid w:val="00A607D9"/>
    <w:rsid w:val="00A60979"/>
    <w:rsid w:val="00A653C8"/>
    <w:rsid w:val="00A655B4"/>
    <w:rsid w:val="00A667CA"/>
    <w:rsid w:val="00A701DD"/>
    <w:rsid w:val="00A707E8"/>
    <w:rsid w:val="00A70C38"/>
    <w:rsid w:val="00A70CEE"/>
    <w:rsid w:val="00A70E97"/>
    <w:rsid w:val="00A71934"/>
    <w:rsid w:val="00A71FE2"/>
    <w:rsid w:val="00A726B5"/>
    <w:rsid w:val="00A731E3"/>
    <w:rsid w:val="00A73650"/>
    <w:rsid w:val="00A75E30"/>
    <w:rsid w:val="00A7746B"/>
    <w:rsid w:val="00A80A27"/>
    <w:rsid w:val="00A8149E"/>
    <w:rsid w:val="00A81845"/>
    <w:rsid w:val="00A8301B"/>
    <w:rsid w:val="00A831B2"/>
    <w:rsid w:val="00A834EA"/>
    <w:rsid w:val="00A8377E"/>
    <w:rsid w:val="00A8415C"/>
    <w:rsid w:val="00A842B8"/>
    <w:rsid w:val="00A84716"/>
    <w:rsid w:val="00A8610F"/>
    <w:rsid w:val="00A87CC3"/>
    <w:rsid w:val="00A9026F"/>
    <w:rsid w:val="00A90908"/>
    <w:rsid w:val="00A91904"/>
    <w:rsid w:val="00A92015"/>
    <w:rsid w:val="00A9272B"/>
    <w:rsid w:val="00A9316D"/>
    <w:rsid w:val="00A9471D"/>
    <w:rsid w:val="00A951DC"/>
    <w:rsid w:val="00A9526C"/>
    <w:rsid w:val="00A95933"/>
    <w:rsid w:val="00AA00ED"/>
    <w:rsid w:val="00AA0185"/>
    <w:rsid w:val="00AA0FAC"/>
    <w:rsid w:val="00AA1396"/>
    <w:rsid w:val="00AA306E"/>
    <w:rsid w:val="00AA4715"/>
    <w:rsid w:val="00AA479D"/>
    <w:rsid w:val="00AA5394"/>
    <w:rsid w:val="00AA7DD5"/>
    <w:rsid w:val="00AA7EFF"/>
    <w:rsid w:val="00AB1509"/>
    <w:rsid w:val="00AB2103"/>
    <w:rsid w:val="00AB2104"/>
    <w:rsid w:val="00AB2BF6"/>
    <w:rsid w:val="00AB3115"/>
    <w:rsid w:val="00AB450F"/>
    <w:rsid w:val="00AB6395"/>
    <w:rsid w:val="00AC2A7C"/>
    <w:rsid w:val="00AC2C69"/>
    <w:rsid w:val="00AC3EEB"/>
    <w:rsid w:val="00AC4732"/>
    <w:rsid w:val="00AC5704"/>
    <w:rsid w:val="00AC5D8A"/>
    <w:rsid w:val="00AC7785"/>
    <w:rsid w:val="00AD16D3"/>
    <w:rsid w:val="00AD1F01"/>
    <w:rsid w:val="00AD2F99"/>
    <w:rsid w:val="00AD31B7"/>
    <w:rsid w:val="00AD39F7"/>
    <w:rsid w:val="00AD3D0A"/>
    <w:rsid w:val="00AD50B7"/>
    <w:rsid w:val="00AD5811"/>
    <w:rsid w:val="00AD59B3"/>
    <w:rsid w:val="00AD6532"/>
    <w:rsid w:val="00AD7DD4"/>
    <w:rsid w:val="00AD7F0D"/>
    <w:rsid w:val="00AE1954"/>
    <w:rsid w:val="00AE1DC3"/>
    <w:rsid w:val="00AE2218"/>
    <w:rsid w:val="00AE3DCE"/>
    <w:rsid w:val="00AE4077"/>
    <w:rsid w:val="00AE495B"/>
    <w:rsid w:val="00AE62A9"/>
    <w:rsid w:val="00AE6906"/>
    <w:rsid w:val="00AE73F4"/>
    <w:rsid w:val="00AF026D"/>
    <w:rsid w:val="00AF2C1B"/>
    <w:rsid w:val="00AF337B"/>
    <w:rsid w:val="00AF3AF1"/>
    <w:rsid w:val="00AF4590"/>
    <w:rsid w:val="00AF4941"/>
    <w:rsid w:val="00AF5850"/>
    <w:rsid w:val="00AF653F"/>
    <w:rsid w:val="00B00C3F"/>
    <w:rsid w:val="00B01046"/>
    <w:rsid w:val="00B018BC"/>
    <w:rsid w:val="00B03F06"/>
    <w:rsid w:val="00B04ABB"/>
    <w:rsid w:val="00B07996"/>
    <w:rsid w:val="00B12419"/>
    <w:rsid w:val="00B13979"/>
    <w:rsid w:val="00B14E6F"/>
    <w:rsid w:val="00B16D15"/>
    <w:rsid w:val="00B178A7"/>
    <w:rsid w:val="00B21828"/>
    <w:rsid w:val="00B241F6"/>
    <w:rsid w:val="00B24A18"/>
    <w:rsid w:val="00B2517B"/>
    <w:rsid w:val="00B25A38"/>
    <w:rsid w:val="00B25EB1"/>
    <w:rsid w:val="00B27ACD"/>
    <w:rsid w:val="00B321C4"/>
    <w:rsid w:val="00B323A7"/>
    <w:rsid w:val="00B334FA"/>
    <w:rsid w:val="00B343A8"/>
    <w:rsid w:val="00B34432"/>
    <w:rsid w:val="00B34E8B"/>
    <w:rsid w:val="00B35B83"/>
    <w:rsid w:val="00B36E81"/>
    <w:rsid w:val="00B4137C"/>
    <w:rsid w:val="00B4240E"/>
    <w:rsid w:val="00B424AD"/>
    <w:rsid w:val="00B42CFE"/>
    <w:rsid w:val="00B43141"/>
    <w:rsid w:val="00B443B2"/>
    <w:rsid w:val="00B443C2"/>
    <w:rsid w:val="00B467C0"/>
    <w:rsid w:val="00B513D6"/>
    <w:rsid w:val="00B52466"/>
    <w:rsid w:val="00B5332E"/>
    <w:rsid w:val="00B53FE1"/>
    <w:rsid w:val="00B54943"/>
    <w:rsid w:val="00B576F2"/>
    <w:rsid w:val="00B60A5B"/>
    <w:rsid w:val="00B60E61"/>
    <w:rsid w:val="00B61017"/>
    <w:rsid w:val="00B61C92"/>
    <w:rsid w:val="00B62841"/>
    <w:rsid w:val="00B639E1"/>
    <w:rsid w:val="00B63D31"/>
    <w:rsid w:val="00B64F50"/>
    <w:rsid w:val="00B65881"/>
    <w:rsid w:val="00B66C84"/>
    <w:rsid w:val="00B720F0"/>
    <w:rsid w:val="00B72147"/>
    <w:rsid w:val="00B737E1"/>
    <w:rsid w:val="00B73F1F"/>
    <w:rsid w:val="00B7510D"/>
    <w:rsid w:val="00B8185A"/>
    <w:rsid w:val="00B81F3A"/>
    <w:rsid w:val="00B8272A"/>
    <w:rsid w:val="00B833F2"/>
    <w:rsid w:val="00B853DC"/>
    <w:rsid w:val="00B864C6"/>
    <w:rsid w:val="00B918A2"/>
    <w:rsid w:val="00B91B14"/>
    <w:rsid w:val="00B93328"/>
    <w:rsid w:val="00B93670"/>
    <w:rsid w:val="00B944D9"/>
    <w:rsid w:val="00B950E8"/>
    <w:rsid w:val="00B956D5"/>
    <w:rsid w:val="00B96FBB"/>
    <w:rsid w:val="00B972DB"/>
    <w:rsid w:val="00B97D1E"/>
    <w:rsid w:val="00BA0CB1"/>
    <w:rsid w:val="00BA131E"/>
    <w:rsid w:val="00BA1DA2"/>
    <w:rsid w:val="00BA24A1"/>
    <w:rsid w:val="00BA3076"/>
    <w:rsid w:val="00BA323B"/>
    <w:rsid w:val="00BA36FE"/>
    <w:rsid w:val="00BA7B3C"/>
    <w:rsid w:val="00BA7FAB"/>
    <w:rsid w:val="00BB0946"/>
    <w:rsid w:val="00BB3CE7"/>
    <w:rsid w:val="00BB3EFC"/>
    <w:rsid w:val="00BB633F"/>
    <w:rsid w:val="00BB77BC"/>
    <w:rsid w:val="00BC0191"/>
    <w:rsid w:val="00BC1690"/>
    <w:rsid w:val="00BC2DC8"/>
    <w:rsid w:val="00BC3685"/>
    <w:rsid w:val="00BC57AD"/>
    <w:rsid w:val="00BC5A2C"/>
    <w:rsid w:val="00BC72E6"/>
    <w:rsid w:val="00BC742E"/>
    <w:rsid w:val="00BC76AC"/>
    <w:rsid w:val="00BC7ACE"/>
    <w:rsid w:val="00BD0B5D"/>
    <w:rsid w:val="00BD283B"/>
    <w:rsid w:val="00BD3D87"/>
    <w:rsid w:val="00BD4C2D"/>
    <w:rsid w:val="00BD5D1C"/>
    <w:rsid w:val="00BD5F7F"/>
    <w:rsid w:val="00BD77F6"/>
    <w:rsid w:val="00BE08E9"/>
    <w:rsid w:val="00BE2297"/>
    <w:rsid w:val="00BE36E6"/>
    <w:rsid w:val="00BE4739"/>
    <w:rsid w:val="00BE489B"/>
    <w:rsid w:val="00BE4DC8"/>
    <w:rsid w:val="00BE4FE8"/>
    <w:rsid w:val="00BE5A0E"/>
    <w:rsid w:val="00BE5AF3"/>
    <w:rsid w:val="00BE5F53"/>
    <w:rsid w:val="00BE631F"/>
    <w:rsid w:val="00BE694F"/>
    <w:rsid w:val="00BE6EC3"/>
    <w:rsid w:val="00BE780C"/>
    <w:rsid w:val="00BF1E85"/>
    <w:rsid w:val="00BF2468"/>
    <w:rsid w:val="00BF24A3"/>
    <w:rsid w:val="00BF2587"/>
    <w:rsid w:val="00BF3993"/>
    <w:rsid w:val="00BF4B69"/>
    <w:rsid w:val="00BF5100"/>
    <w:rsid w:val="00BF61AA"/>
    <w:rsid w:val="00BF658C"/>
    <w:rsid w:val="00BF7D91"/>
    <w:rsid w:val="00C005B7"/>
    <w:rsid w:val="00C0072E"/>
    <w:rsid w:val="00C01179"/>
    <w:rsid w:val="00C01C50"/>
    <w:rsid w:val="00C03582"/>
    <w:rsid w:val="00C03695"/>
    <w:rsid w:val="00C04DCE"/>
    <w:rsid w:val="00C05660"/>
    <w:rsid w:val="00C063CF"/>
    <w:rsid w:val="00C0704B"/>
    <w:rsid w:val="00C07BCD"/>
    <w:rsid w:val="00C103C0"/>
    <w:rsid w:val="00C10DEA"/>
    <w:rsid w:val="00C1183F"/>
    <w:rsid w:val="00C128B2"/>
    <w:rsid w:val="00C139B5"/>
    <w:rsid w:val="00C1471A"/>
    <w:rsid w:val="00C17269"/>
    <w:rsid w:val="00C176DE"/>
    <w:rsid w:val="00C21045"/>
    <w:rsid w:val="00C222AE"/>
    <w:rsid w:val="00C22D84"/>
    <w:rsid w:val="00C23614"/>
    <w:rsid w:val="00C23CCA"/>
    <w:rsid w:val="00C23F9F"/>
    <w:rsid w:val="00C24044"/>
    <w:rsid w:val="00C2610F"/>
    <w:rsid w:val="00C261BC"/>
    <w:rsid w:val="00C26D52"/>
    <w:rsid w:val="00C27F80"/>
    <w:rsid w:val="00C300B0"/>
    <w:rsid w:val="00C3367A"/>
    <w:rsid w:val="00C33789"/>
    <w:rsid w:val="00C342BC"/>
    <w:rsid w:val="00C34394"/>
    <w:rsid w:val="00C344CD"/>
    <w:rsid w:val="00C37632"/>
    <w:rsid w:val="00C3763D"/>
    <w:rsid w:val="00C37D4A"/>
    <w:rsid w:val="00C41455"/>
    <w:rsid w:val="00C41BA3"/>
    <w:rsid w:val="00C42692"/>
    <w:rsid w:val="00C43A37"/>
    <w:rsid w:val="00C43AC7"/>
    <w:rsid w:val="00C46566"/>
    <w:rsid w:val="00C47103"/>
    <w:rsid w:val="00C4764E"/>
    <w:rsid w:val="00C5008A"/>
    <w:rsid w:val="00C52210"/>
    <w:rsid w:val="00C53F9A"/>
    <w:rsid w:val="00C54862"/>
    <w:rsid w:val="00C54D1F"/>
    <w:rsid w:val="00C5531D"/>
    <w:rsid w:val="00C56161"/>
    <w:rsid w:val="00C57C71"/>
    <w:rsid w:val="00C57ECD"/>
    <w:rsid w:val="00C60AAD"/>
    <w:rsid w:val="00C63236"/>
    <w:rsid w:val="00C6368B"/>
    <w:rsid w:val="00C649DC"/>
    <w:rsid w:val="00C64A01"/>
    <w:rsid w:val="00C676F5"/>
    <w:rsid w:val="00C677F6"/>
    <w:rsid w:val="00C714C2"/>
    <w:rsid w:val="00C71EA4"/>
    <w:rsid w:val="00C73D36"/>
    <w:rsid w:val="00C73E9D"/>
    <w:rsid w:val="00C74323"/>
    <w:rsid w:val="00C751C7"/>
    <w:rsid w:val="00C765F9"/>
    <w:rsid w:val="00C77CA5"/>
    <w:rsid w:val="00C817A1"/>
    <w:rsid w:val="00C82063"/>
    <w:rsid w:val="00C822AC"/>
    <w:rsid w:val="00C823E8"/>
    <w:rsid w:val="00C832CC"/>
    <w:rsid w:val="00C843A4"/>
    <w:rsid w:val="00C8564B"/>
    <w:rsid w:val="00C85C39"/>
    <w:rsid w:val="00C876D6"/>
    <w:rsid w:val="00C878E2"/>
    <w:rsid w:val="00C915AC"/>
    <w:rsid w:val="00C919BA"/>
    <w:rsid w:val="00C965C7"/>
    <w:rsid w:val="00C97418"/>
    <w:rsid w:val="00C97C1E"/>
    <w:rsid w:val="00CA02C3"/>
    <w:rsid w:val="00CA0CBE"/>
    <w:rsid w:val="00CA121E"/>
    <w:rsid w:val="00CA375A"/>
    <w:rsid w:val="00CA45DD"/>
    <w:rsid w:val="00CA48F2"/>
    <w:rsid w:val="00CB0ED5"/>
    <w:rsid w:val="00CB19CE"/>
    <w:rsid w:val="00CB1E3D"/>
    <w:rsid w:val="00CB4741"/>
    <w:rsid w:val="00CB7092"/>
    <w:rsid w:val="00CB717E"/>
    <w:rsid w:val="00CB7D46"/>
    <w:rsid w:val="00CB7D51"/>
    <w:rsid w:val="00CC0730"/>
    <w:rsid w:val="00CC1FB8"/>
    <w:rsid w:val="00CC25F7"/>
    <w:rsid w:val="00CC301D"/>
    <w:rsid w:val="00CC32BA"/>
    <w:rsid w:val="00CC34BA"/>
    <w:rsid w:val="00CC38B6"/>
    <w:rsid w:val="00CC4126"/>
    <w:rsid w:val="00CC65F7"/>
    <w:rsid w:val="00CC6841"/>
    <w:rsid w:val="00CC7733"/>
    <w:rsid w:val="00CD0B6D"/>
    <w:rsid w:val="00CD1073"/>
    <w:rsid w:val="00CD27A5"/>
    <w:rsid w:val="00CD28E9"/>
    <w:rsid w:val="00CD3218"/>
    <w:rsid w:val="00CD4179"/>
    <w:rsid w:val="00CD41D0"/>
    <w:rsid w:val="00CE0571"/>
    <w:rsid w:val="00CE129C"/>
    <w:rsid w:val="00CE1B79"/>
    <w:rsid w:val="00CE2B8E"/>
    <w:rsid w:val="00CE348B"/>
    <w:rsid w:val="00CE3C85"/>
    <w:rsid w:val="00CE592F"/>
    <w:rsid w:val="00CE721B"/>
    <w:rsid w:val="00CF04C5"/>
    <w:rsid w:val="00CF0766"/>
    <w:rsid w:val="00CF1121"/>
    <w:rsid w:val="00CF1D7D"/>
    <w:rsid w:val="00CF2053"/>
    <w:rsid w:val="00CF2CFF"/>
    <w:rsid w:val="00CF3ADF"/>
    <w:rsid w:val="00CF4C77"/>
    <w:rsid w:val="00CF63DE"/>
    <w:rsid w:val="00CF6A00"/>
    <w:rsid w:val="00CF75A0"/>
    <w:rsid w:val="00CF7D12"/>
    <w:rsid w:val="00D03324"/>
    <w:rsid w:val="00D03D41"/>
    <w:rsid w:val="00D04893"/>
    <w:rsid w:val="00D04DBE"/>
    <w:rsid w:val="00D066A1"/>
    <w:rsid w:val="00D0758A"/>
    <w:rsid w:val="00D108B6"/>
    <w:rsid w:val="00D10AB3"/>
    <w:rsid w:val="00D11194"/>
    <w:rsid w:val="00D11C81"/>
    <w:rsid w:val="00D1243C"/>
    <w:rsid w:val="00D1406A"/>
    <w:rsid w:val="00D14CB0"/>
    <w:rsid w:val="00D1571F"/>
    <w:rsid w:val="00D1643C"/>
    <w:rsid w:val="00D16BD1"/>
    <w:rsid w:val="00D16FC1"/>
    <w:rsid w:val="00D177D7"/>
    <w:rsid w:val="00D17ABE"/>
    <w:rsid w:val="00D214B9"/>
    <w:rsid w:val="00D2207F"/>
    <w:rsid w:val="00D22320"/>
    <w:rsid w:val="00D2245D"/>
    <w:rsid w:val="00D22D08"/>
    <w:rsid w:val="00D22DAF"/>
    <w:rsid w:val="00D243C2"/>
    <w:rsid w:val="00D271D9"/>
    <w:rsid w:val="00D274CE"/>
    <w:rsid w:val="00D30057"/>
    <w:rsid w:val="00D30A6A"/>
    <w:rsid w:val="00D333A4"/>
    <w:rsid w:val="00D3386F"/>
    <w:rsid w:val="00D33D55"/>
    <w:rsid w:val="00D33FA9"/>
    <w:rsid w:val="00D348CA"/>
    <w:rsid w:val="00D35933"/>
    <w:rsid w:val="00D35F3C"/>
    <w:rsid w:val="00D36012"/>
    <w:rsid w:val="00D40369"/>
    <w:rsid w:val="00D409D7"/>
    <w:rsid w:val="00D40A7F"/>
    <w:rsid w:val="00D40D75"/>
    <w:rsid w:val="00D4154D"/>
    <w:rsid w:val="00D447AF"/>
    <w:rsid w:val="00D473F6"/>
    <w:rsid w:val="00D478B7"/>
    <w:rsid w:val="00D47B15"/>
    <w:rsid w:val="00D513F8"/>
    <w:rsid w:val="00D53724"/>
    <w:rsid w:val="00D53910"/>
    <w:rsid w:val="00D53C5E"/>
    <w:rsid w:val="00D545FE"/>
    <w:rsid w:val="00D56502"/>
    <w:rsid w:val="00D57862"/>
    <w:rsid w:val="00D57E18"/>
    <w:rsid w:val="00D60986"/>
    <w:rsid w:val="00D6117C"/>
    <w:rsid w:val="00D62ADE"/>
    <w:rsid w:val="00D62DA2"/>
    <w:rsid w:val="00D63562"/>
    <w:rsid w:val="00D63C96"/>
    <w:rsid w:val="00D645A5"/>
    <w:rsid w:val="00D66742"/>
    <w:rsid w:val="00D7064A"/>
    <w:rsid w:val="00D75A5F"/>
    <w:rsid w:val="00D760F9"/>
    <w:rsid w:val="00D76847"/>
    <w:rsid w:val="00D776F0"/>
    <w:rsid w:val="00D809D5"/>
    <w:rsid w:val="00D831F5"/>
    <w:rsid w:val="00D83D92"/>
    <w:rsid w:val="00D848B3"/>
    <w:rsid w:val="00D84D1F"/>
    <w:rsid w:val="00D86133"/>
    <w:rsid w:val="00D86FCF"/>
    <w:rsid w:val="00D8738E"/>
    <w:rsid w:val="00D87A40"/>
    <w:rsid w:val="00D905E3"/>
    <w:rsid w:val="00D912CF"/>
    <w:rsid w:val="00D93DC3"/>
    <w:rsid w:val="00D94320"/>
    <w:rsid w:val="00D94813"/>
    <w:rsid w:val="00D961DE"/>
    <w:rsid w:val="00D962E2"/>
    <w:rsid w:val="00D97476"/>
    <w:rsid w:val="00DA2858"/>
    <w:rsid w:val="00DA3A3C"/>
    <w:rsid w:val="00DA5686"/>
    <w:rsid w:val="00DA5718"/>
    <w:rsid w:val="00DA69AC"/>
    <w:rsid w:val="00DB0EE0"/>
    <w:rsid w:val="00DB1014"/>
    <w:rsid w:val="00DB1EF2"/>
    <w:rsid w:val="00DB2583"/>
    <w:rsid w:val="00DB3677"/>
    <w:rsid w:val="00DB4D2F"/>
    <w:rsid w:val="00DB5081"/>
    <w:rsid w:val="00DB7114"/>
    <w:rsid w:val="00DC222A"/>
    <w:rsid w:val="00DC2549"/>
    <w:rsid w:val="00DC2FCC"/>
    <w:rsid w:val="00DC36B9"/>
    <w:rsid w:val="00DC73DF"/>
    <w:rsid w:val="00DD14D4"/>
    <w:rsid w:val="00DD1F79"/>
    <w:rsid w:val="00DD304F"/>
    <w:rsid w:val="00DD3AB2"/>
    <w:rsid w:val="00DD4E6C"/>
    <w:rsid w:val="00DD621A"/>
    <w:rsid w:val="00DD715E"/>
    <w:rsid w:val="00DE054F"/>
    <w:rsid w:val="00DE0586"/>
    <w:rsid w:val="00DE220B"/>
    <w:rsid w:val="00DE2CB0"/>
    <w:rsid w:val="00DE37A3"/>
    <w:rsid w:val="00DE41B0"/>
    <w:rsid w:val="00DE56C6"/>
    <w:rsid w:val="00DE6013"/>
    <w:rsid w:val="00DE70D7"/>
    <w:rsid w:val="00DF1803"/>
    <w:rsid w:val="00DF1857"/>
    <w:rsid w:val="00DF4351"/>
    <w:rsid w:val="00DF7C0B"/>
    <w:rsid w:val="00DF7CED"/>
    <w:rsid w:val="00DF7D0D"/>
    <w:rsid w:val="00E046D1"/>
    <w:rsid w:val="00E04E9C"/>
    <w:rsid w:val="00E05045"/>
    <w:rsid w:val="00E0515A"/>
    <w:rsid w:val="00E05352"/>
    <w:rsid w:val="00E05AF3"/>
    <w:rsid w:val="00E11879"/>
    <w:rsid w:val="00E12030"/>
    <w:rsid w:val="00E1359D"/>
    <w:rsid w:val="00E1360C"/>
    <w:rsid w:val="00E13D45"/>
    <w:rsid w:val="00E1412E"/>
    <w:rsid w:val="00E14D3A"/>
    <w:rsid w:val="00E15442"/>
    <w:rsid w:val="00E1679C"/>
    <w:rsid w:val="00E16883"/>
    <w:rsid w:val="00E17F57"/>
    <w:rsid w:val="00E209E7"/>
    <w:rsid w:val="00E24B64"/>
    <w:rsid w:val="00E269DF"/>
    <w:rsid w:val="00E26FAB"/>
    <w:rsid w:val="00E270D4"/>
    <w:rsid w:val="00E30693"/>
    <w:rsid w:val="00E314B2"/>
    <w:rsid w:val="00E31E5B"/>
    <w:rsid w:val="00E33736"/>
    <w:rsid w:val="00E342D6"/>
    <w:rsid w:val="00E346A7"/>
    <w:rsid w:val="00E3515E"/>
    <w:rsid w:val="00E3628A"/>
    <w:rsid w:val="00E418FC"/>
    <w:rsid w:val="00E42056"/>
    <w:rsid w:val="00E423EF"/>
    <w:rsid w:val="00E428B8"/>
    <w:rsid w:val="00E42F22"/>
    <w:rsid w:val="00E43E13"/>
    <w:rsid w:val="00E442D1"/>
    <w:rsid w:val="00E46B8E"/>
    <w:rsid w:val="00E47118"/>
    <w:rsid w:val="00E474F3"/>
    <w:rsid w:val="00E50A11"/>
    <w:rsid w:val="00E5167C"/>
    <w:rsid w:val="00E51C6F"/>
    <w:rsid w:val="00E5231E"/>
    <w:rsid w:val="00E5249C"/>
    <w:rsid w:val="00E52D49"/>
    <w:rsid w:val="00E54C27"/>
    <w:rsid w:val="00E55AF8"/>
    <w:rsid w:val="00E61195"/>
    <w:rsid w:val="00E62996"/>
    <w:rsid w:val="00E63895"/>
    <w:rsid w:val="00E643A5"/>
    <w:rsid w:val="00E66731"/>
    <w:rsid w:val="00E67903"/>
    <w:rsid w:val="00E711DB"/>
    <w:rsid w:val="00E730A2"/>
    <w:rsid w:val="00E730A5"/>
    <w:rsid w:val="00E75210"/>
    <w:rsid w:val="00E75826"/>
    <w:rsid w:val="00E75923"/>
    <w:rsid w:val="00E75A55"/>
    <w:rsid w:val="00E761B7"/>
    <w:rsid w:val="00E766AC"/>
    <w:rsid w:val="00E7752B"/>
    <w:rsid w:val="00E8079D"/>
    <w:rsid w:val="00E81218"/>
    <w:rsid w:val="00E812CF"/>
    <w:rsid w:val="00E8162C"/>
    <w:rsid w:val="00E823F7"/>
    <w:rsid w:val="00E824E9"/>
    <w:rsid w:val="00E8288D"/>
    <w:rsid w:val="00E839FE"/>
    <w:rsid w:val="00E840C6"/>
    <w:rsid w:val="00E85D28"/>
    <w:rsid w:val="00E87623"/>
    <w:rsid w:val="00E90087"/>
    <w:rsid w:val="00E90B84"/>
    <w:rsid w:val="00E90E65"/>
    <w:rsid w:val="00E91425"/>
    <w:rsid w:val="00E91A99"/>
    <w:rsid w:val="00E92794"/>
    <w:rsid w:val="00E94B7B"/>
    <w:rsid w:val="00E96DE6"/>
    <w:rsid w:val="00EA0923"/>
    <w:rsid w:val="00EA0CD9"/>
    <w:rsid w:val="00EA1E63"/>
    <w:rsid w:val="00EA20BF"/>
    <w:rsid w:val="00EA412C"/>
    <w:rsid w:val="00EA4619"/>
    <w:rsid w:val="00EA5246"/>
    <w:rsid w:val="00EA52F1"/>
    <w:rsid w:val="00EB0066"/>
    <w:rsid w:val="00EB25A3"/>
    <w:rsid w:val="00EB3132"/>
    <w:rsid w:val="00EB3801"/>
    <w:rsid w:val="00EB6EB7"/>
    <w:rsid w:val="00EC16B7"/>
    <w:rsid w:val="00EC2611"/>
    <w:rsid w:val="00EC36F8"/>
    <w:rsid w:val="00EC38BC"/>
    <w:rsid w:val="00EC3C55"/>
    <w:rsid w:val="00EC41A9"/>
    <w:rsid w:val="00EC5083"/>
    <w:rsid w:val="00EC6546"/>
    <w:rsid w:val="00ED00D4"/>
    <w:rsid w:val="00ED0837"/>
    <w:rsid w:val="00ED1DAB"/>
    <w:rsid w:val="00ED26D4"/>
    <w:rsid w:val="00ED327C"/>
    <w:rsid w:val="00ED4C91"/>
    <w:rsid w:val="00ED4DD3"/>
    <w:rsid w:val="00ED50CC"/>
    <w:rsid w:val="00ED50F1"/>
    <w:rsid w:val="00ED5124"/>
    <w:rsid w:val="00ED6841"/>
    <w:rsid w:val="00ED6BFD"/>
    <w:rsid w:val="00ED6FD2"/>
    <w:rsid w:val="00EE00C3"/>
    <w:rsid w:val="00EE011C"/>
    <w:rsid w:val="00EE0468"/>
    <w:rsid w:val="00EE0612"/>
    <w:rsid w:val="00EE0B95"/>
    <w:rsid w:val="00EE1B2A"/>
    <w:rsid w:val="00EE2596"/>
    <w:rsid w:val="00EE2AAA"/>
    <w:rsid w:val="00EE511A"/>
    <w:rsid w:val="00EE563C"/>
    <w:rsid w:val="00EE56DB"/>
    <w:rsid w:val="00EE5C77"/>
    <w:rsid w:val="00EE6056"/>
    <w:rsid w:val="00EE673E"/>
    <w:rsid w:val="00EF061F"/>
    <w:rsid w:val="00EF0BD4"/>
    <w:rsid w:val="00EF0C6D"/>
    <w:rsid w:val="00EF17E5"/>
    <w:rsid w:val="00EF4463"/>
    <w:rsid w:val="00EF4C39"/>
    <w:rsid w:val="00EF585E"/>
    <w:rsid w:val="00EF62BB"/>
    <w:rsid w:val="00EF6675"/>
    <w:rsid w:val="00EF7760"/>
    <w:rsid w:val="00F014F6"/>
    <w:rsid w:val="00F02593"/>
    <w:rsid w:val="00F0646F"/>
    <w:rsid w:val="00F066C9"/>
    <w:rsid w:val="00F10066"/>
    <w:rsid w:val="00F10C15"/>
    <w:rsid w:val="00F11359"/>
    <w:rsid w:val="00F12389"/>
    <w:rsid w:val="00F123AB"/>
    <w:rsid w:val="00F12B75"/>
    <w:rsid w:val="00F13104"/>
    <w:rsid w:val="00F1400C"/>
    <w:rsid w:val="00F160DE"/>
    <w:rsid w:val="00F168E4"/>
    <w:rsid w:val="00F1732A"/>
    <w:rsid w:val="00F17677"/>
    <w:rsid w:val="00F17D6E"/>
    <w:rsid w:val="00F17DEF"/>
    <w:rsid w:val="00F20B79"/>
    <w:rsid w:val="00F21872"/>
    <w:rsid w:val="00F21CF0"/>
    <w:rsid w:val="00F21E79"/>
    <w:rsid w:val="00F23ABA"/>
    <w:rsid w:val="00F23B44"/>
    <w:rsid w:val="00F25B7E"/>
    <w:rsid w:val="00F2728E"/>
    <w:rsid w:val="00F304F2"/>
    <w:rsid w:val="00F3584F"/>
    <w:rsid w:val="00F35855"/>
    <w:rsid w:val="00F36D5B"/>
    <w:rsid w:val="00F37BB3"/>
    <w:rsid w:val="00F425BD"/>
    <w:rsid w:val="00F43EAF"/>
    <w:rsid w:val="00F445DC"/>
    <w:rsid w:val="00F452D7"/>
    <w:rsid w:val="00F4534B"/>
    <w:rsid w:val="00F45AD9"/>
    <w:rsid w:val="00F46405"/>
    <w:rsid w:val="00F4739F"/>
    <w:rsid w:val="00F5019D"/>
    <w:rsid w:val="00F51D57"/>
    <w:rsid w:val="00F52C06"/>
    <w:rsid w:val="00F52CB1"/>
    <w:rsid w:val="00F5349F"/>
    <w:rsid w:val="00F57AFD"/>
    <w:rsid w:val="00F6161F"/>
    <w:rsid w:val="00F61951"/>
    <w:rsid w:val="00F62016"/>
    <w:rsid w:val="00F6334E"/>
    <w:rsid w:val="00F64F90"/>
    <w:rsid w:val="00F65D69"/>
    <w:rsid w:val="00F672FC"/>
    <w:rsid w:val="00F70571"/>
    <w:rsid w:val="00F7073D"/>
    <w:rsid w:val="00F70FA7"/>
    <w:rsid w:val="00F71D4A"/>
    <w:rsid w:val="00F722E1"/>
    <w:rsid w:val="00F72BD6"/>
    <w:rsid w:val="00F72D9B"/>
    <w:rsid w:val="00F73A9B"/>
    <w:rsid w:val="00F74770"/>
    <w:rsid w:val="00F74853"/>
    <w:rsid w:val="00F75A77"/>
    <w:rsid w:val="00F76308"/>
    <w:rsid w:val="00F76718"/>
    <w:rsid w:val="00F774FE"/>
    <w:rsid w:val="00F77828"/>
    <w:rsid w:val="00F7798E"/>
    <w:rsid w:val="00F8078B"/>
    <w:rsid w:val="00F80A2C"/>
    <w:rsid w:val="00F82B28"/>
    <w:rsid w:val="00F831F8"/>
    <w:rsid w:val="00F8362E"/>
    <w:rsid w:val="00F8392C"/>
    <w:rsid w:val="00F84E4D"/>
    <w:rsid w:val="00F861B3"/>
    <w:rsid w:val="00F87052"/>
    <w:rsid w:val="00F8782F"/>
    <w:rsid w:val="00F904B3"/>
    <w:rsid w:val="00F907D0"/>
    <w:rsid w:val="00F93635"/>
    <w:rsid w:val="00F938A1"/>
    <w:rsid w:val="00F939E4"/>
    <w:rsid w:val="00F9491A"/>
    <w:rsid w:val="00F956D3"/>
    <w:rsid w:val="00F97153"/>
    <w:rsid w:val="00F97605"/>
    <w:rsid w:val="00F97687"/>
    <w:rsid w:val="00FA1BD2"/>
    <w:rsid w:val="00FA1C8B"/>
    <w:rsid w:val="00FA1D86"/>
    <w:rsid w:val="00FA2493"/>
    <w:rsid w:val="00FA33A4"/>
    <w:rsid w:val="00FA6B01"/>
    <w:rsid w:val="00FA720D"/>
    <w:rsid w:val="00FB27FA"/>
    <w:rsid w:val="00FB2CD8"/>
    <w:rsid w:val="00FB2CE5"/>
    <w:rsid w:val="00FB2FA1"/>
    <w:rsid w:val="00FB4ADE"/>
    <w:rsid w:val="00FB4F42"/>
    <w:rsid w:val="00FB6702"/>
    <w:rsid w:val="00FB69B3"/>
    <w:rsid w:val="00FC123A"/>
    <w:rsid w:val="00FC1AA5"/>
    <w:rsid w:val="00FC1F54"/>
    <w:rsid w:val="00FC24C2"/>
    <w:rsid w:val="00FC37CC"/>
    <w:rsid w:val="00FC3800"/>
    <w:rsid w:val="00FC41D5"/>
    <w:rsid w:val="00FC4293"/>
    <w:rsid w:val="00FC58F6"/>
    <w:rsid w:val="00FD1D45"/>
    <w:rsid w:val="00FD285F"/>
    <w:rsid w:val="00FD489E"/>
    <w:rsid w:val="00FD4D9F"/>
    <w:rsid w:val="00FD5738"/>
    <w:rsid w:val="00FD7FB4"/>
    <w:rsid w:val="00FE1E66"/>
    <w:rsid w:val="00FE2641"/>
    <w:rsid w:val="00FE2A3D"/>
    <w:rsid w:val="00FE2D5F"/>
    <w:rsid w:val="00FE44A3"/>
    <w:rsid w:val="00FE4E45"/>
    <w:rsid w:val="00FE59CD"/>
    <w:rsid w:val="00FE5AFE"/>
    <w:rsid w:val="00FE627D"/>
    <w:rsid w:val="00FF03E9"/>
    <w:rsid w:val="00FF060D"/>
    <w:rsid w:val="00FF30D3"/>
    <w:rsid w:val="00FF4B54"/>
    <w:rsid w:val="00FF556F"/>
    <w:rsid w:val="00FF6D9C"/>
    <w:rsid w:val="00FF733D"/>
    <w:rsid w:val="00FF73B5"/>
    <w:rsid w:val="00FF77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6B8B6"/>
  <w14:defaultImageDpi w14:val="32767"/>
  <w15:chartTrackingRefBased/>
  <w15:docId w15:val="{0B5E1B12-E39B-4F2E-8AC0-596ECDD4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AFB"/>
  </w:style>
  <w:style w:type="paragraph" w:styleId="Heading1">
    <w:name w:val="heading 1"/>
    <w:basedOn w:val="Normal"/>
    <w:next w:val="Normal"/>
    <w:link w:val="Heading1Char"/>
    <w:uiPriority w:val="9"/>
    <w:qFormat/>
    <w:rsid w:val="00EC36F8"/>
    <w:pPr>
      <w:keepNext/>
      <w:keepLines/>
      <w:spacing w:after="120"/>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
    <w:uiPriority w:val="9"/>
    <w:unhideWhenUsed/>
    <w:qFormat/>
    <w:rsid w:val="00995AA4"/>
    <w:pPr>
      <w:keepNext/>
      <w:keepLines/>
      <w:spacing w:after="12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autoRedefine/>
    <w:uiPriority w:val="9"/>
    <w:unhideWhenUsed/>
    <w:qFormat/>
    <w:rsid w:val="00234362"/>
    <w:pPr>
      <w:keepNext/>
      <w:keepLines/>
      <w:spacing w:before="40"/>
      <w:ind w:left="284"/>
      <w:outlineLvl w:val="2"/>
    </w:pPr>
    <w:rPr>
      <w:rFonts w:eastAsiaTheme="majorEastAsia" w:cstheme="majorBidi"/>
      <w:color w:val="000000" w:themeColor="text1"/>
      <w:sz w:val="22"/>
    </w:rPr>
  </w:style>
  <w:style w:type="paragraph" w:styleId="Heading4">
    <w:name w:val="heading 4"/>
    <w:basedOn w:val="Normal"/>
    <w:next w:val="Normal"/>
    <w:link w:val="Heading4Char"/>
    <w:uiPriority w:val="9"/>
    <w:unhideWhenUsed/>
    <w:qFormat/>
    <w:rsid w:val="00995A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A5F"/>
    <w:pPr>
      <w:ind w:left="720"/>
      <w:contextualSpacing/>
    </w:pPr>
  </w:style>
  <w:style w:type="paragraph" w:styleId="NormalWeb">
    <w:name w:val="Normal (Web)"/>
    <w:basedOn w:val="Normal"/>
    <w:uiPriority w:val="99"/>
    <w:unhideWhenUsed/>
    <w:rsid w:val="002340B8"/>
    <w:pPr>
      <w:spacing w:before="100" w:beforeAutospacing="1" w:after="100" w:afterAutospacing="1"/>
    </w:pPr>
    <w:rPr>
      <w:rFonts w:ascii="Times New Roman" w:eastAsia="Times New Roman" w:hAnsi="Times New Roman" w:cs="Times New Roman"/>
      <w:lang w:val="tr-TR"/>
    </w:rPr>
  </w:style>
  <w:style w:type="paragraph" w:styleId="BalloonText">
    <w:name w:val="Balloon Text"/>
    <w:basedOn w:val="Normal"/>
    <w:link w:val="BalloonTextChar"/>
    <w:uiPriority w:val="99"/>
    <w:semiHidden/>
    <w:unhideWhenUsed/>
    <w:rsid w:val="00E14D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4D3A"/>
    <w:rPr>
      <w:rFonts w:ascii="Times New Roman" w:hAnsi="Times New Roman" w:cs="Times New Roman"/>
      <w:sz w:val="18"/>
      <w:szCs w:val="18"/>
    </w:rPr>
  </w:style>
  <w:style w:type="paragraph" w:styleId="Caption">
    <w:name w:val="caption"/>
    <w:basedOn w:val="Normal"/>
    <w:next w:val="Normal"/>
    <w:uiPriority w:val="35"/>
    <w:unhideWhenUsed/>
    <w:qFormat/>
    <w:rsid w:val="001D2133"/>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D16FC1"/>
    <w:rPr>
      <w:sz w:val="16"/>
      <w:szCs w:val="16"/>
    </w:rPr>
  </w:style>
  <w:style w:type="paragraph" w:styleId="CommentText">
    <w:name w:val="annotation text"/>
    <w:basedOn w:val="Normal"/>
    <w:link w:val="CommentTextChar"/>
    <w:uiPriority w:val="99"/>
    <w:unhideWhenUsed/>
    <w:rsid w:val="00D16FC1"/>
    <w:rPr>
      <w:sz w:val="20"/>
      <w:szCs w:val="20"/>
    </w:rPr>
  </w:style>
  <w:style w:type="character" w:customStyle="1" w:styleId="CommentTextChar">
    <w:name w:val="Comment Text Char"/>
    <w:basedOn w:val="DefaultParagraphFont"/>
    <w:link w:val="CommentText"/>
    <w:uiPriority w:val="99"/>
    <w:rsid w:val="00D16FC1"/>
    <w:rPr>
      <w:sz w:val="20"/>
      <w:szCs w:val="20"/>
    </w:rPr>
  </w:style>
  <w:style w:type="paragraph" w:styleId="CommentSubject">
    <w:name w:val="annotation subject"/>
    <w:basedOn w:val="CommentText"/>
    <w:next w:val="CommentText"/>
    <w:link w:val="CommentSubjectChar"/>
    <w:uiPriority w:val="99"/>
    <w:semiHidden/>
    <w:unhideWhenUsed/>
    <w:rsid w:val="00D16FC1"/>
    <w:rPr>
      <w:b/>
      <w:bCs/>
    </w:rPr>
  </w:style>
  <w:style w:type="character" w:customStyle="1" w:styleId="CommentSubjectChar">
    <w:name w:val="Comment Subject Char"/>
    <w:basedOn w:val="CommentTextChar"/>
    <w:link w:val="CommentSubject"/>
    <w:uiPriority w:val="99"/>
    <w:semiHidden/>
    <w:rsid w:val="00D16FC1"/>
    <w:rPr>
      <w:b/>
      <w:bCs/>
      <w:sz w:val="20"/>
      <w:szCs w:val="20"/>
    </w:rPr>
  </w:style>
  <w:style w:type="paragraph" w:customStyle="1" w:styleId="EndNoteBibliographyTitle">
    <w:name w:val="EndNote Bibliography Title"/>
    <w:basedOn w:val="Normal"/>
    <w:link w:val="EndNoteBibliographyTitleChar"/>
    <w:rsid w:val="007D3BA5"/>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D3BA5"/>
    <w:rPr>
      <w:rFonts w:ascii="Calibri" w:hAnsi="Calibri" w:cs="Calibri"/>
      <w:noProof/>
      <w:lang w:val="en-US"/>
    </w:rPr>
  </w:style>
  <w:style w:type="paragraph" w:customStyle="1" w:styleId="EndNoteBibliography">
    <w:name w:val="EndNote Bibliography"/>
    <w:basedOn w:val="Normal"/>
    <w:link w:val="EndNoteBibliographyChar"/>
    <w:rsid w:val="007D3BA5"/>
    <w:pPr>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7D3BA5"/>
    <w:rPr>
      <w:rFonts w:ascii="Calibri" w:hAnsi="Calibri" w:cs="Calibri"/>
      <w:noProof/>
      <w:lang w:val="en-US"/>
    </w:rPr>
  </w:style>
  <w:style w:type="character" w:customStyle="1" w:styleId="apple-converted-space">
    <w:name w:val="apple-converted-space"/>
    <w:basedOn w:val="DefaultParagraphFont"/>
    <w:rsid w:val="00D16BD1"/>
  </w:style>
  <w:style w:type="paragraph" w:styleId="Header">
    <w:name w:val="header"/>
    <w:basedOn w:val="Normal"/>
    <w:link w:val="HeaderChar"/>
    <w:uiPriority w:val="99"/>
    <w:unhideWhenUsed/>
    <w:rsid w:val="00EF7760"/>
    <w:pPr>
      <w:tabs>
        <w:tab w:val="center" w:pos="4703"/>
        <w:tab w:val="right" w:pos="9406"/>
      </w:tabs>
    </w:pPr>
  </w:style>
  <w:style w:type="character" w:customStyle="1" w:styleId="HeaderChar">
    <w:name w:val="Header Char"/>
    <w:basedOn w:val="DefaultParagraphFont"/>
    <w:link w:val="Header"/>
    <w:uiPriority w:val="99"/>
    <w:rsid w:val="00EF7760"/>
  </w:style>
  <w:style w:type="paragraph" w:styleId="Footer">
    <w:name w:val="footer"/>
    <w:basedOn w:val="Normal"/>
    <w:link w:val="FooterChar"/>
    <w:uiPriority w:val="99"/>
    <w:unhideWhenUsed/>
    <w:rsid w:val="00EF7760"/>
    <w:pPr>
      <w:tabs>
        <w:tab w:val="center" w:pos="4703"/>
        <w:tab w:val="right" w:pos="9406"/>
      </w:tabs>
    </w:pPr>
  </w:style>
  <w:style w:type="character" w:customStyle="1" w:styleId="FooterChar">
    <w:name w:val="Footer Char"/>
    <w:basedOn w:val="DefaultParagraphFont"/>
    <w:link w:val="Footer"/>
    <w:uiPriority w:val="99"/>
    <w:rsid w:val="00EF7760"/>
  </w:style>
  <w:style w:type="character" w:customStyle="1" w:styleId="Heading1Char">
    <w:name w:val="Heading 1 Char"/>
    <w:basedOn w:val="DefaultParagraphFont"/>
    <w:link w:val="Heading1"/>
    <w:uiPriority w:val="9"/>
    <w:rsid w:val="00EC36F8"/>
    <w:rPr>
      <w:rFonts w:asciiTheme="majorHAnsi" w:eastAsiaTheme="majorEastAsia" w:hAnsiTheme="majorHAnsi" w:cstheme="majorBidi"/>
      <w:b/>
      <w:color w:val="000000" w:themeColor="text1"/>
      <w:szCs w:val="32"/>
    </w:rPr>
  </w:style>
  <w:style w:type="paragraph" w:styleId="NoSpacing">
    <w:name w:val="No Spacing"/>
    <w:uiPriority w:val="1"/>
    <w:qFormat/>
    <w:rsid w:val="00F861B3"/>
  </w:style>
  <w:style w:type="paragraph" w:styleId="TOCHeading">
    <w:name w:val="TOC Heading"/>
    <w:basedOn w:val="Heading1"/>
    <w:next w:val="Normal"/>
    <w:uiPriority w:val="39"/>
    <w:unhideWhenUsed/>
    <w:qFormat/>
    <w:rsid w:val="00F861B3"/>
    <w:pPr>
      <w:spacing w:before="480" w:line="276" w:lineRule="auto"/>
      <w:outlineLvl w:val="9"/>
    </w:pPr>
    <w:rPr>
      <w:b w:val="0"/>
      <w:bCs/>
      <w:sz w:val="28"/>
      <w:szCs w:val="28"/>
      <w:lang w:val="en-US"/>
    </w:rPr>
  </w:style>
  <w:style w:type="paragraph" w:styleId="TOC1">
    <w:name w:val="toc 1"/>
    <w:basedOn w:val="Normal"/>
    <w:next w:val="Normal"/>
    <w:autoRedefine/>
    <w:uiPriority w:val="39"/>
    <w:unhideWhenUsed/>
    <w:rsid w:val="00F861B3"/>
    <w:pPr>
      <w:spacing w:before="120"/>
    </w:pPr>
    <w:rPr>
      <w:b/>
      <w:bCs/>
      <w:i/>
      <w:iCs/>
    </w:rPr>
  </w:style>
  <w:style w:type="character" w:styleId="Hyperlink">
    <w:name w:val="Hyperlink"/>
    <w:basedOn w:val="DefaultParagraphFont"/>
    <w:uiPriority w:val="99"/>
    <w:unhideWhenUsed/>
    <w:rsid w:val="00F861B3"/>
    <w:rPr>
      <w:color w:val="0563C1" w:themeColor="hyperlink"/>
      <w:u w:val="single"/>
    </w:rPr>
  </w:style>
  <w:style w:type="paragraph" w:styleId="TOC2">
    <w:name w:val="toc 2"/>
    <w:basedOn w:val="Normal"/>
    <w:next w:val="Normal"/>
    <w:autoRedefine/>
    <w:uiPriority w:val="39"/>
    <w:unhideWhenUsed/>
    <w:rsid w:val="00F861B3"/>
    <w:pPr>
      <w:spacing w:before="120"/>
      <w:ind w:left="240"/>
    </w:pPr>
    <w:rPr>
      <w:b/>
      <w:bCs/>
      <w:sz w:val="22"/>
      <w:szCs w:val="22"/>
    </w:rPr>
  </w:style>
  <w:style w:type="paragraph" w:styleId="TOC3">
    <w:name w:val="toc 3"/>
    <w:basedOn w:val="Normal"/>
    <w:next w:val="Normal"/>
    <w:autoRedefine/>
    <w:uiPriority w:val="39"/>
    <w:unhideWhenUsed/>
    <w:rsid w:val="00F861B3"/>
    <w:pPr>
      <w:ind w:left="480"/>
    </w:pPr>
    <w:rPr>
      <w:sz w:val="20"/>
      <w:szCs w:val="20"/>
    </w:rPr>
  </w:style>
  <w:style w:type="paragraph" w:styleId="TOC4">
    <w:name w:val="toc 4"/>
    <w:basedOn w:val="Normal"/>
    <w:next w:val="Normal"/>
    <w:autoRedefine/>
    <w:uiPriority w:val="39"/>
    <w:semiHidden/>
    <w:unhideWhenUsed/>
    <w:rsid w:val="00F861B3"/>
    <w:pPr>
      <w:ind w:left="720"/>
    </w:pPr>
    <w:rPr>
      <w:sz w:val="20"/>
      <w:szCs w:val="20"/>
    </w:rPr>
  </w:style>
  <w:style w:type="paragraph" w:styleId="TOC5">
    <w:name w:val="toc 5"/>
    <w:basedOn w:val="Normal"/>
    <w:next w:val="Normal"/>
    <w:autoRedefine/>
    <w:uiPriority w:val="39"/>
    <w:semiHidden/>
    <w:unhideWhenUsed/>
    <w:rsid w:val="00F861B3"/>
    <w:pPr>
      <w:ind w:left="960"/>
    </w:pPr>
    <w:rPr>
      <w:sz w:val="20"/>
      <w:szCs w:val="20"/>
    </w:rPr>
  </w:style>
  <w:style w:type="paragraph" w:styleId="TOC6">
    <w:name w:val="toc 6"/>
    <w:basedOn w:val="Normal"/>
    <w:next w:val="Normal"/>
    <w:autoRedefine/>
    <w:uiPriority w:val="39"/>
    <w:semiHidden/>
    <w:unhideWhenUsed/>
    <w:rsid w:val="00F861B3"/>
    <w:pPr>
      <w:ind w:left="1200"/>
    </w:pPr>
    <w:rPr>
      <w:sz w:val="20"/>
      <w:szCs w:val="20"/>
    </w:rPr>
  </w:style>
  <w:style w:type="paragraph" w:styleId="TOC7">
    <w:name w:val="toc 7"/>
    <w:basedOn w:val="Normal"/>
    <w:next w:val="Normal"/>
    <w:autoRedefine/>
    <w:uiPriority w:val="39"/>
    <w:semiHidden/>
    <w:unhideWhenUsed/>
    <w:rsid w:val="00F861B3"/>
    <w:pPr>
      <w:ind w:left="1440"/>
    </w:pPr>
    <w:rPr>
      <w:sz w:val="20"/>
      <w:szCs w:val="20"/>
    </w:rPr>
  </w:style>
  <w:style w:type="paragraph" w:styleId="TOC8">
    <w:name w:val="toc 8"/>
    <w:basedOn w:val="Normal"/>
    <w:next w:val="Normal"/>
    <w:autoRedefine/>
    <w:uiPriority w:val="39"/>
    <w:semiHidden/>
    <w:unhideWhenUsed/>
    <w:rsid w:val="00F861B3"/>
    <w:pPr>
      <w:ind w:left="1680"/>
    </w:pPr>
    <w:rPr>
      <w:sz w:val="20"/>
      <w:szCs w:val="20"/>
    </w:rPr>
  </w:style>
  <w:style w:type="paragraph" w:styleId="TOC9">
    <w:name w:val="toc 9"/>
    <w:basedOn w:val="Normal"/>
    <w:next w:val="Normal"/>
    <w:autoRedefine/>
    <w:uiPriority w:val="39"/>
    <w:semiHidden/>
    <w:unhideWhenUsed/>
    <w:rsid w:val="00F861B3"/>
    <w:pPr>
      <w:ind w:left="1920"/>
    </w:pPr>
    <w:rPr>
      <w:sz w:val="20"/>
      <w:szCs w:val="20"/>
    </w:rPr>
  </w:style>
  <w:style w:type="character" w:styleId="FollowedHyperlink">
    <w:name w:val="FollowedHyperlink"/>
    <w:basedOn w:val="DefaultParagraphFont"/>
    <w:uiPriority w:val="99"/>
    <w:semiHidden/>
    <w:unhideWhenUsed/>
    <w:rsid w:val="002D04A9"/>
    <w:rPr>
      <w:color w:val="954F72" w:themeColor="followedHyperlink"/>
      <w:u w:val="single"/>
    </w:rPr>
  </w:style>
  <w:style w:type="table" w:styleId="TableGrid">
    <w:name w:val="Table Grid"/>
    <w:basedOn w:val="TableNormal"/>
    <w:uiPriority w:val="39"/>
    <w:rsid w:val="001A1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55168"/>
  </w:style>
  <w:style w:type="paragraph" w:styleId="TableofFigures">
    <w:name w:val="table of figures"/>
    <w:basedOn w:val="Normal"/>
    <w:next w:val="Normal"/>
    <w:uiPriority w:val="99"/>
    <w:unhideWhenUsed/>
    <w:rsid w:val="000F09C7"/>
  </w:style>
  <w:style w:type="paragraph" w:styleId="Revision">
    <w:name w:val="Revision"/>
    <w:hidden/>
    <w:uiPriority w:val="99"/>
    <w:semiHidden/>
    <w:rsid w:val="00174C46"/>
  </w:style>
  <w:style w:type="character" w:customStyle="1" w:styleId="zmlenmeyenBahsetme1">
    <w:name w:val="Çözümlenmeyen Bahsetme1"/>
    <w:basedOn w:val="DefaultParagraphFont"/>
    <w:uiPriority w:val="99"/>
    <w:semiHidden/>
    <w:unhideWhenUsed/>
    <w:rsid w:val="00A607D9"/>
    <w:rPr>
      <w:color w:val="605E5C"/>
      <w:shd w:val="clear" w:color="auto" w:fill="E1DFDD"/>
    </w:rPr>
  </w:style>
  <w:style w:type="character" w:customStyle="1" w:styleId="Heading2Char">
    <w:name w:val="Heading 2 Char"/>
    <w:basedOn w:val="DefaultParagraphFont"/>
    <w:link w:val="Heading2"/>
    <w:uiPriority w:val="9"/>
    <w:rsid w:val="00995AA4"/>
    <w:rPr>
      <w:rFonts w:asciiTheme="majorHAnsi" w:eastAsiaTheme="majorEastAsia" w:hAnsiTheme="majorHAnsi" w:cstheme="majorBidi"/>
      <w:b/>
      <w:color w:val="000000" w:themeColor="text1"/>
      <w:szCs w:val="26"/>
    </w:rPr>
  </w:style>
  <w:style w:type="character" w:customStyle="1" w:styleId="Heading3Char">
    <w:name w:val="Heading 3 Char"/>
    <w:basedOn w:val="DefaultParagraphFont"/>
    <w:link w:val="Heading3"/>
    <w:uiPriority w:val="9"/>
    <w:rsid w:val="00234362"/>
    <w:rPr>
      <w:rFonts w:eastAsiaTheme="majorEastAsia" w:cstheme="majorBidi"/>
      <w:color w:val="000000" w:themeColor="text1"/>
      <w:sz w:val="22"/>
    </w:rPr>
  </w:style>
  <w:style w:type="table" w:styleId="ListTable1Light-Accent3">
    <w:name w:val="List Table 1 Light Accent 3"/>
    <w:basedOn w:val="TableNormal"/>
    <w:uiPriority w:val="46"/>
    <w:rsid w:val="007C565B"/>
    <w:rPr>
      <w:sz w:val="22"/>
      <w:szCs w:val="22"/>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zmlenmeyenBahsetme2">
    <w:name w:val="Çözümlenmeyen Bahsetme2"/>
    <w:basedOn w:val="DefaultParagraphFont"/>
    <w:uiPriority w:val="99"/>
    <w:semiHidden/>
    <w:unhideWhenUsed/>
    <w:rsid w:val="000B1E3A"/>
    <w:rPr>
      <w:color w:val="605E5C"/>
      <w:shd w:val="clear" w:color="auto" w:fill="E1DFDD"/>
    </w:rPr>
  </w:style>
  <w:style w:type="character" w:styleId="LineNumber">
    <w:name w:val="line number"/>
    <w:basedOn w:val="DefaultParagraphFont"/>
    <w:uiPriority w:val="99"/>
    <w:semiHidden/>
    <w:unhideWhenUsed/>
    <w:rsid w:val="00DE56C6"/>
  </w:style>
  <w:style w:type="character" w:styleId="Strong">
    <w:name w:val="Strong"/>
    <w:basedOn w:val="DefaultParagraphFont"/>
    <w:uiPriority w:val="22"/>
    <w:qFormat/>
    <w:rsid w:val="009E10BD"/>
    <w:rPr>
      <w:b/>
      <w:bCs/>
    </w:rPr>
  </w:style>
  <w:style w:type="character" w:customStyle="1" w:styleId="zmlenmeyenBahsetme3">
    <w:name w:val="Çözümlenmeyen Bahsetme3"/>
    <w:basedOn w:val="DefaultParagraphFont"/>
    <w:uiPriority w:val="99"/>
    <w:semiHidden/>
    <w:unhideWhenUsed/>
    <w:rsid w:val="00BA131E"/>
    <w:rPr>
      <w:color w:val="605E5C"/>
      <w:shd w:val="clear" w:color="auto" w:fill="E1DFDD"/>
    </w:rPr>
  </w:style>
  <w:style w:type="character" w:customStyle="1" w:styleId="Heading4Char">
    <w:name w:val="Heading 4 Char"/>
    <w:basedOn w:val="DefaultParagraphFont"/>
    <w:link w:val="Heading4"/>
    <w:uiPriority w:val="9"/>
    <w:rsid w:val="00995AA4"/>
    <w:rPr>
      <w:rFonts w:asciiTheme="majorHAnsi" w:eastAsiaTheme="majorEastAsia" w:hAnsiTheme="majorHAnsi" w:cstheme="majorBidi"/>
      <w:i/>
      <w:iCs/>
      <w:color w:val="2F5496" w:themeColor="accent1" w:themeShade="BF"/>
    </w:rPr>
  </w:style>
  <w:style w:type="paragraph" w:styleId="Subtitle">
    <w:name w:val="Subtitle"/>
    <w:basedOn w:val="Normal"/>
    <w:next w:val="Normal"/>
    <w:link w:val="SubtitleChar"/>
    <w:uiPriority w:val="11"/>
    <w:qFormat/>
    <w:rsid w:val="00995AA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95AA4"/>
    <w:rPr>
      <w:rFonts w:eastAsiaTheme="minorEastAsia"/>
      <w:color w:val="5A5A5A" w:themeColor="text1" w:themeTint="A5"/>
      <w:spacing w:val="15"/>
      <w:sz w:val="22"/>
      <w:szCs w:val="22"/>
    </w:rPr>
  </w:style>
  <w:style w:type="character" w:styleId="IntenseEmphasis">
    <w:name w:val="Intense Emphasis"/>
    <w:basedOn w:val="DefaultParagraphFont"/>
    <w:uiPriority w:val="21"/>
    <w:qFormat/>
    <w:rsid w:val="00ED00D4"/>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00984">
      <w:bodyDiv w:val="1"/>
      <w:marLeft w:val="0"/>
      <w:marRight w:val="0"/>
      <w:marTop w:val="0"/>
      <w:marBottom w:val="0"/>
      <w:divBdr>
        <w:top w:val="none" w:sz="0" w:space="0" w:color="auto"/>
        <w:left w:val="none" w:sz="0" w:space="0" w:color="auto"/>
        <w:bottom w:val="none" w:sz="0" w:space="0" w:color="auto"/>
        <w:right w:val="none" w:sz="0" w:space="0" w:color="auto"/>
      </w:divBdr>
    </w:div>
    <w:div w:id="70851578">
      <w:bodyDiv w:val="1"/>
      <w:marLeft w:val="0"/>
      <w:marRight w:val="0"/>
      <w:marTop w:val="0"/>
      <w:marBottom w:val="0"/>
      <w:divBdr>
        <w:top w:val="none" w:sz="0" w:space="0" w:color="auto"/>
        <w:left w:val="none" w:sz="0" w:space="0" w:color="auto"/>
        <w:bottom w:val="none" w:sz="0" w:space="0" w:color="auto"/>
        <w:right w:val="none" w:sz="0" w:space="0" w:color="auto"/>
      </w:divBdr>
    </w:div>
    <w:div w:id="77556651">
      <w:bodyDiv w:val="1"/>
      <w:marLeft w:val="0"/>
      <w:marRight w:val="0"/>
      <w:marTop w:val="0"/>
      <w:marBottom w:val="0"/>
      <w:divBdr>
        <w:top w:val="none" w:sz="0" w:space="0" w:color="auto"/>
        <w:left w:val="none" w:sz="0" w:space="0" w:color="auto"/>
        <w:bottom w:val="none" w:sz="0" w:space="0" w:color="auto"/>
        <w:right w:val="none" w:sz="0" w:space="0" w:color="auto"/>
      </w:divBdr>
    </w:div>
    <w:div w:id="97258871">
      <w:bodyDiv w:val="1"/>
      <w:marLeft w:val="0"/>
      <w:marRight w:val="0"/>
      <w:marTop w:val="0"/>
      <w:marBottom w:val="0"/>
      <w:divBdr>
        <w:top w:val="none" w:sz="0" w:space="0" w:color="auto"/>
        <w:left w:val="none" w:sz="0" w:space="0" w:color="auto"/>
        <w:bottom w:val="none" w:sz="0" w:space="0" w:color="auto"/>
        <w:right w:val="none" w:sz="0" w:space="0" w:color="auto"/>
      </w:divBdr>
    </w:div>
    <w:div w:id="103575364">
      <w:bodyDiv w:val="1"/>
      <w:marLeft w:val="0"/>
      <w:marRight w:val="0"/>
      <w:marTop w:val="0"/>
      <w:marBottom w:val="0"/>
      <w:divBdr>
        <w:top w:val="none" w:sz="0" w:space="0" w:color="auto"/>
        <w:left w:val="none" w:sz="0" w:space="0" w:color="auto"/>
        <w:bottom w:val="none" w:sz="0" w:space="0" w:color="auto"/>
        <w:right w:val="none" w:sz="0" w:space="0" w:color="auto"/>
      </w:divBdr>
    </w:div>
    <w:div w:id="163787202">
      <w:bodyDiv w:val="1"/>
      <w:marLeft w:val="0"/>
      <w:marRight w:val="0"/>
      <w:marTop w:val="0"/>
      <w:marBottom w:val="0"/>
      <w:divBdr>
        <w:top w:val="none" w:sz="0" w:space="0" w:color="auto"/>
        <w:left w:val="none" w:sz="0" w:space="0" w:color="auto"/>
        <w:bottom w:val="none" w:sz="0" w:space="0" w:color="auto"/>
        <w:right w:val="none" w:sz="0" w:space="0" w:color="auto"/>
      </w:divBdr>
    </w:div>
    <w:div w:id="173761518">
      <w:bodyDiv w:val="1"/>
      <w:marLeft w:val="0"/>
      <w:marRight w:val="0"/>
      <w:marTop w:val="0"/>
      <w:marBottom w:val="0"/>
      <w:divBdr>
        <w:top w:val="none" w:sz="0" w:space="0" w:color="auto"/>
        <w:left w:val="none" w:sz="0" w:space="0" w:color="auto"/>
        <w:bottom w:val="none" w:sz="0" w:space="0" w:color="auto"/>
        <w:right w:val="none" w:sz="0" w:space="0" w:color="auto"/>
      </w:divBdr>
    </w:div>
    <w:div w:id="199972533">
      <w:bodyDiv w:val="1"/>
      <w:marLeft w:val="0"/>
      <w:marRight w:val="0"/>
      <w:marTop w:val="0"/>
      <w:marBottom w:val="0"/>
      <w:divBdr>
        <w:top w:val="none" w:sz="0" w:space="0" w:color="auto"/>
        <w:left w:val="none" w:sz="0" w:space="0" w:color="auto"/>
        <w:bottom w:val="none" w:sz="0" w:space="0" w:color="auto"/>
        <w:right w:val="none" w:sz="0" w:space="0" w:color="auto"/>
      </w:divBdr>
    </w:div>
    <w:div w:id="213396214">
      <w:bodyDiv w:val="1"/>
      <w:marLeft w:val="0"/>
      <w:marRight w:val="0"/>
      <w:marTop w:val="0"/>
      <w:marBottom w:val="0"/>
      <w:divBdr>
        <w:top w:val="none" w:sz="0" w:space="0" w:color="auto"/>
        <w:left w:val="none" w:sz="0" w:space="0" w:color="auto"/>
        <w:bottom w:val="none" w:sz="0" w:space="0" w:color="auto"/>
        <w:right w:val="none" w:sz="0" w:space="0" w:color="auto"/>
      </w:divBdr>
    </w:div>
    <w:div w:id="215894350">
      <w:bodyDiv w:val="1"/>
      <w:marLeft w:val="0"/>
      <w:marRight w:val="0"/>
      <w:marTop w:val="0"/>
      <w:marBottom w:val="0"/>
      <w:divBdr>
        <w:top w:val="none" w:sz="0" w:space="0" w:color="auto"/>
        <w:left w:val="none" w:sz="0" w:space="0" w:color="auto"/>
        <w:bottom w:val="none" w:sz="0" w:space="0" w:color="auto"/>
        <w:right w:val="none" w:sz="0" w:space="0" w:color="auto"/>
      </w:divBdr>
      <w:divsChild>
        <w:div w:id="431169439">
          <w:marLeft w:val="0"/>
          <w:marRight w:val="0"/>
          <w:marTop w:val="15"/>
          <w:marBottom w:val="15"/>
          <w:divBdr>
            <w:top w:val="none" w:sz="0" w:space="0" w:color="auto"/>
            <w:left w:val="none" w:sz="0" w:space="0" w:color="auto"/>
            <w:bottom w:val="none" w:sz="0" w:space="0" w:color="auto"/>
            <w:right w:val="none" w:sz="0" w:space="0" w:color="auto"/>
          </w:divBdr>
        </w:div>
        <w:div w:id="786504913">
          <w:marLeft w:val="0"/>
          <w:marRight w:val="0"/>
          <w:marTop w:val="15"/>
          <w:marBottom w:val="15"/>
          <w:divBdr>
            <w:top w:val="none" w:sz="0" w:space="0" w:color="auto"/>
            <w:left w:val="none" w:sz="0" w:space="0" w:color="auto"/>
            <w:bottom w:val="none" w:sz="0" w:space="0" w:color="auto"/>
            <w:right w:val="none" w:sz="0" w:space="0" w:color="auto"/>
          </w:divBdr>
        </w:div>
      </w:divsChild>
    </w:div>
    <w:div w:id="270935544">
      <w:bodyDiv w:val="1"/>
      <w:marLeft w:val="0"/>
      <w:marRight w:val="0"/>
      <w:marTop w:val="0"/>
      <w:marBottom w:val="0"/>
      <w:divBdr>
        <w:top w:val="none" w:sz="0" w:space="0" w:color="auto"/>
        <w:left w:val="none" w:sz="0" w:space="0" w:color="auto"/>
        <w:bottom w:val="none" w:sz="0" w:space="0" w:color="auto"/>
        <w:right w:val="none" w:sz="0" w:space="0" w:color="auto"/>
      </w:divBdr>
    </w:div>
    <w:div w:id="282470217">
      <w:bodyDiv w:val="1"/>
      <w:marLeft w:val="0"/>
      <w:marRight w:val="0"/>
      <w:marTop w:val="0"/>
      <w:marBottom w:val="0"/>
      <w:divBdr>
        <w:top w:val="none" w:sz="0" w:space="0" w:color="auto"/>
        <w:left w:val="none" w:sz="0" w:space="0" w:color="auto"/>
        <w:bottom w:val="none" w:sz="0" w:space="0" w:color="auto"/>
        <w:right w:val="none" w:sz="0" w:space="0" w:color="auto"/>
      </w:divBdr>
    </w:div>
    <w:div w:id="301735484">
      <w:bodyDiv w:val="1"/>
      <w:marLeft w:val="0"/>
      <w:marRight w:val="0"/>
      <w:marTop w:val="0"/>
      <w:marBottom w:val="0"/>
      <w:divBdr>
        <w:top w:val="none" w:sz="0" w:space="0" w:color="auto"/>
        <w:left w:val="none" w:sz="0" w:space="0" w:color="auto"/>
        <w:bottom w:val="none" w:sz="0" w:space="0" w:color="auto"/>
        <w:right w:val="none" w:sz="0" w:space="0" w:color="auto"/>
      </w:divBdr>
    </w:div>
    <w:div w:id="346444891">
      <w:bodyDiv w:val="1"/>
      <w:marLeft w:val="0"/>
      <w:marRight w:val="0"/>
      <w:marTop w:val="0"/>
      <w:marBottom w:val="0"/>
      <w:divBdr>
        <w:top w:val="none" w:sz="0" w:space="0" w:color="auto"/>
        <w:left w:val="none" w:sz="0" w:space="0" w:color="auto"/>
        <w:bottom w:val="none" w:sz="0" w:space="0" w:color="auto"/>
        <w:right w:val="none" w:sz="0" w:space="0" w:color="auto"/>
      </w:divBdr>
      <w:divsChild>
        <w:div w:id="45490879">
          <w:marLeft w:val="0"/>
          <w:marRight w:val="0"/>
          <w:marTop w:val="0"/>
          <w:marBottom w:val="0"/>
          <w:divBdr>
            <w:top w:val="none" w:sz="0" w:space="0" w:color="auto"/>
            <w:left w:val="none" w:sz="0" w:space="0" w:color="auto"/>
            <w:bottom w:val="none" w:sz="0" w:space="0" w:color="auto"/>
            <w:right w:val="none" w:sz="0" w:space="0" w:color="auto"/>
          </w:divBdr>
          <w:divsChild>
            <w:div w:id="1386173005">
              <w:marLeft w:val="0"/>
              <w:marRight w:val="0"/>
              <w:marTop w:val="0"/>
              <w:marBottom w:val="0"/>
              <w:divBdr>
                <w:top w:val="none" w:sz="0" w:space="0" w:color="auto"/>
                <w:left w:val="none" w:sz="0" w:space="0" w:color="auto"/>
                <w:bottom w:val="none" w:sz="0" w:space="0" w:color="auto"/>
                <w:right w:val="none" w:sz="0" w:space="0" w:color="auto"/>
              </w:divBdr>
              <w:divsChild>
                <w:div w:id="93945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32309">
      <w:bodyDiv w:val="1"/>
      <w:marLeft w:val="0"/>
      <w:marRight w:val="0"/>
      <w:marTop w:val="0"/>
      <w:marBottom w:val="0"/>
      <w:divBdr>
        <w:top w:val="none" w:sz="0" w:space="0" w:color="auto"/>
        <w:left w:val="none" w:sz="0" w:space="0" w:color="auto"/>
        <w:bottom w:val="none" w:sz="0" w:space="0" w:color="auto"/>
        <w:right w:val="none" w:sz="0" w:space="0" w:color="auto"/>
      </w:divBdr>
    </w:div>
    <w:div w:id="403770051">
      <w:bodyDiv w:val="1"/>
      <w:marLeft w:val="0"/>
      <w:marRight w:val="0"/>
      <w:marTop w:val="0"/>
      <w:marBottom w:val="0"/>
      <w:divBdr>
        <w:top w:val="none" w:sz="0" w:space="0" w:color="auto"/>
        <w:left w:val="none" w:sz="0" w:space="0" w:color="auto"/>
        <w:bottom w:val="none" w:sz="0" w:space="0" w:color="auto"/>
        <w:right w:val="none" w:sz="0" w:space="0" w:color="auto"/>
      </w:divBdr>
    </w:div>
    <w:div w:id="406463947">
      <w:bodyDiv w:val="1"/>
      <w:marLeft w:val="0"/>
      <w:marRight w:val="0"/>
      <w:marTop w:val="0"/>
      <w:marBottom w:val="0"/>
      <w:divBdr>
        <w:top w:val="none" w:sz="0" w:space="0" w:color="auto"/>
        <w:left w:val="none" w:sz="0" w:space="0" w:color="auto"/>
        <w:bottom w:val="none" w:sz="0" w:space="0" w:color="auto"/>
        <w:right w:val="none" w:sz="0" w:space="0" w:color="auto"/>
      </w:divBdr>
    </w:div>
    <w:div w:id="413623147">
      <w:bodyDiv w:val="1"/>
      <w:marLeft w:val="0"/>
      <w:marRight w:val="0"/>
      <w:marTop w:val="0"/>
      <w:marBottom w:val="0"/>
      <w:divBdr>
        <w:top w:val="none" w:sz="0" w:space="0" w:color="auto"/>
        <w:left w:val="none" w:sz="0" w:space="0" w:color="auto"/>
        <w:bottom w:val="none" w:sz="0" w:space="0" w:color="auto"/>
        <w:right w:val="none" w:sz="0" w:space="0" w:color="auto"/>
      </w:divBdr>
    </w:div>
    <w:div w:id="448936606">
      <w:bodyDiv w:val="1"/>
      <w:marLeft w:val="0"/>
      <w:marRight w:val="0"/>
      <w:marTop w:val="0"/>
      <w:marBottom w:val="0"/>
      <w:divBdr>
        <w:top w:val="none" w:sz="0" w:space="0" w:color="auto"/>
        <w:left w:val="none" w:sz="0" w:space="0" w:color="auto"/>
        <w:bottom w:val="none" w:sz="0" w:space="0" w:color="auto"/>
        <w:right w:val="none" w:sz="0" w:space="0" w:color="auto"/>
      </w:divBdr>
      <w:divsChild>
        <w:div w:id="778061371">
          <w:marLeft w:val="0"/>
          <w:marRight w:val="0"/>
          <w:marTop w:val="0"/>
          <w:marBottom w:val="0"/>
          <w:divBdr>
            <w:top w:val="none" w:sz="0" w:space="0" w:color="auto"/>
            <w:left w:val="none" w:sz="0" w:space="0" w:color="auto"/>
            <w:bottom w:val="none" w:sz="0" w:space="0" w:color="auto"/>
            <w:right w:val="none" w:sz="0" w:space="0" w:color="auto"/>
          </w:divBdr>
        </w:div>
        <w:div w:id="1677153911">
          <w:marLeft w:val="0"/>
          <w:marRight w:val="0"/>
          <w:marTop w:val="0"/>
          <w:marBottom w:val="0"/>
          <w:divBdr>
            <w:top w:val="none" w:sz="0" w:space="0" w:color="auto"/>
            <w:left w:val="none" w:sz="0" w:space="0" w:color="auto"/>
            <w:bottom w:val="none" w:sz="0" w:space="0" w:color="auto"/>
            <w:right w:val="none" w:sz="0" w:space="0" w:color="auto"/>
          </w:divBdr>
        </w:div>
        <w:div w:id="1692956521">
          <w:marLeft w:val="0"/>
          <w:marRight w:val="0"/>
          <w:marTop w:val="0"/>
          <w:marBottom w:val="0"/>
          <w:divBdr>
            <w:top w:val="none" w:sz="0" w:space="0" w:color="auto"/>
            <w:left w:val="none" w:sz="0" w:space="0" w:color="auto"/>
            <w:bottom w:val="none" w:sz="0" w:space="0" w:color="auto"/>
            <w:right w:val="none" w:sz="0" w:space="0" w:color="auto"/>
          </w:divBdr>
        </w:div>
      </w:divsChild>
    </w:div>
    <w:div w:id="477769997">
      <w:bodyDiv w:val="1"/>
      <w:marLeft w:val="0"/>
      <w:marRight w:val="0"/>
      <w:marTop w:val="0"/>
      <w:marBottom w:val="0"/>
      <w:divBdr>
        <w:top w:val="none" w:sz="0" w:space="0" w:color="auto"/>
        <w:left w:val="none" w:sz="0" w:space="0" w:color="auto"/>
        <w:bottom w:val="none" w:sz="0" w:space="0" w:color="auto"/>
        <w:right w:val="none" w:sz="0" w:space="0" w:color="auto"/>
      </w:divBdr>
    </w:div>
    <w:div w:id="483357966">
      <w:bodyDiv w:val="1"/>
      <w:marLeft w:val="0"/>
      <w:marRight w:val="0"/>
      <w:marTop w:val="0"/>
      <w:marBottom w:val="0"/>
      <w:divBdr>
        <w:top w:val="none" w:sz="0" w:space="0" w:color="auto"/>
        <w:left w:val="none" w:sz="0" w:space="0" w:color="auto"/>
        <w:bottom w:val="none" w:sz="0" w:space="0" w:color="auto"/>
        <w:right w:val="none" w:sz="0" w:space="0" w:color="auto"/>
      </w:divBdr>
    </w:div>
    <w:div w:id="507601599">
      <w:bodyDiv w:val="1"/>
      <w:marLeft w:val="0"/>
      <w:marRight w:val="0"/>
      <w:marTop w:val="0"/>
      <w:marBottom w:val="0"/>
      <w:divBdr>
        <w:top w:val="none" w:sz="0" w:space="0" w:color="auto"/>
        <w:left w:val="none" w:sz="0" w:space="0" w:color="auto"/>
        <w:bottom w:val="none" w:sz="0" w:space="0" w:color="auto"/>
        <w:right w:val="none" w:sz="0" w:space="0" w:color="auto"/>
      </w:divBdr>
    </w:div>
    <w:div w:id="542325886">
      <w:bodyDiv w:val="1"/>
      <w:marLeft w:val="0"/>
      <w:marRight w:val="0"/>
      <w:marTop w:val="0"/>
      <w:marBottom w:val="0"/>
      <w:divBdr>
        <w:top w:val="none" w:sz="0" w:space="0" w:color="auto"/>
        <w:left w:val="none" w:sz="0" w:space="0" w:color="auto"/>
        <w:bottom w:val="none" w:sz="0" w:space="0" w:color="auto"/>
        <w:right w:val="none" w:sz="0" w:space="0" w:color="auto"/>
      </w:divBdr>
    </w:div>
    <w:div w:id="589434486">
      <w:bodyDiv w:val="1"/>
      <w:marLeft w:val="0"/>
      <w:marRight w:val="0"/>
      <w:marTop w:val="0"/>
      <w:marBottom w:val="0"/>
      <w:divBdr>
        <w:top w:val="none" w:sz="0" w:space="0" w:color="auto"/>
        <w:left w:val="none" w:sz="0" w:space="0" w:color="auto"/>
        <w:bottom w:val="none" w:sz="0" w:space="0" w:color="auto"/>
        <w:right w:val="none" w:sz="0" w:space="0" w:color="auto"/>
      </w:divBdr>
    </w:div>
    <w:div w:id="634987335">
      <w:bodyDiv w:val="1"/>
      <w:marLeft w:val="0"/>
      <w:marRight w:val="0"/>
      <w:marTop w:val="0"/>
      <w:marBottom w:val="0"/>
      <w:divBdr>
        <w:top w:val="none" w:sz="0" w:space="0" w:color="auto"/>
        <w:left w:val="none" w:sz="0" w:space="0" w:color="auto"/>
        <w:bottom w:val="none" w:sz="0" w:space="0" w:color="auto"/>
        <w:right w:val="none" w:sz="0" w:space="0" w:color="auto"/>
      </w:divBdr>
    </w:div>
    <w:div w:id="684600549">
      <w:bodyDiv w:val="1"/>
      <w:marLeft w:val="0"/>
      <w:marRight w:val="0"/>
      <w:marTop w:val="0"/>
      <w:marBottom w:val="0"/>
      <w:divBdr>
        <w:top w:val="none" w:sz="0" w:space="0" w:color="auto"/>
        <w:left w:val="none" w:sz="0" w:space="0" w:color="auto"/>
        <w:bottom w:val="none" w:sz="0" w:space="0" w:color="auto"/>
        <w:right w:val="none" w:sz="0" w:space="0" w:color="auto"/>
      </w:divBdr>
    </w:div>
    <w:div w:id="688409893">
      <w:bodyDiv w:val="1"/>
      <w:marLeft w:val="0"/>
      <w:marRight w:val="0"/>
      <w:marTop w:val="0"/>
      <w:marBottom w:val="0"/>
      <w:divBdr>
        <w:top w:val="none" w:sz="0" w:space="0" w:color="auto"/>
        <w:left w:val="none" w:sz="0" w:space="0" w:color="auto"/>
        <w:bottom w:val="none" w:sz="0" w:space="0" w:color="auto"/>
        <w:right w:val="none" w:sz="0" w:space="0" w:color="auto"/>
      </w:divBdr>
    </w:div>
    <w:div w:id="718938134">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40454168">
      <w:bodyDiv w:val="1"/>
      <w:marLeft w:val="0"/>
      <w:marRight w:val="0"/>
      <w:marTop w:val="0"/>
      <w:marBottom w:val="0"/>
      <w:divBdr>
        <w:top w:val="none" w:sz="0" w:space="0" w:color="auto"/>
        <w:left w:val="none" w:sz="0" w:space="0" w:color="auto"/>
        <w:bottom w:val="none" w:sz="0" w:space="0" w:color="auto"/>
        <w:right w:val="none" w:sz="0" w:space="0" w:color="auto"/>
      </w:divBdr>
    </w:div>
    <w:div w:id="977340337">
      <w:bodyDiv w:val="1"/>
      <w:marLeft w:val="0"/>
      <w:marRight w:val="0"/>
      <w:marTop w:val="0"/>
      <w:marBottom w:val="0"/>
      <w:divBdr>
        <w:top w:val="none" w:sz="0" w:space="0" w:color="auto"/>
        <w:left w:val="none" w:sz="0" w:space="0" w:color="auto"/>
        <w:bottom w:val="none" w:sz="0" w:space="0" w:color="auto"/>
        <w:right w:val="none" w:sz="0" w:space="0" w:color="auto"/>
      </w:divBdr>
    </w:div>
    <w:div w:id="1073549602">
      <w:bodyDiv w:val="1"/>
      <w:marLeft w:val="0"/>
      <w:marRight w:val="0"/>
      <w:marTop w:val="0"/>
      <w:marBottom w:val="0"/>
      <w:divBdr>
        <w:top w:val="none" w:sz="0" w:space="0" w:color="auto"/>
        <w:left w:val="none" w:sz="0" w:space="0" w:color="auto"/>
        <w:bottom w:val="none" w:sz="0" w:space="0" w:color="auto"/>
        <w:right w:val="none" w:sz="0" w:space="0" w:color="auto"/>
      </w:divBdr>
    </w:div>
    <w:div w:id="1227297423">
      <w:bodyDiv w:val="1"/>
      <w:marLeft w:val="0"/>
      <w:marRight w:val="0"/>
      <w:marTop w:val="0"/>
      <w:marBottom w:val="0"/>
      <w:divBdr>
        <w:top w:val="none" w:sz="0" w:space="0" w:color="auto"/>
        <w:left w:val="none" w:sz="0" w:space="0" w:color="auto"/>
        <w:bottom w:val="none" w:sz="0" w:space="0" w:color="auto"/>
        <w:right w:val="none" w:sz="0" w:space="0" w:color="auto"/>
      </w:divBdr>
    </w:div>
    <w:div w:id="1286154781">
      <w:bodyDiv w:val="1"/>
      <w:marLeft w:val="0"/>
      <w:marRight w:val="0"/>
      <w:marTop w:val="0"/>
      <w:marBottom w:val="0"/>
      <w:divBdr>
        <w:top w:val="none" w:sz="0" w:space="0" w:color="auto"/>
        <w:left w:val="none" w:sz="0" w:space="0" w:color="auto"/>
        <w:bottom w:val="none" w:sz="0" w:space="0" w:color="auto"/>
        <w:right w:val="none" w:sz="0" w:space="0" w:color="auto"/>
      </w:divBdr>
    </w:div>
    <w:div w:id="1301114773">
      <w:bodyDiv w:val="1"/>
      <w:marLeft w:val="0"/>
      <w:marRight w:val="0"/>
      <w:marTop w:val="0"/>
      <w:marBottom w:val="0"/>
      <w:divBdr>
        <w:top w:val="none" w:sz="0" w:space="0" w:color="auto"/>
        <w:left w:val="none" w:sz="0" w:space="0" w:color="auto"/>
        <w:bottom w:val="none" w:sz="0" w:space="0" w:color="auto"/>
        <w:right w:val="none" w:sz="0" w:space="0" w:color="auto"/>
      </w:divBdr>
    </w:div>
    <w:div w:id="1410931163">
      <w:bodyDiv w:val="1"/>
      <w:marLeft w:val="0"/>
      <w:marRight w:val="0"/>
      <w:marTop w:val="0"/>
      <w:marBottom w:val="0"/>
      <w:divBdr>
        <w:top w:val="none" w:sz="0" w:space="0" w:color="auto"/>
        <w:left w:val="none" w:sz="0" w:space="0" w:color="auto"/>
        <w:bottom w:val="none" w:sz="0" w:space="0" w:color="auto"/>
        <w:right w:val="none" w:sz="0" w:space="0" w:color="auto"/>
      </w:divBdr>
    </w:div>
    <w:div w:id="1439638260">
      <w:bodyDiv w:val="1"/>
      <w:marLeft w:val="0"/>
      <w:marRight w:val="0"/>
      <w:marTop w:val="0"/>
      <w:marBottom w:val="0"/>
      <w:divBdr>
        <w:top w:val="none" w:sz="0" w:space="0" w:color="auto"/>
        <w:left w:val="none" w:sz="0" w:space="0" w:color="auto"/>
        <w:bottom w:val="none" w:sz="0" w:space="0" w:color="auto"/>
        <w:right w:val="none" w:sz="0" w:space="0" w:color="auto"/>
      </w:divBdr>
      <w:divsChild>
        <w:div w:id="657271209">
          <w:marLeft w:val="0"/>
          <w:marRight w:val="0"/>
          <w:marTop w:val="0"/>
          <w:marBottom w:val="0"/>
          <w:divBdr>
            <w:top w:val="none" w:sz="0" w:space="0" w:color="auto"/>
            <w:left w:val="none" w:sz="0" w:space="0" w:color="auto"/>
            <w:bottom w:val="none" w:sz="0" w:space="0" w:color="auto"/>
            <w:right w:val="none" w:sz="0" w:space="0" w:color="auto"/>
          </w:divBdr>
        </w:div>
        <w:div w:id="1327397265">
          <w:marLeft w:val="0"/>
          <w:marRight w:val="0"/>
          <w:marTop w:val="0"/>
          <w:marBottom w:val="0"/>
          <w:divBdr>
            <w:top w:val="none" w:sz="0" w:space="0" w:color="auto"/>
            <w:left w:val="none" w:sz="0" w:space="0" w:color="auto"/>
            <w:bottom w:val="none" w:sz="0" w:space="0" w:color="auto"/>
            <w:right w:val="none" w:sz="0" w:space="0" w:color="auto"/>
          </w:divBdr>
        </w:div>
        <w:div w:id="1741635444">
          <w:marLeft w:val="0"/>
          <w:marRight w:val="0"/>
          <w:marTop w:val="0"/>
          <w:marBottom w:val="0"/>
          <w:divBdr>
            <w:top w:val="none" w:sz="0" w:space="0" w:color="auto"/>
            <w:left w:val="none" w:sz="0" w:space="0" w:color="auto"/>
            <w:bottom w:val="none" w:sz="0" w:space="0" w:color="auto"/>
            <w:right w:val="none" w:sz="0" w:space="0" w:color="auto"/>
          </w:divBdr>
        </w:div>
      </w:divsChild>
    </w:div>
    <w:div w:id="1457337159">
      <w:bodyDiv w:val="1"/>
      <w:marLeft w:val="0"/>
      <w:marRight w:val="0"/>
      <w:marTop w:val="0"/>
      <w:marBottom w:val="0"/>
      <w:divBdr>
        <w:top w:val="none" w:sz="0" w:space="0" w:color="auto"/>
        <w:left w:val="none" w:sz="0" w:space="0" w:color="auto"/>
        <w:bottom w:val="none" w:sz="0" w:space="0" w:color="auto"/>
        <w:right w:val="none" w:sz="0" w:space="0" w:color="auto"/>
      </w:divBdr>
    </w:div>
    <w:div w:id="1469587358">
      <w:bodyDiv w:val="1"/>
      <w:marLeft w:val="0"/>
      <w:marRight w:val="0"/>
      <w:marTop w:val="0"/>
      <w:marBottom w:val="0"/>
      <w:divBdr>
        <w:top w:val="none" w:sz="0" w:space="0" w:color="auto"/>
        <w:left w:val="none" w:sz="0" w:space="0" w:color="auto"/>
        <w:bottom w:val="none" w:sz="0" w:space="0" w:color="auto"/>
        <w:right w:val="none" w:sz="0" w:space="0" w:color="auto"/>
      </w:divBdr>
    </w:div>
    <w:div w:id="1485976610">
      <w:bodyDiv w:val="1"/>
      <w:marLeft w:val="0"/>
      <w:marRight w:val="0"/>
      <w:marTop w:val="0"/>
      <w:marBottom w:val="0"/>
      <w:divBdr>
        <w:top w:val="none" w:sz="0" w:space="0" w:color="auto"/>
        <w:left w:val="none" w:sz="0" w:space="0" w:color="auto"/>
        <w:bottom w:val="none" w:sz="0" w:space="0" w:color="auto"/>
        <w:right w:val="none" w:sz="0" w:space="0" w:color="auto"/>
      </w:divBdr>
    </w:div>
    <w:div w:id="1498571281">
      <w:bodyDiv w:val="1"/>
      <w:marLeft w:val="0"/>
      <w:marRight w:val="0"/>
      <w:marTop w:val="0"/>
      <w:marBottom w:val="0"/>
      <w:divBdr>
        <w:top w:val="none" w:sz="0" w:space="0" w:color="auto"/>
        <w:left w:val="none" w:sz="0" w:space="0" w:color="auto"/>
        <w:bottom w:val="none" w:sz="0" w:space="0" w:color="auto"/>
        <w:right w:val="none" w:sz="0" w:space="0" w:color="auto"/>
      </w:divBdr>
    </w:div>
    <w:div w:id="1586062875">
      <w:bodyDiv w:val="1"/>
      <w:marLeft w:val="0"/>
      <w:marRight w:val="0"/>
      <w:marTop w:val="0"/>
      <w:marBottom w:val="0"/>
      <w:divBdr>
        <w:top w:val="none" w:sz="0" w:space="0" w:color="auto"/>
        <w:left w:val="none" w:sz="0" w:space="0" w:color="auto"/>
        <w:bottom w:val="none" w:sz="0" w:space="0" w:color="auto"/>
        <w:right w:val="none" w:sz="0" w:space="0" w:color="auto"/>
      </w:divBdr>
    </w:div>
    <w:div w:id="1598252001">
      <w:bodyDiv w:val="1"/>
      <w:marLeft w:val="0"/>
      <w:marRight w:val="0"/>
      <w:marTop w:val="0"/>
      <w:marBottom w:val="0"/>
      <w:divBdr>
        <w:top w:val="none" w:sz="0" w:space="0" w:color="auto"/>
        <w:left w:val="none" w:sz="0" w:space="0" w:color="auto"/>
        <w:bottom w:val="none" w:sz="0" w:space="0" w:color="auto"/>
        <w:right w:val="none" w:sz="0" w:space="0" w:color="auto"/>
      </w:divBdr>
      <w:divsChild>
        <w:div w:id="921135961">
          <w:marLeft w:val="0"/>
          <w:marRight w:val="0"/>
          <w:marTop w:val="0"/>
          <w:marBottom w:val="0"/>
          <w:divBdr>
            <w:top w:val="none" w:sz="0" w:space="0" w:color="auto"/>
            <w:left w:val="none" w:sz="0" w:space="0" w:color="auto"/>
            <w:bottom w:val="none" w:sz="0" w:space="0" w:color="auto"/>
            <w:right w:val="none" w:sz="0" w:space="0" w:color="auto"/>
          </w:divBdr>
        </w:div>
      </w:divsChild>
    </w:div>
    <w:div w:id="1605503561">
      <w:bodyDiv w:val="1"/>
      <w:marLeft w:val="0"/>
      <w:marRight w:val="0"/>
      <w:marTop w:val="0"/>
      <w:marBottom w:val="0"/>
      <w:divBdr>
        <w:top w:val="none" w:sz="0" w:space="0" w:color="auto"/>
        <w:left w:val="none" w:sz="0" w:space="0" w:color="auto"/>
        <w:bottom w:val="none" w:sz="0" w:space="0" w:color="auto"/>
        <w:right w:val="none" w:sz="0" w:space="0" w:color="auto"/>
      </w:divBdr>
    </w:div>
    <w:div w:id="1774351418">
      <w:bodyDiv w:val="1"/>
      <w:marLeft w:val="0"/>
      <w:marRight w:val="0"/>
      <w:marTop w:val="0"/>
      <w:marBottom w:val="0"/>
      <w:divBdr>
        <w:top w:val="none" w:sz="0" w:space="0" w:color="auto"/>
        <w:left w:val="none" w:sz="0" w:space="0" w:color="auto"/>
        <w:bottom w:val="none" w:sz="0" w:space="0" w:color="auto"/>
        <w:right w:val="none" w:sz="0" w:space="0" w:color="auto"/>
      </w:divBdr>
    </w:div>
    <w:div w:id="1802920649">
      <w:bodyDiv w:val="1"/>
      <w:marLeft w:val="0"/>
      <w:marRight w:val="0"/>
      <w:marTop w:val="0"/>
      <w:marBottom w:val="0"/>
      <w:divBdr>
        <w:top w:val="none" w:sz="0" w:space="0" w:color="auto"/>
        <w:left w:val="none" w:sz="0" w:space="0" w:color="auto"/>
        <w:bottom w:val="none" w:sz="0" w:space="0" w:color="auto"/>
        <w:right w:val="none" w:sz="0" w:space="0" w:color="auto"/>
      </w:divBdr>
    </w:div>
    <w:div w:id="1887720553">
      <w:bodyDiv w:val="1"/>
      <w:marLeft w:val="0"/>
      <w:marRight w:val="0"/>
      <w:marTop w:val="0"/>
      <w:marBottom w:val="0"/>
      <w:divBdr>
        <w:top w:val="none" w:sz="0" w:space="0" w:color="auto"/>
        <w:left w:val="none" w:sz="0" w:space="0" w:color="auto"/>
        <w:bottom w:val="none" w:sz="0" w:space="0" w:color="auto"/>
        <w:right w:val="none" w:sz="0" w:space="0" w:color="auto"/>
      </w:divBdr>
    </w:div>
    <w:div w:id="1887982802">
      <w:bodyDiv w:val="1"/>
      <w:marLeft w:val="0"/>
      <w:marRight w:val="0"/>
      <w:marTop w:val="0"/>
      <w:marBottom w:val="0"/>
      <w:divBdr>
        <w:top w:val="none" w:sz="0" w:space="0" w:color="auto"/>
        <w:left w:val="none" w:sz="0" w:space="0" w:color="auto"/>
        <w:bottom w:val="none" w:sz="0" w:space="0" w:color="auto"/>
        <w:right w:val="none" w:sz="0" w:space="0" w:color="auto"/>
      </w:divBdr>
      <w:divsChild>
        <w:div w:id="381683389">
          <w:marLeft w:val="1080"/>
          <w:marRight w:val="0"/>
          <w:marTop w:val="0"/>
          <w:marBottom w:val="0"/>
          <w:divBdr>
            <w:top w:val="none" w:sz="0" w:space="0" w:color="auto"/>
            <w:left w:val="none" w:sz="0" w:space="0" w:color="auto"/>
            <w:bottom w:val="none" w:sz="0" w:space="0" w:color="auto"/>
            <w:right w:val="none" w:sz="0" w:space="0" w:color="auto"/>
          </w:divBdr>
        </w:div>
        <w:div w:id="809252076">
          <w:marLeft w:val="1080"/>
          <w:marRight w:val="0"/>
          <w:marTop w:val="0"/>
          <w:marBottom w:val="0"/>
          <w:divBdr>
            <w:top w:val="none" w:sz="0" w:space="0" w:color="auto"/>
            <w:left w:val="none" w:sz="0" w:space="0" w:color="auto"/>
            <w:bottom w:val="none" w:sz="0" w:space="0" w:color="auto"/>
            <w:right w:val="none" w:sz="0" w:space="0" w:color="auto"/>
          </w:divBdr>
        </w:div>
        <w:div w:id="2055498422">
          <w:marLeft w:val="1080"/>
          <w:marRight w:val="0"/>
          <w:marTop w:val="0"/>
          <w:marBottom w:val="0"/>
          <w:divBdr>
            <w:top w:val="none" w:sz="0" w:space="0" w:color="auto"/>
            <w:left w:val="none" w:sz="0" w:space="0" w:color="auto"/>
            <w:bottom w:val="none" w:sz="0" w:space="0" w:color="auto"/>
            <w:right w:val="none" w:sz="0" w:space="0" w:color="auto"/>
          </w:divBdr>
        </w:div>
      </w:divsChild>
    </w:div>
    <w:div w:id="1901673747">
      <w:bodyDiv w:val="1"/>
      <w:marLeft w:val="0"/>
      <w:marRight w:val="0"/>
      <w:marTop w:val="0"/>
      <w:marBottom w:val="0"/>
      <w:divBdr>
        <w:top w:val="none" w:sz="0" w:space="0" w:color="auto"/>
        <w:left w:val="none" w:sz="0" w:space="0" w:color="auto"/>
        <w:bottom w:val="none" w:sz="0" w:space="0" w:color="auto"/>
        <w:right w:val="none" w:sz="0" w:space="0" w:color="auto"/>
      </w:divBdr>
    </w:div>
    <w:div w:id="2005277684">
      <w:bodyDiv w:val="1"/>
      <w:marLeft w:val="0"/>
      <w:marRight w:val="0"/>
      <w:marTop w:val="0"/>
      <w:marBottom w:val="0"/>
      <w:divBdr>
        <w:top w:val="none" w:sz="0" w:space="0" w:color="auto"/>
        <w:left w:val="none" w:sz="0" w:space="0" w:color="auto"/>
        <w:bottom w:val="none" w:sz="0" w:space="0" w:color="auto"/>
        <w:right w:val="none" w:sz="0" w:space="0" w:color="auto"/>
      </w:divBdr>
    </w:div>
    <w:div w:id="210772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BEEC3-A9B1-40FF-9754-735AE4C90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551</Words>
  <Characters>3143</Characters>
  <Application>Microsoft Office Word</Application>
  <DocSecurity>0</DocSecurity>
  <Lines>26</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Halime Gulle</cp:lastModifiedBy>
  <cp:revision>27</cp:revision>
  <cp:lastPrinted>2020-02-03T11:42:00Z</cp:lastPrinted>
  <dcterms:created xsi:type="dcterms:W3CDTF">2020-01-20T15:07:00Z</dcterms:created>
  <dcterms:modified xsi:type="dcterms:W3CDTF">2020-02-03T12:07:00Z</dcterms:modified>
</cp:coreProperties>
</file>