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C8" w:rsidRPr="004A6D6D" w:rsidRDefault="009121C8" w:rsidP="009121C8">
      <w:pPr>
        <w:pStyle w:val="Caption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>Supplementary table 3</w:t>
      </w:r>
      <w:r w:rsidRPr="002E2A29">
        <w:rPr>
          <w:i w:val="0"/>
          <w:iCs w:val="0"/>
          <w:color w:val="auto"/>
          <w:sz w:val="22"/>
          <w:szCs w:val="22"/>
        </w:rPr>
        <w:t xml:space="preserve"> – </w:t>
      </w:r>
      <w:r>
        <w:rPr>
          <w:i w:val="0"/>
          <w:iCs w:val="0"/>
          <w:color w:val="auto"/>
          <w:sz w:val="22"/>
          <w:szCs w:val="22"/>
        </w:rPr>
        <w:t xml:space="preserve">Adherence - Numbers of </w:t>
      </w:r>
      <w:r w:rsidRPr="00426A5F">
        <w:rPr>
          <w:i w:val="0"/>
          <w:iCs w:val="0"/>
          <w:color w:val="auto"/>
          <w:sz w:val="22"/>
          <w:szCs w:val="22"/>
        </w:rPr>
        <w:t>study visit completed</w:t>
      </w:r>
      <w:r>
        <w:rPr>
          <w:i w:val="0"/>
          <w:iCs w:val="0"/>
          <w:color w:val="auto"/>
          <w:sz w:val="22"/>
          <w:szCs w:val="22"/>
        </w:rPr>
        <w:t xml:space="preserve"> </w:t>
      </w:r>
    </w:p>
    <w:tbl>
      <w:tblPr>
        <w:tblStyle w:val="TableGrid1"/>
        <w:tblW w:w="10124" w:type="dxa"/>
        <w:tblLook w:val="04A0" w:firstRow="1" w:lastRow="0" w:firstColumn="1" w:lastColumn="0" w:noHBand="0" w:noVBand="1"/>
      </w:tblPr>
      <w:tblGrid>
        <w:gridCol w:w="6232"/>
        <w:gridCol w:w="1946"/>
        <w:gridCol w:w="1946"/>
      </w:tblGrid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  <w:hideMark/>
          </w:tcPr>
          <w:p w:rsidR="009121C8" w:rsidRPr="002E2A29" w:rsidRDefault="009121C8" w:rsidP="00B9405B">
            <w:pPr>
              <w:pStyle w:val="NoSpacing"/>
              <w:rPr>
                <w:b/>
                <w:bCs/>
                <w:lang w:eastAsia="en-GB"/>
              </w:rPr>
            </w:pPr>
            <w:r w:rsidRPr="002E2A29">
              <w:rPr>
                <w:b/>
                <w:bCs/>
                <w:lang w:eastAsia="en-GB"/>
              </w:rPr>
              <w:t> Visit outcome</w:t>
            </w:r>
            <w:r w:rsidRPr="0026377F">
              <w:rPr>
                <w:vertAlign w:val="superscript"/>
                <w:lang w:eastAsia="en-GB"/>
              </w:rPr>
              <w:t>*</w:t>
            </w:r>
          </w:p>
        </w:tc>
        <w:tc>
          <w:tcPr>
            <w:tcW w:w="1946" w:type="dxa"/>
            <w:shd w:val="clear" w:color="auto" w:fill="auto"/>
            <w:hideMark/>
          </w:tcPr>
          <w:p w:rsidR="009121C8" w:rsidRDefault="009121C8" w:rsidP="00B9405B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2E2A29">
              <w:rPr>
                <w:b/>
                <w:bCs/>
                <w:lang w:eastAsia="en-GB"/>
              </w:rPr>
              <w:t>Active phase</w:t>
            </w:r>
          </w:p>
          <w:p w:rsidR="009121C8" w:rsidRPr="002E2A29" w:rsidRDefault="009121C8" w:rsidP="00B9405B">
            <w:pPr>
              <w:pStyle w:val="NoSpacing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n=576</w:t>
            </w:r>
          </w:p>
        </w:tc>
        <w:tc>
          <w:tcPr>
            <w:tcW w:w="1946" w:type="dxa"/>
            <w:shd w:val="clear" w:color="auto" w:fill="auto"/>
          </w:tcPr>
          <w:p w:rsidR="009121C8" w:rsidRDefault="009121C8" w:rsidP="00B9405B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2E2A29">
              <w:rPr>
                <w:b/>
                <w:bCs/>
                <w:lang w:eastAsia="en-GB"/>
              </w:rPr>
              <w:t>Follow-up phase</w:t>
            </w:r>
          </w:p>
          <w:p w:rsidR="009121C8" w:rsidRPr="002E2A29" w:rsidRDefault="009121C8" w:rsidP="00B9405B">
            <w:pPr>
              <w:pStyle w:val="NoSpacing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n=80</w:t>
            </w:r>
          </w:p>
        </w:tc>
      </w:tr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  <w:hideMark/>
          </w:tcPr>
          <w:p w:rsidR="009121C8" w:rsidRPr="002E2A29" w:rsidRDefault="009121C8" w:rsidP="00B9405B">
            <w:pPr>
              <w:pStyle w:val="NoSpacing"/>
              <w:rPr>
                <w:lang w:eastAsia="en-GB"/>
              </w:rPr>
            </w:pPr>
            <w:r w:rsidRPr="002E2A29">
              <w:rPr>
                <w:lang w:eastAsia="en-GB"/>
              </w:rPr>
              <w:t>Number of completed visits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469 [81%]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49 [61%]</w:t>
            </w:r>
          </w:p>
        </w:tc>
      </w:tr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rPr>
                <w:lang w:eastAsia="en-GB"/>
              </w:rPr>
            </w:pPr>
            <w:r w:rsidRPr="002E2A29">
              <w:rPr>
                <w:lang w:eastAsia="en-GB"/>
              </w:rPr>
              <w:t>Number of visits completed within timeframe window</w:t>
            </w:r>
            <w:r w:rsidRPr="00426A5F">
              <w:rPr>
                <w:vertAlign w:val="superscript"/>
                <w:lang w:eastAsia="en-GB"/>
              </w:rPr>
              <w:t>*</w:t>
            </w:r>
            <w:r>
              <w:rPr>
                <w:vertAlign w:val="superscript"/>
                <w:lang w:eastAsia="en-GB"/>
              </w:rPr>
              <w:t>*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438 [87%]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36 [60%]</w:t>
            </w:r>
          </w:p>
        </w:tc>
      </w:tr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  <w:hideMark/>
          </w:tcPr>
          <w:p w:rsidR="009121C8" w:rsidRPr="002E2A29" w:rsidRDefault="009121C8" w:rsidP="00B9405B">
            <w:pPr>
              <w:pStyle w:val="NoSpacing"/>
              <w:rPr>
                <w:lang w:eastAsia="en-GB"/>
              </w:rPr>
            </w:pPr>
            <w:r w:rsidRPr="002E2A29">
              <w:rPr>
                <w:lang w:eastAsia="en-GB"/>
              </w:rPr>
              <w:t>Number of partially completed</w:t>
            </w:r>
            <w:r w:rsidRPr="00426A5F">
              <w:rPr>
                <w:vertAlign w:val="superscript"/>
                <w:lang w:eastAsia="en-GB"/>
              </w:rPr>
              <w:t>*</w:t>
            </w:r>
            <w:r>
              <w:rPr>
                <w:vertAlign w:val="superscript"/>
                <w:lang w:eastAsia="en-GB"/>
              </w:rPr>
              <w:t>*</w:t>
            </w:r>
            <w:r w:rsidRPr="00426A5F">
              <w:rPr>
                <w:vertAlign w:val="superscript"/>
                <w:lang w:eastAsia="en-GB"/>
              </w:rPr>
              <w:t>*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34 [</w:t>
            </w:r>
            <w:r>
              <w:rPr>
                <w:lang w:eastAsia="en-GB"/>
              </w:rPr>
              <w:t>6</w:t>
            </w:r>
            <w:r w:rsidRPr="002E2A29">
              <w:rPr>
                <w:lang w:eastAsia="en-GB"/>
              </w:rPr>
              <w:t>%]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11 [1</w:t>
            </w:r>
            <w:r>
              <w:rPr>
                <w:lang w:eastAsia="en-GB"/>
              </w:rPr>
              <w:t>4</w:t>
            </w:r>
            <w:r w:rsidRPr="002E2A29">
              <w:rPr>
                <w:lang w:eastAsia="en-GB"/>
              </w:rPr>
              <w:t>%]</w:t>
            </w:r>
          </w:p>
        </w:tc>
      </w:tr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  <w:hideMark/>
          </w:tcPr>
          <w:p w:rsidR="009121C8" w:rsidRPr="002E2A29" w:rsidRDefault="009121C8" w:rsidP="00B9405B">
            <w:pPr>
              <w:pStyle w:val="NoSpacing"/>
              <w:rPr>
                <w:lang w:eastAsia="en-GB"/>
              </w:rPr>
            </w:pPr>
            <w:r w:rsidRPr="002E2A29">
              <w:rPr>
                <w:lang w:eastAsia="en-GB"/>
              </w:rPr>
              <w:t>Number of missed visits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28 [</w:t>
            </w:r>
            <w:r>
              <w:rPr>
                <w:lang w:eastAsia="en-GB"/>
              </w:rPr>
              <w:t>5</w:t>
            </w:r>
            <w:r w:rsidRPr="002E2A29">
              <w:rPr>
                <w:lang w:eastAsia="en-GB"/>
              </w:rPr>
              <w:t>%]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1 [1</w:t>
            </w:r>
            <w:proofErr w:type="gramStart"/>
            <w:r w:rsidRPr="002E2A29">
              <w:rPr>
                <w:lang w:eastAsia="en-GB"/>
              </w:rPr>
              <w:t>.%</w:t>
            </w:r>
            <w:proofErr w:type="gramEnd"/>
            <w:r w:rsidRPr="002E2A29">
              <w:rPr>
                <w:lang w:eastAsia="en-GB"/>
              </w:rPr>
              <w:t>]</w:t>
            </w:r>
          </w:p>
        </w:tc>
      </w:tr>
      <w:tr w:rsidR="009121C8" w:rsidRPr="00F84390" w:rsidTr="00B9405B">
        <w:trPr>
          <w:trHeight w:val="250"/>
        </w:trPr>
        <w:tc>
          <w:tcPr>
            <w:tcW w:w="6232" w:type="dxa"/>
            <w:shd w:val="clear" w:color="auto" w:fill="auto"/>
            <w:hideMark/>
          </w:tcPr>
          <w:p w:rsidR="009121C8" w:rsidRPr="002E2A29" w:rsidRDefault="009121C8" w:rsidP="00B9405B">
            <w:pPr>
              <w:pStyle w:val="NoSpacing"/>
              <w:rPr>
                <w:lang w:eastAsia="en-GB"/>
              </w:rPr>
            </w:pPr>
            <w:r w:rsidRPr="002E2A29">
              <w:rPr>
                <w:lang w:eastAsia="en-GB"/>
              </w:rPr>
              <w:t>Number of missed visits (</w:t>
            </w:r>
            <w:r>
              <w:rPr>
                <w:lang w:eastAsia="en-GB"/>
              </w:rPr>
              <w:t xml:space="preserve">due to </w:t>
            </w:r>
            <w:r w:rsidRPr="002E2A29">
              <w:rPr>
                <w:lang w:eastAsia="en-GB"/>
              </w:rPr>
              <w:t>COVID-19)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45 [8%]</w:t>
            </w:r>
          </w:p>
        </w:tc>
        <w:tc>
          <w:tcPr>
            <w:tcW w:w="1946" w:type="dxa"/>
            <w:shd w:val="clear" w:color="auto" w:fill="auto"/>
          </w:tcPr>
          <w:p w:rsidR="009121C8" w:rsidRPr="002E2A29" w:rsidRDefault="009121C8" w:rsidP="00B9405B">
            <w:pPr>
              <w:pStyle w:val="NoSpacing"/>
              <w:jc w:val="center"/>
              <w:rPr>
                <w:lang w:eastAsia="en-GB"/>
              </w:rPr>
            </w:pPr>
            <w:r w:rsidRPr="002E2A29">
              <w:rPr>
                <w:lang w:eastAsia="en-GB"/>
              </w:rPr>
              <w:t>19 [2</w:t>
            </w:r>
            <w:r>
              <w:rPr>
                <w:lang w:eastAsia="en-GB"/>
              </w:rPr>
              <w:t>4</w:t>
            </w:r>
            <w:r w:rsidRPr="002E2A29">
              <w:rPr>
                <w:lang w:eastAsia="en-GB"/>
              </w:rPr>
              <w:t>%]</w:t>
            </w:r>
          </w:p>
        </w:tc>
      </w:tr>
    </w:tbl>
    <w:p w:rsidR="009121C8" w:rsidRDefault="009121C8" w:rsidP="009121C8"/>
    <w:p w:rsidR="009121C8" w:rsidRPr="004A6D6D" w:rsidRDefault="009121C8" w:rsidP="009121C8">
      <w:proofErr w:type="gramStart"/>
      <w:r w:rsidRPr="004A6D6D">
        <w:rPr>
          <w:vertAlign w:val="superscript"/>
        </w:rPr>
        <w:t xml:space="preserve">*  </w:t>
      </w:r>
      <w:r w:rsidRPr="004A6D6D">
        <w:t>For</w:t>
      </w:r>
      <w:proofErr w:type="gramEnd"/>
      <w:r w:rsidRPr="004A6D6D">
        <w:t xml:space="preserve"> those with a confirmed diagnosis of Charcot </w:t>
      </w:r>
      <w:proofErr w:type="spellStart"/>
      <w:r w:rsidRPr="004A6D6D">
        <w:t>neuroarthropathy</w:t>
      </w:r>
      <w:proofErr w:type="spellEnd"/>
    </w:p>
    <w:p w:rsidR="009121C8" w:rsidRPr="0026377F" w:rsidRDefault="009121C8" w:rsidP="009121C8">
      <w:r w:rsidRPr="00426A5F">
        <w:rPr>
          <w:vertAlign w:val="superscript"/>
        </w:rPr>
        <w:t>**</w:t>
      </w:r>
      <w:r>
        <w:rPr>
          <w:vertAlign w:val="superscript"/>
        </w:rPr>
        <w:t xml:space="preserve"> </w:t>
      </w:r>
      <w:r>
        <w:t>The study protocol allowed for a one-week window to complete a visit either side of the actual visit due date</w:t>
      </w:r>
    </w:p>
    <w:p w:rsidR="009121C8" w:rsidRPr="00426A5F" w:rsidRDefault="009121C8" w:rsidP="009121C8">
      <w:r w:rsidRPr="0001211A">
        <w:rPr>
          <w:vertAlign w:val="superscript"/>
        </w:rPr>
        <w:t>***</w:t>
      </w:r>
      <w:r>
        <w:t>A partially completed visit occurred</w:t>
      </w:r>
      <w:r w:rsidRPr="0026377F">
        <w:t xml:space="preserve"> </w:t>
      </w:r>
      <w:r>
        <w:t>where study visits were disrupted due to the COVID-19 pandemic, but clinical visits continued, and information collected from clinical visits was used for the study</w:t>
      </w:r>
    </w:p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C8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121C8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A16A4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121C8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9121C8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121C8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9121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1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121C8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9121C8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121C8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9121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1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664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2023-01-09T08:08:00Z</dcterms:created>
  <dcterms:modified xsi:type="dcterms:W3CDTF">2023-01-09T08:08:00Z</dcterms:modified>
</cp:coreProperties>
</file>