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31" w:rsidRDefault="00C14C7D" w:rsidP="00127B31">
      <w:pPr>
        <w:tabs>
          <w:tab w:val="left" w:pos="585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</w:t>
      </w:r>
      <w:r w:rsidR="007F24C0">
        <w:rPr>
          <w:rFonts w:ascii="Arial" w:hAnsi="Arial" w:cs="Arial"/>
          <w:sz w:val="24"/>
          <w:szCs w:val="24"/>
          <w:lang w:val="en-US"/>
        </w:rPr>
        <w:t>Table 1S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="007E583E" w:rsidRPr="000957BA">
        <w:rPr>
          <w:rFonts w:ascii="Arial" w:hAnsi="Arial" w:cs="Arial"/>
          <w:sz w:val="24"/>
          <w:szCs w:val="24"/>
          <w:lang w:val="en-US"/>
        </w:rPr>
        <w:t xml:space="preserve">Association between MMPs proteins expression and </w:t>
      </w:r>
      <w:r w:rsidR="007E583E" w:rsidRPr="000957BA">
        <w:rPr>
          <w:rFonts w:ascii="Arial" w:hAnsi="Arial" w:cs="Arial"/>
          <w:noProof/>
          <w:sz w:val="24"/>
          <w:lang w:val="en-US" w:eastAsia="es-MX"/>
        </w:rPr>
        <w:t xml:space="preserve">steroid hormone </w:t>
      </w:r>
      <w:r w:rsidR="007E583E" w:rsidRPr="000957BA">
        <w:rPr>
          <w:rFonts w:ascii="Arial" w:hAnsi="Arial" w:cs="Arial"/>
          <w:sz w:val="24"/>
          <w:szCs w:val="24"/>
          <w:lang w:val="en-US"/>
        </w:rPr>
        <w:t xml:space="preserve">receptors </w:t>
      </w:r>
      <w:r w:rsidR="007E583E">
        <w:rPr>
          <w:rFonts w:ascii="Arial" w:hAnsi="Arial" w:cs="Arial"/>
          <w:sz w:val="24"/>
          <w:szCs w:val="24"/>
          <w:lang w:val="en-US"/>
        </w:rPr>
        <w:t xml:space="preserve">in </w:t>
      </w:r>
      <w:r w:rsidR="00127B31">
        <w:rPr>
          <w:rFonts w:ascii="Arial" w:hAnsi="Arial" w:cs="Arial"/>
          <w:sz w:val="24"/>
          <w:szCs w:val="24"/>
          <w:lang w:val="en-US"/>
        </w:rPr>
        <w:t>stroma</w:t>
      </w:r>
      <w:r w:rsidR="007E583E" w:rsidRPr="000957BA">
        <w:rPr>
          <w:rFonts w:ascii="Arial" w:hAnsi="Arial" w:cs="Arial"/>
          <w:sz w:val="24"/>
          <w:szCs w:val="24"/>
          <w:lang w:val="en-US"/>
        </w:rPr>
        <w:t>of the tumors</w:t>
      </w:r>
    </w:p>
    <w:p w:rsidR="00984EE6" w:rsidRPr="007E583E" w:rsidRDefault="00C14C7D" w:rsidP="00127B31">
      <w:pPr>
        <w:tabs>
          <w:tab w:val="left" w:pos="585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</w:t>
      </w:r>
      <w:r w:rsidR="007E583E" w:rsidRPr="000957BA">
        <w:rPr>
          <w:rFonts w:ascii="Arial" w:hAnsi="Arial" w:cs="Arial"/>
          <w:sz w:val="24"/>
          <w:szCs w:val="24"/>
          <w:lang w:val="en-US"/>
        </w:rPr>
        <w:t>by histological subtype.</w:t>
      </w:r>
    </w:p>
    <w:p w:rsidR="00D252E7" w:rsidRPr="00C26B1D" w:rsidRDefault="00FC3617" w:rsidP="00C26B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lang w:val="en-US"/>
        </w:rPr>
      </w:pPr>
      <w:bookmarkStart w:id="0" w:name="_GoBack"/>
      <w:bookmarkEnd w:id="0"/>
      <w:r w:rsidRPr="00FC3617">
        <w:rPr>
          <w:noProof/>
          <w:sz w:val="32"/>
          <w:lang w:eastAsia="es-MX"/>
        </w:rPr>
        <w:pict>
          <v:rect id="10 Rectángulo" o:spid="_x0000_s1026" style="position:absolute;left:0;text-align:left;margin-left:61.35pt;margin-top:413pt;width:573.35pt;height:56.25pt;z-index:251659264;visibility:visible;mso-wrap-style:non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" filled="f" stroked="f">
            <v:textbox>
              <w:txbxContent>
                <w:p w:rsidR="00D13D0B" w:rsidRDefault="00D13D0B" w:rsidP="00D13D0B">
                  <w:pPr>
                    <w:pStyle w:val="NormalWeb"/>
                    <w:spacing w:before="0" w:beforeAutospacing="0" w:after="0" w:afterAutospacing="0" w:line="480" w:lineRule="auto"/>
                    <w:rPr>
                      <w:rFonts w:ascii="Arial" w:hAnsi="Arial" w:cs="Arial"/>
                      <w:color w:val="000000" w:themeColor="text1"/>
                      <w:kern w:val="24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SBT</w:t>
                  </w:r>
                  <w:r w:rsidRPr="00DF3F7D">
                    <w:rPr>
                      <w:rFonts w:ascii="Arial" w:hAnsi="Arial" w:cs="Arial"/>
                      <w:lang w:val="en-US"/>
                    </w:rPr>
                    <w:t>: serous borderline tumor</w:t>
                  </w:r>
                  <w:r>
                    <w:rPr>
                      <w:rFonts w:ascii="Arial" w:hAnsi="Arial" w:cs="Arial"/>
                      <w:lang w:val="en-US"/>
                    </w:rPr>
                    <w:t>,</w:t>
                  </w:r>
                  <w:r w:rsidRPr="00DF3F7D">
                    <w:rPr>
                      <w:rFonts w:ascii="Arial" w:hAnsi="Arial" w:cs="Arial"/>
                      <w:lang w:val="en-US"/>
                    </w:rPr>
                    <w:t xml:space="preserve"> HGSC: high grade serous carcinoma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, LGSC: </w:t>
                  </w:r>
                  <w:r w:rsidRPr="00724E2F">
                    <w:rPr>
                      <w:rFonts w:ascii="Arial" w:hAnsi="Arial" w:cs="Arial"/>
                      <w:lang w:val="en-US"/>
                    </w:rPr>
                    <w:t>low grade serous carcinoma</w:t>
                  </w:r>
                </w:p>
                <w:p w:rsidR="00984EE6" w:rsidRPr="00127B31" w:rsidRDefault="00D13D0B" w:rsidP="00D13D0B">
                  <w:pPr>
                    <w:pStyle w:val="NormalWeb"/>
                    <w:spacing w:before="0" w:beforeAutospacing="0" w:after="0" w:afterAutospacing="0" w:line="480" w:lineRule="auto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kern w:val="24"/>
                      <w:lang w:val="en-US"/>
                    </w:rPr>
                    <w:t>P v</w:t>
                  </w:r>
                  <w:r w:rsidR="00B81394">
                    <w:rPr>
                      <w:rFonts w:ascii="Arial" w:hAnsi="Arial" w:cs="Arial"/>
                      <w:color w:val="000000" w:themeColor="text1"/>
                      <w:kern w:val="24"/>
                      <w:lang w:val="en-US"/>
                    </w:rPr>
                    <w:t>alues obtained by F</w:t>
                  </w:r>
                  <w:r w:rsidR="00984EE6" w:rsidRPr="00127B31">
                    <w:rPr>
                      <w:rFonts w:ascii="Arial" w:hAnsi="Arial" w:cs="Arial"/>
                      <w:color w:val="000000" w:themeColor="text1"/>
                      <w:kern w:val="24"/>
                      <w:lang w:val="en-US"/>
                    </w:rPr>
                    <w:t>isher’s exact test</w:t>
                  </w:r>
                </w:p>
              </w:txbxContent>
            </v:textbox>
          </v:rect>
        </w:pict>
      </w:r>
      <w:r w:rsidR="00B81394">
        <w:rPr>
          <w:noProof/>
          <w:lang w:eastAsia="es-MX"/>
        </w:rPr>
        <w:drawing>
          <wp:inline distT="0" distB="0" distL="0" distR="0">
            <wp:extent cx="7826871" cy="5227983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1144" t="21795" r="20942" b="9402"/>
                    <a:stretch/>
                  </pic:blipFill>
                  <pic:spPr bwMode="auto">
                    <a:xfrm>
                      <a:off x="0" y="0"/>
                      <a:ext cx="7859274" cy="5249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52E7" w:rsidRPr="00C26B1D" w:rsidSect="00097633">
      <w:pgSz w:w="15840" w:h="12240" w:orient="landscape"/>
      <w:pgMar w:top="709" w:right="247" w:bottom="170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4EE6"/>
    <w:rsid w:val="00093F06"/>
    <w:rsid w:val="000B4277"/>
    <w:rsid w:val="00107FE1"/>
    <w:rsid w:val="00127B31"/>
    <w:rsid w:val="001E548B"/>
    <w:rsid w:val="00287904"/>
    <w:rsid w:val="00297195"/>
    <w:rsid w:val="00312F96"/>
    <w:rsid w:val="00314813"/>
    <w:rsid w:val="00364F71"/>
    <w:rsid w:val="003A5E6F"/>
    <w:rsid w:val="003B5EDB"/>
    <w:rsid w:val="004678B2"/>
    <w:rsid w:val="004A1A23"/>
    <w:rsid w:val="004D3F80"/>
    <w:rsid w:val="005664BF"/>
    <w:rsid w:val="005D5C33"/>
    <w:rsid w:val="005D6114"/>
    <w:rsid w:val="006E7188"/>
    <w:rsid w:val="007337A5"/>
    <w:rsid w:val="00734610"/>
    <w:rsid w:val="0075667D"/>
    <w:rsid w:val="00764809"/>
    <w:rsid w:val="00791C52"/>
    <w:rsid w:val="007B6C91"/>
    <w:rsid w:val="007B73ED"/>
    <w:rsid w:val="007E583E"/>
    <w:rsid w:val="007F24C0"/>
    <w:rsid w:val="00863E4E"/>
    <w:rsid w:val="008F3C68"/>
    <w:rsid w:val="009260B4"/>
    <w:rsid w:val="00947B1A"/>
    <w:rsid w:val="0095699C"/>
    <w:rsid w:val="009729A4"/>
    <w:rsid w:val="00984EE6"/>
    <w:rsid w:val="00A669A7"/>
    <w:rsid w:val="00B81394"/>
    <w:rsid w:val="00B941ED"/>
    <w:rsid w:val="00BD0905"/>
    <w:rsid w:val="00C14C7D"/>
    <w:rsid w:val="00C26B1D"/>
    <w:rsid w:val="00C61381"/>
    <w:rsid w:val="00CC0676"/>
    <w:rsid w:val="00D13D0B"/>
    <w:rsid w:val="00D252E7"/>
    <w:rsid w:val="00D469B5"/>
    <w:rsid w:val="00DC2D88"/>
    <w:rsid w:val="00DD468B"/>
    <w:rsid w:val="00E472E9"/>
    <w:rsid w:val="00E60E90"/>
    <w:rsid w:val="00EB3F5D"/>
    <w:rsid w:val="00F71DE1"/>
    <w:rsid w:val="00FA7183"/>
    <w:rsid w:val="00FC3617"/>
    <w:rsid w:val="00FD656F"/>
    <w:rsid w:val="00FE6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EE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84E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7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EE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4E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7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ROUSS</dc:creator>
  <cp:lastModifiedBy>ENRIQUE P</cp:lastModifiedBy>
  <cp:revision>13</cp:revision>
  <dcterms:created xsi:type="dcterms:W3CDTF">2019-10-31T06:12:00Z</dcterms:created>
  <dcterms:modified xsi:type="dcterms:W3CDTF">2020-01-30T22:00:00Z</dcterms:modified>
</cp:coreProperties>
</file>