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963E8" w14:textId="52C63CF5" w:rsidR="003536AF" w:rsidRPr="002C725D" w:rsidRDefault="00BD1A69">
      <w:pPr>
        <w:rPr>
          <w:rFonts w:ascii="Arial" w:hAnsi="Arial" w:cs="Arial"/>
          <w:b/>
          <w:sz w:val="24"/>
          <w:szCs w:val="24"/>
        </w:rPr>
      </w:pPr>
      <w:bookmarkStart w:id="0" w:name="_Hlk521324819"/>
      <w:r>
        <w:rPr>
          <w:rFonts w:ascii="Arial" w:hAnsi="Arial" w:cs="Arial"/>
          <w:b/>
          <w:sz w:val="24"/>
          <w:szCs w:val="24"/>
        </w:rPr>
        <w:t>Supplementa</w:t>
      </w:r>
      <w:r w:rsidR="00C31AE4">
        <w:rPr>
          <w:rFonts w:ascii="Arial" w:hAnsi="Arial" w:cs="Arial"/>
          <w:b/>
          <w:sz w:val="24"/>
          <w:szCs w:val="24"/>
        </w:rPr>
        <w:t>ry</w:t>
      </w:r>
      <w:r>
        <w:rPr>
          <w:rFonts w:ascii="Arial" w:hAnsi="Arial" w:cs="Arial"/>
          <w:b/>
          <w:sz w:val="24"/>
          <w:szCs w:val="24"/>
        </w:rPr>
        <w:t xml:space="preserve"> Table </w:t>
      </w:r>
      <w:r w:rsidR="00D10717">
        <w:rPr>
          <w:rFonts w:ascii="Arial" w:hAnsi="Arial" w:cs="Arial"/>
          <w:b/>
          <w:sz w:val="24"/>
          <w:szCs w:val="24"/>
        </w:rPr>
        <w:t>S</w:t>
      </w:r>
      <w:r w:rsidR="006A23BC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.</w:t>
      </w:r>
      <w:r w:rsidR="00C759D9" w:rsidRPr="002C725D">
        <w:rPr>
          <w:rFonts w:ascii="Arial" w:hAnsi="Arial" w:cs="Arial"/>
          <w:b/>
          <w:sz w:val="24"/>
          <w:szCs w:val="24"/>
        </w:rPr>
        <w:t xml:space="preserve">  List of </w:t>
      </w:r>
      <w:r>
        <w:rPr>
          <w:rFonts w:ascii="Arial" w:hAnsi="Arial" w:cs="Arial"/>
          <w:b/>
          <w:sz w:val="24"/>
          <w:szCs w:val="24"/>
        </w:rPr>
        <w:t>reagents</w:t>
      </w:r>
      <w:r w:rsidR="00C759D9" w:rsidRPr="002C725D">
        <w:rPr>
          <w:rFonts w:ascii="Arial" w:hAnsi="Arial" w:cs="Arial"/>
          <w:b/>
          <w:sz w:val="24"/>
          <w:szCs w:val="24"/>
        </w:rPr>
        <w:t xml:space="preserve"> </w:t>
      </w:r>
    </w:p>
    <w:p w14:paraId="7E63BE75" w14:textId="09E66E12" w:rsidR="00ED404E" w:rsidRPr="002C725D" w:rsidRDefault="00442095">
      <w:pPr>
        <w:rPr>
          <w:rFonts w:ascii="Arial" w:hAnsi="Arial" w:cs="Arial"/>
          <w:b/>
          <w:sz w:val="24"/>
          <w:szCs w:val="24"/>
        </w:rPr>
      </w:pPr>
      <w:r w:rsidRPr="002C725D">
        <w:rPr>
          <w:rFonts w:ascii="Arial" w:hAnsi="Arial" w:cs="Arial"/>
          <w:b/>
          <w:sz w:val="24"/>
          <w:szCs w:val="24"/>
        </w:rPr>
        <w:t xml:space="preserve">A. </w:t>
      </w:r>
      <w:r w:rsidR="0013259A" w:rsidRPr="002C725D">
        <w:rPr>
          <w:rFonts w:ascii="Arial" w:hAnsi="Arial" w:cs="Arial"/>
          <w:b/>
          <w:sz w:val="24"/>
          <w:szCs w:val="24"/>
        </w:rPr>
        <w:t>Primary antibodies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1350"/>
        <w:gridCol w:w="990"/>
        <w:gridCol w:w="1530"/>
        <w:gridCol w:w="1467"/>
        <w:gridCol w:w="1183"/>
        <w:gridCol w:w="1305"/>
      </w:tblGrid>
      <w:tr w:rsidR="009608AB" w:rsidRPr="002C725D" w14:paraId="61248288" w14:textId="77777777" w:rsidTr="002C725D">
        <w:tc>
          <w:tcPr>
            <w:tcW w:w="1525" w:type="dxa"/>
          </w:tcPr>
          <w:p w14:paraId="7F360412" w14:textId="0C5619D1" w:rsidR="009608AB" w:rsidRPr="002C725D" w:rsidRDefault="009608AB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521578242"/>
            <w:r w:rsidRPr="002C725D"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350" w:type="dxa"/>
          </w:tcPr>
          <w:p w14:paraId="51445DBA" w14:textId="04DF558C" w:rsidR="009608AB" w:rsidRPr="002C725D" w:rsidRDefault="009608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725D">
              <w:rPr>
                <w:rFonts w:ascii="Arial" w:hAnsi="Arial" w:cs="Arial"/>
                <w:b/>
                <w:sz w:val="20"/>
                <w:szCs w:val="20"/>
              </w:rPr>
              <w:t>Reactive Species</w:t>
            </w:r>
          </w:p>
        </w:tc>
        <w:tc>
          <w:tcPr>
            <w:tcW w:w="990" w:type="dxa"/>
          </w:tcPr>
          <w:p w14:paraId="56472DEF" w14:textId="206B590F" w:rsidR="009608AB" w:rsidRPr="002C725D" w:rsidRDefault="009608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725D">
              <w:rPr>
                <w:rFonts w:ascii="Arial" w:hAnsi="Arial" w:cs="Arial"/>
                <w:b/>
                <w:sz w:val="20"/>
                <w:szCs w:val="20"/>
              </w:rPr>
              <w:t>Source</w:t>
            </w:r>
          </w:p>
        </w:tc>
        <w:tc>
          <w:tcPr>
            <w:tcW w:w="1530" w:type="dxa"/>
          </w:tcPr>
          <w:p w14:paraId="03BA0C5C" w14:textId="343523A9" w:rsidR="009608AB" w:rsidRPr="002C725D" w:rsidRDefault="009608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725D">
              <w:rPr>
                <w:rFonts w:ascii="Arial" w:hAnsi="Arial" w:cs="Arial"/>
                <w:b/>
                <w:sz w:val="20"/>
                <w:szCs w:val="20"/>
              </w:rPr>
              <w:t>Dilution</w:t>
            </w:r>
          </w:p>
        </w:tc>
        <w:tc>
          <w:tcPr>
            <w:tcW w:w="1467" w:type="dxa"/>
          </w:tcPr>
          <w:p w14:paraId="1378D36E" w14:textId="5DF85A80" w:rsidR="009608AB" w:rsidRPr="002C725D" w:rsidRDefault="009608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725D">
              <w:rPr>
                <w:rFonts w:ascii="Arial" w:hAnsi="Arial" w:cs="Arial"/>
                <w:b/>
                <w:sz w:val="20"/>
                <w:szCs w:val="20"/>
              </w:rPr>
              <w:t>Company</w:t>
            </w:r>
          </w:p>
        </w:tc>
        <w:tc>
          <w:tcPr>
            <w:tcW w:w="1183" w:type="dxa"/>
          </w:tcPr>
          <w:p w14:paraId="1D53EAAB" w14:textId="559FDB5A" w:rsidR="009608AB" w:rsidRPr="002C725D" w:rsidRDefault="009608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725D">
              <w:rPr>
                <w:rFonts w:ascii="Arial" w:hAnsi="Arial" w:cs="Arial"/>
                <w:b/>
                <w:sz w:val="20"/>
                <w:szCs w:val="20"/>
              </w:rPr>
              <w:t>Catalogue N</w:t>
            </w:r>
            <w:r w:rsidR="00947C1C">
              <w:rPr>
                <w:rFonts w:ascii="Arial" w:hAnsi="Arial" w:cs="Arial"/>
                <w:b/>
                <w:sz w:val="20"/>
                <w:szCs w:val="20"/>
              </w:rPr>
              <w:t>o.</w:t>
            </w:r>
          </w:p>
        </w:tc>
        <w:tc>
          <w:tcPr>
            <w:tcW w:w="1305" w:type="dxa"/>
          </w:tcPr>
          <w:p w14:paraId="375E7571" w14:textId="650F6D1D" w:rsidR="009608AB" w:rsidRPr="002C725D" w:rsidRDefault="009608A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C725D">
              <w:rPr>
                <w:rFonts w:ascii="Arial" w:hAnsi="Arial" w:cs="Arial"/>
                <w:b/>
                <w:sz w:val="20"/>
                <w:szCs w:val="20"/>
              </w:rPr>
              <w:t>Application</w:t>
            </w:r>
          </w:p>
        </w:tc>
      </w:tr>
      <w:tr w:rsidR="009608AB" w:rsidRPr="002C725D" w14:paraId="51F4AEF6" w14:textId="77777777" w:rsidTr="002C725D">
        <w:tc>
          <w:tcPr>
            <w:tcW w:w="1525" w:type="dxa"/>
          </w:tcPr>
          <w:p w14:paraId="50B095C3" w14:textId="57A46203" w:rsidR="009608AB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Bak</w:t>
            </w:r>
            <w:proofErr w:type="spellEnd"/>
          </w:p>
        </w:tc>
        <w:tc>
          <w:tcPr>
            <w:tcW w:w="1350" w:type="dxa"/>
          </w:tcPr>
          <w:p w14:paraId="32685D24" w14:textId="276EBE51" w:rsidR="009608AB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</w:t>
            </w:r>
            <w:r w:rsidR="004C389D">
              <w:rPr>
                <w:rFonts w:ascii="Arial" w:hAnsi="Arial" w:cs="Arial"/>
                <w:sz w:val="20"/>
                <w:szCs w:val="20"/>
              </w:rPr>
              <w:t xml:space="preserve"> Hamster</w:t>
            </w:r>
            <w:r w:rsidRPr="002C725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C389D">
              <w:rPr>
                <w:rFonts w:ascii="Arial" w:hAnsi="Arial" w:cs="Arial"/>
                <w:sz w:val="20"/>
                <w:szCs w:val="20"/>
              </w:rPr>
              <w:t>Pig</w:t>
            </w:r>
            <w:r w:rsidRPr="002C725D">
              <w:rPr>
                <w:rFonts w:ascii="Arial" w:hAnsi="Arial" w:cs="Arial"/>
                <w:sz w:val="20"/>
                <w:szCs w:val="20"/>
              </w:rPr>
              <w:t>, M</w:t>
            </w:r>
            <w:r w:rsidR="004C389D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990" w:type="dxa"/>
          </w:tcPr>
          <w:p w14:paraId="216E4B6F" w14:textId="5F64482A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 xml:space="preserve">Rabbit </w:t>
            </w:r>
            <w:proofErr w:type="spellStart"/>
            <w:r w:rsidR="004C389D">
              <w:rPr>
                <w:rFonts w:ascii="Arial" w:hAnsi="Arial" w:cs="Arial"/>
                <w:sz w:val="20"/>
                <w:szCs w:val="20"/>
              </w:rPr>
              <w:t>p</w:t>
            </w:r>
            <w:r w:rsidRPr="002C725D">
              <w:rPr>
                <w:rFonts w:ascii="Arial" w:hAnsi="Arial" w:cs="Arial"/>
                <w:sz w:val="20"/>
                <w:szCs w:val="20"/>
              </w:rPr>
              <w:t>A</w:t>
            </w:r>
            <w:r w:rsidR="00271609" w:rsidRPr="002C725D">
              <w:rPr>
                <w:rFonts w:ascii="Arial" w:hAnsi="Arial" w:cs="Arial"/>
                <w:sz w:val="20"/>
                <w:szCs w:val="20"/>
              </w:rPr>
              <w:t>b</w:t>
            </w:r>
            <w:proofErr w:type="spellEnd"/>
          </w:p>
        </w:tc>
        <w:tc>
          <w:tcPr>
            <w:tcW w:w="1530" w:type="dxa"/>
          </w:tcPr>
          <w:p w14:paraId="2D4F9A3E" w14:textId="68CBACA6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 w:rsidR="004C389D">
              <w:rPr>
                <w:rFonts w:ascii="Arial" w:hAnsi="Arial" w:cs="Arial"/>
                <w:sz w:val="20"/>
                <w:szCs w:val="20"/>
              </w:rPr>
              <w:t>1</w:t>
            </w:r>
            <w:r w:rsidRPr="002C725D">
              <w:rPr>
                <w:rFonts w:ascii="Arial" w:hAnsi="Arial" w:cs="Arial"/>
                <w:sz w:val="20"/>
                <w:szCs w:val="20"/>
              </w:rPr>
              <w:t>000 (WB)</w:t>
            </w:r>
          </w:p>
          <w:p w14:paraId="1F50A2E4" w14:textId="4F97681F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</w:tcPr>
          <w:p w14:paraId="7385B5D4" w14:textId="09401564" w:rsidR="009608AB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183" w:type="dxa"/>
          </w:tcPr>
          <w:p w14:paraId="21B8C779" w14:textId="12CBF2C4" w:rsidR="009608AB" w:rsidRDefault="004C38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Ab69404</w:t>
            </w:r>
          </w:p>
          <w:p w14:paraId="6B9D7E46" w14:textId="352CF8EF" w:rsidR="004C389D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5" w:type="dxa"/>
          </w:tcPr>
          <w:p w14:paraId="140231CD" w14:textId="1D4668AA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271609" w:rsidRPr="002C725D" w14:paraId="2D85FA78" w14:textId="77777777" w:rsidTr="002C725D">
        <w:tc>
          <w:tcPr>
            <w:tcW w:w="1525" w:type="dxa"/>
          </w:tcPr>
          <w:p w14:paraId="24F22502" w14:textId="0CFF5F37" w:rsidR="00271609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 tag</w:t>
            </w:r>
          </w:p>
        </w:tc>
        <w:tc>
          <w:tcPr>
            <w:tcW w:w="1350" w:type="dxa"/>
          </w:tcPr>
          <w:p w14:paraId="788282BB" w14:textId="0C66D0CF" w:rsidR="00271609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Independent</w:t>
            </w:r>
          </w:p>
        </w:tc>
        <w:tc>
          <w:tcPr>
            <w:tcW w:w="990" w:type="dxa"/>
          </w:tcPr>
          <w:p w14:paraId="6BB51A47" w14:textId="77777777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 xml:space="preserve">Mouse </w:t>
            </w:r>
          </w:p>
          <w:p w14:paraId="41DE4B4D" w14:textId="54EE799D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1530" w:type="dxa"/>
          </w:tcPr>
          <w:p w14:paraId="07FB9D1F" w14:textId="1A3B42A1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</w:t>
            </w:r>
            <w:r w:rsidR="004C389D">
              <w:rPr>
                <w:rFonts w:ascii="Arial" w:hAnsi="Arial" w:cs="Arial"/>
                <w:sz w:val="20"/>
                <w:szCs w:val="20"/>
              </w:rPr>
              <w:t>/5000</w:t>
            </w:r>
            <w:r w:rsidRPr="002C725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389D">
              <w:rPr>
                <w:rFonts w:ascii="Arial" w:hAnsi="Arial" w:cs="Arial"/>
                <w:sz w:val="20"/>
                <w:szCs w:val="20"/>
              </w:rPr>
              <w:t>(WB)</w:t>
            </w:r>
          </w:p>
        </w:tc>
        <w:tc>
          <w:tcPr>
            <w:tcW w:w="1467" w:type="dxa"/>
          </w:tcPr>
          <w:p w14:paraId="5AC76110" w14:textId="2D8F9949" w:rsidR="00271609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183" w:type="dxa"/>
          </w:tcPr>
          <w:p w14:paraId="2DE3827F" w14:textId="62CFF4E8" w:rsidR="004C389D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Ab130275</w:t>
            </w:r>
          </w:p>
        </w:tc>
        <w:tc>
          <w:tcPr>
            <w:tcW w:w="1305" w:type="dxa"/>
          </w:tcPr>
          <w:p w14:paraId="0C121A42" w14:textId="046A1B1B" w:rsidR="00271609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9608AB" w:rsidRPr="002C725D" w14:paraId="6012DB4B" w14:textId="77777777" w:rsidTr="002C725D">
        <w:tc>
          <w:tcPr>
            <w:tcW w:w="1525" w:type="dxa"/>
          </w:tcPr>
          <w:p w14:paraId="32E8F766" w14:textId="2E2854B6" w:rsidR="009608AB" w:rsidRPr="002C725D" w:rsidRDefault="004C38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Histone H3</w:t>
            </w:r>
          </w:p>
        </w:tc>
        <w:tc>
          <w:tcPr>
            <w:tcW w:w="1350" w:type="dxa"/>
          </w:tcPr>
          <w:p w14:paraId="26F83291" w14:textId="425CF00B" w:rsidR="009608AB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R, Mk</w:t>
            </w:r>
          </w:p>
        </w:tc>
        <w:tc>
          <w:tcPr>
            <w:tcW w:w="990" w:type="dxa"/>
          </w:tcPr>
          <w:p w14:paraId="5B79B8AF" w14:textId="77777777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Rabbit</w:t>
            </w:r>
          </w:p>
          <w:p w14:paraId="2E67CA57" w14:textId="17E1C861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530" w:type="dxa"/>
          </w:tcPr>
          <w:p w14:paraId="7967DDC6" w14:textId="3A5D7998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 w:rsidR="004C6BCA">
              <w:rPr>
                <w:rFonts w:ascii="Arial" w:hAnsi="Arial" w:cs="Arial"/>
                <w:sz w:val="20"/>
                <w:szCs w:val="20"/>
              </w:rPr>
              <w:t>5</w:t>
            </w:r>
            <w:r w:rsidRPr="002C725D">
              <w:rPr>
                <w:rFonts w:ascii="Arial" w:hAnsi="Arial" w:cs="Arial"/>
                <w:sz w:val="20"/>
                <w:szCs w:val="20"/>
              </w:rPr>
              <w:t>000 (WB)</w:t>
            </w:r>
          </w:p>
          <w:p w14:paraId="5ECA2D9E" w14:textId="77CCD51E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</w:tcPr>
          <w:p w14:paraId="0D44E137" w14:textId="0B34E054" w:rsidR="009608AB" w:rsidRPr="002C725D" w:rsidRDefault="004C6BCA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183" w:type="dxa"/>
          </w:tcPr>
          <w:p w14:paraId="2680B427" w14:textId="3171BBAC" w:rsidR="004C6BCA" w:rsidRPr="002C725D" w:rsidRDefault="00316D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</w:t>
            </w:r>
            <w:r w:rsidR="004C6BCA" w:rsidRPr="002C725D">
              <w:rPr>
                <w:rFonts w:ascii="Arial" w:hAnsi="Arial" w:cs="Arial"/>
                <w:sz w:val="20"/>
                <w:szCs w:val="20"/>
              </w:rPr>
              <w:t>-</w:t>
            </w:r>
            <w:r w:rsidR="004C6BCA">
              <w:rPr>
                <w:rFonts w:ascii="Arial" w:hAnsi="Arial" w:cs="Arial"/>
                <w:sz w:val="20"/>
                <w:szCs w:val="20"/>
              </w:rPr>
              <w:t>10809</w:t>
            </w:r>
          </w:p>
        </w:tc>
        <w:tc>
          <w:tcPr>
            <w:tcW w:w="1305" w:type="dxa"/>
          </w:tcPr>
          <w:p w14:paraId="328C0659" w14:textId="5F3A41F9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4C6BCA" w:rsidRPr="002C725D" w14:paraId="3B02EB85" w14:textId="77777777" w:rsidTr="002C725D">
        <w:tc>
          <w:tcPr>
            <w:tcW w:w="1525" w:type="dxa"/>
          </w:tcPr>
          <w:p w14:paraId="3AA949DD" w14:textId="06280F76" w:rsidR="004C6BCA" w:rsidRDefault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Oma1</w:t>
            </w:r>
          </w:p>
        </w:tc>
        <w:tc>
          <w:tcPr>
            <w:tcW w:w="1350" w:type="dxa"/>
          </w:tcPr>
          <w:p w14:paraId="0B837303" w14:textId="7E681F1D" w:rsidR="004C6BCA" w:rsidRPr="002C725D" w:rsidRDefault="004E0FFF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</w:t>
            </w:r>
          </w:p>
        </w:tc>
        <w:tc>
          <w:tcPr>
            <w:tcW w:w="990" w:type="dxa"/>
          </w:tcPr>
          <w:p w14:paraId="46012847" w14:textId="77777777" w:rsidR="00BB10D5" w:rsidRPr="002C725D" w:rsidRDefault="00BB10D5" w:rsidP="00BB10D5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Rabbit</w:t>
            </w:r>
          </w:p>
          <w:p w14:paraId="4CDFF7C1" w14:textId="3572F599" w:rsidR="004C6BCA" w:rsidRPr="002C725D" w:rsidRDefault="00BB10D5" w:rsidP="00BB10D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530" w:type="dxa"/>
          </w:tcPr>
          <w:p w14:paraId="43B7881B" w14:textId="12AC434B" w:rsidR="00BB10D5" w:rsidRPr="002C725D" w:rsidRDefault="00BB10D5" w:rsidP="00BB10D5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2C725D">
              <w:rPr>
                <w:rFonts w:ascii="Arial" w:hAnsi="Arial" w:cs="Arial"/>
                <w:sz w:val="20"/>
                <w:szCs w:val="20"/>
              </w:rPr>
              <w:t>000 (WB)</w:t>
            </w:r>
          </w:p>
          <w:p w14:paraId="473093C2" w14:textId="77777777" w:rsidR="004C6BCA" w:rsidRPr="002C725D" w:rsidRDefault="004C6BCA" w:rsidP="004C6B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</w:tcPr>
          <w:p w14:paraId="2DA161DA" w14:textId="0FFFF09C" w:rsidR="004C6BCA" w:rsidRDefault="004C6BC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AbCam</w:t>
            </w:r>
            <w:proofErr w:type="spellEnd"/>
          </w:p>
        </w:tc>
        <w:tc>
          <w:tcPr>
            <w:tcW w:w="1183" w:type="dxa"/>
          </w:tcPr>
          <w:p w14:paraId="2333C303" w14:textId="47A6A38A" w:rsidR="004C6BCA" w:rsidRPr="002C725D" w:rsidRDefault="00BB10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Ab104316</w:t>
            </w:r>
          </w:p>
        </w:tc>
        <w:tc>
          <w:tcPr>
            <w:tcW w:w="1305" w:type="dxa"/>
          </w:tcPr>
          <w:p w14:paraId="13CD0343" w14:textId="419B3601" w:rsidR="004C6BCA" w:rsidRDefault="00BB10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4C6BCA" w:rsidRPr="002C725D" w14:paraId="7327F4E0" w14:textId="77777777" w:rsidTr="002C725D">
        <w:tc>
          <w:tcPr>
            <w:tcW w:w="1525" w:type="dxa"/>
          </w:tcPr>
          <w:p w14:paraId="51047A6F" w14:textId="5FFF3E9A" w:rsidR="004C6BCA" w:rsidRDefault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Opa1</w:t>
            </w:r>
          </w:p>
        </w:tc>
        <w:tc>
          <w:tcPr>
            <w:tcW w:w="1350" w:type="dxa"/>
          </w:tcPr>
          <w:p w14:paraId="33D9C3C0" w14:textId="5CFD4E45" w:rsidR="004C6BCA" w:rsidRPr="002C725D" w:rsidRDefault="00BB10D5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</w:t>
            </w:r>
          </w:p>
        </w:tc>
        <w:tc>
          <w:tcPr>
            <w:tcW w:w="990" w:type="dxa"/>
          </w:tcPr>
          <w:p w14:paraId="2B58D110" w14:textId="77777777" w:rsidR="004C6BCA" w:rsidRDefault="00BB10D5" w:rsidP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Mouse</w:t>
            </w:r>
          </w:p>
          <w:p w14:paraId="443764E8" w14:textId="36937032" w:rsidR="00BB10D5" w:rsidRPr="002C725D" w:rsidRDefault="00BB10D5" w:rsidP="004C6BC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1530" w:type="dxa"/>
          </w:tcPr>
          <w:p w14:paraId="55464976" w14:textId="77777777" w:rsidR="00BB10D5" w:rsidRPr="002C725D" w:rsidRDefault="00BB10D5" w:rsidP="00BB10D5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2C725D">
              <w:rPr>
                <w:rFonts w:ascii="Arial" w:hAnsi="Arial" w:cs="Arial"/>
                <w:sz w:val="20"/>
                <w:szCs w:val="20"/>
              </w:rPr>
              <w:t>000 (WB)</w:t>
            </w:r>
          </w:p>
          <w:p w14:paraId="1C26EF0D" w14:textId="77777777" w:rsidR="004C6BCA" w:rsidRPr="00BB10D5" w:rsidRDefault="004C6BCA" w:rsidP="004C6BCA"/>
        </w:tc>
        <w:tc>
          <w:tcPr>
            <w:tcW w:w="1467" w:type="dxa"/>
          </w:tcPr>
          <w:p w14:paraId="1CAD863D" w14:textId="18560AD0" w:rsidR="004C6BCA" w:rsidRDefault="00BB10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BD Biosciences</w:t>
            </w:r>
          </w:p>
        </w:tc>
        <w:tc>
          <w:tcPr>
            <w:tcW w:w="1183" w:type="dxa"/>
          </w:tcPr>
          <w:p w14:paraId="480394B2" w14:textId="6E30B046" w:rsidR="004C6BCA" w:rsidRPr="002C725D" w:rsidRDefault="00BB10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612607</w:t>
            </w:r>
          </w:p>
        </w:tc>
        <w:tc>
          <w:tcPr>
            <w:tcW w:w="1305" w:type="dxa"/>
          </w:tcPr>
          <w:p w14:paraId="4C6C55E4" w14:textId="767B1874" w:rsidR="004C6BCA" w:rsidRDefault="00316D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4C6BCA" w:rsidRPr="002C725D" w14:paraId="0AF30D67" w14:textId="77777777" w:rsidTr="002C725D">
        <w:tc>
          <w:tcPr>
            <w:tcW w:w="1525" w:type="dxa"/>
          </w:tcPr>
          <w:p w14:paraId="44B0882F" w14:textId="070168CC" w:rsidR="004C6BCA" w:rsidRDefault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Phb1</w:t>
            </w:r>
          </w:p>
        </w:tc>
        <w:tc>
          <w:tcPr>
            <w:tcW w:w="1350" w:type="dxa"/>
          </w:tcPr>
          <w:p w14:paraId="436553F5" w14:textId="262F85E5" w:rsidR="004C6BCA" w:rsidRPr="002C725D" w:rsidRDefault="00BB10D5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</w:t>
            </w:r>
          </w:p>
        </w:tc>
        <w:tc>
          <w:tcPr>
            <w:tcW w:w="990" w:type="dxa"/>
          </w:tcPr>
          <w:p w14:paraId="629AB4AF" w14:textId="77777777" w:rsidR="00316D5E" w:rsidRPr="002C725D" w:rsidRDefault="00316D5E" w:rsidP="00316D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Rabbit</w:t>
            </w:r>
          </w:p>
          <w:p w14:paraId="2152B286" w14:textId="641276D0" w:rsidR="004C6BCA" w:rsidRPr="002C725D" w:rsidRDefault="00316D5E" w:rsidP="00316D5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530" w:type="dxa"/>
          </w:tcPr>
          <w:p w14:paraId="7321FF23" w14:textId="73963402" w:rsidR="004C6BCA" w:rsidRPr="002C725D" w:rsidRDefault="004C6BCA" w:rsidP="004C6BCA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 w:rsidR="00BB10D5">
              <w:rPr>
                <w:rFonts w:ascii="Arial" w:hAnsi="Arial" w:cs="Arial"/>
                <w:sz w:val="20"/>
                <w:szCs w:val="20"/>
              </w:rPr>
              <w:t>1</w:t>
            </w:r>
            <w:r w:rsidRPr="002C725D">
              <w:rPr>
                <w:rFonts w:ascii="Arial" w:hAnsi="Arial" w:cs="Arial"/>
                <w:sz w:val="20"/>
                <w:szCs w:val="20"/>
              </w:rPr>
              <w:t>000 (WB)</w:t>
            </w:r>
          </w:p>
          <w:p w14:paraId="7C979452" w14:textId="77777777" w:rsidR="004C6BCA" w:rsidRPr="002C725D" w:rsidRDefault="004C6B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</w:tcPr>
          <w:p w14:paraId="5E21FF3B" w14:textId="0F354CB5" w:rsidR="004C6BCA" w:rsidRPr="002C725D" w:rsidRDefault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183" w:type="dxa"/>
          </w:tcPr>
          <w:p w14:paraId="59495492" w14:textId="710D5CAB" w:rsidR="004C6BCA" w:rsidRPr="002C725D" w:rsidRDefault="00BB10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SC-377037</w:t>
            </w:r>
          </w:p>
        </w:tc>
        <w:tc>
          <w:tcPr>
            <w:tcW w:w="1305" w:type="dxa"/>
          </w:tcPr>
          <w:p w14:paraId="6D3E5295" w14:textId="13F0F558" w:rsidR="004C6BCA" w:rsidRPr="002C725D" w:rsidRDefault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WB, PLA</w:t>
            </w:r>
          </w:p>
        </w:tc>
      </w:tr>
      <w:tr w:rsidR="004C6BCA" w:rsidRPr="002C725D" w14:paraId="32AAB9F4" w14:textId="77777777" w:rsidTr="002C725D">
        <w:tc>
          <w:tcPr>
            <w:tcW w:w="1525" w:type="dxa"/>
          </w:tcPr>
          <w:p w14:paraId="5EA80221" w14:textId="31D1D6FA" w:rsidR="004C6BCA" w:rsidRPr="002C725D" w:rsidRDefault="004C6BCA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P-p53(Ser15)</w:t>
            </w:r>
          </w:p>
        </w:tc>
        <w:tc>
          <w:tcPr>
            <w:tcW w:w="1350" w:type="dxa"/>
          </w:tcPr>
          <w:p w14:paraId="6E668227" w14:textId="556490FE" w:rsidR="004C6BCA" w:rsidRPr="002C725D" w:rsidRDefault="00BB10D5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</w:t>
            </w:r>
            <w:r w:rsidR="000A3DD8">
              <w:rPr>
                <w:rFonts w:ascii="Arial" w:hAnsi="Arial" w:cs="Arial"/>
                <w:sz w:val="20"/>
                <w:szCs w:val="20"/>
              </w:rPr>
              <w:t>, Mk</w:t>
            </w:r>
          </w:p>
        </w:tc>
        <w:tc>
          <w:tcPr>
            <w:tcW w:w="990" w:type="dxa"/>
          </w:tcPr>
          <w:p w14:paraId="61A6F553" w14:textId="1312BCEA" w:rsidR="004C6BCA" w:rsidRPr="002C725D" w:rsidRDefault="00316D5E" w:rsidP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Mouse</w:t>
            </w:r>
          </w:p>
          <w:p w14:paraId="6D9C0E06" w14:textId="28746FCB" w:rsidR="004C6BCA" w:rsidRPr="002C725D" w:rsidRDefault="00316D5E" w:rsidP="004C6BC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4C6BCA" w:rsidRPr="002C725D">
              <w:rPr>
                <w:rFonts w:ascii="Arial" w:hAnsi="Arial" w:cs="Arial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1530" w:type="dxa"/>
          </w:tcPr>
          <w:p w14:paraId="7A45CECF" w14:textId="77777777" w:rsidR="004C6BCA" w:rsidRPr="002C725D" w:rsidRDefault="004C6BCA" w:rsidP="004C6BCA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C725D">
              <w:rPr>
                <w:rFonts w:ascii="Arial" w:hAnsi="Arial" w:cs="Arial"/>
                <w:sz w:val="20"/>
                <w:szCs w:val="20"/>
              </w:rPr>
              <w:t>000 (WB)</w:t>
            </w:r>
          </w:p>
          <w:p w14:paraId="16D2DFC3" w14:textId="5E6DA241" w:rsidR="004C6BCA" w:rsidRPr="002C725D" w:rsidRDefault="004C6B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7" w:type="dxa"/>
          </w:tcPr>
          <w:p w14:paraId="32DEFEC0" w14:textId="485F166A" w:rsidR="004C6BCA" w:rsidRPr="002C725D" w:rsidRDefault="004C6BC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183" w:type="dxa"/>
          </w:tcPr>
          <w:p w14:paraId="2FDFED75" w14:textId="75D8A323" w:rsidR="004C6BCA" w:rsidRPr="002C725D" w:rsidRDefault="00316D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SC-135772</w:t>
            </w:r>
          </w:p>
        </w:tc>
        <w:tc>
          <w:tcPr>
            <w:tcW w:w="1305" w:type="dxa"/>
          </w:tcPr>
          <w:p w14:paraId="3CA575F3" w14:textId="627F6263" w:rsidR="004C6BCA" w:rsidRPr="002C725D" w:rsidRDefault="00BB10D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271609" w:rsidRPr="002C725D" w14:paraId="47908FA8" w14:textId="77777777" w:rsidTr="002C725D">
        <w:tc>
          <w:tcPr>
            <w:tcW w:w="1525" w:type="dxa"/>
          </w:tcPr>
          <w:p w14:paraId="3AB4D67B" w14:textId="0F0E716C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P-p53(Ser15)</w:t>
            </w:r>
          </w:p>
        </w:tc>
        <w:tc>
          <w:tcPr>
            <w:tcW w:w="1350" w:type="dxa"/>
          </w:tcPr>
          <w:p w14:paraId="4695089F" w14:textId="4111A015" w:rsidR="00271609" w:rsidRPr="002C725D" w:rsidRDefault="00316D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</w:t>
            </w:r>
            <w:r w:rsidR="000A3DD8">
              <w:rPr>
                <w:rFonts w:ascii="Arial" w:hAnsi="Arial" w:cs="Arial"/>
                <w:sz w:val="20"/>
                <w:szCs w:val="20"/>
              </w:rPr>
              <w:t>, Mk</w:t>
            </w:r>
          </w:p>
        </w:tc>
        <w:tc>
          <w:tcPr>
            <w:tcW w:w="990" w:type="dxa"/>
          </w:tcPr>
          <w:p w14:paraId="538F8874" w14:textId="77777777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Mouse</w:t>
            </w:r>
          </w:p>
          <w:p w14:paraId="5E7890BB" w14:textId="263BF413" w:rsidR="0026378D" w:rsidRPr="002C725D" w:rsidRDefault="0026378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1530" w:type="dxa"/>
          </w:tcPr>
          <w:p w14:paraId="52552F06" w14:textId="3403C4A0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 w:rsidR="004C6BC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1467" w:type="dxa"/>
          </w:tcPr>
          <w:p w14:paraId="28F9D1E6" w14:textId="5EBD642A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Cell Signaling</w:t>
            </w:r>
          </w:p>
        </w:tc>
        <w:tc>
          <w:tcPr>
            <w:tcW w:w="1183" w:type="dxa"/>
          </w:tcPr>
          <w:p w14:paraId="12F61A6E" w14:textId="279D310A" w:rsidR="00271609" w:rsidRPr="002C725D" w:rsidRDefault="00271609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9286</w:t>
            </w:r>
          </w:p>
        </w:tc>
        <w:tc>
          <w:tcPr>
            <w:tcW w:w="1305" w:type="dxa"/>
          </w:tcPr>
          <w:p w14:paraId="0660B872" w14:textId="3C72B728" w:rsidR="00271609" w:rsidRPr="002C725D" w:rsidRDefault="00316D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</w:t>
            </w:r>
          </w:p>
        </w:tc>
      </w:tr>
      <w:tr w:rsidR="009608AB" w:rsidRPr="002C725D" w14:paraId="7D86F769" w14:textId="77777777" w:rsidTr="002C725D">
        <w:tc>
          <w:tcPr>
            <w:tcW w:w="1525" w:type="dxa"/>
          </w:tcPr>
          <w:p w14:paraId="4E73BF43" w14:textId="6A39903E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P-p53 (Ser20)</w:t>
            </w:r>
          </w:p>
        </w:tc>
        <w:tc>
          <w:tcPr>
            <w:tcW w:w="1350" w:type="dxa"/>
          </w:tcPr>
          <w:p w14:paraId="38A60B56" w14:textId="281B7158" w:rsidR="009608AB" w:rsidRPr="002C725D" w:rsidRDefault="0026378D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Mk</w:t>
            </w:r>
          </w:p>
        </w:tc>
        <w:tc>
          <w:tcPr>
            <w:tcW w:w="990" w:type="dxa"/>
          </w:tcPr>
          <w:p w14:paraId="5DF02BE4" w14:textId="77777777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Mouse</w:t>
            </w:r>
          </w:p>
          <w:p w14:paraId="497D4036" w14:textId="3E767703" w:rsidR="0026378D" w:rsidRPr="002C725D" w:rsidRDefault="0026378D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pAb</w:t>
            </w:r>
            <w:proofErr w:type="spellEnd"/>
          </w:p>
        </w:tc>
        <w:tc>
          <w:tcPr>
            <w:tcW w:w="1530" w:type="dxa"/>
          </w:tcPr>
          <w:p w14:paraId="65152D68" w14:textId="34778F58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 w:rsidR="00316D5E">
              <w:rPr>
                <w:rFonts w:ascii="Arial" w:hAnsi="Arial" w:cs="Arial"/>
                <w:sz w:val="20"/>
                <w:szCs w:val="20"/>
              </w:rPr>
              <w:t>5000 (WB)</w:t>
            </w:r>
          </w:p>
        </w:tc>
        <w:tc>
          <w:tcPr>
            <w:tcW w:w="1467" w:type="dxa"/>
          </w:tcPr>
          <w:p w14:paraId="787BEE28" w14:textId="61BC7253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183" w:type="dxa"/>
          </w:tcPr>
          <w:p w14:paraId="456C6CA4" w14:textId="0AE7A7CE" w:rsidR="009608AB" w:rsidRPr="002C725D" w:rsidRDefault="009608AB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sc-18079</w:t>
            </w:r>
          </w:p>
        </w:tc>
        <w:tc>
          <w:tcPr>
            <w:tcW w:w="1305" w:type="dxa"/>
          </w:tcPr>
          <w:p w14:paraId="6B90B002" w14:textId="3FEA6FBF" w:rsidR="009608AB" w:rsidRPr="002C725D" w:rsidRDefault="00316D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tr w:rsidR="0026378D" w:rsidRPr="002C725D" w14:paraId="6349B08D" w14:textId="77777777" w:rsidTr="002C725D">
        <w:tc>
          <w:tcPr>
            <w:tcW w:w="1525" w:type="dxa"/>
          </w:tcPr>
          <w:p w14:paraId="5F3D246B" w14:textId="59243212" w:rsidR="0026378D" w:rsidRPr="002C725D" w:rsidRDefault="0026378D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TOM20</w:t>
            </w:r>
          </w:p>
        </w:tc>
        <w:tc>
          <w:tcPr>
            <w:tcW w:w="1350" w:type="dxa"/>
          </w:tcPr>
          <w:p w14:paraId="47AAF9EF" w14:textId="27BFD1BB" w:rsidR="0026378D" w:rsidRPr="002C725D" w:rsidRDefault="007B3441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</w:t>
            </w:r>
          </w:p>
        </w:tc>
        <w:tc>
          <w:tcPr>
            <w:tcW w:w="990" w:type="dxa"/>
          </w:tcPr>
          <w:p w14:paraId="7F38D5CE" w14:textId="77777777" w:rsidR="0026378D" w:rsidRPr="002C725D" w:rsidRDefault="0026378D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Mouse</w:t>
            </w:r>
          </w:p>
          <w:p w14:paraId="0543103B" w14:textId="44542938" w:rsidR="004D768E" w:rsidRPr="002C725D" w:rsidRDefault="004D768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1530" w:type="dxa"/>
          </w:tcPr>
          <w:p w14:paraId="75FC7ECD" w14:textId="490696C0" w:rsidR="0026378D" w:rsidRDefault="0026378D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</w:t>
            </w:r>
            <w:r w:rsidR="00316D5E">
              <w:rPr>
                <w:rFonts w:ascii="Arial" w:hAnsi="Arial" w:cs="Arial"/>
                <w:sz w:val="20"/>
                <w:szCs w:val="20"/>
              </w:rPr>
              <w:t>25</w:t>
            </w:r>
            <w:r w:rsidRPr="002C725D">
              <w:rPr>
                <w:rFonts w:ascii="Arial" w:hAnsi="Arial" w:cs="Arial"/>
                <w:sz w:val="20"/>
                <w:szCs w:val="20"/>
              </w:rPr>
              <w:t>0</w:t>
            </w:r>
            <w:r w:rsidR="00316D5E">
              <w:rPr>
                <w:rFonts w:ascii="Arial" w:hAnsi="Arial" w:cs="Arial"/>
                <w:sz w:val="20"/>
                <w:szCs w:val="20"/>
              </w:rPr>
              <w:t xml:space="preserve"> (IF)</w:t>
            </w:r>
          </w:p>
          <w:p w14:paraId="78D26911" w14:textId="5C6D9CF6" w:rsidR="00316D5E" w:rsidRPr="002C725D" w:rsidRDefault="00316D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1/5000 (WB)</w:t>
            </w:r>
          </w:p>
        </w:tc>
        <w:tc>
          <w:tcPr>
            <w:tcW w:w="1467" w:type="dxa"/>
          </w:tcPr>
          <w:p w14:paraId="3B15B5E0" w14:textId="5AEFCFAF" w:rsidR="0026378D" w:rsidRPr="002C725D" w:rsidRDefault="0026378D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Santa Cruz</w:t>
            </w:r>
          </w:p>
        </w:tc>
        <w:tc>
          <w:tcPr>
            <w:tcW w:w="1183" w:type="dxa"/>
          </w:tcPr>
          <w:p w14:paraId="4AEF203A" w14:textId="346A615F" w:rsidR="0026378D" w:rsidRPr="002C725D" w:rsidRDefault="0026378D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sc-17764</w:t>
            </w:r>
          </w:p>
        </w:tc>
        <w:tc>
          <w:tcPr>
            <w:tcW w:w="1305" w:type="dxa"/>
          </w:tcPr>
          <w:p w14:paraId="52B42058" w14:textId="1426A846" w:rsidR="0026378D" w:rsidRPr="002C725D" w:rsidRDefault="00316D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WB, IF</w:t>
            </w:r>
          </w:p>
        </w:tc>
      </w:tr>
      <w:tr w:rsidR="0037085E" w:rsidRPr="002C725D" w14:paraId="0EC0EDEA" w14:textId="77777777" w:rsidTr="002C725D">
        <w:tc>
          <w:tcPr>
            <w:tcW w:w="1525" w:type="dxa"/>
          </w:tcPr>
          <w:p w14:paraId="05649CD2" w14:textId="4473BDFF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GAPDH</w:t>
            </w:r>
          </w:p>
        </w:tc>
        <w:tc>
          <w:tcPr>
            <w:tcW w:w="1350" w:type="dxa"/>
          </w:tcPr>
          <w:p w14:paraId="7FE0EA40" w14:textId="683AB86B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H, M, R</w:t>
            </w:r>
          </w:p>
        </w:tc>
        <w:tc>
          <w:tcPr>
            <w:tcW w:w="990" w:type="dxa"/>
          </w:tcPr>
          <w:p w14:paraId="5896BF78" w14:textId="77777777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Rabbit</w:t>
            </w:r>
          </w:p>
          <w:p w14:paraId="728793F6" w14:textId="3C215BC5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mAb</w:t>
            </w:r>
            <w:proofErr w:type="spellEnd"/>
          </w:p>
        </w:tc>
        <w:tc>
          <w:tcPr>
            <w:tcW w:w="1530" w:type="dxa"/>
          </w:tcPr>
          <w:p w14:paraId="56443A61" w14:textId="0E9CD4EF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1/10,000</w:t>
            </w:r>
          </w:p>
        </w:tc>
        <w:tc>
          <w:tcPr>
            <w:tcW w:w="1467" w:type="dxa"/>
          </w:tcPr>
          <w:p w14:paraId="12807861" w14:textId="78D010B8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Ab cam</w:t>
            </w:r>
          </w:p>
        </w:tc>
        <w:tc>
          <w:tcPr>
            <w:tcW w:w="1183" w:type="dxa"/>
          </w:tcPr>
          <w:p w14:paraId="6596CC3F" w14:textId="71DDEAC0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Ab181602</w:t>
            </w:r>
          </w:p>
        </w:tc>
        <w:tc>
          <w:tcPr>
            <w:tcW w:w="1305" w:type="dxa"/>
          </w:tcPr>
          <w:p w14:paraId="652670C4" w14:textId="5004CB6B" w:rsidR="0037085E" w:rsidRPr="002C725D" w:rsidRDefault="0037085E" w:rsidP="0037085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WB</w:t>
            </w:r>
          </w:p>
        </w:tc>
      </w:tr>
      <w:bookmarkEnd w:id="1"/>
    </w:tbl>
    <w:p w14:paraId="6CC916CB" w14:textId="77777777" w:rsidR="0037085E" w:rsidRPr="002C725D" w:rsidRDefault="0037085E">
      <w:pPr>
        <w:rPr>
          <w:rFonts w:ascii="Arial" w:hAnsi="Arial" w:cs="Arial"/>
          <w:b/>
          <w:sz w:val="24"/>
          <w:szCs w:val="24"/>
        </w:rPr>
      </w:pPr>
    </w:p>
    <w:p w14:paraId="2B742E2A" w14:textId="36977DFD" w:rsidR="00442095" w:rsidRPr="002C725D" w:rsidRDefault="00442095">
      <w:pPr>
        <w:rPr>
          <w:rFonts w:ascii="Arial" w:hAnsi="Arial" w:cs="Arial"/>
          <w:b/>
          <w:sz w:val="24"/>
          <w:szCs w:val="24"/>
        </w:rPr>
      </w:pPr>
      <w:r w:rsidRPr="002C725D">
        <w:rPr>
          <w:rFonts w:ascii="Arial" w:hAnsi="Arial" w:cs="Arial"/>
          <w:b/>
          <w:sz w:val="24"/>
          <w:szCs w:val="24"/>
        </w:rPr>
        <w:t>B. Secondary antibodies</w:t>
      </w:r>
    </w:p>
    <w:tbl>
      <w:tblPr>
        <w:tblStyle w:val="TableGrid"/>
        <w:tblW w:w="9098" w:type="dxa"/>
        <w:tblLook w:val="04A0" w:firstRow="1" w:lastRow="0" w:firstColumn="1" w:lastColumn="0" w:noHBand="0" w:noVBand="1"/>
      </w:tblPr>
      <w:tblGrid>
        <w:gridCol w:w="4222"/>
        <w:gridCol w:w="1170"/>
        <w:gridCol w:w="1183"/>
        <w:gridCol w:w="1183"/>
        <w:gridCol w:w="1340"/>
      </w:tblGrid>
      <w:tr w:rsidR="00316D5E" w:rsidRPr="002C725D" w14:paraId="058FBF39" w14:textId="77777777" w:rsidTr="00316D5E">
        <w:trPr>
          <w:trHeight w:val="332"/>
        </w:trPr>
        <w:tc>
          <w:tcPr>
            <w:tcW w:w="4222" w:type="dxa"/>
          </w:tcPr>
          <w:p w14:paraId="5B38A001" w14:textId="314D118B" w:rsidR="00316D5E" w:rsidRPr="00947C1C" w:rsidRDefault="00316D5E" w:rsidP="00947C1C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OLE_LINK1"/>
            <w:r>
              <w:rPr>
                <w:rFonts w:ascii="Arial" w:hAnsi="Arial" w:cs="Arial"/>
                <w:b/>
                <w:sz w:val="20"/>
                <w:szCs w:val="20"/>
              </w:rPr>
              <w:t>Host/Conjugate</w:t>
            </w:r>
          </w:p>
        </w:tc>
        <w:tc>
          <w:tcPr>
            <w:tcW w:w="1170" w:type="dxa"/>
          </w:tcPr>
          <w:p w14:paraId="265F36C2" w14:textId="2C068F04" w:rsidR="00316D5E" w:rsidRPr="00947C1C" w:rsidRDefault="00316D5E" w:rsidP="00947C1C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7C1C">
              <w:rPr>
                <w:rFonts w:ascii="Arial" w:hAnsi="Arial" w:cs="Arial"/>
                <w:b/>
                <w:sz w:val="20"/>
                <w:szCs w:val="20"/>
              </w:rPr>
              <w:t>Dilution</w:t>
            </w:r>
          </w:p>
        </w:tc>
        <w:tc>
          <w:tcPr>
            <w:tcW w:w="1183" w:type="dxa"/>
          </w:tcPr>
          <w:p w14:paraId="55C7618B" w14:textId="33501FBF" w:rsidR="00316D5E" w:rsidRPr="00947C1C" w:rsidRDefault="00BD1A69" w:rsidP="00947C1C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Company</w:t>
            </w:r>
          </w:p>
        </w:tc>
        <w:tc>
          <w:tcPr>
            <w:tcW w:w="1183" w:type="dxa"/>
          </w:tcPr>
          <w:p w14:paraId="64E1BACA" w14:textId="22BD5DE2" w:rsidR="00316D5E" w:rsidRPr="00947C1C" w:rsidRDefault="00316D5E" w:rsidP="00947C1C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7C1C">
              <w:rPr>
                <w:rFonts w:ascii="Arial" w:hAnsi="Arial" w:cs="Arial"/>
                <w:b/>
                <w:sz w:val="20"/>
                <w:szCs w:val="20"/>
              </w:rPr>
              <w:t>Cat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No. </w:t>
            </w:r>
          </w:p>
        </w:tc>
        <w:tc>
          <w:tcPr>
            <w:tcW w:w="1340" w:type="dxa"/>
          </w:tcPr>
          <w:p w14:paraId="42C7C9A6" w14:textId="6B2D4AA7" w:rsidR="00316D5E" w:rsidRPr="00947C1C" w:rsidRDefault="00316D5E" w:rsidP="00947C1C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47C1C">
              <w:rPr>
                <w:rFonts w:ascii="Arial" w:hAnsi="Arial" w:cs="Arial"/>
                <w:b/>
                <w:sz w:val="20"/>
                <w:szCs w:val="20"/>
              </w:rPr>
              <w:t>Application</w:t>
            </w:r>
          </w:p>
        </w:tc>
      </w:tr>
      <w:tr w:rsidR="00BD1A69" w:rsidRPr="002C725D" w14:paraId="3D2038A2" w14:textId="77777777" w:rsidTr="00316D5E">
        <w:trPr>
          <w:trHeight w:val="313"/>
        </w:trPr>
        <w:tc>
          <w:tcPr>
            <w:tcW w:w="4222" w:type="dxa"/>
          </w:tcPr>
          <w:p w14:paraId="0F6A4B68" w14:textId="1FE432A5" w:rsidR="00BD1A69" w:rsidRPr="002C725D" w:rsidRDefault="00BD1A69" w:rsidP="00947C1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Goat Anti-Mouse Alexa Fluor 488 conjugate</w:t>
            </w:r>
          </w:p>
        </w:tc>
        <w:tc>
          <w:tcPr>
            <w:tcW w:w="1170" w:type="dxa"/>
          </w:tcPr>
          <w:p w14:paraId="7BDB9DD5" w14:textId="4DAD7F37" w:rsidR="00BD1A69" w:rsidRPr="002C725D" w:rsidRDefault="00BD1A69" w:rsidP="00947C1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1/400</w:t>
            </w:r>
          </w:p>
        </w:tc>
        <w:tc>
          <w:tcPr>
            <w:tcW w:w="1183" w:type="dxa"/>
          </w:tcPr>
          <w:p w14:paraId="489CA978" w14:textId="7B8508A6" w:rsidR="00BD1A69" w:rsidRPr="003224F9" w:rsidRDefault="003224F9" w:rsidP="003224F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224F9">
              <w:rPr>
                <w:rFonts w:ascii="Arial" w:hAnsi="Arial" w:cs="Arial"/>
                <w:sz w:val="20"/>
                <w:szCs w:val="20"/>
              </w:rPr>
              <w:t>Thermo</w:t>
            </w:r>
          </w:p>
          <w:p w14:paraId="39A9D073" w14:textId="42D91038" w:rsidR="003224F9" w:rsidRPr="003224F9" w:rsidRDefault="003224F9" w:rsidP="003224F9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3224F9">
              <w:rPr>
                <w:rFonts w:ascii="Arial" w:hAnsi="Arial" w:cs="Arial"/>
                <w:sz w:val="20"/>
                <w:szCs w:val="20"/>
              </w:rPr>
              <w:t>Fisher</w:t>
            </w:r>
          </w:p>
          <w:p w14:paraId="42750AD8" w14:textId="3077B5C5" w:rsidR="003224F9" w:rsidRPr="003224F9" w:rsidRDefault="003224F9" w:rsidP="003224F9">
            <w:pPr>
              <w:pStyle w:val="NoSpacing"/>
              <w:rPr>
                <w:rFonts w:ascii="Arial" w:hAnsi="Arial" w:cs="Arial"/>
              </w:rPr>
            </w:pPr>
            <w:r w:rsidRPr="003224F9">
              <w:rPr>
                <w:rFonts w:ascii="Arial" w:hAnsi="Arial" w:cs="Arial"/>
                <w:sz w:val="20"/>
                <w:szCs w:val="20"/>
              </w:rPr>
              <w:t>Scientific</w:t>
            </w:r>
          </w:p>
        </w:tc>
        <w:tc>
          <w:tcPr>
            <w:tcW w:w="1183" w:type="dxa"/>
          </w:tcPr>
          <w:p w14:paraId="2B40635B" w14:textId="0C8AC35A" w:rsidR="00BD1A69" w:rsidRPr="002C725D" w:rsidRDefault="00BD1A69" w:rsidP="00947C1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A11001</w:t>
            </w:r>
          </w:p>
        </w:tc>
        <w:tc>
          <w:tcPr>
            <w:tcW w:w="1340" w:type="dxa"/>
          </w:tcPr>
          <w:p w14:paraId="60306F07" w14:textId="5E7B9298" w:rsidR="00BD1A69" w:rsidRPr="002C725D" w:rsidRDefault="00BD1A69" w:rsidP="00947C1C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>IF</w:t>
            </w:r>
          </w:p>
        </w:tc>
      </w:tr>
      <w:bookmarkEnd w:id="2"/>
    </w:tbl>
    <w:p w14:paraId="3A1AEC9B" w14:textId="77777777" w:rsidR="00885374" w:rsidRPr="002C725D" w:rsidRDefault="00885374">
      <w:pPr>
        <w:rPr>
          <w:rFonts w:ascii="Arial" w:hAnsi="Arial" w:cs="Arial"/>
          <w:b/>
          <w:sz w:val="24"/>
          <w:szCs w:val="24"/>
        </w:rPr>
      </w:pPr>
    </w:p>
    <w:p w14:paraId="60CC27AB" w14:textId="2435EB6B" w:rsidR="00C9415C" w:rsidRPr="002C725D" w:rsidRDefault="00C9415C">
      <w:pPr>
        <w:rPr>
          <w:rFonts w:ascii="Arial" w:hAnsi="Arial" w:cs="Arial"/>
          <w:b/>
          <w:sz w:val="24"/>
          <w:szCs w:val="24"/>
        </w:rPr>
      </w:pPr>
      <w:r w:rsidRPr="002C725D">
        <w:rPr>
          <w:rFonts w:ascii="Arial" w:hAnsi="Arial" w:cs="Arial"/>
          <w:b/>
          <w:sz w:val="24"/>
          <w:szCs w:val="24"/>
        </w:rPr>
        <w:t>C. siRNA</w:t>
      </w:r>
    </w:p>
    <w:tbl>
      <w:tblPr>
        <w:tblStyle w:val="TableGrid"/>
        <w:tblW w:w="7169" w:type="dxa"/>
        <w:tblLook w:val="04A0" w:firstRow="1" w:lastRow="0" w:firstColumn="1" w:lastColumn="0" w:noHBand="0" w:noVBand="1"/>
      </w:tblPr>
      <w:tblGrid>
        <w:gridCol w:w="2133"/>
        <w:gridCol w:w="1374"/>
        <w:gridCol w:w="2181"/>
        <w:gridCol w:w="1481"/>
      </w:tblGrid>
      <w:tr w:rsidR="00BD1A69" w:rsidRPr="002C725D" w14:paraId="7979B7A5" w14:textId="77777777" w:rsidTr="00BD1A69">
        <w:trPr>
          <w:trHeight w:val="272"/>
        </w:trPr>
        <w:tc>
          <w:tcPr>
            <w:tcW w:w="0" w:type="auto"/>
          </w:tcPr>
          <w:p w14:paraId="4EFC759E" w14:textId="77777777" w:rsidR="00BD1A69" w:rsidRPr="002C725D" w:rsidRDefault="00BD1A6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725D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1374" w:type="dxa"/>
          </w:tcPr>
          <w:p w14:paraId="46390025" w14:textId="0129DA07" w:rsidR="00BD1A69" w:rsidRPr="002C725D" w:rsidRDefault="00BD1A6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725D">
              <w:rPr>
                <w:rFonts w:ascii="Arial" w:hAnsi="Arial" w:cs="Arial"/>
                <w:b/>
                <w:sz w:val="24"/>
                <w:szCs w:val="24"/>
              </w:rPr>
              <w:t>Conc (</w:t>
            </w:r>
            <w:proofErr w:type="spellStart"/>
            <w:r w:rsidRPr="002C725D">
              <w:rPr>
                <w:rFonts w:ascii="Arial" w:hAnsi="Arial" w:cs="Arial"/>
                <w:b/>
                <w:sz w:val="24"/>
                <w:szCs w:val="24"/>
              </w:rPr>
              <w:t>nM</w:t>
            </w:r>
            <w:proofErr w:type="spellEnd"/>
            <w:r w:rsidRPr="002C725D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181" w:type="dxa"/>
          </w:tcPr>
          <w:p w14:paraId="13C76BCD" w14:textId="747650EA" w:rsidR="00BD1A69" w:rsidRPr="002C725D" w:rsidRDefault="00BD1A6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725D">
              <w:rPr>
                <w:rFonts w:ascii="Arial" w:hAnsi="Arial" w:cs="Arial"/>
                <w:b/>
                <w:sz w:val="24"/>
                <w:szCs w:val="24"/>
              </w:rPr>
              <w:t>Company</w:t>
            </w:r>
          </w:p>
        </w:tc>
        <w:tc>
          <w:tcPr>
            <w:tcW w:w="0" w:type="auto"/>
          </w:tcPr>
          <w:p w14:paraId="647F6193" w14:textId="77777777" w:rsidR="00BD1A69" w:rsidRPr="002C725D" w:rsidRDefault="00BD1A6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725D">
              <w:rPr>
                <w:rFonts w:ascii="Arial" w:hAnsi="Arial" w:cs="Arial"/>
                <w:b/>
                <w:sz w:val="24"/>
                <w:szCs w:val="24"/>
              </w:rPr>
              <w:t>Catalogue</w:t>
            </w:r>
          </w:p>
        </w:tc>
      </w:tr>
      <w:tr w:rsidR="003224F9" w:rsidRPr="002C725D" w14:paraId="044A3EA8" w14:textId="77777777" w:rsidTr="00BD1A69">
        <w:trPr>
          <w:trHeight w:val="272"/>
        </w:trPr>
        <w:tc>
          <w:tcPr>
            <w:tcW w:w="0" w:type="auto"/>
          </w:tcPr>
          <w:p w14:paraId="1F854EFD" w14:textId="77777777" w:rsidR="003224F9" w:rsidRPr="002C725D" w:rsidRDefault="003224F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74" w:type="dxa"/>
          </w:tcPr>
          <w:p w14:paraId="5833F136" w14:textId="77777777" w:rsidR="003224F9" w:rsidRPr="002C725D" w:rsidRDefault="003224F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1" w:type="dxa"/>
          </w:tcPr>
          <w:p w14:paraId="5BB99263" w14:textId="77777777" w:rsidR="003224F9" w:rsidRPr="002C725D" w:rsidRDefault="003224F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7931BDC6" w14:textId="77777777" w:rsidR="003224F9" w:rsidRPr="002C725D" w:rsidRDefault="003224F9" w:rsidP="00ED404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BD1A69" w:rsidRPr="002C725D" w14:paraId="4FAC94CD" w14:textId="77777777" w:rsidTr="00BD1A69">
        <w:trPr>
          <w:trHeight w:val="243"/>
        </w:trPr>
        <w:tc>
          <w:tcPr>
            <w:tcW w:w="0" w:type="auto"/>
          </w:tcPr>
          <w:p w14:paraId="4D872795" w14:textId="2EDBE12A" w:rsidR="00BD1A69" w:rsidRPr="002C725D" w:rsidRDefault="00BD1A69" w:rsidP="00ED40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Phb1</w:t>
            </w:r>
            <w:r w:rsidRPr="002C725D">
              <w:rPr>
                <w:rFonts w:ascii="Arial" w:hAnsi="Arial" w:cs="Arial"/>
                <w:sz w:val="20"/>
                <w:szCs w:val="20"/>
              </w:rPr>
              <w:t xml:space="preserve"> siRNA (h)</w:t>
            </w:r>
          </w:p>
        </w:tc>
        <w:tc>
          <w:tcPr>
            <w:tcW w:w="1374" w:type="dxa"/>
          </w:tcPr>
          <w:p w14:paraId="550655AC" w14:textId="74C3747B" w:rsidR="00BD1A69" w:rsidRPr="002C725D" w:rsidRDefault="00BD1A69" w:rsidP="00ED404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 xml:space="preserve">0-100 </w:t>
            </w: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nM</w:t>
            </w:r>
            <w:proofErr w:type="spellEnd"/>
            <w:r w:rsidRPr="002C725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181" w:type="dxa"/>
          </w:tcPr>
          <w:p w14:paraId="6F117974" w14:textId="7BE2D37D" w:rsidR="00BD1A69" w:rsidRPr="002C725D" w:rsidRDefault="00BD1A69" w:rsidP="00ED404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Origene</w:t>
            </w:r>
            <w:proofErr w:type="spellEnd"/>
          </w:p>
        </w:tc>
        <w:tc>
          <w:tcPr>
            <w:tcW w:w="0" w:type="auto"/>
          </w:tcPr>
          <w:p w14:paraId="0C6D4C68" w14:textId="3EC0D2F5" w:rsidR="00BD1A69" w:rsidRPr="00BD1A69" w:rsidRDefault="0070048A" w:rsidP="00ED404E">
            <w:pPr>
              <w:rPr>
                <w:rFonts w:ascii="Arial" w:hAnsi="Arial" w:cs="Arial"/>
                <w:sz w:val="20"/>
                <w:szCs w:val="20"/>
              </w:rPr>
            </w:pPr>
            <w:hyperlink r:id="rId4" w:history="1">
              <w:r w:rsidR="00BD1A69" w:rsidRPr="00BD1A69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SR303488</w:t>
              </w:r>
            </w:hyperlink>
          </w:p>
        </w:tc>
      </w:tr>
      <w:tr w:rsidR="00BD1A69" w:rsidRPr="002C725D" w14:paraId="6C2D9135" w14:textId="77777777" w:rsidTr="00BD1A69">
        <w:trPr>
          <w:trHeight w:val="249"/>
        </w:trPr>
        <w:tc>
          <w:tcPr>
            <w:tcW w:w="0" w:type="auto"/>
          </w:tcPr>
          <w:p w14:paraId="2AD55C9B" w14:textId="0896DADB" w:rsidR="00BD1A69" w:rsidRPr="002C725D" w:rsidRDefault="00BD1A69" w:rsidP="00ED404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Scramble</w:t>
            </w:r>
            <w:r w:rsidRPr="002C725D">
              <w:rPr>
                <w:rFonts w:ascii="Arial" w:hAnsi="Arial" w:cs="Arial"/>
                <w:sz w:val="20"/>
                <w:szCs w:val="20"/>
              </w:rPr>
              <w:t xml:space="preserve"> siRNA (h)</w:t>
            </w:r>
          </w:p>
        </w:tc>
        <w:tc>
          <w:tcPr>
            <w:tcW w:w="1374" w:type="dxa"/>
          </w:tcPr>
          <w:p w14:paraId="564E81DF" w14:textId="6736DFFE" w:rsidR="00BD1A69" w:rsidRPr="002C725D" w:rsidRDefault="00BD1A69" w:rsidP="00ED404E">
            <w:pPr>
              <w:rPr>
                <w:rFonts w:ascii="Arial" w:hAnsi="Arial" w:cs="Arial"/>
                <w:sz w:val="20"/>
                <w:szCs w:val="20"/>
              </w:rPr>
            </w:pPr>
            <w:r w:rsidRPr="002C725D">
              <w:rPr>
                <w:rFonts w:ascii="Arial" w:hAnsi="Arial" w:cs="Arial"/>
                <w:sz w:val="20"/>
                <w:szCs w:val="20"/>
              </w:rPr>
              <w:t xml:space="preserve">0-100 </w:t>
            </w:r>
            <w:proofErr w:type="spellStart"/>
            <w:r w:rsidRPr="002C725D">
              <w:rPr>
                <w:rFonts w:ascii="Arial" w:hAnsi="Arial" w:cs="Arial"/>
                <w:sz w:val="20"/>
                <w:szCs w:val="20"/>
              </w:rPr>
              <w:t>nM</w:t>
            </w:r>
            <w:proofErr w:type="spellEnd"/>
          </w:p>
        </w:tc>
        <w:tc>
          <w:tcPr>
            <w:tcW w:w="2181" w:type="dxa"/>
          </w:tcPr>
          <w:p w14:paraId="1CD92081" w14:textId="047A914D" w:rsidR="00BD1A69" w:rsidRPr="002C725D" w:rsidRDefault="00BD1A69" w:rsidP="00ED404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Origene</w:t>
            </w:r>
            <w:proofErr w:type="spellEnd"/>
          </w:p>
        </w:tc>
        <w:tc>
          <w:tcPr>
            <w:tcW w:w="0" w:type="auto"/>
          </w:tcPr>
          <w:p w14:paraId="50C0BC32" w14:textId="7A5CF7D6" w:rsidR="00BD1A69" w:rsidRPr="00BD1A69" w:rsidRDefault="00BD1A69" w:rsidP="00ED404E">
            <w:pPr>
              <w:rPr>
                <w:rFonts w:ascii="Arial" w:hAnsi="Arial" w:cs="Arial"/>
                <w:sz w:val="20"/>
                <w:szCs w:val="20"/>
              </w:rPr>
            </w:pPr>
            <w:r w:rsidRPr="00BD1A69">
              <w:rPr>
                <w:rFonts w:ascii="Arial" w:hAnsi="Arial" w:cs="Arial"/>
                <w:sz w:val="20"/>
                <w:szCs w:val="20"/>
              </w:rPr>
              <w:t>SR30004</w:t>
            </w:r>
          </w:p>
        </w:tc>
      </w:tr>
    </w:tbl>
    <w:p w14:paraId="1445F8D0" w14:textId="77777777" w:rsidR="00C9415C" w:rsidRPr="002C725D" w:rsidRDefault="00C9415C">
      <w:pPr>
        <w:rPr>
          <w:rFonts w:ascii="Arial" w:hAnsi="Arial" w:cs="Arial"/>
          <w:sz w:val="24"/>
          <w:szCs w:val="24"/>
        </w:rPr>
      </w:pPr>
    </w:p>
    <w:p w14:paraId="6786D69A" w14:textId="70E9FD4D" w:rsidR="00442095" w:rsidRDefault="006278B2" w:rsidP="001119A9">
      <w:pPr>
        <w:jc w:val="both"/>
        <w:rPr>
          <w:rFonts w:ascii="Arial" w:hAnsi="Arial" w:cs="Arial"/>
        </w:rPr>
      </w:pPr>
      <w:r w:rsidRPr="002C725D">
        <w:rPr>
          <w:rFonts w:ascii="Arial" w:hAnsi="Arial" w:cs="Arial"/>
        </w:rPr>
        <w:t xml:space="preserve">*Western Blotting (WB), </w:t>
      </w:r>
      <w:proofErr w:type="spellStart"/>
      <w:r w:rsidRPr="002C725D">
        <w:rPr>
          <w:rFonts w:ascii="Arial" w:hAnsi="Arial" w:cs="Arial"/>
        </w:rPr>
        <w:t>ImmunoFluorescence</w:t>
      </w:r>
      <w:proofErr w:type="spellEnd"/>
      <w:r w:rsidRPr="002C725D">
        <w:rPr>
          <w:rFonts w:ascii="Arial" w:hAnsi="Arial" w:cs="Arial"/>
        </w:rPr>
        <w:t xml:space="preserve"> (IF), Monoclonal Antibody (</w:t>
      </w:r>
      <w:proofErr w:type="spellStart"/>
      <w:r w:rsidRPr="002C725D">
        <w:rPr>
          <w:rFonts w:ascii="Arial" w:hAnsi="Arial" w:cs="Arial"/>
        </w:rPr>
        <w:t>mAb</w:t>
      </w:r>
      <w:proofErr w:type="spellEnd"/>
      <w:r w:rsidRPr="002C725D">
        <w:rPr>
          <w:rFonts w:ascii="Arial" w:hAnsi="Arial" w:cs="Arial"/>
        </w:rPr>
        <w:t>), Polyclonal Antibody (</w:t>
      </w:r>
      <w:proofErr w:type="spellStart"/>
      <w:r w:rsidRPr="002C725D">
        <w:rPr>
          <w:rFonts w:ascii="Arial" w:hAnsi="Arial" w:cs="Arial"/>
        </w:rPr>
        <w:t>pAb</w:t>
      </w:r>
      <w:proofErr w:type="spellEnd"/>
      <w:r w:rsidRPr="002C725D">
        <w:rPr>
          <w:rFonts w:ascii="Arial" w:hAnsi="Arial" w:cs="Arial"/>
        </w:rPr>
        <w:t>)</w:t>
      </w:r>
      <w:r w:rsidR="0037085E" w:rsidRPr="002C725D">
        <w:rPr>
          <w:rFonts w:ascii="Arial" w:hAnsi="Arial" w:cs="Arial"/>
        </w:rPr>
        <w:t xml:space="preserve">, H (Human), R (Rabbit), M (Mouse), Mk (Monkey), </w:t>
      </w:r>
      <w:r w:rsidRPr="002C725D">
        <w:rPr>
          <w:rFonts w:ascii="Arial" w:hAnsi="Arial" w:cs="Arial"/>
        </w:rPr>
        <w:t xml:space="preserve">Cell Signaling Technology (Danvers, MA, USA), Santa Cruz Biotechnology (Santa Cruz, CA, USA), Abcam (Cambridge, MA, USA), </w:t>
      </w:r>
      <w:proofErr w:type="spellStart"/>
      <w:r w:rsidRPr="002C725D">
        <w:rPr>
          <w:rFonts w:ascii="Arial" w:hAnsi="Arial" w:cs="Arial"/>
        </w:rPr>
        <w:t>LifeSpan</w:t>
      </w:r>
      <w:proofErr w:type="spellEnd"/>
      <w:r w:rsidRPr="002C725D">
        <w:rPr>
          <w:rFonts w:ascii="Arial" w:hAnsi="Arial" w:cs="Arial"/>
        </w:rPr>
        <w:t xml:space="preserve"> </w:t>
      </w:r>
      <w:proofErr w:type="spellStart"/>
      <w:r w:rsidRPr="002C725D">
        <w:rPr>
          <w:rFonts w:ascii="Arial" w:hAnsi="Arial" w:cs="Arial"/>
        </w:rPr>
        <w:t>BioSciences</w:t>
      </w:r>
      <w:proofErr w:type="spellEnd"/>
      <w:r w:rsidRPr="002C725D">
        <w:rPr>
          <w:rFonts w:ascii="Arial" w:hAnsi="Arial" w:cs="Arial"/>
        </w:rPr>
        <w:t xml:space="preserve"> (Seattle, WA, USA), BD Biosciences (San Jose, CA, USA), Thermo Fisher Scientific (Waltham, MA, USA).</w:t>
      </w:r>
      <w:bookmarkEnd w:id="0"/>
    </w:p>
    <w:p w14:paraId="7191DE31" w14:textId="53A65ACC" w:rsidR="006A23BC" w:rsidRPr="006A23BC" w:rsidRDefault="006A23BC" w:rsidP="006A23BC">
      <w:pPr>
        <w:rPr>
          <w:rFonts w:ascii="Arial" w:hAnsi="Arial" w:cs="Arial"/>
          <w:b/>
        </w:rPr>
      </w:pPr>
      <w:r w:rsidRPr="006A23BC">
        <w:rPr>
          <w:rFonts w:ascii="Arial" w:hAnsi="Arial" w:cs="Arial"/>
          <w:b/>
        </w:rPr>
        <w:lastRenderedPageBreak/>
        <w:t>Supplementary Table S</w:t>
      </w:r>
      <w:r w:rsidR="00194CBE">
        <w:rPr>
          <w:rFonts w:ascii="Arial" w:hAnsi="Arial" w:cs="Arial"/>
          <w:b/>
        </w:rPr>
        <w:t>2</w:t>
      </w:r>
      <w:r w:rsidRPr="006A23BC">
        <w:rPr>
          <w:rFonts w:ascii="Arial" w:hAnsi="Arial" w:cs="Arial"/>
          <w:b/>
        </w:rPr>
        <w:t xml:space="preserve">. Characterization of cell lines used in this study  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214"/>
        <w:gridCol w:w="2164"/>
        <w:gridCol w:w="1842"/>
        <w:gridCol w:w="1727"/>
        <w:gridCol w:w="2143"/>
      </w:tblGrid>
      <w:tr w:rsidR="006A23BC" w:rsidRPr="00177DCA" w14:paraId="290A0333" w14:textId="77777777" w:rsidTr="007F4831">
        <w:tc>
          <w:tcPr>
            <w:tcW w:w="1214" w:type="dxa"/>
          </w:tcPr>
          <w:p w14:paraId="0405FC49" w14:textId="77777777" w:rsidR="006A23BC" w:rsidRPr="00177DCA" w:rsidRDefault="006A23BC" w:rsidP="007F4831">
            <w:pPr>
              <w:rPr>
                <w:rFonts w:ascii="Arial" w:hAnsi="Arial" w:cs="Arial"/>
                <w:b/>
              </w:rPr>
            </w:pPr>
            <w:r w:rsidRPr="00177DCA">
              <w:rPr>
                <w:rFonts w:ascii="Arial" w:hAnsi="Arial" w:cs="Arial"/>
                <w:b/>
              </w:rPr>
              <w:t>Cell line</w:t>
            </w:r>
          </w:p>
        </w:tc>
        <w:tc>
          <w:tcPr>
            <w:tcW w:w="2164" w:type="dxa"/>
          </w:tcPr>
          <w:p w14:paraId="74AC2102" w14:textId="77777777" w:rsidR="006A23BC" w:rsidRPr="00177DCA" w:rsidRDefault="006A23BC" w:rsidP="007F4831">
            <w:pPr>
              <w:rPr>
                <w:rFonts w:ascii="Arial" w:hAnsi="Arial" w:cs="Arial"/>
                <w:b/>
              </w:rPr>
            </w:pPr>
            <w:r w:rsidRPr="00177DCA">
              <w:rPr>
                <w:rFonts w:ascii="Arial" w:hAnsi="Arial" w:cs="Arial"/>
                <w:b/>
              </w:rPr>
              <w:t>Tumor origin</w:t>
            </w:r>
          </w:p>
        </w:tc>
        <w:tc>
          <w:tcPr>
            <w:tcW w:w="1842" w:type="dxa"/>
          </w:tcPr>
          <w:p w14:paraId="0A7B352D" w14:textId="77777777" w:rsidR="006A23BC" w:rsidRPr="00177DCA" w:rsidRDefault="006A23BC" w:rsidP="007F4831">
            <w:pPr>
              <w:rPr>
                <w:rFonts w:ascii="Arial" w:hAnsi="Arial" w:cs="Arial"/>
                <w:b/>
              </w:rPr>
            </w:pPr>
            <w:r w:rsidRPr="00177DCA">
              <w:rPr>
                <w:rFonts w:ascii="Arial" w:hAnsi="Arial" w:cs="Arial"/>
                <w:b/>
                <w:i/>
              </w:rPr>
              <w:t>TP53</w:t>
            </w:r>
            <w:r w:rsidRPr="00177DCA">
              <w:rPr>
                <w:rFonts w:ascii="Arial" w:hAnsi="Arial" w:cs="Arial"/>
                <w:b/>
              </w:rPr>
              <w:t xml:space="preserve"> status</w:t>
            </w:r>
          </w:p>
        </w:tc>
        <w:tc>
          <w:tcPr>
            <w:tcW w:w="1727" w:type="dxa"/>
          </w:tcPr>
          <w:p w14:paraId="33B3C51B" w14:textId="77777777" w:rsidR="006A23BC" w:rsidRPr="00177DCA" w:rsidRDefault="006A23BC" w:rsidP="007F4831">
            <w:pPr>
              <w:rPr>
                <w:rFonts w:ascii="Arial" w:hAnsi="Arial" w:cs="Arial"/>
                <w:b/>
              </w:rPr>
            </w:pPr>
            <w:r w:rsidRPr="00177DCA">
              <w:rPr>
                <w:rFonts w:ascii="Arial" w:hAnsi="Arial" w:cs="Arial"/>
                <w:b/>
              </w:rPr>
              <w:t>Other</w:t>
            </w:r>
            <w:r>
              <w:rPr>
                <w:rFonts w:ascii="Arial" w:hAnsi="Arial" w:cs="Arial"/>
                <w:b/>
              </w:rPr>
              <w:t xml:space="preserve"> Mutation</w:t>
            </w:r>
          </w:p>
        </w:tc>
        <w:tc>
          <w:tcPr>
            <w:tcW w:w="2143" w:type="dxa"/>
          </w:tcPr>
          <w:p w14:paraId="129D7AC6" w14:textId="77777777" w:rsidR="006A23BC" w:rsidRPr="00177DCA" w:rsidRDefault="006A23BC" w:rsidP="007F4831">
            <w:pPr>
              <w:rPr>
                <w:rFonts w:ascii="Arial" w:hAnsi="Arial" w:cs="Arial"/>
                <w:b/>
              </w:rPr>
            </w:pPr>
            <w:r w:rsidRPr="00177DCA">
              <w:rPr>
                <w:rFonts w:ascii="Arial" w:hAnsi="Arial" w:cs="Arial"/>
                <w:b/>
              </w:rPr>
              <w:t>Chemosensitivity</w:t>
            </w:r>
          </w:p>
          <w:p w14:paraId="3E7BA8DD" w14:textId="77777777" w:rsidR="006A23BC" w:rsidRPr="00177DCA" w:rsidRDefault="006A23BC" w:rsidP="007F4831">
            <w:pPr>
              <w:rPr>
                <w:rFonts w:ascii="Arial" w:hAnsi="Arial" w:cs="Arial"/>
                <w:b/>
              </w:rPr>
            </w:pPr>
          </w:p>
        </w:tc>
      </w:tr>
      <w:tr w:rsidR="006A23BC" w:rsidRPr="00177DCA" w14:paraId="7C8AE8CE" w14:textId="77777777" w:rsidTr="007F4831">
        <w:tc>
          <w:tcPr>
            <w:tcW w:w="1214" w:type="dxa"/>
          </w:tcPr>
          <w:p w14:paraId="00297800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A2780s</w:t>
            </w:r>
          </w:p>
        </w:tc>
        <w:tc>
          <w:tcPr>
            <w:tcW w:w="2164" w:type="dxa"/>
          </w:tcPr>
          <w:p w14:paraId="51ED3B84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Ovarian endometr</w:t>
            </w:r>
            <w:r>
              <w:rPr>
                <w:rFonts w:ascii="Arial" w:hAnsi="Arial" w:cs="Arial"/>
              </w:rPr>
              <w:t>i</w:t>
            </w:r>
            <w:r w:rsidRPr="00177DCA">
              <w:rPr>
                <w:rFonts w:ascii="Arial" w:hAnsi="Arial" w:cs="Arial"/>
              </w:rPr>
              <w:t>oid adenocarcinoma</w:t>
            </w:r>
          </w:p>
        </w:tc>
        <w:tc>
          <w:tcPr>
            <w:tcW w:w="1842" w:type="dxa"/>
          </w:tcPr>
          <w:p w14:paraId="1511148B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Wild type</w:t>
            </w:r>
          </w:p>
        </w:tc>
        <w:tc>
          <w:tcPr>
            <w:tcW w:w="1727" w:type="dxa"/>
          </w:tcPr>
          <w:p w14:paraId="4B4DD556" w14:textId="77777777" w:rsidR="006A23BC" w:rsidRDefault="006A23BC" w:rsidP="007F4831">
            <w:pPr>
              <w:rPr>
                <w:rFonts w:ascii="Arial" w:hAnsi="Arial" w:cs="Arial"/>
                <w:i/>
              </w:rPr>
            </w:pPr>
            <w:r w:rsidRPr="00177DCA">
              <w:rPr>
                <w:rFonts w:ascii="Arial" w:hAnsi="Arial" w:cs="Arial"/>
                <w:i/>
              </w:rPr>
              <w:t>PTEN/ARID1A</w:t>
            </w:r>
          </w:p>
          <w:p w14:paraId="03FE30F8" w14:textId="77777777" w:rsidR="006A23BC" w:rsidRPr="00177DCA" w:rsidRDefault="006A23BC" w:rsidP="007F4831">
            <w:pPr>
              <w:rPr>
                <w:rFonts w:ascii="Arial" w:hAnsi="Arial" w:cs="Arial"/>
                <w:i/>
              </w:rPr>
            </w:pPr>
          </w:p>
        </w:tc>
        <w:tc>
          <w:tcPr>
            <w:tcW w:w="2143" w:type="dxa"/>
          </w:tcPr>
          <w:p w14:paraId="49A93CB6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Sensitive</w:t>
            </w:r>
          </w:p>
        </w:tc>
      </w:tr>
      <w:tr w:rsidR="006A23BC" w:rsidRPr="00177DCA" w14:paraId="03BF7A67" w14:textId="77777777" w:rsidTr="007F4831">
        <w:tc>
          <w:tcPr>
            <w:tcW w:w="1214" w:type="dxa"/>
          </w:tcPr>
          <w:p w14:paraId="78122D1B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A2780cp</w:t>
            </w:r>
          </w:p>
        </w:tc>
        <w:tc>
          <w:tcPr>
            <w:tcW w:w="2164" w:type="dxa"/>
          </w:tcPr>
          <w:p w14:paraId="6C5951D4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Ovarian endometr</w:t>
            </w:r>
            <w:r>
              <w:rPr>
                <w:rFonts w:ascii="Arial" w:hAnsi="Arial" w:cs="Arial"/>
              </w:rPr>
              <w:t>i</w:t>
            </w:r>
            <w:r w:rsidRPr="00177DCA">
              <w:rPr>
                <w:rFonts w:ascii="Arial" w:hAnsi="Arial" w:cs="Arial"/>
              </w:rPr>
              <w:t>oid adenocarcinoma</w:t>
            </w:r>
          </w:p>
        </w:tc>
        <w:tc>
          <w:tcPr>
            <w:tcW w:w="1842" w:type="dxa"/>
          </w:tcPr>
          <w:p w14:paraId="39A516F2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Mutant</w:t>
            </w:r>
          </w:p>
          <w:p w14:paraId="0D6E0F2B" w14:textId="77777777" w:rsidR="006A23BC" w:rsidRPr="00F23C72" w:rsidRDefault="006A23BC" w:rsidP="007F4831">
            <w:pPr>
              <w:rPr>
                <w:rFonts w:ascii="Arial" w:hAnsi="Arial" w:cs="Arial"/>
                <w:lang w:val="fr-CA"/>
              </w:rPr>
            </w:pPr>
            <w:r w:rsidRPr="00F23C72">
              <w:rPr>
                <w:rFonts w:ascii="Arial" w:hAnsi="Arial" w:cs="Arial"/>
                <w:lang w:val="fr-CA"/>
              </w:rPr>
              <w:t>V127F (Exon5)</w:t>
            </w:r>
          </w:p>
          <w:p w14:paraId="5248A283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F23C72">
              <w:rPr>
                <w:rFonts w:ascii="Arial" w:hAnsi="Arial" w:cs="Arial"/>
                <w:lang w:val="fr-CA"/>
              </w:rPr>
              <w:t>R260S</w:t>
            </w:r>
            <w:r>
              <w:rPr>
                <w:rFonts w:ascii="Arial" w:hAnsi="Arial" w:cs="Arial"/>
                <w:lang w:val="fr-CA"/>
              </w:rPr>
              <w:t xml:space="preserve"> </w:t>
            </w:r>
            <w:r w:rsidRPr="00F23C72">
              <w:rPr>
                <w:rFonts w:ascii="Arial" w:hAnsi="Arial" w:cs="Arial"/>
                <w:lang w:val="fr-CA"/>
              </w:rPr>
              <w:t>(Ex</w:t>
            </w:r>
            <w:r>
              <w:rPr>
                <w:rFonts w:ascii="Arial" w:hAnsi="Arial" w:cs="Arial"/>
                <w:lang w:val="fr-CA"/>
              </w:rPr>
              <w:t>on8)</w:t>
            </w:r>
          </w:p>
        </w:tc>
        <w:tc>
          <w:tcPr>
            <w:tcW w:w="1727" w:type="dxa"/>
          </w:tcPr>
          <w:p w14:paraId="478F56C7" w14:textId="77777777" w:rsidR="006A23BC" w:rsidRDefault="006A23BC" w:rsidP="007F4831">
            <w:pPr>
              <w:rPr>
                <w:rFonts w:ascii="Arial" w:hAnsi="Arial" w:cs="Arial"/>
                <w:i/>
              </w:rPr>
            </w:pPr>
            <w:r w:rsidRPr="00177DCA">
              <w:rPr>
                <w:rFonts w:ascii="Arial" w:hAnsi="Arial" w:cs="Arial"/>
                <w:i/>
              </w:rPr>
              <w:t>PTEN/ARID1A</w:t>
            </w:r>
          </w:p>
          <w:p w14:paraId="6100EC4E" w14:textId="77777777" w:rsidR="006A23BC" w:rsidRPr="00177DCA" w:rsidRDefault="006A23BC" w:rsidP="007F4831">
            <w:pPr>
              <w:rPr>
                <w:rFonts w:ascii="Arial" w:hAnsi="Arial" w:cs="Arial"/>
                <w:i/>
              </w:rPr>
            </w:pPr>
          </w:p>
        </w:tc>
        <w:tc>
          <w:tcPr>
            <w:tcW w:w="2143" w:type="dxa"/>
          </w:tcPr>
          <w:p w14:paraId="7B764845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Resistant</w:t>
            </w:r>
          </w:p>
        </w:tc>
      </w:tr>
      <w:tr w:rsidR="006A23BC" w:rsidRPr="00177DCA" w14:paraId="7A95ABA5" w14:textId="77777777" w:rsidTr="007F4831">
        <w:tc>
          <w:tcPr>
            <w:tcW w:w="1214" w:type="dxa"/>
          </w:tcPr>
          <w:p w14:paraId="63C7744B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OV2008</w:t>
            </w:r>
          </w:p>
        </w:tc>
        <w:tc>
          <w:tcPr>
            <w:tcW w:w="2164" w:type="dxa"/>
          </w:tcPr>
          <w:p w14:paraId="75C547E5" w14:textId="77777777" w:rsidR="006A23BC" w:rsidRPr="00DB2173" w:rsidRDefault="006A23BC" w:rsidP="007F4831">
            <w:pPr>
              <w:rPr>
                <w:rFonts w:ascii="Arial" w:hAnsi="Arial" w:cs="Arial"/>
              </w:rPr>
            </w:pPr>
            <w:r w:rsidRPr="00DB2173">
              <w:rPr>
                <w:rFonts w:ascii="Arial" w:hAnsi="Arial" w:cs="Arial"/>
                <w:color w:val="313233"/>
                <w:shd w:val="clear" w:color="auto" w:fill="FFFFFF"/>
              </w:rPr>
              <w:t>Human papillomavirus-related cervical squamous cell carcinoma</w:t>
            </w:r>
          </w:p>
        </w:tc>
        <w:tc>
          <w:tcPr>
            <w:tcW w:w="1842" w:type="dxa"/>
          </w:tcPr>
          <w:p w14:paraId="2C64168D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Wild type</w:t>
            </w:r>
          </w:p>
        </w:tc>
        <w:tc>
          <w:tcPr>
            <w:tcW w:w="1727" w:type="dxa"/>
          </w:tcPr>
          <w:p w14:paraId="16C1EA87" w14:textId="77777777" w:rsidR="006A23BC" w:rsidRPr="005E1A89" w:rsidRDefault="006A23BC" w:rsidP="007F4831">
            <w:pPr>
              <w:rPr>
                <w:rFonts w:ascii="Times New Roman" w:hAnsi="Times New Roman" w:cs="Times New Roman"/>
                <w:i/>
              </w:rPr>
            </w:pPr>
            <w:r w:rsidRPr="005E1A89">
              <w:rPr>
                <w:rFonts w:ascii="Arial" w:hAnsi="Arial" w:cs="Arial"/>
                <w:i/>
                <w:shd w:val="clear" w:color="auto" w:fill="FFFFFF"/>
              </w:rPr>
              <w:t xml:space="preserve">PIK3CA; </w:t>
            </w:r>
            <w:proofErr w:type="gramStart"/>
            <w:r w:rsidRPr="005E1A89">
              <w:rPr>
                <w:rFonts w:ascii="Arial" w:hAnsi="Arial" w:cs="Arial"/>
                <w:i/>
                <w:shd w:val="clear" w:color="auto" w:fill="FFFFFF"/>
              </w:rPr>
              <w:t>p.Glu</w:t>
            </w:r>
            <w:proofErr w:type="gramEnd"/>
            <w:r w:rsidRPr="005E1A89">
              <w:rPr>
                <w:rFonts w:ascii="Arial" w:hAnsi="Arial" w:cs="Arial"/>
                <w:i/>
                <w:shd w:val="clear" w:color="auto" w:fill="FFFFFF"/>
              </w:rPr>
              <w:t>545Lys (c.1633G&gt;A</w:t>
            </w:r>
            <w:r w:rsidRPr="005E1A89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2143" w:type="dxa"/>
          </w:tcPr>
          <w:p w14:paraId="284F0593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Sensitive</w:t>
            </w:r>
          </w:p>
        </w:tc>
      </w:tr>
      <w:tr w:rsidR="006A23BC" w:rsidRPr="00177DCA" w14:paraId="6AA20312" w14:textId="77777777" w:rsidTr="007F4831">
        <w:tc>
          <w:tcPr>
            <w:tcW w:w="1214" w:type="dxa"/>
          </w:tcPr>
          <w:p w14:paraId="5AE6D193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C13*</w:t>
            </w:r>
          </w:p>
        </w:tc>
        <w:tc>
          <w:tcPr>
            <w:tcW w:w="2164" w:type="dxa"/>
          </w:tcPr>
          <w:p w14:paraId="6402DF53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DB2173">
              <w:rPr>
                <w:rFonts w:ascii="Arial" w:hAnsi="Arial" w:cs="Arial"/>
                <w:color w:val="313233"/>
                <w:shd w:val="clear" w:color="auto" w:fill="FFFFFF"/>
              </w:rPr>
              <w:t>Human papillomavirus-related cervical squamous cell carcinoma</w:t>
            </w:r>
          </w:p>
        </w:tc>
        <w:tc>
          <w:tcPr>
            <w:tcW w:w="1842" w:type="dxa"/>
          </w:tcPr>
          <w:p w14:paraId="5D3E54B5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Null</w:t>
            </w:r>
          </w:p>
          <w:p w14:paraId="3B4490A0" w14:textId="77777777" w:rsidR="006A23BC" w:rsidRPr="00177DCA" w:rsidRDefault="006A23BC" w:rsidP="007F4831">
            <w:pPr>
              <w:rPr>
                <w:rFonts w:ascii="Arial" w:hAnsi="Arial" w:cs="Arial"/>
              </w:rPr>
            </w:pPr>
          </w:p>
        </w:tc>
        <w:tc>
          <w:tcPr>
            <w:tcW w:w="1727" w:type="dxa"/>
          </w:tcPr>
          <w:p w14:paraId="506D210B" w14:textId="77777777" w:rsidR="006A23BC" w:rsidRPr="005E1A89" w:rsidRDefault="006A23BC" w:rsidP="007F4831">
            <w:pPr>
              <w:rPr>
                <w:rFonts w:ascii="Arial" w:hAnsi="Arial" w:cs="Arial"/>
                <w:i/>
              </w:rPr>
            </w:pPr>
            <w:r w:rsidRPr="005E1A89">
              <w:rPr>
                <w:rFonts w:ascii="Arial" w:hAnsi="Arial" w:cs="Arial"/>
                <w:i/>
                <w:shd w:val="clear" w:color="auto" w:fill="FFFFFF"/>
              </w:rPr>
              <w:t xml:space="preserve">PIK3CA; </w:t>
            </w:r>
            <w:proofErr w:type="gramStart"/>
            <w:r w:rsidRPr="005E1A89">
              <w:rPr>
                <w:rFonts w:ascii="Arial" w:hAnsi="Arial" w:cs="Arial"/>
                <w:i/>
                <w:shd w:val="clear" w:color="auto" w:fill="FFFFFF"/>
              </w:rPr>
              <w:t>p.Glu</w:t>
            </w:r>
            <w:proofErr w:type="gramEnd"/>
            <w:r w:rsidRPr="005E1A89">
              <w:rPr>
                <w:rFonts w:ascii="Arial" w:hAnsi="Arial" w:cs="Arial"/>
                <w:i/>
                <w:shd w:val="clear" w:color="auto" w:fill="FFFFFF"/>
              </w:rPr>
              <w:t>545Lys (c.1633G&gt;A</w:t>
            </w:r>
            <w:r w:rsidRPr="005E1A89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  <w:tc>
          <w:tcPr>
            <w:tcW w:w="2143" w:type="dxa"/>
          </w:tcPr>
          <w:p w14:paraId="05997173" w14:textId="77777777" w:rsidR="006A23BC" w:rsidRPr="00177DCA" w:rsidRDefault="006A23BC" w:rsidP="007F4831">
            <w:pPr>
              <w:rPr>
                <w:rFonts w:ascii="Arial" w:hAnsi="Arial" w:cs="Arial"/>
              </w:rPr>
            </w:pPr>
            <w:r w:rsidRPr="00177DCA">
              <w:rPr>
                <w:rFonts w:ascii="Arial" w:hAnsi="Arial" w:cs="Arial"/>
              </w:rPr>
              <w:t>Resistant</w:t>
            </w:r>
          </w:p>
        </w:tc>
      </w:tr>
    </w:tbl>
    <w:p w14:paraId="4721AA5F" w14:textId="77777777" w:rsidR="006A23BC" w:rsidRDefault="006A23BC" w:rsidP="001119A9">
      <w:pPr>
        <w:jc w:val="both"/>
        <w:rPr>
          <w:rFonts w:ascii="Arial" w:hAnsi="Arial" w:cs="Arial"/>
        </w:rPr>
      </w:pPr>
    </w:p>
    <w:p w14:paraId="0EFEEF6E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158548ED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2802F78D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60E8E891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3D3889D2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134205C7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60493C17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4DFF3AB3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5035FB36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29FF99D9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063D9895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6FAA43EE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0EB4D0DC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79D09E6A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4AA6F439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0CDB734C" w14:textId="77777777" w:rsidR="00194CBE" w:rsidRDefault="00194CBE" w:rsidP="00125BD7">
      <w:pPr>
        <w:rPr>
          <w:rFonts w:ascii="Arial" w:hAnsi="Arial" w:cs="Arial"/>
          <w:b/>
          <w:sz w:val="24"/>
          <w:szCs w:val="24"/>
        </w:rPr>
      </w:pPr>
    </w:p>
    <w:p w14:paraId="754EFB2B" w14:textId="0A69EF1D" w:rsidR="00125BD7" w:rsidRDefault="00125BD7" w:rsidP="00125BD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Supplementa</w:t>
      </w:r>
      <w:r w:rsidR="00C31AE4">
        <w:rPr>
          <w:rFonts w:ascii="Arial" w:hAnsi="Arial" w:cs="Arial"/>
          <w:b/>
          <w:sz w:val="24"/>
          <w:szCs w:val="24"/>
        </w:rPr>
        <w:t>ry</w:t>
      </w:r>
      <w:r>
        <w:rPr>
          <w:rFonts w:ascii="Arial" w:hAnsi="Arial" w:cs="Arial"/>
          <w:b/>
          <w:sz w:val="24"/>
          <w:szCs w:val="24"/>
        </w:rPr>
        <w:t xml:space="preserve"> Table </w:t>
      </w:r>
      <w:r w:rsidR="00D10717" w:rsidRPr="009920F8">
        <w:rPr>
          <w:rFonts w:ascii="Arial" w:hAnsi="Arial" w:cs="Arial"/>
          <w:b/>
          <w:sz w:val="24"/>
          <w:szCs w:val="24"/>
        </w:rPr>
        <w:t>S</w:t>
      </w:r>
      <w:r w:rsidR="006A23BC" w:rsidRPr="009920F8">
        <w:rPr>
          <w:rFonts w:ascii="Arial" w:hAnsi="Arial" w:cs="Arial"/>
          <w:b/>
          <w:sz w:val="24"/>
          <w:szCs w:val="24"/>
        </w:rPr>
        <w:t>3</w:t>
      </w:r>
      <w:r w:rsidRPr="009920F8">
        <w:rPr>
          <w:rFonts w:ascii="Arial" w:hAnsi="Arial" w:cs="Arial"/>
          <w:b/>
          <w:sz w:val="24"/>
          <w:szCs w:val="24"/>
        </w:rPr>
        <w:t>.</w:t>
      </w:r>
      <w:r w:rsidRPr="002C725D">
        <w:rPr>
          <w:rFonts w:ascii="Arial" w:hAnsi="Arial" w:cs="Arial"/>
          <w:b/>
          <w:sz w:val="24"/>
          <w:szCs w:val="24"/>
        </w:rPr>
        <w:t xml:space="preserve">  </w:t>
      </w:r>
      <w:r w:rsidR="00D10717">
        <w:rPr>
          <w:rFonts w:ascii="Arial" w:hAnsi="Arial" w:cs="Arial"/>
          <w:b/>
          <w:sz w:val="24"/>
          <w:szCs w:val="24"/>
        </w:rPr>
        <w:t xml:space="preserve">Information of patients in the study </w:t>
      </w:r>
    </w:p>
    <w:tbl>
      <w:tblPr>
        <w:tblStyle w:val="TableGrid"/>
        <w:tblW w:w="7478" w:type="dxa"/>
        <w:tblLayout w:type="fixed"/>
        <w:tblLook w:val="04A0" w:firstRow="1" w:lastRow="0" w:firstColumn="1" w:lastColumn="0" w:noHBand="0" w:noVBand="1"/>
      </w:tblPr>
      <w:tblGrid>
        <w:gridCol w:w="2785"/>
        <w:gridCol w:w="2340"/>
        <w:gridCol w:w="1260"/>
        <w:gridCol w:w="1093"/>
      </w:tblGrid>
      <w:tr w:rsidR="00125BD7" w:rsidRPr="00BF7E65" w14:paraId="14D31F56" w14:textId="77777777" w:rsidTr="003E3F8C">
        <w:trPr>
          <w:trHeight w:val="890"/>
        </w:trPr>
        <w:tc>
          <w:tcPr>
            <w:tcW w:w="2785" w:type="dxa"/>
            <w:vMerge w:val="restart"/>
          </w:tcPr>
          <w:p w14:paraId="3C5B48E6" w14:textId="77777777" w:rsidR="00125BD7" w:rsidRDefault="00125BD7" w:rsidP="00125BD7">
            <w:pPr>
              <w:pStyle w:val="NoSpacing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  <w:p w14:paraId="3A86A765" w14:textId="011C7904" w:rsidR="00125BD7" w:rsidRPr="00125BD7" w:rsidRDefault="00125BD7" w:rsidP="00125BD7">
            <w:pPr>
              <w:pStyle w:val="NoSpacing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25BD7">
              <w:rPr>
                <w:rFonts w:ascii="Arial" w:hAnsi="Arial" w:cs="Arial"/>
                <w:b/>
                <w:bCs/>
                <w:lang w:val="en-US"/>
              </w:rPr>
              <w:t>Characteristics</w:t>
            </w:r>
          </w:p>
          <w:p w14:paraId="5AD0A38F" w14:textId="77777777" w:rsidR="00125BD7" w:rsidRPr="00125BD7" w:rsidRDefault="00125BD7" w:rsidP="00125BD7">
            <w:pPr>
              <w:pStyle w:val="NoSpacing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125BD7">
              <w:rPr>
                <w:rFonts w:ascii="Arial" w:hAnsi="Arial" w:cs="Arial"/>
                <w:b/>
                <w:bCs/>
                <w:lang w:val="en-US"/>
              </w:rPr>
              <w:t>(patients, n=30)</w:t>
            </w:r>
          </w:p>
          <w:p w14:paraId="111F84F0" w14:textId="77777777" w:rsidR="00125BD7" w:rsidRPr="008961A8" w:rsidRDefault="00125BD7" w:rsidP="00125BD7">
            <w:pPr>
              <w:pStyle w:val="NoSpacing"/>
              <w:jc w:val="center"/>
              <w:rPr>
                <w:lang w:val="en-US"/>
              </w:rPr>
            </w:pPr>
            <w:r w:rsidRPr="00125BD7">
              <w:rPr>
                <w:rFonts w:ascii="Arial" w:hAnsi="Arial" w:cs="Arial"/>
                <w:b/>
                <w:bCs/>
                <w:lang w:val="en-US"/>
              </w:rPr>
              <w:t>paired sections (60)</w:t>
            </w:r>
          </w:p>
        </w:tc>
        <w:tc>
          <w:tcPr>
            <w:tcW w:w="2340" w:type="dxa"/>
            <w:vMerge w:val="restart"/>
          </w:tcPr>
          <w:p w14:paraId="013B9274" w14:textId="77777777" w:rsidR="00125BD7" w:rsidRDefault="00125BD7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</w:p>
          <w:p w14:paraId="656E2682" w14:textId="6FF8077D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           </w:t>
            </w:r>
            <w:r w:rsidRPr="008961A8">
              <w:rPr>
                <w:rFonts w:ascii="Arial" w:hAnsi="Arial" w:cs="Arial"/>
                <w:b/>
                <w:lang w:val="en-US"/>
              </w:rPr>
              <w:t>Range</w:t>
            </w:r>
          </w:p>
        </w:tc>
        <w:tc>
          <w:tcPr>
            <w:tcW w:w="2353" w:type="dxa"/>
            <w:gridSpan w:val="2"/>
          </w:tcPr>
          <w:p w14:paraId="4DC8362C" w14:textId="77777777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Patient studied population</w:t>
            </w:r>
          </w:p>
        </w:tc>
      </w:tr>
      <w:tr w:rsidR="00125BD7" w:rsidRPr="00BF7E65" w14:paraId="06ED2147" w14:textId="77777777" w:rsidTr="003E3F8C">
        <w:trPr>
          <w:trHeight w:val="377"/>
        </w:trPr>
        <w:tc>
          <w:tcPr>
            <w:tcW w:w="2785" w:type="dxa"/>
            <w:vMerge/>
          </w:tcPr>
          <w:p w14:paraId="0265E88F" w14:textId="77777777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340" w:type="dxa"/>
            <w:vMerge/>
          </w:tcPr>
          <w:p w14:paraId="1A975FE9" w14:textId="77777777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60" w:type="dxa"/>
          </w:tcPr>
          <w:p w14:paraId="66F239C4" w14:textId="77777777" w:rsidR="003E3F8C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 w:rsidRPr="003E3F8C">
              <w:rPr>
                <w:rFonts w:ascii="Arial" w:hAnsi="Arial" w:cs="Arial"/>
                <w:b/>
                <w:lang w:val="en-US"/>
              </w:rPr>
              <w:t xml:space="preserve">   </w:t>
            </w:r>
          </w:p>
          <w:p w14:paraId="3C473CB2" w14:textId="759F0C3C" w:rsidR="00125BD7" w:rsidRPr="003E3F8C" w:rsidRDefault="003E3F8C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 w:rsidRPr="003E3F8C">
              <w:rPr>
                <w:rFonts w:ascii="Arial" w:hAnsi="Arial" w:cs="Arial"/>
                <w:b/>
                <w:lang w:val="en-US"/>
              </w:rPr>
              <w:t xml:space="preserve"> </w:t>
            </w:r>
            <w:r w:rsidR="00125BD7" w:rsidRPr="003E3F8C">
              <w:rPr>
                <w:rFonts w:ascii="Arial" w:hAnsi="Arial" w:cs="Arial"/>
                <w:b/>
                <w:lang w:val="en-US"/>
              </w:rPr>
              <w:t>n/ Total</w:t>
            </w:r>
          </w:p>
        </w:tc>
        <w:tc>
          <w:tcPr>
            <w:tcW w:w="1093" w:type="dxa"/>
          </w:tcPr>
          <w:p w14:paraId="09D90862" w14:textId="77777777" w:rsidR="003E3F8C" w:rsidRDefault="00125BD7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     </w:t>
            </w:r>
          </w:p>
          <w:p w14:paraId="13F05B59" w14:textId="2740FB55" w:rsidR="00125BD7" w:rsidRPr="008961A8" w:rsidRDefault="003E3F8C" w:rsidP="00D60360">
            <w:pPr>
              <w:spacing w:line="480" w:lineRule="auto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      </w:t>
            </w:r>
            <w:r w:rsidR="00125BD7">
              <w:rPr>
                <w:rFonts w:ascii="Arial" w:hAnsi="Arial" w:cs="Arial"/>
                <w:b/>
                <w:lang w:val="en-US"/>
              </w:rPr>
              <w:t xml:space="preserve"> %</w:t>
            </w:r>
          </w:p>
        </w:tc>
      </w:tr>
      <w:tr w:rsidR="00125BD7" w:rsidRPr="000C19EB" w14:paraId="45E97912" w14:textId="77777777" w:rsidTr="003E3F8C">
        <w:trPr>
          <w:trHeight w:val="335"/>
        </w:trPr>
        <w:tc>
          <w:tcPr>
            <w:tcW w:w="2785" w:type="dxa"/>
            <w:vMerge w:val="restart"/>
          </w:tcPr>
          <w:p w14:paraId="52226042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3F8C">
              <w:rPr>
                <w:rFonts w:ascii="Arial" w:hAnsi="Arial" w:cs="Arial"/>
                <w:b/>
                <w:sz w:val="20"/>
                <w:szCs w:val="20"/>
                <w:lang w:val="en-US"/>
              </w:rPr>
              <w:t>Age (years)</w:t>
            </w:r>
          </w:p>
        </w:tc>
        <w:tc>
          <w:tcPr>
            <w:tcW w:w="2340" w:type="dxa"/>
          </w:tcPr>
          <w:p w14:paraId="0BD3980D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8961A8">
              <w:rPr>
                <w:rFonts w:ascii="Arial" w:hAnsi="Arial" w:cs="Arial"/>
                <w:lang w:val="en-US"/>
              </w:rPr>
              <w:t>&lt; 50</w:t>
            </w:r>
          </w:p>
        </w:tc>
        <w:tc>
          <w:tcPr>
            <w:tcW w:w="1260" w:type="dxa"/>
          </w:tcPr>
          <w:p w14:paraId="4F7CD68E" w14:textId="0B560438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3   </w:t>
            </w:r>
            <w:r w:rsidRPr="008961A8">
              <w:rPr>
                <w:rFonts w:ascii="Arial" w:hAnsi="Arial" w:cs="Arial"/>
                <w:lang w:val="en-US"/>
              </w:rPr>
              <w:t xml:space="preserve">/ </w:t>
            </w:r>
            <w:r w:rsidR="00816BCA">
              <w:rPr>
                <w:rFonts w:ascii="Arial" w:hAnsi="Arial" w:cs="Arial"/>
                <w:lang w:val="en-US"/>
              </w:rPr>
              <w:t>29</w:t>
            </w:r>
          </w:p>
        </w:tc>
        <w:tc>
          <w:tcPr>
            <w:tcW w:w="1093" w:type="dxa"/>
          </w:tcPr>
          <w:p w14:paraId="033FE965" w14:textId="58C8A3FE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  <w:r w:rsidR="00BA201C">
              <w:rPr>
                <w:rFonts w:ascii="Arial" w:hAnsi="Arial" w:cs="Arial"/>
                <w:lang w:val="en-US"/>
              </w:rPr>
              <w:t>.3</w:t>
            </w:r>
          </w:p>
        </w:tc>
      </w:tr>
      <w:tr w:rsidR="00125BD7" w:rsidRPr="000C19EB" w14:paraId="38856CAF" w14:textId="77777777" w:rsidTr="003E3F8C">
        <w:trPr>
          <w:trHeight w:val="327"/>
        </w:trPr>
        <w:tc>
          <w:tcPr>
            <w:tcW w:w="2785" w:type="dxa"/>
            <w:vMerge/>
          </w:tcPr>
          <w:p w14:paraId="28D675EB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</w:tcPr>
          <w:p w14:paraId="467682B3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8961A8">
              <w:rPr>
                <w:rFonts w:ascii="Arial" w:hAnsi="Arial" w:cs="Arial"/>
                <w:lang w:val="en-US"/>
              </w:rPr>
              <w:t>5</w:t>
            </w:r>
            <w:r>
              <w:rPr>
                <w:rFonts w:ascii="Arial" w:hAnsi="Arial" w:cs="Arial"/>
                <w:lang w:val="en-US"/>
              </w:rPr>
              <w:t>0</w:t>
            </w:r>
            <w:r w:rsidRPr="008961A8">
              <w:rPr>
                <w:rFonts w:ascii="Arial" w:hAnsi="Arial" w:cs="Arial"/>
                <w:lang w:val="en-US"/>
              </w:rPr>
              <w:t>-60</w:t>
            </w:r>
          </w:p>
        </w:tc>
        <w:tc>
          <w:tcPr>
            <w:tcW w:w="1260" w:type="dxa"/>
          </w:tcPr>
          <w:p w14:paraId="4B80EE0F" w14:textId="46D45338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816BCA">
              <w:rPr>
                <w:rFonts w:ascii="Arial" w:hAnsi="Arial" w:cs="Arial"/>
                <w:lang w:val="en-US"/>
              </w:rPr>
              <w:t>4</w:t>
            </w:r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 w:rsidR="00816BCA">
              <w:rPr>
                <w:rFonts w:ascii="Arial" w:hAnsi="Arial" w:cs="Arial"/>
                <w:lang w:val="en-US"/>
              </w:rPr>
              <w:t>/ 29</w:t>
            </w:r>
          </w:p>
        </w:tc>
        <w:tc>
          <w:tcPr>
            <w:tcW w:w="1093" w:type="dxa"/>
          </w:tcPr>
          <w:p w14:paraId="2C3997E8" w14:textId="689636C0" w:rsidR="00125BD7" w:rsidRPr="008961A8" w:rsidRDefault="00BA201C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48.3</w:t>
            </w:r>
          </w:p>
        </w:tc>
      </w:tr>
      <w:tr w:rsidR="00125BD7" w:rsidRPr="000C19EB" w14:paraId="63E8E220" w14:textId="77777777" w:rsidTr="003E3F8C">
        <w:trPr>
          <w:trHeight w:val="327"/>
        </w:trPr>
        <w:tc>
          <w:tcPr>
            <w:tcW w:w="2785" w:type="dxa"/>
            <w:vMerge/>
          </w:tcPr>
          <w:p w14:paraId="71A74166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</w:tcPr>
          <w:p w14:paraId="3884DF5D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8961A8">
              <w:rPr>
                <w:rFonts w:ascii="Arial" w:hAnsi="Arial" w:cs="Arial"/>
                <w:lang w:val="en-US"/>
              </w:rPr>
              <w:t>&gt; 60</w:t>
            </w:r>
          </w:p>
        </w:tc>
        <w:tc>
          <w:tcPr>
            <w:tcW w:w="1260" w:type="dxa"/>
          </w:tcPr>
          <w:p w14:paraId="5C79CF9F" w14:textId="051C3725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12</w:t>
            </w:r>
            <w:proofErr w:type="gramStart"/>
            <w:r w:rsidRPr="008961A8">
              <w:rPr>
                <w:rFonts w:ascii="Arial" w:hAnsi="Arial" w:cs="Arial"/>
                <w:lang w:val="en-US"/>
              </w:rPr>
              <w:t xml:space="preserve">/  </w:t>
            </w:r>
            <w:r w:rsidR="00816BCA">
              <w:rPr>
                <w:rFonts w:ascii="Arial" w:hAnsi="Arial" w:cs="Arial"/>
                <w:lang w:val="en-US"/>
              </w:rPr>
              <w:t>29</w:t>
            </w:r>
            <w:proofErr w:type="gramEnd"/>
          </w:p>
        </w:tc>
        <w:tc>
          <w:tcPr>
            <w:tcW w:w="1093" w:type="dxa"/>
          </w:tcPr>
          <w:p w14:paraId="481EE2A0" w14:textId="77FD753E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  <w:r w:rsidR="00BA201C">
              <w:rPr>
                <w:rFonts w:ascii="Arial" w:hAnsi="Arial" w:cs="Arial"/>
                <w:lang w:val="en-US"/>
              </w:rPr>
              <w:t>1.4</w:t>
            </w:r>
          </w:p>
        </w:tc>
      </w:tr>
      <w:tr w:rsidR="00125BD7" w:rsidRPr="000C19EB" w14:paraId="1ECCC57F" w14:textId="77777777" w:rsidTr="003E3F8C">
        <w:trPr>
          <w:trHeight w:val="335"/>
        </w:trPr>
        <w:tc>
          <w:tcPr>
            <w:tcW w:w="2785" w:type="dxa"/>
            <w:vMerge w:val="restart"/>
          </w:tcPr>
          <w:p w14:paraId="7837C2D5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3F8C">
              <w:rPr>
                <w:rFonts w:ascii="Arial" w:hAnsi="Arial" w:cs="Arial"/>
                <w:b/>
                <w:sz w:val="20"/>
                <w:szCs w:val="20"/>
                <w:lang w:val="en-US"/>
              </w:rPr>
              <w:t>FIGO (Stage)</w:t>
            </w:r>
          </w:p>
        </w:tc>
        <w:tc>
          <w:tcPr>
            <w:tcW w:w="2340" w:type="dxa"/>
          </w:tcPr>
          <w:p w14:paraId="0E3A6416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8961A8">
              <w:rPr>
                <w:rFonts w:ascii="Arial" w:hAnsi="Arial" w:cs="Arial"/>
                <w:lang w:val="en-US"/>
              </w:rPr>
              <w:t>III</w:t>
            </w:r>
          </w:p>
        </w:tc>
        <w:tc>
          <w:tcPr>
            <w:tcW w:w="1260" w:type="dxa"/>
          </w:tcPr>
          <w:p w14:paraId="711E5976" w14:textId="4A9DE124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 w:rsidR="00816BCA">
              <w:rPr>
                <w:rFonts w:ascii="Arial" w:hAnsi="Arial" w:cs="Arial"/>
                <w:lang w:val="en-US"/>
              </w:rPr>
              <w:t>6</w:t>
            </w:r>
            <w:r w:rsidRPr="008961A8">
              <w:rPr>
                <w:rFonts w:ascii="Arial" w:hAnsi="Arial" w:cs="Arial"/>
                <w:lang w:val="en-US"/>
              </w:rPr>
              <w:t xml:space="preserve"> / </w:t>
            </w:r>
            <w:r w:rsidR="00816BCA">
              <w:rPr>
                <w:rFonts w:ascii="Arial" w:hAnsi="Arial" w:cs="Arial"/>
                <w:lang w:val="en-US"/>
              </w:rPr>
              <w:t>29</w:t>
            </w:r>
          </w:p>
        </w:tc>
        <w:tc>
          <w:tcPr>
            <w:tcW w:w="1093" w:type="dxa"/>
          </w:tcPr>
          <w:p w14:paraId="345AE9EC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90</w:t>
            </w:r>
          </w:p>
        </w:tc>
      </w:tr>
      <w:tr w:rsidR="00125BD7" w:rsidRPr="000C19EB" w14:paraId="76E19DE8" w14:textId="77777777" w:rsidTr="003E3F8C">
        <w:trPr>
          <w:trHeight w:val="327"/>
        </w:trPr>
        <w:tc>
          <w:tcPr>
            <w:tcW w:w="2785" w:type="dxa"/>
            <w:vMerge/>
          </w:tcPr>
          <w:p w14:paraId="30C16CE8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</w:tcPr>
          <w:p w14:paraId="077BDCF9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8961A8">
              <w:rPr>
                <w:rFonts w:ascii="Arial" w:hAnsi="Arial" w:cs="Arial"/>
                <w:lang w:val="en-US"/>
              </w:rPr>
              <w:t>IV</w:t>
            </w:r>
          </w:p>
        </w:tc>
        <w:tc>
          <w:tcPr>
            <w:tcW w:w="1260" w:type="dxa"/>
          </w:tcPr>
          <w:p w14:paraId="35D8E405" w14:textId="0D8C4F61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proofErr w:type="gramStart"/>
            <w:r>
              <w:rPr>
                <w:rFonts w:ascii="Arial" w:hAnsi="Arial" w:cs="Arial"/>
                <w:lang w:val="en-US"/>
              </w:rPr>
              <w:t>3</w:t>
            </w:r>
            <w:r w:rsidRPr="008961A8">
              <w:rPr>
                <w:rFonts w:ascii="Arial" w:hAnsi="Arial" w:cs="Arial"/>
                <w:lang w:val="en-US"/>
              </w:rPr>
              <w:t xml:space="preserve">  /</w:t>
            </w:r>
            <w:proofErr w:type="gramEnd"/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="00816BCA">
              <w:rPr>
                <w:rFonts w:ascii="Arial" w:hAnsi="Arial" w:cs="Arial"/>
                <w:lang w:val="en-US"/>
              </w:rPr>
              <w:t>29</w:t>
            </w:r>
          </w:p>
        </w:tc>
        <w:tc>
          <w:tcPr>
            <w:tcW w:w="1093" w:type="dxa"/>
          </w:tcPr>
          <w:p w14:paraId="5CB06A0F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</w:tr>
      <w:tr w:rsidR="00125BD7" w:rsidRPr="000C19EB" w14:paraId="59D68670" w14:textId="77777777" w:rsidTr="003E3F8C">
        <w:trPr>
          <w:trHeight w:val="335"/>
        </w:trPr>
        <w:tc>
          <w:tcPr>
            <w:tcW w:w="2785" w:type="dxa"/>
            <w:vMerge w:val="restart"/>
          </w:tcPr>
          <w:p w14:paraId="4FEFBBDF" w14:textId="77777777" w:rsidR="003E3F8C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3F8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Progression-free interval </w:t>
            </w:r>
            <w:r w:rsidR="003E3F8C" w:rsidRPr="003E3F8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  </w:t>
            </w:r>
          </w:p>
          <w:p w14:paraId="4873D307" w14:textId="73564707" w:rsidR="00125BD7" w:rsidRPr="003E3F8C" w:rsidRDefault="00125BD7" w:rsidP="003E3F8C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3F8C">
              <w:rPr>
                <w:rFonts w:ascii="Arial" w:hAnsi="Arial" w:cs="Arial"/>
                <w:b/>
                <w:sz w:val="20"/>
                <w:szCs w:val="20"/>
                <w:lang w:val="en-US"/>
              </w:rPr>
              <w:t>(PFI)</w:t>
            </w:r>
          </w:p>
        </w:tc>
        <w:tc>
          <w:tcPr>
            <w:tcW w:w="2340" w:type="dxa"/>
          </w:tcPr>
          <w:p w14:paraId="1E73963A" w14:textId="77777777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PFI</w:t>
            </w:r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&gt;</w:t>
            </w:r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12 m</w:t>
            </w:r>
          </w:p>
        </w:tc>
        <w:tc>
          <w:tcPr>
            <w:tcW w:w="1260" w:type="dxa"/>
          </w:tcPr>
          <w:p w14:paraId="5356EB03" w14:textId="49B5ACAE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816BCA">
              <w:rPr>
                <w:rFonts w:ascii="Arial" w:hAnsi="Arial" w:cs="Arial"/>
                <w:lang w:val="en-US"/>
              </w:rPr>
              <w:t>4</w:t>
            </w:r>
            <w:r w:rsidRPr="008961A8">
              <w:rPr>
                <w:rFonts w:ascii="Arial" w:hAnsi="Arial" w:cs="Arial"/>
                <w:lang w:val="en-US"/>
              </w:rPr>
              <w:t xml:space="preserve"> /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="00816BCA">
              <w:rPr>
                <w:rFonts w:ascii="Arial" w:hAnsi="Arial" w:cs="Arial"/>
                <w:lang w:val="en-US"/>
              </w:rPr>
              <w:t>29</w:t>
            </w:r>
          </w:p>
        </w:tc>
        <w:tc>
          <w:tcPr>
            <w:tcW w:w="1093" w:type="dxa"/>
          </w:tcPr>
          <w:p w14:paraId="4882B7EB" w14:textId="333B2617" w:rsidR="00125BD7" w:rsidRPr="008961A8" w:rsidRDefault="00BA201C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48.3</w:t>
            </w:r>
          </w:p>
        </w:tc>
      </w:tr>
      <w:tr w:rsidR="00125BD7" w:rsidRPr="000C19EB" w14:paraId="53E54B33" w14:textId="77777777" w:rsidTr="003E3F8C">
        <w:trPr>
          <w:trHeight w:val="327"/>
        </w:trPr>
        <w:tc>
          <w:tcPr>
            <w:tcW w:w="2785" w:type="dxa"/>
            <w:vMerge/>
          </w:tcPr>
          <w:p w14:paraId="15F06F40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</w:tcPr>
          <w:p w14:paraId="43E8A7B1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6 m &lt; PFI</w:t>
            </w:r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≤</w:t>
            </w:r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12 m</w:t>
            </w:r>
          </w:p>
        </w:tc>
        <w:tc>
          <w:tcPr>
            <w:tcW w:w="1260" w:type="dxa"/>
          </w:tcPr>
          <w:p w14:paraId="4F76090B" w14:textId="766956F9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  <w:r w:rsidRPr="008961A8">
              <w:rPr>
                <w:rFonts w:ascii="Arial" w:hAnsi="Arial" w:cs="Arial"/>
                <w:lang w:val="en-US"/>
              </w:rPr>
              <w:t xml:space="preserve"> / </w:t>
            </w:r>
            <w:r w:rsidR="00816BCA">
              <w:rPr>
                <w:rFonts w:ascii="Arial" w:hAnsi="Arial" w:cs="Arial"/>
                <w:lang w:val="en-US"/>
              </w:rPr>
              <w:t>29</w:t>
            </w:r>
          </w:p>
        </w:tc>
        <w:tc>
          <w:tcPr>
            <w:tcW w:w="1093" w:type="dxa"/>
          </w:tcPr>
          <w:p w14:paraId="7E45B95E" w14:textId="247093AE" w:rsidR="00125BD7" w:rsidRPr="008961A8" w:rsidRDefault="00BA201C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34.5</w:t>
            </w:r>
          </w:p>
        </w:tc>
      </w:tr>
      <w:tr w:rsidR="00125BD7" w:rsidRPr="000C19EB" w14:paraId="72F920E1" w14:textId="77777777" w:rsidTr="003E3F8C">
        <w:trPr>
          <w:trHeight w:val="327"/>
        </w:trPr>
        <w:tc>
          <w:tcPr>
            <w:tcW w:w="2785" w:type="dxa"/>
            <w:vMerge/>
          </w:tcPr>
          <w:p w14:paraId="1E82CDB4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340" w:type="dxa"/>
          </w:tcPr>
          <w:p w14:paraId="1B1A34A1" w14:textId="5F61A2D2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        </w:t>
            </w:r>
            <w:r w:rsidRPr="008961A8">
              <w:rPr>
                <w:rFonts w:ascii="Arial" w:hAnsi="Arial" w:cs="Arial"/>
                <w:lang w:val="en-US"/>
              </w:rPr>
              <w:t>6</w:t>
            </w:r>
            <w:r>
              <w:rPr>
                <w:rFonts w:ascii="Arial" w:hAnsi="Arial" w:cs="Arial"/>
                <w:lang w:val="en-US"/>
              </w:rPr>
              <w:t xml:space="preserve"> m</w:t>
            </w:r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 w:rsidR="00C65F22">
              <w:rPr>
                <w:rFonts w:ascii="Times New Roman" w:hAnsi="Times New Roman" w:cs="Times New Roman"/>
                <w:lang w:val="en-US"/>
              </w:rPr>
              <w:t>≥</w:t>
            </w:r>
            <w:r w:rsidRPr="008961A8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PFI</w:t>
            </w:r>
          </w:p>
        </w:tc>
        <w:tc>
          <w:tcPr>
            <w:tcW w:w="1260" w:type="dxa"/>
          </w:tcPr>
          <w:p w14:paraId="5761CDD8" w14:textId="30F335E8" w:rsidR="00125BD7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proofErr w:type="gramStart"/>
            <w:r>
              <w:rPr>
                <w:rFonts w:ascii="Arial" w:hAnsi="Arial" w:cs="Arial"/>
                <w:lang w:val="en-US"/>
              </w:rPr>
              <w:t>5</w:t>
            </w:r>
            <w:r w:rsidRPr="008961A8">
              <w:rPr>
                <w:rFonts w:ascii="Arial" w:hAnsi="Arial" w:cs="Arial"/>
                <w:lang w:val="en-US"/>
              </w:rPr>
              <w:t xml:space="preserve">  /</w:t>
            </w:r>
            <w:proofErr w:type="gramEnd"/>
            <w:r w:rsidRPr="008961A8">
              <w:rPr>
                <w:rFonts w:ascii="Arial" w:hAnsi="Arial" w:cs="Arial"/>
                <w:lang w:val="en-US"/>
              </w:rPr>
              <w:t xml:space="preserve">  </w:t>
            </w:r>
            <w:r w:rsidR="00816BCA">
              <w:rPr>
                <w:rFonts w:ascii="Arial" w:hAnsi="Arial" w:cs="Arial"/>
                <w:lang w:val="en-US"/>
              </w:rPr>
              <w:t>29</w:t>
            </w:r>
          </w:p>
        </w:tc>
        <w:tc>
          <w:tcPr>
            <w:tcW w:w="1093" w:type="dxa"/>
          </w:tcPr>
          <w:p w14:paraId="5E22AAA3" w14:textId="3EB8704E" w:rsidR="00125BD7" w:rsidRDefault="00BA201C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17.2</w:t>
            </w:r>
          </w:p>
        </w:tc>
      </w:tr>
      <w:tr w:rsidR="00125BD7" w:rsidRPr="000C19EB" w14:paraId="55207AF4" w14:textId="77777777" w:rsidTr="003E3F8C">
        <w:trPr>
          <w:trHeight w:val="327"/>
        </w:trPr>
        <w:tc>
          <w:tcPr>
            <w:tcW w:w="2785" w:type="dxa"/>
          </w:tcPr>
          <w:p w14:paraId="5A6F46A2" w14:textId="77777777" w:rsidR="00125BD7" w:rsidRPr="003E3F8C" w:rsidRDefault="00125BD7" w:rsidP="00D60360">
            <w:pPr>
              <w:spacing w:line="48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3E3F8C">
              <w:rPr>
                <w:rFonts w:ascii="Arial" w:hAnsi="Arial" w:cs="Arial"/>
                <w:b/>
                <w:sz w:val="20"/>
                <w:szCs w:val="20"/>
                <w:lang w:val="en-US"/>
              </w:rPr>
              <w:t>Histologic sub-type</w:t>
            </w:r>
          </w:p>
        </w:tc>
        <w:tc>
          <w:tcPr>
            <w:tcW w:w="2340" w:type="dxa"/>
          </w:tcPr>
          <w:p w14:paraId="79F58818" w14:textId="77777777" w:rsidR="00125BD7" w:rsidRPr="008961A8" w:rsidRDefault="00125BD7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 w:rsidRPr="008961A8">
              <w:rPr>
                <w:rFonts w:ascii="Arial" w:hAnsi="Arial" w:cs="Arial"/>
                <w:lang w:val="en-US"/>
              </w:rPr>
              <w:t>High grade serous</w:t>
            </w:r>
          </w:p>
        </w:tc>
        <w:tc>
          <w:tcPr>
            <w:tcW w:w="1260" w:type="dxa"/>
          </w:tcPr>
          <w:p w14:paraId="5B72F95A" w14:textId="6B0CF13B" w:rsidR="00125BD7" w:rsidRPr="008961A8" w:rsidRDefault="00125BD7" w:rsidP="00D60360">
            <w:pPr>
              <w:spacing w:line="48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29</w:t>
            </w:r>
            <w:r w:rsidRPr="008961A8">
              <w:rPr>
                <w:rFonts w:ascii="Arial" w:hAnsi="Arial" w:cs="Arial"/>
                <w:lang w:val="en-US"/>
              </w:rPr>
              <w:t xml:space="preserve"> / </w:t>
            </w:r>
            <w:r w:rsidR="00816BCA">
              <w:rPr>
                <w:rFonts w:ascii="Arial" w:hAnsi="Arial" w:cs="Arial"/>
                <w:lang w:val="en-US"/>
              </w:rPr>
              <w:t>29</w:t>
            </w:r>
          </w:p>
        </w:tc>
        <w:tc>
          <w:tcPr>
            <w:tcW w:w="1093" w:type="dxa"/>
          </w:tcPr>
          <w:p w14:paraId="64D4DC9E" w14:textId="3A54891A" w:rsidR="00125BD7" w:rsidRPr="008961A8" w:rsidRDefault="00816BCA" w:rsidP="00D60360">
            <w:pPr>
              <w:spacing w:line="48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100</w:t>
            </w:r>
          </w:p>
        </w:tc>
        <w:bookmarkStart w:id="3" w:name="_GoBack"/>
        <w:bookmarkEnd w:id="3"/>
      </w:tr>
    </w:tbl>
    <w:p w14:paraId="5D976408" w14:textId="77777777" w:rsidR="003752A9" w:rsidRDefault="003752A9" w:rsidP="003752A9">
      <w:pPr>
        <w:spacing w:line="480" w:lineRule="auto"/>
        <w:rPr>
          <w:lang w:val="en-US"/>
        </w:rPr>
      </w:pPr>
    </w:p>
    <w:p w14:paraId="13E56A44" w14:textId="50B40C58" w:rsidR="003752A9" w:rsidRDefault="00D10717" w:rsidP="003752A9">
      <w:pPr>
        <w:widowControl w:val="0"/>
        <w:wordWrap w:val="0"/>
        <w:autoSpaceDE w:val="0"/>
        <w:autoSpaceDN w:val="0"/>
        <w:spacing w:after="200" w:line="480" w:lineRule="auto"/>
        <w:jc w:val="both"/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</w:pPr>
      <w:bookmarkStart w:id="4" w:name="_Hlk521596687"/>
      <w:r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  <w:t>Supplementa</w:t>
      </w:r>
      <w:r w:rsidR="00C31AE4"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  <w:t>ry</w:t>
      </w:r>
      <w:r w:rsidR="0070048A"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  <w:t xml:space="preserve"> </w:t>
      </w:r>
      <w:r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  <w:t>Table S</w:t>
      </w:r>
      <w:r w:rsidR="000D4FFF"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  <w:t>3</w:t>
      </w:r>
      <w:r w:rsidR="00125BD7"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  <w:t xml:space="preserve">. </w:t>
      </w:r>
      <w:r w:rsidR="003752A9">
        <w:rPr>
          <w:rFonts w:ascii="Times New Roman" w:eastAsia="Malgun Gothic" w:hAnsi="Times New Roman" w:cs="Times New Roman"/>
          <w:b/>
          <w:kern w:val="2"/>
          <w:sz w:val="24"/>
          <w:szCs w:val="24"/>
          <w:lang w:val="en-US"/>
        </w:rPr>
        <w:t>Information of patients recruited in the study</w:t>
      </w:r>
    </w:p>
    <w:p w14:paraId="632A60A2" w14:textId="0409234A" w:rsidR="003752A9" w:rsidRPr="002A6DFE" w:rsidRDefault="003752A9" w:rsidP="003752A9">
      <w:pPr>
        <w:widowControl w:val="0"/>
        <w:wordWrap w:val="0"/>
        <w:autoSpaceDE w:val="0"/>
        <w:autoSpaceDN w:val="0"/>
        <w:spacing w:after="200" w:line="480" w:lineRule="auto"/>
        <w:jc w:val="both"/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</w:pPr>
      <w:r w:rsidRPr="00C65F22">
        <w:rPr>
          <w:rFonts w:ascii="Times New Roman" w:eastAsia="Malgun Gothic" w:hAnsi="Times New Roman" w:cs="Times New Roman"/>
          <w:noProof/>
          <w:kern w:val="2"/>
          <w:sz w:val="24"/>
          <w:szCs w:val="24"/>
          <w:lang w:val="en-US"/>
        </w:rPr>
        <w:t>Table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illustrates the clinical characteristics of the patients recruited for ovarian tumor immunohistochemistry section for PLA study. </w:t>
      </w:r>
      <w:proofErr w:type="gramStart"/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The majority of</w:t>
      </w:r>
      <w:proofErr w:type="gramEnd"/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patients were older than </w:t>
      </w:r>
      <w:r w:rsid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50 as menopause women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. </w:t>
      </w:r>
      <w:r w:rsidR="00BA201C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All subtypes of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tumors were high-grade se</w:t>
      </w:r>
      <w:r w:rsidR="00BA201C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rous 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(</w:t>
      </w:r>
      <w:r w:rsidR="00BA201C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100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%)</w:t>
      </w:r>
      <w:r w:rsid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and tumor samples 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were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collected from patients with </w:t>
      </w:r>
      <w:r w:rsid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late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stage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as 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III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(90%)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or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IV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(10%)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. </w:t>
      </w:r>
      <w:r w:rsidR="00AC6AD2" w:rsidRPr="00C65F22">
        <w:rPr>
          <w:rFonts w:ascii="Times New Roman" w:eastAsia="Malgun Gothic" w:hAnsi="Times New Roman" w:cs="Times New Roman"/>
          <w:noProof/>
          <w:kern w:val="2"/>
          <w:sz w:val="24"/>
          <w:szCs w:val="24"/>
          <w:lang w:val="en-US"/>
        </w:rPr>
        <w:t>Half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of 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patients had a recurrent disease and progression-free survival (PFS) of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12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months or more (</w:t>
      </w:r>
      <w:r w:rsidR="00BA201C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48.3 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%), while some patients had a recurrence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between 6 to 12 months (3</w:t>
      </w:r>
      <w:r w:rsidR="00BA201C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4.5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%) and less than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6 months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(17</w:t>
      </w:r>
      <w:r w:rsidR="00BA201C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.2 </w:t>
      </w:r>
      <w:r w:rsidR="00AC6AD2"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%)</w:t>
      </w:r>
      <w:r w:rsidRPr="00C65F22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>.</w:t>
      </w:r>
      <w:r w:rsidRPr="002A6DFE">
        <w:rPr>
          <w:rFonts w:ascii="Times New Roman" w:eastAsia="Malgun Gothic" w:hAnsi="Times New Roman" w:cs="Times New Roman"/>
          <w:kern w:val="2"/>
          <w:sz w:val="24"/>
          <w:szCs w:val="24"/>
          <w:lang w:val="en-US"/>
        </w:rPr>
        <w:t xml:space="preserve">   </w:t>
      </w:r>
    </w:p>
    <w:bookmarkEnd w:id="4"/>
    <w:p w14:paraId="4682DE7A" w14:textId="77777777" w:rsidR="003752A9" w:rsidRPr="002C725D" w:rsidRDefault="003752A9" w:rsidP="001119A9">
      <w:pPr>
        <w:jc w:val="both"/>
        <w:rPr>
          <w:rFonts w:ascii="Arial" w:hAnsi="Arial" w:cs="Arial"/>
        </w:rPr>
      </w:pPr>
    </w:p>
    <w:sectPr w:rsidR="003752A9" w:rsidRPr="002C72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c2tjQ2MTQ3MbQwNzdT0lEKTi0uzszPAykwNK8FAAF8GQwtAAAA"/>
  </w:docVars>
  <w:rsids>
    <w:rsidRoot w:val="0013259A"/>
    <w:rsid w:val="000760EA"/>
    <w:rsid w:val="000A3DD8"/>
    <w:rsid w:val="000D4FFF"/>
    <w:rsid w:val="00106FF0"/>
    <w:rsid w:val="001119A9"/>
    <w:rsid w:val="00124255"/>
    <w:rsid w:val="00125BD7"/>
    <w:rsid w:val="00130DEA"/>
    <w:rsid w:val="0013259A"/>
    <w:rsid w:val="00194CBE"/>
    <w:rsid w:val="002443F1"/>
    <w:rsid w:val="002517AF"/>
    <w:rsid w:val="0025660C"/>
    <w:rsid w:val="0026378D"/>
    <w:rsid w:val="00271609"/>
    <w:rsid w:val="002C725D"/>
    <w:rsid w:val="00316D5E"/>
    <w:rsid w:val="003224F9"/>
    <w:rsid w:val="003536AF"/>
    <w:rsid w:val="0037085E"/>
    <w:rsid w:val="003752A9"/>
    <w:rsid w:val="00376394"/>
    <w:rsid w:val="003D0981"/>
    <w:rsid w:val="003E11B6"/>
    <w:rsid w:val="003E3F8C"/>
    <w:rsid w:val="003F10E5"/>
    <w:rsid w:val="00442095"/>
    <w:rsid w:val="004C389D"/>
    <w:rsid w:val="004C6BCA"/>
    <w:rsid w:val="004D768E"/>
    <w:rsid w:val="004E0FFF"/>
    <w:rsid w:val="005534C8"/>
    <w:rsid w:val="005A478A"/>
    <w:rsid w:val="005B460A"/>
    <w:rsid w:val="005E1A89"/>
    <w:rsid w:val="005F1808"/>
    <w:rsid w:val="006278B2"/>
    <w:rsid w:val="0063210A"/>
    <w:rsid w:val="006617B0"/>
    <w:rsid w:val="006A23BC"/>
    <w:rsid w:val="006F340C"/>
    <w:rsid w:val="0070048A"/>
    <w:rsid w:val="007A61CD"/>
    <w:rsid w:val="007B3441"/>
    <w:rsid w:val="007C4A6B"/>
    <w:rsid w:val="007D11CE"/>
    <w:rsid w:val="00816BCA"/>
    <w:rsid w:val="008172D0"/>
    <w:rsid w:val="00825A09"/>
    <w:rsid w:val="00852388"/>
    <w:rsid w:val="00862205"/>
    <w:rsid w:val="008758B2"/>
    <w:rsid w:val="00885374"/>
    <w:rsid w:val="008C6EA8"/>
    <w:rsid w:val="00947C1C"/>
    <w:rsid w:val="00955108"/>
    <w:rsid w:val="009608AB"/>
    <w:rsid w:val="00981AD8"/>
    <w:rsid w:val="009920F8"/>
    <w:rsid w:val="009B5BF3"/>
    <w:rsid w:val="009F2AF2"/>
    <w:rsid w:val="00A03BEE"/>
    <w:rsid w:val="00A55B92"/>
    <w:rsid w:val="00AA21C0"/>
    <w:rsid w:val="00AC6AD2"/>
    <w:rsid w:val="00AF52AA"/>
    <w:rsid w:val="00B229C8"/>
    <w:rsid w:val="00B3433F"/>
    <w:rsid w:val="00B56645"/>
    <w:rsid w:val="00BA201C"/>
    <w:rsid w:val="00BB10D5"/>
    <w:rsid w:val="00BD1A69"/>
    <w:rsid w:val="00C144A5"/>
    <w:rsid w:val="00C31AE4"/>
    <w:rsid w:val="00C65F22"/>
    <w:rsid w:val="00C66C4E"/>
    <w:rsid w:val="00C759D9"/>
    <w:rsid w:val="00C9415C"/>
    <w:rsid w:val="00CA0A0E"/>
    <w:rsid w:val="00CC3AAD"/>
    <w:rsid w:val="00D10717"/>
    <w:rsid w:val="00ED404E"/>
    <w:rsid w:val="00F52793"/>
    <w:rsid w:val="00FB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8C92E"/>
  <w15:chartTrackingRefBased/>
  <w15:docId w15:val="{783627AE-2C2A-4752-AE60-B4A46ED7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10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5238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E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B10D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3224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04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82362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93405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rigene.com/catalog/rnai/sirna-oligo-duplexes/sr303488/prohibitin-phb-human-sirna-oligo-duplex-locus-id-52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CHAE YOUNG HAN</dc:creator>
  <cp:keywords/>
  <dc:description/>
  <cp:lastModifiedBy>Han,Chae Young</cp:lastModifiedBy>
  <cp:revision>7</cp:revision>
  <dcterms:created xsi:type="dcterms:W3CDTF">2022-04-30T17:43:00Z</dcterms:created>
  <dcterms:modified xsi:type="dcterms:W3CDTF">2022-05-04T02:22:00Z</dcterms:modified>
</cp:coreProperties>
</file>