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00C" w:rsidRDefault="00CC600C" w:rsidP="00CC600C">
      <w:pPr>
        <w:spacing w:line="480" w:lineRule="auto"/>
        <w:rPr>
          <w:rFonts w:ascii="Times New Roman" w:hAnsi="Times New Roman"/>
          <w:iCs/>
          <w:sz w:val="24"/>
          <w:szCs w:val="24"/>
        </w:rPr>
      </w:pPr>
      <w:r w:rsidRPr="00E04929">
        <w:rPr>
          <w:rFonts w:ascii="Times New Roman" w:hAnsi="Times New Roman" w:hint="eastAsia"/>
          <w:b/>
          <w:iCs/>
          <w:sz w:val="24"/>
          <w:szCs w:val="24"/>
        </w:rPr>
        <w:t>S</w:t>
      </w:r>
      <w:r w:rsidRPr="00E04929">
        <w:rPr>
          <w:rFonts w:ascii="Times New Roman" w:hAnsi="Times New Roman"/>
          <w:b/>
          <w:iCs/>
          <w:sz w:val="24"/>
          <w:szCs w:val="24"/>
        </w:rPr>
        <w:t>upplementary Table 1</w:t>
      </w:r>
      <w:r>
        <w:rPr>
          <w:rFonts w:ascii="Times New Roman" w:hAnsi="Times New Roman"/>
          <w:iCs/>
          <w:sz w:val="24"/>
          <w:szCs w:val="24"/>
        </w:rPr>
        <w:t xml:space="preserve"> Comparison of characteristics of </w:t>
      </w:r>
      <w:r w:rsidR="00E04929">
        <w:rPr>
          <w:rFonts w:ascii="Times New Roman" w:hAnsi="Times New Roman"/>
          <w:iCs/>
          <w:sz w:val="24"/>
          <w:szCs w:val="24"/>
        </w:rPr>
        <w:t>inclu</w:t>
      </w:r>
      <w:r w:rsidR="00860468">
        <w:rPr>
          <w:rFonts w:ascii="Times New Roman" w:hAnsi="Times New Roman"/>
          <w:iCs/>
          <w:sz w:val="24"/>
          <w:szCs w:val="24"/>
        </w:rPr>
        <w:t>ded</w:t>
      </w:r>
      <w:r w:rsidR="00E04929">
        <w:rPr>
          <w:rFonts w:ascii="Times New Roman" w:hAnsi="Times New Roman"/>
          <w:iCs/>
          <w:sz w:val="24"/>
          <w:szCs w:val="24"/>
        </w:rPr>
        <w:t xml:space="preserve"> patients and patients with missing valu</w:t>
      </w:r>
      <w:r w:rsidR="00DF26D2">
        <w:rPr>
          <w:rFonts w:ascii="Times New Roman" w:hAnsi="Times New Roman"/>
          <w:iCs/>
          <w:sz w:val="24"/>
          <w:szCs w:val="24"/>
        </w:rPr>
        <w:t>e</w:t>
      </w:r>
      <w:r w:rsidR="00E04929">
        <w:rPr>
          <w:rFonts w:ascii="Times New Roman" w:hAnsi="Times New Roman"/>
          <w:iCs/>
          <w:sz w:val="24"/>
          <w:szCs w:val="24"/>
        </w:rPr>
        <w:t xml:space="preserve">s in SEER Database and NUWA Platform. </w:t>
      </w:r>
    </w:p>
    <w:tbl>
      <w:tblPr>
        <w:tblW w:w="9680" w:type="dxa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1328"/>
        <w:gridCol w:w="1331"/>
        <w:gridCol w:w="1041"/>
        <w:gridCol w:w="1510"/>
        <w:gridCol w:w="1418"/>
        <w:gridCol w:w="1032"/>
      </w:tblGrid>
      <w:tr w:rsidR="00E02891" w:rsidRPr="00E87D13" w:rsidTr="00B010BF">
        <w:trPr>
          <w:trHeight w:val="312"/>
          <w:jc w:val="center"/>
        </w:trPr>
        <w:tc>
          <w:tcPr>
            <w:tcW w:w="2020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02891" w:rsidRPr="00624878" w:rsidRDefault="00E02891" w:rsidP="00B010BF">
            <w:pPr>
              <w:ind w:rightChars="-56" w:right="-118"/>
              <w:jc w:val="center"/>
              <w:rPr>
                <w:rFonts w:ascii="Times New Roman" w:hAnsi="Times New Roman"/>
                <w:b/>
                <w:sz w:val="22"/>
              </w:rPr>
            </w:pPr>
            <w:r w:rsidRPr="00624878">
              <w:rPr>
                <w:rFonts w:ascii="Times New Roman" w:hAnsi="Times New Roman"/>
                <w:b/>
                <w:sz w:val="22"/>
              </w:rPr>
              <w:t>Variable</w:t>
            </w:r>
          </w:p>
        </w:tc>
        <w:tc>
          <w:tcPr>
            <w:tcW w:w="370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02891" w:rsidRPr="00624878" w:rsidRDefault="00E02891" w:rsidP="00B010B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624878">
              <w:rPr>
                <w:rFonts w:ascii="Times New Roman" w:hAnsi="Times New Roman"/>
                <w:b/>
                <w:sz w:val="22"/>
              </w:rPr>
              <w:t>SEER Database</w:t>
            </w:r>
          </w:p>
        </w:tc>
        <w:tc>
          <w:tcPr>
            <w:tcW w:w="396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02891" w:rsidRPr="00624878" w:rsidRDefault="00E02891" w:rsidP="00B010BF">
            <w:pPr>
              <w:jc w:val="center"/>
              <w:rPr>
                <w:rFonts w:ascii="Times New Roman" w:hAnsi="Times New Roman"/>
                <w:b/>
                <w:iCs/>
                <w:sz w:val="22"/>
              </w:rPr>
            </w:pPr>
            <w:r w:rsidRPr="00624878">
              <w:rPr>
                <w:rFonts w:ascii="Times New Roman" w:hAnsi="Times New Roman"/>
                <w:b/>
                <w:sz w:val="22"/>
              </w:rPr>
              <w:t>NUWA Platform</w:t>
            </w:r>
          </w:p>
        </w:tc>
      </w:tr>
      <w:tr w:rsidR="00E02891" w:rsidRPr="00E87D13" w:rsidTr="00B010BF">
        <w:trPr>
          <w:trHeight w:val="312"/>
          <w:jc w:val="center"/>
        </w:trPr>
        <w:tc>
          <w:tcPr>
            <w:tcW w:w="202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02891" w:rsidRPr="00624878" w:rsidRDefault="00E02891" w:rsidP="00B010BF">
            <w:pPr>
              <w:ind w:rightChars="-56" w:right="-118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02891" w:rsidRPr="00624878" w:rsidRDefault="00E02891" w:rsidP="00B010B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624878">
              <w:rPr>
                <w:rFonts w:ascii="Times New Roman" w:hAnsi="Times New Roman"/>
                <w:b/>
                <w:sz w:val="22"/>
              </w:rPr>
              <w:t>Inclusion</w:t>
            </w:r>
          </w:p>
          <w:p w:rsidR="00E02891" w:rsidRPr="00624878" w:rsidRDefault="00E02891" w:rsidP="00B010B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624878">
              <w:rPr>
                <w:rFonts w:ascii="Times New Roman" w:hAnsi="Times New Roman"/>
                <w:b/>
                <w:sz w:val="22"/>
              </w:rPr>
              <w:t>[n(%)]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02891" w:rsidRPr="00624878" w:rsidRDefault="00E02891" w:rsidP="00B010B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624878">
              <w:rPr>
                <w:rFonts w:ascii="Times New Roman" w:hAnsi="Times New Roman"/>
                <w:b/>
                <w:sz w:val="22"/>
              </w:rPr>
              <w:t>Missing</w:t>
            </w:r>
          </w:p>
          <w:p w:rsidR="00E02891" w:rsidRPr="00624878" w:rsidRDefault="00E02891" w:rsidP="00B010B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624878">
              <w:rPr>
                <w:rFonts w:ascii="Times New Roman" w:hAnsi="Times New Roman"/>
                <w:b/>
                <w:sz w:val="22"/>
              </w:rPr>
              <w:t>[n(%)]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02891" w:rsidRPr="00624878" w:rsidRDefault="00E02891" w:rsidP="00B010BF">
            <w:pPr>
              <w:rPr>
                <w:rFonts w:ascii="Times New Roman" w:hAnsi="Times New Roman"/>
                <w:b/>
                <w:i/>
                <w:iCs/>
                <w:sz w:val="22"/>
              </w:rPr>
            </w:pPr>
            <w:r w:rsidRPr="00624878">
              <w:rPr>
                <w:rFonts w:ascii="Times New Roman" w:hAnsi="Times New Roman"/>
                <w:b/>
                <w:i/>
                <w:iCs/>
                <w:sz w:val="22"/>
              </w:rPr>
              <w:t>P</w:t>
            </w:r>
            <w:r w:rsidRPr="00624878">
              <w:rPr>
                <w:rFonts w:ascii="Times New Roman" w:hAnsi="Times New Roman"/>
                <w:b/>
                <w:sz w:val="22"/>
              </w:rPr>
              <w:t>-value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02891" w:rsidRPr="00624878" w:rsidRDefault="00E02891" w:rsidP="00B010B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624878">
              <w:rPr>
                <w:rFonts w:ascii="Times New Roman" w:hAnsi="Times New Roman"/>
                <w:b/>
                <w:sz w:val="22"/>
              </w:rPr>
              <w:t>Inclusion</w:t>
            </w:r>
          </w:p>
          <w:p w:rsidR="00E02891" w:rsidRPr="00624878" w:rsidRDefault="00E02891" w:rsidP="00B010B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624878">
              <w:rPr>
                <w:rFonts w:ascii="Times New Roman" w:hAnsi="Times New Roman"/>
                <w:b/>
                <w:sz w:val="22"/>
              </w:rPr>
              <w:t>[n(%)]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02891" w:rsidRPr="00624878" w:rsidRDefault="00E02891" w:rsidP="00B010B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624878">
              <w:rPr>
                <w:rFonts w:ascii="Times New Roman" w:hAnsi="Times New Roman"/>
                <w:b/>
                <w:sz w:val="22"/>
              </w:rPr>
              <w:t>Missing</w:t>
            </w:r>
          </w:p>
          <w:p w:rsidR="00E02891" w:rsidRPr="00624878" w:rsidRDefault="00E02891" w:rsidP="00B010B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624878">
              <w:rPr>
                <w:rFonts w:ascii="Times New Roman" w:hAnsi="Times New Roman"/>
                <w:b/>
                <w:sz w:val="22"/>
              </w:rPr>
              <w:t>[n(%)]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02891" w:rsidRPr="00624878" w:rsidRDefault="00E02891" w:rsidP="00B010BF">
            <w:pPr>
              <w:rPr>
                <w:rFonts w:ascii="Times New Roman" w:hAnsi="Times New Roman"/>
                <w:b/>
                <w:iCs/>
                <w:sz w:val="22"/>
              </w:rPr>
            </w:pPr>
            <w:r w:rsidRPr="00624878">
              <w:rPr>
                <w:rFonts w:ascii="Times New Roman" w:hAnsi="Times New Roman"/>
                <w:b/>
                <w:i/>
                <w:iCs/>
                <w:sz w:val="22"/>
              </w:rPr>
              <w:t>P</w:t>
            </w:r>
            <w:r w:rsidRPr="00624878">
              <w:rPr>
                <w:rFonts w:ascii="Times New Roman" w:hAnsi="Times New Roman"/>
                <w:b/>
                <w:sz w:val="22"/>
              </w:rPr>
              <w:t>-value</w:t>
            </w: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02891" w:rsidRPr="00624878" w:rsidRDefault="00E02891" w:rsidP="0096739D">
            <w:pPr>
              <w:ind w:leftChars="-29" w:left="1" w:hangingChars="28" w:hanging="62"/>
              <w:rPr>
                <w:rFonts w:ascii="Times New Roman" w:hAnsi="Times New Roman"/>
                <w:b/>
                <w:sz w:val="22"/>
                <w:szCs w:val="24"/>
              </w:rPr>
            </w:pPr>
            <w:r w:rsidRPr="00624878">
              <w:rPr>
                <w:rFonts w:ascii="Times New Roman" w:hAnsi="Times New Roman"/>
                <w:b/>
                <w:sz w:val="22"/>
                <w:szCs w:val="24"/>
              </w:rPr>
              <w:t>Age (yrs)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widowControl/>
            </w:pP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0.560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widowControl/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1.000</w:t>
            </w: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≤50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370 (45.2%)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105 (47.7%)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108 (58.1%)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19 (59.4%)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&gt;50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448 (54.8%)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115 (52.3%)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78 (41.9%)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13 (40.6%)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624878" w:rsidRDefault="00E02891" w:rsidP="0096739D">
            <w:pPr>
              <w:ind w:leftChars="-29" w:left="1" w:hangingChars="28" w:hanging="62"/>
              <w:rPr>
                <w:rFonts w:ascii="Times New Roman" w:hAnsi="Times New Roman"/>
                <w:b/>
                <w:sz w:val="22"/>
                <w:szCs w:val="24"/>
              </w:rPr>
            </w:pPr>
            <w:r w:rsidRPr="00624878">
              <w:rPr>
                <w:rFonts w:ascii="Times New Roman" w:hAnsi="Times New Roman"/>
                <w:b/>
                <w:sz w:val="22"/>
                <w:szCs w:val="24"/>
              </w:rPr>
              <w:t>Marital status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widowControl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0.433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0.109</w:t>
            </w: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Married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386 (47.2%)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111 (50.5%)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161 (86.6%)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24 (75.0%)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Other conditions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432 (52.8%)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109 (49.5%)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25 (13.4%)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 (25.0%)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624878" w:rsidRDefault="00E02891" w:rsidP="0096739D">
            <w:pPr>
              <w:ind w:leftChars="-29" w:left="1" w:hangingChars="28" w:hanging="62"/>
              <w:rPr>
                <w:rFonts w:ascii="Times New Roman" w:hAnsi="Times New Roman"/>
                <w:b/>
                <w:sz w:val="22"/>
                <w:szCs w:val="24"/>
              </w:rPr>
            </w:pPr>
            <w:r w:rsidRPr="00624878">
              <w:rPr>
                <w:rFonts w:ascii="Times New Roman" w:hAnsi="Times New Roman"/>
                <w:b/>
                <w:sz w:val="22"/>
                <w:szCs w:val="24"/>
              </w:rPr>
              <w:t>Differentiation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widowControl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0.871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widowControl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1.000</w:t>
            </w: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Well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365 (44.6%)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 (50.0%)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77 (41.4%)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 (50.0%)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Moderately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338 (41.3%)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 (50.0%)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70 (37.6%)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 (25.0%)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Poorly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115 (14.1%)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 (0.0%)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39 (21.0%)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 (25.0%)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624878" w:rsidRDefault="00E02891" w:rsidP="0096739D">
            <w:pPr>
              <w:ind w:leftChars="-29" w:left="1" w:hangingChars="28" w:hanging="62"/>
              <w:rPr>
                <w:rFonts w:ascii="Times New Roman" w:hAnsi="Times New Roman"/>
                <w:b/>
                <w:sz w:val="22"/>
                <w:szCs w:val="24"/>
              </w:rPr>
            </w:pPr>
            <w:r w:rsidRPr="00624878">
              <w:rPr>
                <w:rFonts w:ascii="Times New Roman" w:hAnsi="Times New Roman"/>
                <w:b/>
                <w:sz w:val="22"/>
                <w:szCs w:val="24"/>
              </w:rPr>
              <w:t>Tumor stage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widowControl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0.131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widowControl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0.260</w:t>
            </w: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IA-IB/ Localized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486 (59.4%)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123 (58.3%)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31 (16.7%)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 (29.6%)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IC-IIB/ Regional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219 (26.8%)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48 (22.7%)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87 (46.8%)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 (37.0%)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III-IV/ Distant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113 (13.8%)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40 (19.0%)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68 (36.6%)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 (33.3%)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624878" w:rsidRDefault="00E02891" w:rsidP="0096739D">
            <w:pPr>
              <w:ind w:leftChars="-29" w:left="1" w:hangingChars="28" w:hanging="62"/>
              <w:rPr>
                <w:rFonts w:ascii="Times New Roman" w:hAnsi="Times New Roman"/>
                <w:b/>
                <w:sz w:val="22"/>
                <w:szCs w:val="24"/>
              </w:rPr>
            </w:pPr>
            <w:r w:rsidRPr="00624878">
              <w:rPr>
                <w:rFonts w:ascii="Times New Roman" w:hAnsi="Times New Roman"/>
                <w:b/>
                <w:sz w:val="22"/>
                <w:szCs w:val="24"/>
              </w:rPr>
              <w:t>CA125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widowControl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0.491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widowControl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0.768</w:t>
            </w: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Negative/Unknown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403 (49.3%)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102 (46.4%)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69 (37.1%)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11 (34.4%)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Positive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415 (50.7%)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118 (53.6%)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117 (62.9%)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21 (65.6%)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624878" w:rsidRDefault="00E02891" w:rsidP="0096739D">
            <w:pPr>
              <w:ind w:leftChars="-29" w:left="1" w:hangingChars="28" w:hanging="62"/>
              <w:rPr>
                <w:rFonts w:ascii="Times New Roman" w:hAnsi="Times New Roman"/>
                <w:b/>
                <w:sz w:val="22"/>
                <w:szCs w:val="24"/>
              </w:rPr>
            </w:pPr>
            <w:r w:rsidRPr="00624878">
              <w:rPr>
                <w:rFonts w:ascii="Times New Roman" w:hAnsi="Times New Roman"/>
                <w:b/>
                <w:sz w:val="22"/>
                <w:szCs w:val="24"/>
              </w:rPr>
              <w:t>LNM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0.518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0.371</w:t>
            </w: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No/No resection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790 (96.6%)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215 (97.7%)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175 (94.1%)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31 (100%)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Positive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28 (3.42%)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 (2.27%)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11 (5.91%)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 (0.00%)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624878" w:rsidRDefault="00E02891" w:rsidP="0096739D">
            <w:pPr>
              <w:ind w:leftChars="-29" w:left="1" w:hangingChars="28" w:hanging="62"/>
              <w:rPr>
                <w:rFonts w:ascii="Times New Roman" w:hAnsi="Times New Roman"/>
                <w:b/>
                <w:sz w:val="22"/>
                <w:szCs w:val="24"/>
              </w:rPr>
            </w:pPr>
            <w:r w:rsidRPr="00624878">
              <w:rPr>
                <w:rFonts w:ascii="Times New Roman" w:hAnsi="Times New Roman"/>
                <w:b/>
                <w:sz w:val="22"/>
                <w:szCs w:val="24"/>
              </w:rPr>
              <w:t>Residual Disease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0.532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0.697</w:t>
            </w: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R0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742 (90.7%)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194 (88.2%)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129 (69.4%)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20 (62.5%)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R1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40 (4.89%)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14 (6.4%)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22 (11.8%)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 (15.6%)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E02891" w:rsidRPr="00E87D13" w:rsidRDefault="00E02891" w:rsidP="0096739D">
            <w:pPr>
              <w:ind w:firstLineChars="36" w:firstLine="79"/>
              <w:rPr>
                <w:rFonts w:ascii="Times New Roman" w:hAnsi="Times New Roman"/>
                <w:sz w:val="22"/>
                <w:szCs w:val="24"/>
              </w:rPr>
            </w:pPr>
            <w:r w:rsidRPr="00E87D13">
              <w:rPr>
                <w:rFonts w:ascii="Times New Roman" w:hAnsi="Times New Roman"/>
                <w:sz w:val="22"/>
                <w:szCs w:val="24"/>
              </w:rPr>
              <w:t>R2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36 (4.40%)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12 (5.45%)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35 (18.8%)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 (21.9%)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891" w:rsidRDefault="00E02891" w:rsidP="0096739D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02891" w:rsidRPr="00E87D13" w:rsidTr="0096739D">
        <w:trPr>
          <w:trHeight w:val="750"/>
          <w:jc w:val="center"/>
        </w:trPr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02891" w:rsidRPr="00624878" w:rsidRDefault="00E02891" w:rsidP="0096739D">
            <w:pPr>
              <w:ind w:leftChars="-29" w:left="1" w:hangingChars="28" w:hanging="62"/>
              <w:rPr>
                <w:rFonts w:ascii="Times New Roman" w:hAnsi="Times New Roman"/>
                <w:b/>
                <w:sz w:val="22"/>
                <w:szCs w:val="24"/>
              </w:rPr>
            </w:pPr>
            <w:r w:rsidRPr="00624878">
              <w:rPr>
                <w:rFonts w:ascii="Times New Roman" w:hAnsi="Times New Roman" w:hint="eastAsia"/>
                <w:b/>
                <w:sz w:val="22"/>
                <w:szCs w:val="24"/>
              </w:rPr>
              <w:t>m</w:t>
            </w:r>
            <w:r w:rsidRPr="00624878">
              <w:rPr>
                <w:rFonts w:ascii="Times New Roman" w:hAnsi="Times New Roman"/>
                <w:b/>
                <w:sz w:val="22"/>
                <w:szCs w:val="24"/>
              </w:rPr>
              <w:t>CSS [95% CI]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02891" w:rsidRPr="00E87D13" w:rsidRDefault="00E02891" w:rsidP="0096739D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Not reached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02891" w:rsidRPr="00E87D13" w:rsidRDefault="00E02891" w:rsidP="0096739D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Not reached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02891" w:rsidRPr="00E87D13" w:rsidRDefault="00E02891" w:rsidP="0096739D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 w:hint="eastAsia"/>
                <w:sz w:val="22"/>
                <w:szCs w:val="24"/>
              </w:rPr>
              <w:t>0</w:t>
            </w:r>
            <w:r>
              <w:rPr>
                <w:rFonts w:ascii="Times New Roman" w:hAnsi="Times New Roman"/>
                <w:sz w:val="22"/>
                <w:szCs w:val="24"/>
              </w:rPr>
              <w:t>.866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02891" w:rsidRDefault="00E02891" w:rsidP="0096739D">
            <w:pPr>
              <w:rPr>
                <w:rFonts w:ascii="Times New Roman" w:hAnsi="Times New Roman"/>
                <w:sz w:val="22"/>
                <w:szCs w:val="24"/>
              </w:rPr>
            </w:pPr>
            <w:r w:rsidRPr="00BC41A1">
              <w:rPr>
                <w:rFonts w:ascii="Times New Roman" w:hAnsi="Times New Roman"/>
                <w:sz w:val="22"/>
                <w:szCs w:val="24"/>
              </w:rPr>
              <w:t>64.2</w:t>
            </w:r>
          </w:p>
          <w:p w:rsidR="00E02891" w:rsidRPr="00BC41A1" w:rsidRDefault="00E02891" w:rsidP="0096739D">
            <w:pPr>
              <w:rPr>
                <w:rFonts w:ascii="Times New Roman" w:hAnsi="Times New Roman"/>
                <w:sz w:val="22"/>
                <w:szCs w:val="24"/>
              </w:rPr>
            </w:pPr>
            <w:r w:rsidRPr="00BC41A1">
              <w:rPr>
                <w:rFonts w:ascii="Times New Roman" w:hAnsi="Times New Roman"/>
                <w:sz w:val="22"/>
                <w:szCs w:val="24"/>
              </w:rPr>
              <w:t>[43.7, 84.70]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02891" w:rsidRDefault="00E02891" w:rsidP="0096739D">
            <w:pPr>
              <w:rPr>
                <w:rFonts w:ascii="Times New Roman" w:hAnsi="Times New Roman"/>
                <w:sz w:val="22"/>
                <w:szCs w:val="24"/>
              </w:rPr>
            </w:pPr>
            <w:r w:rsidRPr="00BC41A1">
              <w:rPr>
                <w:rFonts w:ascii="Times New Roman" w:hAnsi="Times New Roman"/>
                <w:sz w:val="22"/>
                <w:szCs w:val="24"/>
              </w:rPr>
              <w:t>6</w:t>
            </w:r>
            <w:r>
              <w:rPr>
                <w:rFonts w:ascii="Times New Roman" w:hAnsi="Times New Roman"/>
                <w:sz w:val="22"/>
                <w:szCs w:val="24"/>
              </w:rPr>
              <w:t>2.0</w:t>
            </w:r>
          </w:p>
          <w:p w:rsidR="00E02891" w:rsidRPr="00BC41A1" w:rsidRDefault="00E02891" w:rsidP="0096739D">
            <w:pPr>
              <w:rPr>
                <w:rFonts w:ascii="Times New Roman" w:hAnsi="Times New Roman"/>
                <w:sz w:val="22"/>
                <w:szCs w:val="24"/>
              </w:rPr>
            </w:pPr>
            <w:r w:rsidRPr="00BC41A1">
              <w:rPr>
                <w:rFonts w:ascii="Times New Roman" w:hAnsi="Times New Roman"/>
                <w:sz w:val="22"/>
                <w:szCs w:val="24"/>
              </w:rPr>
              <w:t>[</w:t>
            </w:r>
            <w:r>
              <w:rPr>
                <w:rFonts w:ascii="Times New Roman" w:hAnsi="Times New Roman"/>
                <w:sz w:val="22"/>
                <w:szCs w:val="24"/>
              </w:rPr>
              <w:t>38.3, 85</w:t>
            </w:r>
            <w:r w:rsidRPr="00BC41A1">
              <w:rPr>
                <w:rFonts w:ascii="Times New Roman" w:hAnsi="Times New Roman"/>
                <w:sz w:val="22"/>
                <w:szCs w:val="24"/>
              </w:rPr>
              <w:t>.70]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02891" w:rsidRPr="00BC41A1" w:rsidRDefault="00E02891" w:rsidP="0096739D">
            <w:pPr>
              <w:rPr>
                <w:rFonts w:ascii="Times New Roman" w:hAnsi="Times New Roman"/>
                <w:sz w:val="22"/>
                <w:szCs w:val="24"/>
              </w:rPr>
            </w:pPr>
            <w:r w:rsidRPr="00BC41A1">
              <w:rPr>
                <w:rFonts w:ascii="Times New Roman" w:hAnsi="Times New Roman" w:hint="eastAsia"/>
                <w:sz w:val="22"/>
                <w:szCs w:val="24"/>
              </w:rPr>
              <w:t>0</w:t>
            </w:r>
            <w:r w:rsidRPr="00BC41A1">
              <w:rPr>
                <w:rFonts w:ascii="Times New Roman" w:hAnsi="Times New Roman"/>
                <w:sz w:val="22"/>
                <w:szCs w:val="24"/>
              </w:rPr>
              <w:t>.651</w:t>
            </w:r>
          </w:p>
        </w:tc>
      </w:tr>
    </w:tbl>
    <w:p w:rsidR="00CC600C" w:rsidRPr="0020150C" w:rsidRDefault="00CC600C" w:rsidP="00CC600C">
      <w:pPr>
        <w:spacing w:line="480" w:lineRule="auto"/>
        <w:rPr>
          <w:rFonts w:ascii="Calibri" w:hAnsi="Calibri"/>
          <w:sz w:val="24"/>
          <w:szCs w:val="24"/>
        </w:rPr>
      </w:pPr>
      <w:r w:rsidRPr="00D03CD5">
        <w:rPr>
          <w:rFonts w:ascii="Times New Roman" w:hAnsi="Times New Roman" w:hint="eastAsia"/>
          <w:i/>
          <w:iCs/>
          <w:sz w:val="24"/>
          <w:szCs w:val="24"/>
        </w:rPr>
        <w:t>LNM</w:t>
      </w:r>
      <w:r w:rsidRPr="00D03CD5">
        <w:rPr>
          <w:rFonts w:ascii="Times New Roman" w:hAnsi="Times New Roman" w:hint="eastAsia"/>
          <w:iCs/>
          <w:sz w:val="24"/>
          <w:szCs w:val="24"/>
        </w:rPr>
        <w:t xml:space="preserve"> </w:t>
      </w:r>
      <w:r w:rsidRPr="00D03CD5">
        <w:rPr>
          <w:rFonts w:ascii="Times New Roman" w:hAnsi="Times New Roman" w:hint="eastAsia"/>
          <w:sz w:val="24"/>
          <w:szCs w:val="24"/>
        </w:rPr>
        <w:t xml:space="preserve">lymph node metastasis, </w:t>
      </w:r>
      <w:r w:rsidRPr="00D03CD5">
        <w:rPr>
          <w:rFonts w:ascii="Times New Roman" w:hAnsi="Times New Roman"/>
          <w:i/>
          <w:iCs/>
          <w:sz w:val="24"/>
          <w:szCs w:val="24"/>
        </w:rPr>
        <w:t>R0</w:t>
      </w:r>
      <w:r w:rsidRPr="00D03CD5">
        <w:rPr>
          <w:rFonts w:ascii="Times New Roman" w:hAnsi="Times New Roman"/>
          <w:sz w:val="24"/>
          <w:szCs w:val="24"/>
        </w:rPr>
        <w:t xml:space="preserve"> no residual disease</w:t>
      </w:r>
      <w:r w:rsidRPr="00D03CD5">
        <w:rPr>
          <w:rFonts w:ascii="Times New Roman" w:hAnsi="Times New Roman" w:hint="eastAsia"/>
          <w:sz w:val="24"/>
          <w:szCs w:val="24"/>
        </w:rPr>
        <w:t>,</w:t>
      </w:r>
      <w:r w:rsidRPr="00D03CD5">
        <w:rPr>
          <w:rFonts w:ascii="Times New Roman" w:hAnsi="Times New Roman"/>
          <w:sz w:val="24"/>
          <w:szCs w:val="24"/>
        </w:rPr>
        <w:t xml:space="preserve"> </w:t>
      </w:r>
      <w:r w:rsidRPr="00D03CD5">
        <w:rPr>
          <w:rFonts w:ascii="Times New Roman" w:hAnsi="Times New Roman"/>
          <w:i/>
          <w:iCs/>
          <w:sz w:val="24"/>
          <w:szCs w:val="24"/>
        </w:rPr>
        <w:t>R1</w:t>
      </w:r>
      <w:r w:rsidRPr="00D03CD5">
        <w:rPr>
          <w:rFonts w:ascii="Times New Roman" w:hAnsi="Times New Roman"/>
          <w:sz w:val="24"/>
          <w:szCs w:val="24"/>
        </w:rPr>
        <w:t xml:space="preserve"> residual disease &lt; 1cm</w:t>
      </w:r>
      <w:r w:rsidRPr="00D03CD5">
        <w:rPr>
          <w:rFonts w:ascii="Times New Roman" w:hAnsi="Times New Roman" w:hint="eastAsia"/>
          <w:sz w:val="24"/>
          <w:szCs w:val="24"/>
        </w:rPr>
        <w:t>,</w:t>
      </w:r>
      <w:r w:rsidRPr="00D03CD5">
        <w:rPr>
          <w:rFonts w:ascii="Times New Roman" w:hAnsi="Times New Roman"/>
          <w:sz w:val="24"/>
          <w:szCs w:val="24"/>
        </w:rPr>
        <w:t xml:space="preserve"> </w:t>
      </w:r>
      <w:r w:rsidRPr="00D03CD5">
        <w:rPr>
          <w:rFonts w:ascii="Times New Roman" w:hAnsi="Times New Roman"/>
          <w:i/>
          <w:iCs/>
          <w:sz w:val="24"/>
          <w:szCs w:val="24"/>
        </w:rPr>
        <w:t>R2</w:t>
      </w:r>
      <w:r w:rsidRPr="00D03CD5">
        <w:rPr>
          <w:rFonts w:ascii="Times New Roman" w:hAnsi="Times New Roman"/>
          <w:sz w:val="24"/>
          <w:szCs w:val="24"/>
        </w:rPr>
        <w:t xml:space="preserve"> residual disease ≥ 1cm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3664F">
        <w:rPr>
          <w:rFonts w:ascii="Times New Roman" w:hAnsi="Times New Roman"/>
          <w:i/>
          <w:sz w:val="24"/>
          <w:szCs w:val="24"/>
        </w:rPr>
        <w:t>m</w:t>
      </w:r>
      <w:r>
        <w:rPr>
          <w:rFonts w:ascii="Times New Roman" w:hAnsi="Times New Roman"/>
          <w:i/>
          <w:sz w:val="24"/>
          <w:szCs w:val="24"/>
        </w:rPr>
        <w:t>CS</w:t>
      </w:r>
      <w:r w:rsidRPr="0053664F">
        <w:rPr>
          <w:rFonts w:ascii="Times New Roman" w:hAnsi="Times New Roman"/>
          <w:i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median cancer-specific survival</w:t>
      </w:r>
      <w:r w:rsidRPr="00D03CD5">
        <w:rPr>
          <w:rFonts w:ascii="Times New Roman" w:hAnsi="Times New Roman"/>
          <w:sz w:val="24"/>
          <w:szCs w:val="24"/>
        </w:rPr>
        <w:t>.</w:t>
      </w:r>
    </w:p>
    <w:p w:rsidR="00156A2D" w:rsidRPr="00CC600C" w:rsidRDefault="00156A2D"/>
    <w:sectPr w:rsidR="00156A2D" w:rsidRPr="00CC6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13F" w:rsidRDefault="00B6213F" w:rsidP="00C61988">
      <w:r>
        <w:separator/>
      </w:r>
    </w:p>
  </w:endnote>
  <w:endnote w:type="continuationSeparator" w:id="0">
    <w:p w:rsidR="00B6213F" w:rsidRDefault="00B6213F" w:rsidP="00C6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13F" w:rsidRDefault="00B6213F" w:rsidP="00C61988">
      <w:r>
        <w:separator/>
      </w:r>
    </w:p>
  </w:footnote>
  <w:footnote w:type="continuationSeparator" w:id="0">
    <w:p w:rsidR="00B6213F" w:rsidRDefault="00B6213F" w:rsidP="00C61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881"/>
    <w:rsid w:val="000623D2"/>
    <w:rsid w:val="000F22D1"/>
    <w:rsid w:val="00135C37"/>
    <w:rsid w:val="00156A2D"/>
    <w:rsid w:val="001F4D7D"/>
    <w:rsid w:val="0029262C"/>
    <w:rsid w:val="002C1027"/>
    <w:rsid w:val="002D6C85"/>
    <w:rsid w:val="002E6881"/>
    <w:rsid w:val="00446D36"/>
    <w:rsid w:val="00494F53"/>
    <w:rsid w:val="004A42A8"/>
    <w:rsid w:val="0053664F"/>
    <w:rsid w:val="005F5662"/>
    <w:rsid w:val="006055E0"/>
    <w:rsid w:val="00624878"/>
    <w:rsid w:val="00742332"/>
    <w:rsid w:val="007461FF"/>
    <w:rsid w:val="00860468"/>
    <w:rsid w:val="009356ED"/>
    <w:rsid w:val="00940646"/>
    <w:rsid w:val="0096739D"/>
    <w:rsid w:val="00AA4A54"/>
    <w:rsid w:val="00B010BF"/>
    <w:rsid w:val="00B3220D"/>
    <w:rsid w:val="00B6213F"/>
    <w:rsid w:val="00BC41A1"/>
    <w:rsid w:val="00C12A71"/>
    <w:rsid w:val="00C61988"/>
    <w:rsid w:val="00CC2046"/>
    <w:rsid w:val="00CC600C"/>
    <w:rsid w:val="00DF26D2"/>
    <w:rsid w:val="00E02891"/>
    <w:rsid w:val="00E04929"/>
    <w:rsid w:val="00EA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B98F2A"/>
  <w15:chartTrackingRefBased/>
  <w15:docId w15:val="{A92941DA-1089-4575-ACE9-0EC05862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="宋体" w:hAnsi="宋体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8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9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19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19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19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</dc:creator>
  <cp:keywords/>
  <dc:description/>
  <cp:lastModifiedBy>melod</cp:lastModifiedBy>
  <cp:revision>4</cp:revision>
  <dcterms:created xsi:type="dcterms:W3CDTF">2023-06-02T15:40:00Z</dcterms:created>
  <dcterms:modified xsi:type="dcterms:W3CDTF">2023-06-05T15:05:00Z</dcterms:modified>
</cp:coreProperties>
</file>