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1766" w:type="dxa"/>
        <w:jc w:val="center"/>
        <w:tblLook w:val="04A0" w:firstRow="1" w:lastRow="0" w:firstColumn="1" w:lastColumn="0" w:noHBand="0" w:noVBand="1"/>
      </w:tblPr>
      <w:tblGrid>
        <w:gridCol w:w="4961"/>
        <w:gridCol w:w="2836"/>
        <w:gridCol w:w="2835"/>
        <w:gridCol w:w="1134"/>
      </w:tblGrid>
      <w:tr w:rsidR="005F2881" w14:paraId="4A02390B" w14:textId="77777777">
        <w:trPr>
          <w:jc w:val="center"/>
        </w:trPr>
        <w:tc>
          <w:tcPr>
            <w:tcW w:w="1176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323AAF" w14:textId="222E5714" w:rsidR="005F2881" w:rsidRDefault="00F5369C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F5369C">
              <w:rPr>
                <w:rFonts w:ascii="Times New Roman" w:hAnsi="Times New Roman" w:cs="Times New Roman"/>
                <w:b/>
                <w:sz w:val="22"/>
              </w:rPr>
              <w:t>Supplementary Table S1</w:t>
            </w:r>
            <w:r>
              <w:rPr>
                <w:rFonts w:ascii="Times New Roman" w:eastAsia="Adobe Gothic Std B" w:hAnsi="Times New Roman" w:cs="Times New Roman"/>
                <w:b/>
                <w:sz w:val="22"/>
              </w:rPr>
              <w:t>│IVF/ICSI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outcomes and cumulative live birth rates in study population. </w:t>
            </w:r>
          </w:p>
        </w:tc>
      </w:tr>
      <w:tr w:rsidR="00B14C23" w14:paraId="16B3EEF5" w14:textId="77777777" w:rsidTr="00F821A0">
        <w:trPr>
          <w:jc w:val="center"/>
        </w:trPr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3434C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98E74" w14:textId="19B8A747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SQ</w:t>
            </w:r>
            <w:r w:rsidR="00091038">
              <w:rPr>
                <w:rFonts w:ascii="Times New Roman" w:hAnsi="Times New Roman" w:cs="Times New Roman" w:hint="eastAsia"/>
                <w:b/>
                <w:sz w:val="22"/>
              </w:rPr>
              <w:t>M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group </w:t>
            </w:r>
          </w:p>
          <w:p w14:paraId="23EADBCC" w14:textId="7FDFB587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(n</w:t>
            </w:r>
            <w:r w:rsidR="00F5369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=</w:t>
            </w:r>
            <w:r w:rsidR="00F5369C">
              <w:rPr>
                <w:rFonts w:ascii="Times New Roman" w:hAnsi="Times New Roman" w:cs="Times New Roman"/>
                <w:b/>
                <w:sz w:val="22"/>
              </w:rPr>
              <w:t xml:space="preserve"> 50</w:t>
            </w:r>
            <w:r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EEAEB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Control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group </w:t>
            </w:r>
          </w:p>
          <w:p w14:paraId="6586E99F" w14:textId="01729491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(n</w:t>
            </w:r>
            <w:r w:rsidR="00F5369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=</w:t>
            </w:r>
            <w:r w:rsidR="00F5369C">
              <w:rPr>
                <w:rFonts w:ascii="Times New Roman" w:hAnsi="Times New Roman" w:cs="Times New Roman"/>
                <w:b/>
                <w:sz w:val="22"/>
              </w:rPr>
              <w:t xml:space="preserve"> 50</w:t>
            </w:r>
            <w:r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D7812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P value</w:t>
            </w:r>
          </w:p>
        </w:tc>
      </w:tr>
      <w:tr w:rsidR="00B14C23" w14:paraId="62F68683" w14:textId="77777777" w:rsidTr="00F821A0">
        <w:trPr>
          <w:jc w:val="center"/>
        </w:trPr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2EB1F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 of days of COS (mean (SD))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2CDFF" w14:textId="759EBA48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9.</w:t>
            </w:r>
            <w:r w:rsidR="00850508">
              <w:rPr>
                <w:rFonts w:ascii="Times New Roman" w:hAnsi="Times New Roman" w:cs="Times New Roman"/>
                <w:sz w:val="22"/>
              </w:rPr>
              <w:t xml:space="preserve">2 </w:t>
            </w:r>
            <w:r>
              <w:rPr>
                <w:rFonts w:ascii="Times New Roman" w:hAnsi="Times New Roman" w:cs="Times New Roman"/>
                <w:sz w:val="22"/>
              </w:rPr>
              <w:t>(2.0)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558EC" w14:textId="47B31DEE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9.</w:t>
            </w:r>
            <w:r w:rsidR="00850508">
              <w:rPr>
                <w:rFonts w:ascii="Times New Roman" w:hAnsi="Times New Roman" w:cs="Times New Roman"/>
                <w:sz w:val="22"/>
              </w:rPr>
              <w:t xml:space="preserve">5 </w:t>
            </w:r>
            <w:r>
              <w:rPr>
                <w:rFonts w:ascii="Times New Roman" w:hAnsi="Times New Roman" w:cs="Times New Roman"/>
                <w:sz w:val="22"/>
              </w:rPr>
              <w:t>(2.</w:t>
            </w:r>
            <w:r w:rsidR="00850508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132CD" w14:textId="3D901039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/>
                <w:sz w:val="22"/>
              </w:rPr>
              <w:t>0.</w:t>
            </w:r>
            <w:r w:rsidR="00850508">
              <w:rPr>
                <w:rFonts w:ascii="Times New Roman" w:hAnsi="Times New Roman" w:cs="Times New Roman"/>
                <w:sz w:val="22"/>
              </w:rPr>
              <w:t>487</w:t>
            </w:r>
          </w:p>
        </w:tc>
      </w:tr>
      <w:tr w:rsidR="00B14C23" w14:paraId="622A725C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33798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Total </w:t>
            </w:r>
            <w:r>
              <w:rPr>
                <w:rFonts w:ascii="Times New Roman" w:hAnsi="Times New Roman" w:cs="Times New Roman" w:hint="eastAsia"/>
                <w:sz w:val="22"/>
              </w:rPr>
              <w:t>Gn</w:t>
            </w:r>
            <w:r>
              <w:rPr>
                <w:rFonts w:ascii="Times New Roman" w:hAnsi="Times New Roman" w:cs="Times New Roman"/>
                <w:sz w:val="22"/>
              </w:rPr>
              <w:t xml:space="preserve"> dose administered (IU; median (P25, P75))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89131" w14:textId="2778DE04" w:rsidR="005F2881" w:rsidRDefault="00850508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2287.5 (1800.0, 2709.4)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6EFE0" w14:textId="446702A4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  <w:r w:rsidR="00850508">
              <w:rPr>
                <w:rFonts w:ascii="Times New Roman" w:hAnsi="Times New Roman" w:cs="Times New Roman"/>
                <w:sz w:val="22"/>
              </w:rPr>
              <w:t>37.5</w:t>
            </w:r>
            <w:r>
              <w:rPr>
                <w:rFonts w:ascii="Times New Roman" w:hAnsi="Times New Roman" w:cs="Times New Roman"/>
                <w:sz w:val="22"/>
              </w:rPr>
              <w:t xml:space="preserve"> (1912.5, </w:t>
            </w:r>
            <w:r w:rsidR="00850508">
              <w:rPr>
                <w:rFonts w:ascii="Times New Roman" w:hAnsi="Times New Roman" w:cs="Times New Roman"/>
                <w:sz w:val="22"/>
              </w:rPr>
              <w:t>3200.0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D2D95" w14:textId="3EDD2ACA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/>
                <w:sz w:val="22"/>
              </w:rPr>
              <w:t>0.</w:t>
            </w:r>
            <w:r w:rsidR="00850508" w:rsidRPr="00C375C9">
              <w:rPr>
                <w:rFonts w:ascii="Times New Roman" w:hAnsi="Times New Roman" w:cs="Times New Roman"/>
                <w:sz w:val="22"/>
              </w:rPr>
              <w:t>1</w:t>
            </w:r>
            <w:r w:rsidR="00850508">
              <w:rPr>
                <w:rFonts w:ascii="Times New Roman" w:hAnsi="Times New Roman" w:cs="Times New Roman"/>
                <w:sz w:val="22"/>
              </w:rPr>
              <w:t>57</w:t>
            </w:r>
          </w:p>
        </w:tc>
      </w:tr>
      <w:tr w:rsidR="00B14C23" w14:paraId="688F2953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22D55" w14:textId="45BF5FB9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>
              <w:rPr>
                <w:rFonts w:ascii="Times New Roman" w:hAnsi="Times New Roman" w:cs="Times New Roman" w:hint="eastAsia"/>
                <w:sz w:val="22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on hCG trigger day (pg/ml; </w:t>
            </w:r>
            <w:r w:rsidR="00850508">
              <w:rPr>
                <w:rFonts w:ascii="Times New Roman" w:hAnsi="Times New Roman" w:cs="Times New Roman"/>
                <w:sz w:val="22"/>
              </w:rPr>
              <w:t>mean (SD)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1DDA9" w14:textId="6CE5B1D0" w:rsidR="005F2881" w:rsidRDefault="00850508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2041.0 (667.0)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176AF" w14:textId="28BFC9DB" w:rsidR="005F2881" w:rsidRDefault="00850508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1984.2 (901.7)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2ECB1" w14:textId="60AF98A5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/>
                <w:sz w:val="22"/>
              </w:rPr>
              <w:t>0.</w:t>
            </w:r>
            <w:r w:rsidR="00850508">
              <w:rPr>
                <w:rFonts w:ascii="Times New Roman" w:hAnsi="Times New Roman" w:cs="Times New Roman"/>
                <w:sz w:val="22"/>
              </w:rPr>
              <w:t>732</w:t>
            </w:r>
          </w:p>
        </w:tc>
      </w:tr>
      <w:tr w:rsidR="00B14C23" w14:paraId="4D4971DE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14BFD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>
              <w:rPr>
                <w:rFonts w:ascii="Times New Roman" w:hAnsi="Times New Roman" w:cs="Times New Roman" w:hint="eastAsia"/>
                <w:sz w:val="22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on hCG trigger day (ng/ml; median (P25, P75))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D05E6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 (0.6, 1.2)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80BFD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 (0.4, 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0D509" w14:textId="4B7FD3B9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/>
                <w:sz w:val="22"/>
              </w:rPr>
              <w:t>0.</w:t>
            </w:r>
            <w:r w:rsidR="00A603CA">
              <w:rPr>
                <w:rFonts w:ascii="Times New Roman" w:hAnsi="Times New Roman" w:cs="Times New Roman"/>
                <w:sz w:val="22"/>
              </w:rPr>
              <w:t>414</w:t>
            </w:r>
          </w:p>
        </w:tc>
      </w:tr>
      <w:tr w:rsidR="00B14C23" w14:paraId="7BB932AE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222F3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Method of fertilization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37AD4" w14:textId="77777777" w:rsidR="005F2881" w:rsidRDefault="005F288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BD37B" w14:textId="77777777" w:rsidR="005F2881" w:rsidRDefault="005F288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05ED" w14:textId="01EA3BA0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C375C9">
              <w:rPr>
                <w:rFonts w:ascii="Times New Roman" w:hAnsi="Times New Roman" w:cs="Times New Roman"/>
                <w:sz w:val="22"/>
              </w:rPr>
              <w:t>0.</w:t>
            </w:r>
            <w:r w:rsidR="00A603CA">
              <w:rPr>
                <w:rFonts w:ascii="Times New Roman" w:hAnsi="Times New Roman" w:cs="Times New Roman"/>
                <w:sz w:val="22"/>
              </w:rPr>
              <w:t>4</w:t>
            </w:r>
            <w:r w:rsidR="00E75899">
              <w:rPr>
                <w:rFonts w:ascii="Times New Roman" w:hAnsi="Times New Roman" w:cs="Times New Roman"/>
                <w:sz w:val="22"/>
              </w:rPr>
              <w:t>6</w:t>
            </w:r>
            <w:r w:rsidR="00A603CA"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B14C23" w14:paraId="61637A42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A3866" w14:textId="77777777" w:rsidR="005F2881" w:rsidRDefault="00000000">
            <w:pPr>
              <w:spacing w:line="360" w:lineRule="auto"/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IVF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245D8" w14:textId="0A406919" w:rsidR="005F2881" w:rsidRDefault="00A603C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="00E75899"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(71.</w:t>
            </w:r>
            <w:r w:rsidR="00E75899"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506E" w14:textId="54D0FB95" w:rsidR="005F2881" w:rsidRDefault="00A603C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36 (78.3)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0413C" w14:textId="77777777" w:rsidR="005F2881" w:rsidRPr="00C375C9" w:rsidRDefault="005F2881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B14C23" w14:paraId="62B8843F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61031" w14:textId="77777777" w:rsidR="005F2881" w:rsidRDefault="00000000">
            <w:pPr>
              <w:spacing w:line="360" w:lineRule="auto"/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ICSI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7F5F4" w14:textId="37C07C01" w:rsidR="005F2881" w:rsidRDefault="00E75899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 (</w:t>
            </w:r>
            <w:r w:rsidR="00A603CA">
              <w:rPr>
                <w:rFonts w:ascii="Times New Roman" w:hAnsi="Times New Roman" w:cs="Times New Roman"/>
                <w:sz w:val="22"/>
              </w:rPr>
              <w:t>28</w:t>
            </w:r>
            <w:r>
              <w:rPr>
                <w:rFonts w:ascii="Times New Roman" w:hAnsi="Times New Roman" w:cs="Times New Roman"/>
                <w:sz w:val="22"/>
              </w:rPr>
              <w:t>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3566C" w14:textId="40F12A48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 (</w:t>
            </w:r>
            <w:r w:rsidR="00A603CA">
              <w:rPr>
                <w:rFonts w:ascii="Times New Roman" w:hAnsi="Times New Roman" w:cs="Times New Roman"/>
                <w:sz w:val="22"/>
              </w:rPr>
              <w:t>21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A603CA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763B2" w14:textId="77777777" w:rsidR="005F2881" w:rsidRPr="00C375C9" w:rsidRDefault="005F2881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B14C23" w14:paraId="40FA26C0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643E5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 of oocytes retrieved (mean (SD))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78E51" w14:textId="7462AB63" w:rsidR="005F2881" w:rsidRDefault="00D83F7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5.8 (1.9)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BA95F" w14:textId="52A80CB5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</w:t>
            </w:r>
            <w:r w:rsidR="00A603CA">
              <w:rPr>
                <w:rFonts w:ascii="Times New Roman" w:hAnsi="Times New Roman" w:cs="Times New Roman"/>
                <w:sz w:val="22"/>
              </w:rPr>
              <w:t xml:space="preserve">8 </w:t>
            </w:r>
            <w:r>
              <w:rPr>
                <w:rFonts w:ascii="Times New Roman" w:hAnsi="Times New Roman" w:cs="Times New Roman"/>
                <w:sz w:val="22"/>
              </w:rPr>
              <w:t>(</w:t>
            </w:r>
            <w:r w:rsidR="00A603CA">
              <w:rPr>
                <w:rFonts w:ascii="Times New Roman" w:hAnsi="Times New Roman" w:cs="Times New Roman"/>
                <w:sz w:val="22"/>
              </w:rPr>
              <w:t>2.1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D635F" w14:textId="13FC597E" w:rsidR="005F2881" w:rsidRPr="00485CB5" w:rsidRDefault="00485CB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A1997">
              <w:rPr>
                <w:rFonts w:ascii="Times New Roman" w:hAnsi="Times New Roman" w:cs="Times New Roman"/>
                <w:b/>
                <w:bCs/>
                <w:sz w:val="22"/>
              </w:rPr>
              <w:t>&lt;</w:t>
            </w:r>
            <w:r w:rsidR="009A1997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485CB5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</w:tr>
      <w:tr w:rsidR="00B14C23" w14:paraId="733F029B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D7B86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No of </w:t>
            </w:r>
            <w:r>
              <w:rPr>
                <w:rFonts w:ascii="Times New Roman" w:hAnsi="Times New Roman" w:cs="Times New Roman" w:hint="eastAsia"/>
                <w:sz w:val="22"/>
              </w:rPr>
              <w:t>mature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oocyte</w:t>
            </w:r>
            <w:r>
              <w:rPr>
                <w:rFonts w:ascii="Times New Roman" w:hAnsi="Times New Roman" w:cs="Times New Roman"/>
                <w:sz w:val="22"/>
              </w:rPr>
              <w:t xml:space="preserve">s (median (P25, P75))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8B379" w14:textId="5301F32A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5.0 (3.</w:t>
            </w:r>
            <w:r w:rsidR="009A1997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 xml:space="preserve">5, </w:t>
            </w:r>
            <w:r w:rsidR="0090409F">
              <w:rPr>
                <w:rFonts w:ascii="Times New Roman" w:hAnsi="Times New Roman" w:cs="Times New Roman"/>
                <w:sz w:val="22"/>
              </w:rPr>
              <w:t>5.0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A0319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3.0 (2.0, 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59D43" w14:textId="30C4BC9A" w:rsidR="005F2881" w:rsidRPr="00C375C9" w:rsidRDefault="009A1997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</w:pPr>
            <w:r w:rsidRPr="009A1997">
              <w:rPr>
                <w:rFonts w:ascii="Times New Roman" w:hAnsi="Times New Roman" w:cs="Times New Roman"/>
                <w:b/>
                <w:bCs/>
                <w:sz w:val="22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485CB5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</w:tr>
      <w:tr w:rsidR="00B14C23" w14:paraId="39CF803E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23DE9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Embryos obtained (median (P25, P75))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E0431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4.0 (2.0, 5.0)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378AF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2.0 (1.0, 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9A3D9" w14:textId="0684287B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C375C9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D83F7C" w:rsidRPr="00C375C9">
              <w:rPr>
                <w:rFonts w:ascii="Times New Roman" w:hAnsi="Times New Roman" w:cs="Times New Roman"/>
                <w:b/>
                <w:bCs/>
                <w:sz w:val="22"/>
              </w:rPr>
              <w:t>0</w:t>
            </w:r>
            <w:r w:rsidR="009A1997">
              <w:rPr>
                <w:rFonts w:ascii="Times New Roman" w:hAnsi="Times New Roman" w:cs="Times New Roman"/>
                <w:b/>
                <w:bCs/>
                <w:sz w:val="22"/>
              </w:rPr>
              <w:t>03</w:t>
            </w:r>
          </w:p>
        </w:tc>
      </w:tr>
      <w:tr w:rsidR="00B14C23" w14:paraId="591D15FF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79E24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High-quality embryos ⁋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AC031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28/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17 (23.9)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BEDF7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15/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3 (20.5)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51897" w14:textId="77777777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375C9">
              <w:rPr>
                <w:rFonts w:ascii="Times New Roman" w:hAnsi="Times New Roman" w:cs="Times New Roman"/>
                <w:sz w:val="22"/>
              </w:rPr>
              <w:t>.588</w:t>
            </w:r>
          </w:p>
        </w:tc>
      </w:tr>
      <w:tr w:rsidR="00B14C23" w14:paraId="249C82A1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1B9DE" w14:textId="01003C26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Cycle</w:t>
            </w:r>
            <w:r>
              <w:rPr>
                <w:rFonts w:ascii="Times New Roman" w:hAnsi="Times New Roman" w:cs="Times New Roman"/>
                <w:sz w:val="22"/>
              </w:rPr>
              <w:t xml:space="preserve"> cancellation </w:t>
            </w:r>
            <w:r>
              <w:rPr>
                <w:rFonts w:ascii="Times New Roman" w:hAnsi="Times New Roman" w:cs="Times New Roman" w:hint="eastAsia"/>
                <w:sz w:val="22"/>
              </w:rPr>
              <w:t>rate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07A10">
              <w:rPr>
                <w:rFonts w:ascii="Calisto MT" w:hAnsi="Calisto MT" w:cs="Times New Roman"/>
                <w:sz w:val="22"/>
              </w:rPr>
              <w:t>†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45882" w14:textId="7C7074CB" w:rsidR="005F2881" w:rsidRDefault="006C579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557937">
              <w:rPr>
                <w:rFonts w:ascii="Times New Roman" w:hAnsi="Times New Roman" w:cs="Times New Roman"/>
                <w:sz w:val="22"/>
              </w:rPr>
              <w:t>1</w:t>
            </w:r>
            <w:r w:rsidR="00244C43">
              <w:rPr>
                <w:rFonts w:ascii="Times New Roman" w:hAnsi="Times New Roman" w:cs="Times New Roman"/>
                <w:sz w:val="22"/>
              </w:rPr>
              <w:t xml:space="preserve">/45 </w:t>
            </w:r>
            <w:r w:rsidR="00244C43">
              <w:rPr>
                <w:rFonts w:ascii="Times New Roman" w:hAnsi="Times New Roman" w:cs="Times New Roman" w:hint="eastAsia"/>
                <w:sz w:val="22"/>
              </w:rPr>
              <w:t>(</w:t>
            </w:r>
            <w:r w:rsidR="00244C43">
              <w:rPr>
                <w:rFonts w:ascii="Times New Roman" w:hAnsi="Times New Roman" w:cs="Times New Roman"/>
                <w:sz w:val="22"/>
              </w:rPr>
              <w:t>2</w:t>
            </w:r>
            <w:r w:rsidR="00BB1D6D">
              <w:rPr>
                <w:rFonts w:ascii="Times New Roman" w:hAnsi="Times New Roman" w:cs="Times New Roman"/>
                <w:sz w:val="22"/>
              </w:rPr>
              <w:t>4.4</w:t>
            </w:r>
            <w:r w:rsidR="00244C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44B6C" w14:textId="57EB479F" w:rsidR="005F2881" w:rsidRDefault="006C579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="00244C43">
              <w:rPr>
                <w:rFonts w:ascii="Times New Roman" w:hAnsi="Times New Roman" w:cs="Times New Roman"/>
                <w:sz w:val="22"/>
              </w:rPr>
              <w:t>/46 (</w:t>
            </w:r>
            <w:r w:rsidR="00BB1D6D">
              <w:rPr>
                <w:rFonts w:ascii="Times New Roman" w:hAnsi="Times New Roman" w:cs="Times New Roman"/>
                <w:sz w:val="22"/>
              </w:rPr>
              <w:t>32.6</w:t>
            </w:r>
            <w:r w:rsidR="00244C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E19B2" w14:textId="78278659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sz w:val="22"/>
              </w:rPr>
              <w:t>0.</w:t>
            </w:r>
            <w:r w:rsidR="006E4F4A">
              <w:rPr>
                <w:rFonts w:ascii="Times New Roman" w:hAnsi="Times New Roman" w:cs="Times New Roman"/>
                <w:sz w:val="22"/>
              </w:rPr>
              <w:t>389</w:t>
            </w:r>
          </w:p>
        </w:tc>
      </w:tr>
      <w:tr w:rsidR="00B14C23" w14:paraId="5299E27E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C2079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Patients with surplus frozen embryos after first ET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68E76" w14:textId="31541944" w:rsidR="005F2881" w:rsidRDefault="00244C43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  <w:r w:rsidR="00B97B9D"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ascii="Times New Roman" w:hAnsi="Times New Roman" w:cs="Times New Roman"/>
                <w:sz w:val="22"/>
              </w:rPr>
              <w:t xml:space="preserve">34 </w:t>
            </w:r>
            <w:r w:rsidR="00B97B9D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70.6</w:t>
            </w:r>
            <w:r w:rsidR="00B97B9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409CD" w14:textId="4F9130CC" w:rsidR="005F2881" w:rsidRDefault="00486D1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</w:t>
            </w:r>
            <w:r w:rsidR="00B97B9D"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ascii="Times New Roman" w:hAnsi="Times New Roman" w:cs="Times New Roman"/>
                <w:sz w:val="22"/>
              </w:rPr>
              <w:t xml:space="preserve">31 </w:t>
            </w:r>
            <w:r w:rsidR="00B97B9D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41</w:t>
            </w:r>
            <w:r w:rsidR="00B97B9D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="00B97B9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8DB82" w14:textId="658CC7D8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b/>
                <w:bCs/>
                <w:sz w:val="22"/>
              </w:rPr>
              <w:t>0</w:t>
            </w:r>
            <w:r w:rsidRPr="00C375C9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r w:rsidR="001C3429" w:rsidRPr="00C375C9">
              <w:rPr>
                <w:rFonts w:ascii="Times New Roman" w:hAnsi="Times New Roman" w:cs="Times New Roman"/>
                <w:b/>
                <w:bCs/>
                <w:sz w:val="22"/>
              </w:rPr>
              <w:t>0</w:t>
            </w:r>
            <w:r w:rsidR="001C3429">
              <w:rPr>
                <w:rFonts w:ascii="Times New Roman" w:hAnsi="Times New Roman" w:cs="Times New Roman"/>
                <w:b/>
                <w:bCs/>
                <w:sz w:val="22"/>
              </w:rPr>
              <w:t>20</w:t>
            </w:r>
          </w:p>
        </w:tc>
      </w:tr>
      <w:tr w:rsidR="00D50516" w14:paraId="2B1FABAF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95AAA" w14:textId="71787797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Embryo implantation rate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7F26B" w14:textId="3590E0A1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33/117 (28.2)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BB15D" w14:textId="1206553C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14/7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(1</w:t>
            </w:r>
            <w:r>
              <w:rPr>
                <w:rFonts w:ascii="Times New Roman" w:hAnsi="Times New Roman" w:cs="Times New Roman"/>
                <w:sz w:val="22"/>
              </w:rPr>
              <w:t>8.9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002FF" w14:textId="1800A2FC" w:rsidR="00D50516" w:rsidRPr="00C375C9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sz w:val="22"/>
              </w:rPr>
              <w:t>0.1</w:t>
            </w:r>
            <w:r>
              <w:rPr>
                <w:rFonts w:ascii="Times New Roman" w:hAnsi="Times New Roman" w:cs="Times New Roman"/>
                <w:sz w:val="22"/>
              </w:rPr>
              <w:t>47</w:t>
            </w:r>
          </w:p>
        </w:tc>
      </w:tr>
      <w:tr w:rsidR="00D50516" w14:paraId="5BC7692F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A1124" w14:textId="6A5112DB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Cumulative LBR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0979A" w14:textId="434D589D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10/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(27.</w:t>
            </w:r>
            <w:r>
              <w:rPr>
                <w:rFonts w:ascii="Times New Roman" w:hAnsi="Times New Roman" w:cs="Times New Roman"/>
                <w:sz w:val="22"/>
              </w:rPr>
              <w:t>8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4BCCC" w14:textId="094D5EF2" w:rsidR="00D50516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6/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(1</w:t>
            </w:r>
            <w:r>
              <w:rPr>
                <w:rFonts w:ascii="Times New Roman" w:hAnsi="Times New Roman" w:cs="Times New Roman"/>
                <w:sz w:val="22"/>
              </w:rPr>
              <w:t>7.6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BAD61" w14:textId="78403091" w:rsidR="00D50516" w:rsidRPr="00C375C9" w:rsidRDefault="00D50516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313</w:t>
            </w:r>
          </w:p>
        </w:tc>
      </w:tr>
      <w:tr w:rsidR="00B14C23" w14:paraId="559F70B7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B0F29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LBR per transfer fresh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15EA1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4/1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(23.5)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80BF2" w14:textId="29D9458F" w:rsidR="005F2881" w:rsidRDefault="00E10BF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/1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(1</w:t>
            </w:r>
            <w:r>
              <w:rPr>
                <w:rFonts w:ascii="Times New Roman" w:hAnsi="Times New Roman" w:cs="Times New Roman"/>
                <w:sz w:val="22"/>
              </w:rPr>
              <w:t>8.8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F2B5D" w14:textId="46AC28DD" w:rsidR="005F2881" w:rsidRPr="00B14C23" w:rsidRDefault="00E10BFD" w:rsidP="00E10BF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10BFD">
              <w:rPr>
                <w:rFonts w:ascii="Times New Roman" w:hAnsi="Times New Roman" w:cs="Times New Roman"/>
                <w:sz w:val="22"/>
              </w:rPr>
              <w:t>&gt;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14C23">
              <w:rPr>
                <w:rFonts w:ascii="Times New Roman" w:hAnsi="Times New Roman" w:cs="Times New Roman"/>
                <w:sz w:val="22"/>
              </w:rPr>
              <w:t>0.999</w:t>
            </w:r>
          </w:p>
        </w:tc>
      </w:tr>
      <w:tr w:rsidR="00B14C23" w14:paraId="7AA98B06" w14:textId="77777777" w:rsidTr="00F821A0">
        <w:trPr>
          <w:jc w:val="center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405D4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LBR per transfer FET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07EB0" w14:textId="3C50BCE9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12/</w:t>
            </w:r>
            <w:r w:rsidR="00E10BFD">
              <w:rPr>
                <w:rFonts w:ascii="Times New Roman" w:hAnsi="Times New Roman" w:cs="Times New Roman" w:hint="eastAsia"/>
                <w:sz w:val="22"/>
              </w:rPr>
              <w:t>4</w:t>
            </w:r>
            <w:r w:rsidR="00E10BFD">
              <w:rPr>
                <w:rFonts w:ascii="Times New Roman" w:hAnsi="Times New Roman" w:cs="Times New Roman"/>
                <w:sz w:val="22"/>
              </w:rPr>
              <w:t>7</w:t>
            </w:r>
            <w:r w:rsidR="00E10BF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(2</w:t>
            </w:r>
            <w:r w:rsidR="00E10BFD">
              <w:rPr>
                <w:rFonts w:ascii="Times New Roman" w:hAnsi="Times New Roman" w:cs="Times New Roman"/>
                <w:sz w:val="22"/>
              </w:rPr>
              <w:t>5.5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91CA0" w14:textId="4AD5ACD5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5/</w:t>
            </w:r>
            <w:r w:rsidR="00E10BFD">
              <w:rPr>
                <w:rFonts w:ascii="Times New Roman" w:hAnsi="Times New Roman" w:cs="Times New Roman" w:hint="eastAsia"/>
                <w:sz w:val="22"/>
              </w:rPr>
              <w:t>3</w:t>
            </w:r>
            <w:r w:rsidR="00E10BFD">
              <w:rPr>
                <w:rFonts w:ascii="Times New Roman" w:hAnsi="Times New Roman" w:cs="Times New Roman"/>
                <w:sz w:val="22"/>
              </w:rPr>
              <w:t>5</w:t>
            </w:r>
            <w:r w:rsidR="00E10BF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(1</w:t>
            </w:r>
            <w:r w:rsidR="00E10BFD">
              <w:rPr>
                <w:rFonts w:ascii="Times New Roman" w:hAnsi="Times New Roman" w:cs="Times New Roman"/>
                <w:sz w:val="22"/>
              </w:rPr>
              <w:t>4.3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BF52C" w14:textId="02544EEF" w:rsidR="005F2881" w:rsidRPr="00C375C9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375C9">
              <w:rPr>
                <w:rFonts w:ascii="Times New Roman" w:hAnsi="Times New Roman" w:cs="Times New Roman" w:hint="eastAsia"/>
                <w:sz w:val="22"/>
              </w:rPr>
              <w:t>0.</w:t>
            </w:r>
            <w:r w:rsidR="00366F96" w:rsidRPr="00C375C9">
              <w:rPr>
                <w:rFonts w:ascii="Times New Roman" w:hAnsi="Times New Roman" w:cs="Times New Roman" w:hint="eastAsia"/>
                <w:sz w:val="22"/>
              </w:rPr>
              <w:t>2</w:t>
            </w:r>
            <w:r w:rsidR="00366F96">
              <w:rPr>
                <w:rFonts w:ascii="Times New Roman" w:hAnsi="Times New Roman" w:cs="Times New Roman"/>
                <w:sz w:val="22"/>
              </w:rPr>
              <w:t>1</w:t>
            </w:r>
            <w:r w:rsidR="00366F96" w:rsidRPr="00C375C9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5F2881" w14:paraId="7118F81B" w14:textId="77777777" w:rsidTr="0059593B">
        <w:trPr>
          <w:trHeight w:val="3659"/>
          <w:jc w:val="center"/>
        </w:trPr>
        <w:tc>
          <w:tcPr>
            <w:tcW w:w="1176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47508D" w14:textId="77777777" w:rsidR="005F2881" w:rsidRDefault="000000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Data are number/total number or number (%) unless stated otherwise.</w:t>
            </w:r>
          </w:p>
          <w:p w14:paraId="2BEA164D" w14:textId="0D4D307E" w:rsidR="005F2881" w:rsidRDefault="009E75A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SQM</w:t>
            </w:r>
            <w:r>
              <w:rPr>
                <w:rFonts w:ascii="Times New Roman" w:hAnsi="Times New Roman" w:cs="Times New Roman"/>
                <w:sz w:val="22"/>
              </w:rPr>
              <w:t xml:space="preserve"> = </w:t>
            </w:r>
            <w:r>
              <w:rPr>
                <w:rFonts w:ascii="Times New Roman" w:hAnsi="Times New Roman" w:cs="Times New Roman" w:hint="eastAsia"/>
                <w:sz w:val="22"/>
              </w:rPr>
              <w:t>Shen</w:t>
            </w:r>
            <w:r>
              <w:rPr>
                <w:rFonts w:ascii="Times New Roman" w:hAnsi="Times New Roman" w:cs="Times New Roman"/>
                <w:sz w:val="22"/>
              </w:rPr>
              <w:t xml:space="preserve"> Que Moxibustion; COS = controlled ovarian stimulation; SD = standard deviation; </w:t>
            </w:r>
            <w:r>
              <w:rPr>
                <w:rFonts w:ascii="Times New Roman" w:hAnsi="Times New Roman" w:cs="Times New Roman" w:hint="eastAsia"/>
                <w:sz w:val="22"/>
              </w:rPr>
              <w:t>Gn = G</w:t>
            </w:r>
            <w:r>
              <w:rPr>
                <w:rFonts w:ascii="Times New Roman" w:hAnsi="Times New Roman" w:cs="Times New Roman"/>
                <w:sz w:val="22"/>
              </w:rPr>
              <w:t>onadotrophin</w:t>
            </w:r>
            <w:r>
              <w:rPr>
                <w:rFonts w:ascii="Times New Roman" w:hAnsi="Times New Roman" w:cs="Times New Roman" w:hint="eastAsia"/>
                <w:sz w:val="22"/>
              </w:rPr>
              <w:t>; E</w:t>
            </w:r>
            <w:r>
              <w:rPr>
                <w:rFonts w:ascii="Times New Roman" w:hAnsi="Times New Roman" w:cs="Times New Roman" w:hint="eastAsia"/>
                <w:sz w:val="22"/>
                <w:vertAlign w:val="subscript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= </w:t>
            </w:r>
            <w:r>
              <w:rPr>
                <w:rFonts w:ascii="Times New Roman" w:hAnsi="Times New Roman" w:cs="Times New Roman"/>
                <w:sz w:val="22"/>
              </w:rPr>
              <w:t>Estradiol</w:t>
            </w:r>
            <w:r>
              <w:rPr>
                <w:rFonts w:ascii="Times New Roman" w:hAnsi="Times New Roman" w:cs="Times New Roman" w:hint="eastAsia"/>
                <w:sz w:val="22"/>
              </w:rPr>
              <w:t>; P</w:t>
            </w:r>
            <w:r>
              <w:rPr>
                <w:rFonts w:ascii="Times New Roman" w:hAnsi="Times New Roman" w:cs="Times New Roman" w:hint="eastAsia"/>
                <w:sz w:val="22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= </w:t>
            </w:r>
            <w:r>
              <w:rPr>
                <w:rFonts w:ascii="Times New Roman" w:hAnsi="Times New Roman" w:cs="Times New Roman"/>
                <w:sz w:val="22"/>
              </w:rPr>
              <w:t>Progesterone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</w:rPr>
              <w:t>P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5 = 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5th percentile; P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 xml:space="preserve">5 = 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5th percentile; hCG = human chorionic gonadotropin; IVF = in vitro fertilization; ICSI = intracytoplasmic sperm injection; ET = embryo transfer; LBR = live birth rate</w:t>
            </w:r>
            <w:r w:rsidR="008A105E">
              <w:rPr>
                <w:rFonts w:ascii="Times New Roman" w:hAnsi="Times New Roman" w:cs="Times New Roman"/>
                <w:sz w:val="22"/>
              </w:rPr>
              <w:t>; FET = frozen embryo transfer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7CA0DBDB" w14:textId="77777777" w:rsidR="00D50516" w:rsidRDefault="00000000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⁋ Typically, a good, normally growing Day-3 embryos will contain between 6 and 10 cells.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  <w:p w14:paraId="574AF154" w14:textId="6C4442BC" w:rsidR="005F2881" w:rsidRDefault="00D07A10" w:rsidP="00D5051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Calisto MT" w:hAnsi="Calisto MT" w:cs="Times New Roman"/>
                <w:sz w:val="22"/>
              </w:rPr>
              <w:t>†</w:t>
            </w:r>
            <w:r>
              <w:rPr>
                <w:rFonts w:ascii="Times New Roman" w:hAnsi="Times New Roman" w:cs="Times New Roman"/>
                <w:sz w:val="22"/>
              </w:rPr>
              <w:t xml:space="preserve"> Cycle cancellation is defined as cycle cancelled before obtaining at least one viable embryo for any reason.</w:t>
            </w:r>
            <w:r w:rsidR="00F10A5E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10A5E">
              <w:rPr>
                <w:rFonts w:ascii="Times New Roman" w:hAnsi="Times New Roman" w:cs="Times New Roman"/>
                <w:sz w:val="22"/>
              </w:rPr>
              <w:t>(</w:t>
            </w:r>
            <w:r w:rsidR="00D73094">
              <w:rPr>
                <w:rFonts w:ascii="Times New Roman" w:hAnsi="Times New Roman" w:cs="Times New Roman"/>
                <w:sz w:val="22"/>
              </w:rPr>
              <w:t>Four</w:t>
            </w:r>
            <w:r w:rsidR="00D73094" w:rsidRPr="00C31A3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10A5E" w:rsidRPr="00C31A37">
              <w:rPr>
                <w:rFonts w:ascii="Times New Roman" w:hAnsi="Times New Roman" w:cs="Times New Roman"/>
                <w:sz w:val="22"/>
              </w:rPr>
              <w:t>in SQM group had no oocytes retrieved</w:t>
            </w:r>
            <w:r w:rsidR="00F10A5E">
              <w:rPr>
                <w:rFonts w:ascii="Times New Roman" w:hAnsi="Times New Roman" w:cs="Times New Roman"/>
                <w:sz w:val="22"/>
              </w:rPr>
              <w:t xml:space="preserve">. </w:t>
            </w:r>
            <w:r w:rsidR="0058674F">
              <w:rPr>
                <w:rFonts w:ascii="Times New Roman" w:hAnsi="Times New Roman" w:cs="Times New Roman"/>
                <w:sz w:val="22"/>
              </w:rPr>
              <w:t>Seven</w:t>
            </w:r>
            <w:r w:rsidR="0058674F" w:rsidRPr="0058674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B11F36">
              <w:rPr>
                <w:rFonts w:ascii="Times New Roman" w:hAnsi="Times New Roman" w:cs="Times New Roman"/>
                <w:sz w:val="22"/>
              </w:rPr>
              <w:t>women</w:t>
            </w:r>
            <w:r w:rsidR="0058674F" w:rsidRPr="0058674F">
              <w:rPr>
                <w:rFonts w:ascii="Times New Roman" w:hAnsi="Times New Roman" w:cs="Times New Roman"/>
                <w:sz w:val="22"/>
              </w:rPr>
              <w:t xml:space="preserve"> in SQM group and 15 in control group did not have an embryo available for transfer</w:t>
            </w:r>
            <w:r w:rsidR="00F10A5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14:paraId="65F326C8" w14:textId="77777777" w:rsidR="005F2881" w:rsidRDefault="005F2881">
      <w:pPr>
        <w:widowControl/>
        <w:jc w:val="left"/>
        <w:rPr>
          <w:rFonts w:ascii="Calibri Light" w:hAnsi="Calibri Light"/>
        </w:rPr>
      </w:pPr>
    </w:p>
    <w:sectPr w:rsidR="005F2881" w:rsidSect="00866A0E">
      <w:pgSz w:w="15422" w:h="18257" w:orient="landscape"/>
      <w:pgMar w:top="1440" w:right="1797" w:bottom="1440" w:left="1797" w:header="851" w:footer="992" w:gutter="0"/>
      <w:cols w:space="0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08061" w14:textId="77777777" w:rsidR="00866A0E" w:rsidRDefault="00866A0E" w:rsidP="00D83F7C">
      <w:r>
        <w:separator/>
      </w:r>
    </w:p>
  </w:endnote>
  <w:endnote w:type="continuationSeparator" w:id="0">
    <w:p w14:paraId="462BD6F0" w14:textId="77777777" w:rsidR="00866A0E" w:rsidRDefault="00866A0E" w:rsidP="00D8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othic Std B">
    <w:altName w:val="Yu Gothic"/>
    <w:charset w:val="80"/>
    <w:family w:val="swiss"/>
    <w:pitch w:val="default"/>
    <w:sig w:usb0="00000000" w:usb1="00000000" w:usb2="00000010" w:usb3="00000000" w:csb0="002A0005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BE033" w14:textId="77777777" w:rsidR="00866A0E" w:rsidRDefault="00866A0E" w:rsidP="00D83F7C">
      <w:r>
        <w:separator/>
      </w:r>
    </w:p>
  </w:footnote>
  <w:footnote w:type="continuationSeparator" w:id="0">
    <w:p w14:paraId="6ED81296" w14:textId="77777777" w:rsidR="00866A0E" w:rsidRDefault="00866A0E" w:rsidP="00D83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F5991"/>
    <w:multiLevelType w:val="hybridMultilevel"/>
    <w:tmpl w:val="10782924"/>
    <w:lvl w:ilvl="0" w:tplc="31D65764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1994913"/>
    <w:multiLevelType w:val="hybridMultilevel"/>
    <w:tmpl w:val="B476B3F4"/>
    <w:lvl w:ilvl="0" w:tplc="06983BE2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9016979"/>
    <w:multiLevelType w:val="hybridMultilevel"/>
    <w:tmpl w:val="8B469E14"/>
    <w:lvl w:ilvl="0" w:tplc="CCAA1394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2340005">
    <w:abstractNumId w:val="2"/>
  </w:num>
  <w:num w:numId="2" w16cid:durableId="96677300">
    <w:abstractNumId w:val="0"/>
  </w:num>
  <w:num w:numId="3" w16cid:durableId="2098820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JlZDlmZTIwYTMxNzYxNjQyMTYxNGIxM2ZiNjdiZjgifQ=="/>
  </w:docVars>
  <w:rsids>
    <w:rsidRoot w:val="00F46C70"/>
    <w:rsid w:val="00000D31"/>
    <w:rsid w:val="00010E30"/>
    <w:rsid w:val="00013CEC"/>
    <w:rsid w:val="00021A16"/>
    <w:rsid w:val="0002361B"/>
    <w:rsid w:val="000259EA"/>
    <w:rsid w:val="00036B79"/>
    <w:rsid w:val="000457BA"/>
    <w:rsid w:val="000513E2"/>
    <w:rsid w:val="000642CB"/>
    <w:rsid w:val="00064502"/>
    <w:rsid w:val="000745AD"/>
    <w:rsid w:val="00085451"/>
    <w:rsid w:val="00091038"/>
    <w:rsid w:val="00092B12"/>
    <w:rsid w:val="00093708"/>
    <w:rsid w:val="00096687"/>
    <w:rsid w:val="000A5FC1"/>
    <w:rsid w:val="000B3F60"/>
    <w:rsid w:val="000C3B10"/>
    <w:rsid w:val="000C4D76"/>
    <w:rsid w:val="000D5C34"/>
    <w:rsid w:val="000D7B9B"/>
    <w:rsid w:val="000E0DB8"/>
    <w:rsid w:val="000E7030"/>
    <w:rsid w:val="000F353E"/>
    <w:rsid w:val="00100193"/>
    <w:rsid w:val="00117629"/>
    <w:rsid w:val="00120320"/>
    <w:rsid w:val="00120DCC"/>
    <w:rsid w:val="00122A93"/>
    <w:rsid w:val="00132D69"/>
    <w:rsid w:val="00151F8F"/>
    <w:rsid w:val="001537BF"/>
    <w:rsid w:val="001545E5"/>
    <w:rsid w:val="00171F0D"/>
    <w:rsid w:val="001738C2"/>
    <w:rsid w:val="001755CB"/>
    <w:rsid w:val="00184999"/>
    <w:rsid w:val="00192584"/>
    <w:rsid w:val="001A026F"/>
    <w:rsid w:val="001A286B"/>
    <w:rsid w:val="001A75DE"/>
    <w:rsid w:val="001C12E0"/>
    <w:rsid w:val="001C235C"/>
    <w:rsid w:val="001C3429"/>
    <w:rsid w:val="001D3494"/>
    <w:rsid w:val="001D6E34"/>
    <w:rsid w:val="001D7294"/>
    <w:rsid w:val="001E0FAF"/>
    <w:rsid w:val="001E42E6"/>
    <w:rsid w:val="001E576D"/>
    <w:rsid w:val="001E6556"/>
    <w:rsid w:val="001F6D23"/>
    <w:rsid w:val="00206A34"/>
    <w:rsid w:val="00212146"/>
    <w:rsid w:val="0021397C"/>
    <w:rsid w:val="00214380"/>
    <w:rsid w:val="00231298"/>
    <w:rsid w:val="00235FB2"/>
    <w:rsid w:val="00236B7D"/>
    <w:rsid w:val="00237857"/>
    <w:rsid w:val="00244C43"/>
    <w:rsid w:val="00256C94"/>
    <w:rsid w:val="002600F2"/>
    <w:rsid w:val="002614C5"/>
    <w:rsid w:val="00264B88"/>
    <w:rsid w:val="002706F9"/>
    <w:rsid w:val="0027446B"/>
    <w:rsid w:val="00275623"/>
    <w:rsid w:val="00282A62"/>
    <w:rsid w:val="002840C5"/>
    <w:rsid w:val="00286BFB"/>
    <w:rsid w:val="002932E4"/>
    <w:rsid w:val="00294E37"/>
    <w:rsid w:val="002A07C7"/>
    <w:rsid w:val="002A0A5C"/>
    <w:rsid w:val="002A205F"/>
    <w:rsid w:val="002A20BA"/>
    <w:rsid w:val="002A7F19"/>
    <w:rsid w:val="002C7A3A"/>
    <w:rsid w:val="002D3800"/>
    <w:rsid w:val="002D3F58"/>
    <w:rsid w:val="002F2B7D"/>
    <w:rsid w:val="00310F5D"/>
    <w:rsid w:val="0031719F"/>
    <w:rsid w:val="003222E3"/>
    <w:rsid w:val="003248FD"/>
    <w:rsid w:val="0032580B"/>
    <w:rsid w:val="003275C9"/>
    <w:rsid w:val="0033418B"/>
    <w:rsid w:val="00340814"/>
    <w:rsid w:val="00344FBB"/>
    <w:rsid w:val="00355CCF"/>
    <w:rsid w:val="00366F96"/>
    <w:rsid w:val="00370ABC"/>
    <w:rsid w:val="003770C5"/>
    <w:rsid w:val="003827CD"/>
    <w:rsid w:val="00395D63"/>
    <w:rsid w:val="003B5E7E"/>
    <w:rsid w:val="003C0072"/>
    <w:rsid w:val="003D1D81"/>
    <w:rsid w:val="003D4253"/>
    <w:rsid w:val="003D7742"/>
    <w:rsid w:val="003D79F3"/>
    <w:rsid w:val="003E1D9D"/>
    <w:rsid w:val="003E617E"/>
    <w:rsid w:val="003E707E"/>
    <w:rsid w:val="003F0BDC"/>
    <w:rsid w:val="0040015A"/>
    <w:rsid w:val="0040287F"/>
    <w:rsid w:val="004030E1"/>
    <w:rsid w:val="00410247"/>
    <w:rsid w:val="00413BB5"/>
    <w:rsid w:val="00436C81"/>
    <w:rsid w:val="004421A8"/>
    <w:rsid w:val="004531C9"/>
    <w:rsid w:val="004555E5"/>
    <w:rsid w:val="0046540D"/>
    <w:rsid w:val="00466CDE"/>
    <w:rsid w:val="0046719D"/>
    <w:rsid w:val="004776DF"/>
    <w:rsid w:val="00481C48"/>
    <w:rsid w:val="0048364D"/>
    <w:rsid w:val="004840E7"/>
    <w:rsid w:val="004846CF"/>
    <w:rsid w:val="00485CB5"/>
    <w:rsid w:val="00486B6C"/>
    <w:rsid w:val="00486D1C"/>
    <w:rsid w:val="004913B6"/>
    <w:rsid w:val="004A2B07"/>
    <w:rsid w:val="004A3ACA"/>
    <w:rsid w:val="004B4EE0"/>
    <w:rsid w:val="004B68DA"/>
    <w:rsid w:val="004C210A"/>
    <w:rsid w:val="004D71FB"/>
    <w:rsid w:val="004D7C8A"/>
    <w:rsid w:val="004E129C"/>
    <w:rsid w:val="004E1757"/>
    <w:rsid w:val="004E78CD"/>
    <w:rsid w:val="004E79C9"/>
    <w:rsid w:val="004F0BD4"/>
    <w:rsid w:val="00501EEA"/>
    <w:rsid w:val="005042DD"/>
    <w:rsid w:val="00511D25"/>
    <w:rsid w:val="00515F1D"/>
    <w:rsid w:val="00517A5B"/>
    <w:rsid w:val="0052459A"/>
    <w:rsid w:val="00525BB2"/>
    <w:rsid w:val="00535E45"/>
    <w:rsid w:val="00536B31"/>
    <w:rsid w:val="00553C50"/>
    <w:rsid w:val="00557937"/>
    <w:rsid w:val="00557B68"/>
    <w:rsid w:val="00560D83"/>
    <w:rsid w:val="005616F6"/>
    <w:rsid w:val="0056331C"/>
    <w:rsid w:val="00574AB4"/>
    <w:rsid w:val="00576B59"/>
    <w:rsid w:val="00577703"/>
    <w:rsid w:val="005857C5"/>
    <w:rsid w:val="0058674F"/>
    <w:rsid w:val="00587588"/>
    <w:rsid w:val="0059593B"/>
    <w:rsid w:val="00595EA1"/>
    <w:rsid w:val="005A781A"/>
    <w:rsid w:val="005C33C3"/>
    <w:rsid w:val="005D64A8"/>
    <w:rsid w:val="005E5A54"/>
    <w:rsid w:val="005E6297"/>
    <w:rsid w:val="005F2881"/>
    <w:rsid w:val="006019DE"/>
    <w:rsid w:val="006028F5"/>
    <w:rsid w:val="00604AFC"/>
    <w:rsid w:val="0061059D"/>
    <w:rsid w:val="0062506D"/>
    <w:rsid w:val="00637A4E"/>
    <w:rsid w:val="0064480A"/>
    <w:rsid w:val="00652B9A"/>
    <w:rsid w:val="00652DE5"/>
    <w:rsid w:val="00653ADE"/>
    <w:rsid w:val="006670D0"/>
    <w:rsid w:val="00674776"/>
    <w:rsid w:val="0067646F"/>
    <w:rsid w:val="0068273A"/>
    <w:rsid w:val="00685357"/>
    <w:rsid w:val="006872F4"/>
    <w:rsid w:val="006A40F3"/>
    <w:rsid w:val="006A5F4F"/>
    <w:rsid w:val="006B1553"/>
    <w:rsid w:val="006B2411"/>
    <w:rsid w:val="006B262A"/>
    <w:rsid w:val="006B4C0F"/>
    <w:rsid w:val="006C456C"/>
    <w:rsid w:val="006C579F"/>
    <w:rsid w:val="006D4317"/>
    <w:rsid w:val="006D5570"/>
    <w:rsid w:val="006E1951"/>
    <w:rsid w:val="006E4545"/>
    <w:rsid w:val="006E4F4A"/>
    <w:rsid w:val="006F1BBB"/>
    <w:rsid w:val="006F5A82"/>
    <w:rsid w:val="006F5EB6"/>
    <w:rsid w:val="0071026A"/>
    <w:rsid w:val="00714840"/>
    <w:rsid w:val="00731F26"/>
    <w:rsid w:val="0075492D"/>
    <w:rsid w:val="0075644D"/>
    <w:rsid w:val="00757B1D"/>
    <w:rsid w:val="00764428"/>
    <w:rsid w:val="0077311E"/>
    <w:rsid w:val="00775C55"/>
    <w:rsid w:val="007808F1"/>
    <w:rsid w:val="00780BAE"/>
    <w:rsid w:val="007813D6"/>
    <w:rsid w:val="0078449F"/>
    <w:rsid w:val="00787A45"/>
    <w:rsid w:val="00787C8E"/>
    <w:rsid w:val="00792BA0"/>
    <w:rsid w:val="00795394"/>
    <w:rsid w:val="0079714D"/>
    <w:rsid w:val="007A0CC8"/>
    <w:rsid w:val="007A616A"/>
    <w:rsid w:val="007A624F"/>
    <w:rsid w:val="007C4B4E"/>
    <w:rsid w:val="007C5A60"/>
    <w:rsid w:val="007C621A"/>
    <w:rsid w:val="007D5911"/>
    <w:rsid w:val="007E0E2F"/>
    <w:rsid w:val="007E30E3"/>
    <w:rsid w:val="007F023F"/>
    <w:rsid w:val="007F6A45"/>
    <w:rsid w:val="00820571"/>
    <w:rsid w:val="0082602C"/>
    <w:rsid w:val="008310E8"/>
    <w:rsid w:val="00831403"/>
    <w:rsid w:val="0084071D"/>
    <w:rsid w:val="00850508"/>
    <w:rsid w:val="008545BB"/>
    <w:rsid w:val="008638C2"/>
    <w:rsid w:val="00866A0E"/>
    <w:rsid w:val="00870945"/>
    <w:rsid w:val="00877B1A"/>
    <w:rsid w:val="00892718"/>
    <w:rsid w:val="00896E1F"/>
    <w:rsid w:val="008A105E"/>
    <w:rsid w:val="008A3E0D"/>
    <w:rsid w:val="008A5DEF"/>
    <w:rsid w:val="008A7706"/>
    <w:rsid w:val="008B0F09"/>
    <w:rsid w:val="008B712A"/>
    <w:rsid w:val="008B7BEA"/>
    <w:rsid w:val="008D15E0"/>
    <w:rsid w:val="008D220F"/>
    <w:rsid w:val="008D2A68"/>
    <w:rsid w:val="008D4684"/>
    <w:rsid w:val="008D7EF8"/>
    <w:rsid w:val="008E0589"/>
    <w:rsid w:val="008E5EDC"/>
    <w:rsid w:val="008F4DB7"/>
    <w:rsid w:val="008F7F3E"/>
    <w:rsid w:val="00903ED6"/>
    <w:rsid w:val="0090409F"/>
    <w:rsid w:val="00916585"/>
    <w:rsid w:val="009268AE"/>
    <w:rsid w:val="00930046"/>
    <w:rsid w:val="0094355A"/>
    <w:rsid w:val="00953425"/>
    <w:rsid w:val="009537EC"/>
    <w:rsid w:val="00965F10"/>
    <w:rsid w:val="00967230"/>
    <w:rsid w:val="009704F7"/>
    <w:rsid w:val="00974103"/>
    <w:rsid w:val="00980CEB"/>
    <w:rsid w:val="0099137D"/>
    <w:rsid w:val="00991921"/>
    <w:rsid w:val="00992E5E"/>
    <w:rsid w:val="009A1997"/>
    <w:rsid w:val="009A352F"/>
    <w:rsid w:val="009A39F5"/>
    <w:rsid w:val="009A5F02"/>
    <w:rsid w:val="009B7A90"/>
    <w:rsid w:val="009C2C39"/>
    <w:rsid w:val="009C3D94"/>
    <w:rsid w:val="009C4515"/>
    <w:rsid w:val="009C4FC2"/>
    <w:rsid w:val="009E75A5"/>
    <w:rsid w:val="009F22AA"/>
    <w:rsid w:val="009F5D84"/>
    <w:rsid w:val="00A01EF7"/>
    <w:rsid w:val="00A02D9A"/>
    <w:rsid w:val="00A051EE"/>
    <w:rsid w:val="00A061D6"/>
    <w:rsid w:val="00A078D4"/>
    <w:rsid w:val="00A115D5"/>
    <w:rsid w:val="00A12B55"/>
    <w:rsid w:val="00A140BC"/>
    <w:rsid w:val="00A3329C"/>
    <w:rsid w:val="00A425BE"/>
    <w:rsid w:val="00A431B2"/>
    <w:rsid w:val="00A45A10"/>
    <w:rsid w:val="00A47697"/>
    <w:rsid w:val="00A47B88"/>
    <w:rsid w:val="00A50ADE"/>
    <w:rsid w:val="00A51F1F"/>
    <w:rsid w:val="00A602A8"/>
    <w:rsid w:val="00A603CA"/>
    <w:rsid w:val="00A7780E"/>
    <w:rsid w:val="00A92871"/>
    <w:rsid w:val="00A97DA8"/>
    <w:rsid w:val="00AA1F61"/>
    <w:rsid w:val="00AA3A71"/>
    <w:rsid w:val="00AB0A3B"/>
    <w:rsid w:val="00AB5410"/>
    <w:rsid w:val="00AB67BB"/>
    <w:rsid w:val="00AB74B4"/>
    <w:rsid w:val="00AC05F3"/>
    <w:rsid w:val="00AC0DF8"/>
    <w:rsid w:val="00AC6530"/>
    <w:rsid w:val="00AC7117"/>
    <w:rsid w:val="00AD798B"/>
    <w:rsid w:val="00AE0F53"/>
    <w:rsid w:val="00AE76CD"/>
    <w:rsid w:val="00AF13EB"/>
    <w:rsid w:val="00AF15F9"/>
    <w:rsid w:val="00AF4A22"/>
    <w:rsid w:val="00AF68DD"/>
    <w:rsid w:val="00B04F95"/>
    <w:rsid w:val="00B11C6E"/>
    <w:rsid w:val="00B11F36"/>
    <w:rsid w:val="00B14C23"/>
    <w:rsid w:val="00B16CA2"/>
    <w:rsid w:val="00B17D82"/>
    <w:rsid w:val="00B20DD0"/>
    <w:rsid w:val="00B231C6"/>
    <w:rsid w:val="00B2724D"/>
    <w:rsid w:val="00B276F8"/>
    <w:rsid w:val="00B27D90"/>
    <w:rsid w:val="00B308FC"/>
    <w:rsid w:val="00B31D67"/>
    <w:rsid w:val="00B35523"/>
    <w:rsid w:val="00B365D5"/>
    <w:rsid w:val="00B429D8"/>
    <w:rsid w:val="00B4307C"/>
    <w:rsid w:val="00B43510"/>
    <w:rsid w:val="00B44596"/>
    <w:rsid w:val="00B6252F"/>
    <w:rsid w:val="00B847D0"/>
    <w:rsid w:val="00B92BE6"/>
    <w:rsid w:val="00B9647F"/>
    <w:rsid w:val="00B96DFC"/>
    <w:rsid w:val="00B97B9D"/>
    <w:rsid w:val="00BA042A"/>
    <w:rsid w:val="00BA3E2F"/>
    <w:rsid w:val="00BB04A5"/>
    <w:rsid w:val="00BB1D6D"/>
    <w:rsid w:val="00BB631F"/>
    <w:rsid w:val="00BB74E9"/>
    <w:rsid w:val="00BC1879"/>
    <w:rsid w:val="00BC5CD8"/>
    <w:rsid w:val="00BD674B"/>
    <w:rsid w:val="00BD6FBF"/>
    <w:rsid w:val="00BF7F41"/>
    <w:rsid w:val="00C01216"/>
    <w:rsid w:val="00C05AE4"/>
    <w:rsid w:val="00C0703C"/>
    <w:rsid w:val="00C2444F"/>
    <w:rsid w:val="00C2788B"/>
    <w:rsid w:val="00C33DF4"/>
    <w:rsid w:val="00C375C9"/>
    <w:rsid w:val="00C42F93"/>
    <w:rsid w:val="00C50631"/>
    <w:rsid w:val="00C63EF3"/>
    <w:rsid w:val="00C66E85"/>
    <w:rsid w:val="00C77548"/>
    <w:rsid w:val="00C801CE"/>
    <w:rsid w:val="00C8205C"/>
    <w:rsid w:val="00C85A3F"/>
    <w:rsid w:val="00C955C0"/>
    <w:rsid w:val="00C979A6"/>
    <w:rsid w:val="00CA0B20"/>
    <w:rsid w:val="00CA462A"/>
    <w:rsid w:val="00CB24EA"/>
    <w:rsid w:val="00CB267C"/>
    <w:rsid w:val="00CB38B9"/>
    <w:rsid w:val="00CB7871"/>
    <w:rsid w:val="00CB78EB"/>
    <w:rsid w:val="00CB7BD8"/>
    <w:rsid w:val="00CC1A13"/>
    <w:rsid w:val="00CD0ECF"/>
    <w:rsid w:val="00CD3767"/>
    <w:rsid w:val="00CD4083"/>
    <w:rsid w:val="00CE05D7"/>
    <w:rsid w:val="00CE29BD"/>
    <w:rsid w:val="00CF2CF8"/>
    <w:rsid w:val="00CF5801"/>
    <w:rsid w:val="00D07A10"/>
    <w:rsid w:val="00D13574"/>
    <w:rsid w:val="00D21ACC"/>
    <w:rsid w:val="00D223CF"/>
    <w:rsid w:val="00D32B99"/>
    <w:rsid w:val="00D45282"/>
    <w:rsid w:val="00D477D9"/>
    <w:rsid w:val="00D50516"/>
    <w:rsid w:val="00D57209"/>
    <w:rsid w:val="00D652D1"/>
    <w:rsid w:val="00D73094"/>
    <w:rsid w:val="00D8171E"/>
    <w:rsid w:val="00D819DA"/>
    <w:rsid w:val="00D83F7C"/>
    <w:rsid w:val="00D87E3A"/>
    <w:rsid w:val="00D920D5"/>
    <w:rsid w:val="00D93EDB"/>
    <w:rsid w:val="00D97042"/>
    <w:rsid w:val="00DA4858"/>
    <w:rsid w:val="00DB03A2"/>
    <w:rsid w:val="00DB486E"/>
    <w:rsid w:val="00DB7E57"/>
    <w:rsid w:val="00DC2A31"/>
    <w:rsid w:val="00DE4226"/>
    <w:rsid w:val="00DF29C1"/>
    <w:rsid w:val="00E01441"/>
    <w:rsid w:val="00E06DAC"/>
    <w:rsid w:val="00E10BFD"/>
    <w:rsid w:val="00E1374F"/>
    <w:rsid w:val="00E2293E"/>
    <w:rsid w:val="00E23B48"/>
    <w:rsid w:val="00E24CA6"/>
    <w:rsid w:val="00E3065F"/>
    <w:rsid w:val="00E31046"/>
    <w:rsid w:val="00E53DBC"/>
    <w:rsid w:val="00E54F14"/>
    <w:rsid w:val="00E6325F"/>
    <w:rsid w:val="00E641C5"/>
    <w:rsid w:val="00E71874"/>
    <w:rsid w:val="00E73797"/>
    <w:rsid w:val="00E75899"/>
    <w:rsid w:val="00E8139D"/>
    <w:rsid w:val="00E8158B"/>
    <w:rsid w:val="00E81AAB"/>
    <w:rsid w:val="00E85A5C"/>
    <w:rsid w:val="00EA3C50"/>
    <w:rsid w:val="00EB562A"/>
    <w:rsid w:val="00EC1403"/>
    <w:rsid w:val="00EC2073"/>
    <w:rsid w:val="00EC5C00"/>
    <w:rsid w:val="00ED1347"/>
    <w:rsid w:val="00ED40B3"/>
    <w:rsid w:val="00ED470B"/>
    <w:rsid w:val="00EE3073"/>
    <w:rsid w:val="00EE3E99"/>
    <w:rsid w:val="00EF1620"/>
    <w:rsid w:val="00EF3341"/>
    <w:rsid w:val="00EF7B37"/>
    <w:rsid w:val="00F00BE3"/>
    <w:rsid w:val="00F01BC3"/>
    <w:rsid w:val="00F06ECC"/>
    <w:rsid w:val="00F10A5E"/>
    <w:rsid w:val="00F10C31"/>
    <w:rsid w:val="00F11C92"/>
    <w:rsid w:val="00F12ED3"/>
    <w:rsid w:val="00F147DE"/>
    <w:rsid w:val="00F15CA3"/>
    <w:rsid w:val="00F20A14"/>
    <w:rsid w:val="00F20C39"/>
    <w:rsid w:val="00F22C72"/>
    <w:rsid w:val="00F23B47"/>
    <w:rsid w:val="00F3425F"/>
    <w:rsid w:val="00F36C1F"/>
    <w:rsid w:val="00F44F54"/>
    <w:rsid w:val="00F46C70"/>
    <w:rsid w:val="00F5369C"/>
    <w:rsid w:val="00F565B0"/>
    <w:rsid w:val="00F62EE8"/>
    <w:rsid w:val="00F821A0"/>
    <w:rsid w:val="00F843D2"/>
    <w:rsid w:val="00F85D7C"/>
    <w:rsid w:val="00F87A7C"/>
    <w:rsid w:val="00F92476"/>
    <w:rsid w:val="00F93010"/>
    <w:rsid w:val="00F95B09"/>
    <w:rsid w:val="00F9725F"/>
    <w:rsid w:val="00FA4705"/>
    <w:rsid w:val="00FA7B09"/>
    <w:rsid w:val="00FB0D40"/>
    <w:rsid w:val="00FB11EF"/>
    <w:rsid w:val="00FB3FCD"/>
    <w:rsid w:val="00FB43E6"/>
    <w:rsid w:val="00FB5DA7"/>
    <w:rsid w:val="00FB65F4"/>
    <w:rsid w:val="00FC3C04"/>
    <w:rsid w:val="00FC676D"/>
    <w:rsid w:val="00FC6987"/>
    <w:rsid w:val="00FC7317"/>
    <w:rsid w:val="00FE2C8A"/>
    <w:rsid w:val="00FE7FD3"/>
    <w:rsid w:val="00FF297A"/>
    <w:rsid w:val="0A5C50E2"/>
    <w:rsid w:val="2F2A5BE7"/>
    <w:rsid w:val="309D25C9"/>
    <w:rsid w:val="33CC5F40"/>
    <w:rsid w:val="4654337F"/>
    <w:rsid w:val="4B1355B6"/>
    <w:rsid w:val="4EF23735"/>
    <w:rsid w:val="5808052A"/>
    <w:rsid w:val="7D633C0B"/>
    <w:rsid w:val="7DE5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FDF2A"/>
  <w15:docId w15:val="{B766EDD3-2F43-4A1C-B13E-E891E710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paragraph" w:styleId="ac">
    <w:name w:val="Revision"/>
    <w:hidden/>
    <w:uiPriority w:val="99"/>
    <w:unhideWhenUsed/>
    <w:rsid w:val="00D83F7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40479-530F-4E6B-87BD-8EDC0E43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Jing-Yan Song</dc:creator>
  <cp:lastModifiedBy>jingyan song</cp:lastModifiedBy>
  <cp:revision>66</cp:revision>
  <dcterms:created xsi:type="dcterms:W3CDTF">2023-11-18T08:21:00Z</dcterms:created>
  <dcterms:modified xsi:type="dcterms:W3CDTF">2024-01-22T11:00:00Z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FC137E76F6D54259A0A70897D6053601_12</vt:lpwstr>
  </property>
</Properties>
</file>