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B2A2" w14:textId="77777777" w:rsidR="002E3F65" w:rsidRDefault="002E3F65" w:rsidP="002E3F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Potential use of DNA methylation in cervical swabs for early ovarian cancer diagnosis</w:t>
      </w:r>
    </w:p>
    <w:p w14:paraId="2686AA40" w14:textId="77777777" w:rsidR="002E3F65" w:rsidRPr="007452D8" w:rsidRDefault="002E3F65" w:rsidP="002E3F6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52D8">
        <w:rPr>
          <w:rFonts w:ascii="Times New Roman" w:hAnsi="Times New Roman" w:cs="Times New Roman"/>
          <w:sz w:val="24"/>
          <w:szCs w:val="24"/>
          <w:lang w:val="en-US"/>
        </w:rPr>
        <w:t xml:space="preserve">Edyta Biskup </w:t>
      </w:r>
      <w:r w:rsidRPr="007452D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452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D02DE">
        <w:rPr>
          <w:rStyle w:val="Strk"/>
          <w:rFonts w:ascii="Times New Roman" w:eastAsia="Times New Roman" w:hAnsi="Times New Roman" w:cs="Times New Roman"/>
          <w:b w:val="0"/>
          <w:bCs w:val="0"/>
          <w:sz w:val="24"/>
          <w:szCs w:val="24"/>
          <w:lang w:val="en-US" w:eastAsia="da-DK"/>
        </w:rPr>
        <w:t>Joanna Lopacinska-Jørgensen</w:t>
      </w:r>
      <w:r w:rsidRPr="007452D8">
        <w:rPr>
          <w:rStyle w:val="Strk"/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7452D8">
        <w:rPr>
          <w:rStyle w:val="Strk"/>
          <w:rFonts w:ascii="Times New Roman" w:eastAsia="Times New Roman" w:hAnsi="Times New Roman" w:cs="Times New Roman"/>
          <w:sz w:val="24"/>
          <w:szCs w:val="24"/>
          <w:vertAlign w:val="superscript"/>
          <w:lang w:val="en-US" w:eastAsia="da-DK"/>
        </w:rPr>
        <w:t>1</w:t>
      </w:r>
      <w:r w:rsidRPr="007452D8">
        <w:rPr>
          <w:rStyle w:val="Strk"/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, </w:t>
      </w:r>
      <w:r w:rsidRPr="007452D8">
        <w:rPr>
          <w:rFonts w:ascii="Times New Roman" w:hAnsi="Times New Roman" w:cs="Times New Roman"/>
          <w:noProof/>
          <w:sz w:val="24"/>
          <w:szCs w:val="24"/>
        </w:rPr>
        <w:t xml:space="preserve">Claus Høgdall </w:t>
      </w:r>
      <w:r w:rsidRPr="007452D8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7452D8">
        <w:rPr>
          <w:rFonts w:ascii="Times New Roman" w:hAnsi="Times New Roman" w:cs="Times New Roman"/>
          <w:noProof/>
          <w:sz w:val="24"/>
          <w:szCs w:val="24"/>
        </w:rPr>
        <w:t xml:space="preserve">, Estrid V. Høgdall </w:t>
      </w:r>
      <w:r w:rsidRPr="007452D8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</w:p>
    <w:p w14:paraId="173E11F9" w14:textId="77777777" w:rsidR="002E3F65" w:rsidRPr="007452D8" w:rsidRDefault="002E3F65" w:rsidP="002E3F6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444431" w14:textId="77777777" w:rsidR="002E3F65" w:rsidRPr="007452D8" w:rsidRDefault="002E3F65" w:rsidP="002E3F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52D8">
        <w:rPr>
          <w:rStyle w:val="Strk"/>
          <w:rFonts w:ascii="Times New Roman" w:eastAsia="Times New Roman" w:hAnsi="Times New Roman" w:cs="Times New Roman"/>
          <w:sz w:val="24"/>
          <w:szCs w:val="24"/>
          <w:vertAlign w:val="superscript"/>
          <w:lang w:val="en-US" w:eastAsia="da-DK"/>
        </w:rPr>
        <w:t>1</w:t>
      </w:r>
      <w:r w:rsidRPr="007452D8">
        <w:rPr>
          <w:rStyle w:val="Strk"/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7452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Department of </w:t>
      </w:r>
      <w:proofErr w:type="spellStart"/>
      <w:r w:rsidRPr="007452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Pathology</w:t>
      </w:r>
      <w:proofErr w:type="spellEnd"/>
      <w:r w:rsidRPr="007452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Herlev Hospital, University of Copenhagen, Herlev, Denmark</w:t>
      </w:r>
    </w:p>
    <w:p w14:paraId="2CF8D143" w14:textId="77777777" w:rsidR="002E3F65" w:rsidRPr="007452D8" w:rsidRDefault="002E3F65" w:rsidP="002E3F65">
      <w:pPr>
        <w:spacing w:after="0" w:line="48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7452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 xml:space="preserve">2 </w:t>
      </w:r>
      <w:r w:rsidRPr="007452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Department of </w:t>
      </w:r>
      <w:proofErr w:type="spellStart"/>
      <w:r w:rsidRPr="007452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Gynaecology</w:t>
      </w:r>
      <w:proofErr w:type="spellEnd"/>
      <w:r w:rsidRPr="007452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Juliane Marie Centre, Rigshospitalet, University of Copenhagen, Copenhagen, Denmark</w:t>
      </w:r>
    </w:p>
    <w:p w14:paraId="38DC6B46" w14:textId="77777777" w:rsidR="002E3F65" w:rsidRDefault="002E3F65" w:rsidP="003F541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8CAD3" w14:textId="77777777" w:rsidR="002E3F65" w:rsidRDefault="002E3F65" w:rsidP="003F541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60A2E" w14:textId="7B0C215C" w:rsidR="00A33FFD" w:rsidRPr="009C027A" w:rsidRDefault="009C027A" w:rsidP="003F54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541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5411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Distribution of beta </w:t>
      </w:r>
      <w:proofErr w:type="spellStart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values</w:t>
      </w:r>
      <w:proofErr w:type="spellEnd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CpG</w:t>
      </w:r>
      <w:proofErr w:type="spellEnd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sites </w:t>
      </w:r>
      <w:proofErr w:type="spellStart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1ED2" w:rsidRPr="003F5411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owing</w:t>
      </w:r>
      <w:proofErr w:type="spellEnd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5411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highest</w:t>
      </w:r>
      <w:proofErr w:type="spellEnd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ratio </w:t>
      </w:r>
      <w:r w:rsidR="00E71ED2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proofErr w:type="spellStart"/>
      <w:r w:rsidR="00E71ED2" w:rsidRPr="003F5411">
        <w:rPr>
          <w:rFonts w:ascii="Times New Roman" w:hAnsi="Times New Roman" w:cs="Times New Roman"/>
          <w:b/>
          <w:bCs/>
          <w:sz w:val="24"/>
          <w:szCs w:val="24"/>
        </w:rPr>
        <w:t>variance</w:t>
      </w:r>
      <w:proofErr w:type="spellEnd"/>
      <w:r w:rsidR="00E71ED2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between</w:t>
      </w:r>
      <w:proofErr w:type="spellEnd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tumor and benign samples</w:t>
      </w:r>
      <w:r w:rsidR="003F5411" w:rsidRPr="003F54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5411">
        <w:rPr>
          <w:rFonts w:ascii="Times New Roman" w:hAnsi="Times New Roman" w:cs="Times New Roman"/>
          <w:sz w:val="24"/>
          <w:szCs w:val="24"/>
        </w:rPr>
        <w:t xml:space="preserve"> Training and </w:t>
      </w:r>
      <w:proofErr w:type="spellStart"/>
      <w:r w:rsidR="003F5411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="003F5411">
        <w:rPr>
          <w:rFonts w:ascii="Times New Roman" w:hAnsi="Times New Roman" w:cs="Times New Roman"/>
          <w:sz w:val="24"/>
          <w:szCs w:val="24"/>
        </w:rPr>
        <w:t xml:space="preserve"> sets </w:t>
      </w:r>
      <w:proofErr w:type="spellStart"/>
      <w:r w:rsidR="003F5411">
        <w:rPr>
          <w:rFonts w:ascii="Times New Roman" w:hAnsi="Times New Roman" w:cs="Times New Roman"/>
          <w:sz w:val="24"/>
          <w:szCs w:val="24"/>
        </w:rPr>
        <w:t>refer</w:t>
      </w:r>
      <w:proofErr w:type="spellEnd"/>
      <w:r w:rsidR="003F5411">
        <w:rPr>
          <w:rFonts w:ascii="Times New Roman" w:hAnsi="Times New Roman" w:cs="Times New Roman"/>
          <w:sz w:val="24"/>
          <w:szCs w:val="24"/>
        </w:rPr>
        <w:t xml:space="preserve"> to split 1.</w:t>
      </w:r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="00F064EF">
        <w:rPr>
          <w:rFonts w:ascii="Times New Roman" w:hAnsi="Times New Roman" w:cs="Times New Roman"/>
          <w:sz w:val="24"/>
          <w:szCs w:val="24"/>
        </w:rPr>
        <w:t xml:space="preserve"> top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sites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cervical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swabs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set of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cervical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ED2">
        <w:rPr>
          <w:rFonts w:ascii="Times New Roman" w:hAnsi="Times New Roman" w:cs="Times New Roman"/>
          <w:sz w:val="24"/>
          <w:szCs w:val="24"/>
        </w:rPr>
        <w:t>swabs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F064EF">
        <w:rPr>
          <w:rFonts w:ascii="Times New Roman" w:hAnsi="Times New Roman" w:cs="Times New Roman"/>
          <w:sz w:val="24"/>
          <w:szCs w:val="24"/>
        </w:rPr>
        <w:t xml:space="preserve"> the same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sites in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set of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cervical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ED2">
        <w:rPr>
          <w:rFonts w:ascii="Times New Roman" w:hAnsi="Times New Roman" w:cs="Times New Roman"/>
          <w:sz w:val="24"/>
          <w:szCs w:val="24"/>
        </w:rPr>
        <w:t>swabs</w:t>
      </w:r>
      <w:proofErr w:type="spellEnd"/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 xml:space="preserve"> c) </w:t>
      </w:r>
      <w:r w:rsidR="00F064EF">
        <w:rPr>
          <w:rFonts w:ascii="Times New Roman" w:hAnsi="Times New Roman" w:cs="Times New Roman"/>
          <w:sz w:val="24"/>
          <w:szCs w:val="24"/>
        </w:rPr>
        <w:t xml:space="preserve">top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sites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ovarian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samples in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set of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ovarian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samples </w:t>
      </w:r>
      <w:r w:rsidR="00F064EF" w:rsidRPr="003F5411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="00F064EF">
        <w:rPr>
          <w:rFonts w:ascii="Times New Roman" w:hAnsi="Times New Roman" w:cs="Times New Roman"/>
          <w:sz w:val="24"/>
          <w:szCs w:val="24"/>
        </w:rPr>
        <w:t xml:space="preserve"> the same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sites in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set of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ovarian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EF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="00F064EF">
        <w:rPr>
          <w:rFonts w:ascii="Times New Roman" w:hAnsi="Times New Roman" w:cs="Times New Roman"/>
          <w:sz w:val="24"/>
          <w:szCs w:val="24"/>
        </w:rPr>
        <w:t xml:space="preserve"> samples</w:t>
      </w:r>
    </w:p>
    <w:p w14:paraId="56EAF105" w14:textId="77777777" w:rsidR="009C027A" w:rsidRDefault="009C027A"/>
    <w:sectPr w:rsidR="009C02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9F"/>
    <w:rsid w:val="002E3F65"/>
    <w:rsid w:val="003D02DE"/>
    <w:rsid w:val="003F5411"/>
    <w:rsid w:val="00495BD2"/>
    <w:rsid w:val="009C027A"/>
    <w:rsid w:val="00A33FFD"/>
    <w:rsid w:val="00AE709F"/>
    <w:rsid w:val="00E71ED2"/>
    <w:rsid w:val="00F0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282A"/>
  <w15:chartTrackingRefBased/>
  <w15:docId w15:val="{0F6F658C-4E35-41A7-9520-92DEB30C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2E3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122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Urszula Biskup-Schmoller</dc:creator>
  <cp:keywords/>
  <dc:description/>
  <cp:lastModifiedBy>Edyta Urszula Biskup-Schmoller</cp:lastModifiedBy>
  <cp:revision>5</cp:revision>
  <dcterms:created xsi:type="dcterms:W3CDTF">2024-08-12T09:51:00Z</dcterms:created>
  <dcterms:modified xsi:type="dcterms:W3CDTF">2024-11-22T10:51:00Z</dcterms:modified>
</cp:coreProperties>
</file>