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099D5" w14:textId="77777777" w:rsidR="00E023F5" w:rsidRDefault="00D42C00">
      <w:pPr>
        <w:ind w:leftChars="193" w:left="425"/>
        <w:rPr>
          <w:rFonts w:eastAsia="Times New Roman"/>
          <w:b/>
          <w:sz w:val="20"/>
          <w:szCs w:val="20"/>
          <w:lang w:eastAsia="en-GB"/>
        </w:rPr>
      </w:pPr>
      <w:r>
        <w:rPr>
          <w:rFonts w:eastAsia="Times New Roman"/>
          <w:b/>
          <w:sz w:val="20"/>
          <w:szCs w:val="20"/>
          <w:lang w:eastAsia="en-GB"/>
        </w:rPr>
        <w:t xml:space="preserve">STROBE-MR checklist of recommended items to address in reports of </w:t>
      </w:r>
      <w:proofErr w:type="spellStart"/>
      <w:r>
        <w:rPr>
          <w:rFonts w:eastAsia="Times New Roman"/>
          <w:b/>
          <w:sz w:val="20"/>
          <w:szCs w:val="20"/>
          <w:lang w:eastAsia="en-GB"/>
        </w:rPr>
        <w:t>Mendelian</w:t>
      </w:r>
      <w:proofErr w:type="spellEnd"/>
      <w:r>
        <w:rPr>
          <w:rFonts w:eastAsia="Times New Roman"/>
          <w:b/>
          <w:sz w:val="20"/>
          <w:szCs w:val="20"/>
          <w:lang w:eastAsia="en-GB"/>
        </w:rPr>
        <w:t xml:space="preserve"> randomization studies</w:t>
      </w:r>
      <w:r>
        <w:rPr>
          <w:rFonts w:eastAsia="Times New Roman"/>
          <w:b/>
          <w:sz w:val="20"/>
          <w:szCs w:val="20"/>
          <w:lang w:eastAsia="en-GB"/>
        </w:rPr>
        <w:fldChar w:fldCharType="begin" w:fldLock="1"/>
      </w:r>
      <w:r>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644A6A07" w14:textId="77777777" w:rsidR="00E023F5" w:rsidRDefault="00E023F5">
      <w:pPr>
        <w:rPr>
          <w:rFonts w:eastAsia="Times New Roman"/>
          <w:b/>
          <w:sz w:val="20"/>
          <w:szCs w:val="20"/>
          <w:lang w:eastAsia="en-GB"/>
        </w:rPr>
      </w:pPr>
    </w:p>
    <w:tbl>
      <w:tblPr>
        <w:tblW w:w="13467" w:type="dxa"/>
        <w:tblInd w:w="426" w:type="dxa"/>
        <w:tblLook w:val="04A0" w:firstRow="1" w:lastRow="0" w:firstColumn="1" w:lastColumn="0" w:noHBand="0" w:noVBand="1"/>
      </w:tblPr>
      <w:tblGrid>
        <w:gridCol w:w="587"/>
        <w:gridCol w:w="1822"/>
        <w:gridCol w:w="7041"/>
        <w:gridCol w:w="4017"/>
      </w:tblGrid>
      <w:tr w:rsidR="00E023F5" w14:paraId="140D6ED9" w14:textId="77777777">
        <w:tc>
          <w:tcPr>
            <w:tcW w:w="587" w:type="dxa"/>
            <w:tcBorders>
              <w:top w:val="single" w:sz="4" w:space="0" w:color="auto"/>
              <w:bottom w:val="single" w:sz="6" w:space="0" w:color="7F7F7F"/>
            </w:tcBorders>
            <w:shd w:val="clear" w:color="auto" w:fill="auto"/>
          </w:tcPr>
          <w:p w14:paraId="15D26CE1" w14:textId="77777777" w:rsidR="00E023F5" w:rsidRDefault="00D42C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Item No.</w:t>
            </w:r>
          </w:p>
        </w:tc>
        <w:tc>
          <w:tcPr>
            <w:tcW w:w="1822" w:type="dxa"/>
            <w:tcBorders>
              <w:top w:val="single" w:sz="4" w:space="0" w:color="auto"/>
              <w:bottom w:val="single" w:sz="6" w:space="0" w:color="7F7F7F"/>
            </w:tcBorders>
            <w:shd w:val="clear" w:color="auto" w:fill="auto"/>
          </w:tcPr>
          <w:p w14:paraId="44A7C184" w14:textId="77777777" w:rsidR="00E023F5" w:rsidRDefault="00D42C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Section</w:t>
            </w:r>
          </w:p>
        </w:tc>
        <w:tc>
          <w:tcPr>
            <w:tcW w:w="7041" w:type="dxa"/>
            <w:tcBorders>
              <w:top w:val="single" w:sz="4" w:space="0" w:color="auto"/>
              <w:bottom w:val="single" w:sz="6" w:space="0" w:color="7F7F7F"/>
            </w:tcBorders>
            <w:shd w:val="clear" w:color="auto" w:fill="auto"/>
          </w:tcPr>
          <w:p w14:paraId="72B7AD42" w14:textId="77777777" w:rsidR="00E023F5" w:rsidRDefault="00D42C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4017" w:type="dxa"/>
            <w:tcBorders>
              <w:top w:val="single" w:sz="4" w:space="0" w:color="auto"/>
              <w:bottom w:val="single" w:sz="6" w:space="0" w:color="7F7F7F"/>
            </w:tcBorders>
          </w:tcPr>
          <w:p w14:paraId="0B7EA1AF" w14:textId="77777777" w:rsidR="00E023F5" w:rsidRDefault="00D42C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Page No.</w:t>
            </w:r>
          </w:p>
        </w:tc>
      </w:tr>
      <w:tr w:rsidR="00E023F5" w14:paraId="430F690D" w14:textId="77777777">
        <w:tc>
          <w:tcPr>
            <w:tcW w:w="587" w:type="dxa"/>
            <w:tcBorders>
              <w:top w:val="single" w:sz="6" w:space="0" w:color="7F7F7F"/>
              <w:bottom w:val="single" w:sz="6" w:space="0" w:color="7F7F7F"/>
            </w:tcBorders>
            <w:shd w:val="clear" w:color="auto" w:fill="EEEEEE"/>
          </w:tcPr>
          <w:p w14:paraId="62623E1E"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w:t>
            </w:r>
          </w:p>
        </w:tc>
        <w:tc>
          <w:tcPr>
            <w:tcW w:w="1822" w:type="dxa"/>
            <w:tcBorders>
              <w:top w:val="single" w:sz="6" w:space="0" w:color="7F7F7F"/>
              <w:bottom w:val="single" w:sz="6" w:space="0" w:color="7F7F7F"/>
            </w:tcBorders>
            <w:shd w:val="clear" w:color="auto" w:fill="EEEEEE"/>
          </w:tcPr>
          <w:p w14:paraId="6DF5E315"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7041" w:type="dxa"/>
            <w:tcBorders>
              <w:top w:val="single" w:sz="6" w:space="0" w:color="7F7F7F"/>
              <w:bottom w:val="single" w:sz="6" w:space="0" w:color="7F7F7F"/>
            </w:tcBorders>
            <w:shd w:val="clear" w:color="auto" w:fill="EEEEEE"/>
          </w:tcPr>
          <w:p w14:paraId="0D1582D6"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 xml:space="preserve">Indicate </w:t>
            </w:r>
            <w:proofErr w:type="spellStart"/>
            <w:r>
              <w:rPr>
                <w:rFonts w:eastAsia="Times New Roman"/>
                <w:sz w:val="18"/>
                <w:szCs w:val="18"/>
                <w:lang w:val="en-GB" w:eastAsia="en-GB"/>
              </w:rPr>
              <w:t>Mendelian</w:t>
            </w:r>
            <w:proofErr w:type="spellEnd"/>
            <w:r>
              <w:rPr>
                <w:rFonts w:eastAsia="Times New Roman"/>
                <w:sz w:val="18"/>
                <w:szCs w:val="18"/>
                <w:lang w:val="en-GB" w:eastAsia="en-GB"/>
              </w:rPr>
              <w:t xml:space="preserve"> randomization (MR) as the study’s design in the title and/or the abstract if that is a main purpose of the study</w:t>
            </w:r>
          </w:p>
        </w:tc>
        <w:tc>
          <w:tcPr>
            <w:tcW w:w="4017" w:type="dxa"/>
            <w:tcBorders>
              <w:top w:val="single" w:sz="6" w:space="0" w:color="7F7F7F"/>
              <w:bottom w:val="single" w:sz="6" w:space="0" w:color="7F7F7F"/>
            </w:tcBorders>
            <w:shd w:val="clear" w:color="auto" w:fill="EEEEEE"/>
          </w:tcPr>
          <w:p w14:paraId="0D48F5EE" w14:textId="77777777" w:rsidR="00E023F5" w:rsidRDefault="00D42C00">
            <w:pPr>
              <w:spacing w:beforeLines="40" w:before="96" w:afterLines="40" w:after="96" w:line="24" w:lineRule="atLeast"/>
              <w:rPr>
                <w:rFonts w:ascii="Times New Roman" w:eastAsiaTheme="minorEastAsia" w:hAnsi="Times New Roman" w:cs="Times New Roman"/>
                <w:sz w:val="18"/>
                <w:szCs w:val="18"/>
                <w:lang w:val="en-US" w:eastAsia="zh-CN"/>
              </w:rPr>
            </w:pPr>
            <w:r>
              <w:rPr>
                <w:rFonts w:ascii="Times New Roman" w:eastAsiaTheme="minorEastAsia" w:hAnsi="Times New Roman" w:cs="Times New Roman" w:hint="eastAsia"/>
                <w:sz w:val="18"/>
                <w:szCs w:val="18"/>
                <w:lang w:val="en-US" w:eastAsia="zh-CN"/>
              </w:rPr>
              <w:t>1-2</w:t>
            </w:r>
          </w:p>
        </w:tc>
      </w:tr>
      <w:tr w:rsidR="00E023F5" w14:paraId="615C7890" w14:textId="77777777">
        <w:trPr>
          <w:trHeight w:val="90"/>
        </w:trPr>
        <w:tc>
          <w:tcPr>
            <w:tcW w:w="587" w:type="dxa"/>
            <w:tcBorders>
              <w:top w:val="single" w:sz="6" w:space="0" w:color="7F7F7F"/>
            </w:tcBorders>
            <w:shd w:val="clear" w:color="auto" w:fill="auto"/>
          </w:tcPr>
          <w:p w14:paraId="413DFD67" w14:textId="77777777" w:rsidR="00E023F5" w:rsidRDefault="00E023F5">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022F1E8E"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INTRODUCTION</w:t>
            </w:r>
          </w:p>
        </w:tc>
        <w:tc>
          <w:tcPr>
            <w:tcW w:w="7041" w:type="dxa"/>
            <w:tcBorders>
              <w:top w:val="single" w:sz="6" w:space="0" w:color="7F7F7F"/>
            </w:tcBorders>
            <w:shd w:val="clear" w:color="auto" w:fill="auto"/>
          </w:tcPr>
          <w:p w14:paraId="64B3E1A9" w14:textId="77777777" w:rsidR="00E023F5" w:rsidRDefault="00E023F5">
            <w:pPr>
              <w:spacing w:beforeLines="40" w:before="96" w:afterLines="40" w:after="96" w:line="24" w:lineRule="atLeast"/>
              <w:rPr>
                <w:rFonts w:eastAsia="Cambria"/>
                <w:sz w:val="18"/>
                <w:szCs w:val="18"/>
                <w:lang w:val="en-GB" w:eastAsia="en-US"/>
              </w:rPr>
            </w:pPr>
          </w:p>
        </w:tc>
        <w:tc>
          <w:tcPr>
            <w:tcW w:w="4017" w:type="dxa"/>
            <w:tcBorders>
              <w:top w:val="single" w:sz="6" w:space="0" w:color="7F7F7F"/>
            </w:tcBorders>
          </w:tcPr>
          <w:p w14:paraId="63E4F373" w14:textId="77777777" w:rsidR="00E023F5" w:rsidRDefault="00D42C00">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3</w:t>
            </w:r>
          </w:p>
        </w:tc>
      </w:tr>
      <w:tr w:rsidR="00E023F5" w14:paraId="62453761" w14:textId="77777777">
        <w:tc>
          <w:tcPr>
            <w:tcW w:w="587" w:type="dxa"/>
            <w:shd w:val="clear" w:color="auto" w:fill="EEEEEE"/>
          </w:tcPr>
          <w:p w14:paraId="338A1AD5"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2</w:t>
            </w:r>
          </w:p>
        </w:tc>
        <w:tc>
          <w:tcPr>
            <w:tcW w:w="1822" w:type="dxa"/>
            <w:shd w:val="clear" w:color="auto" w:fill="EEEEEE"/>
          </w:tcPr>
          <w:p w14:paraId="54343425"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Background</w:t>
            </w:r>
          </w:p>
        </w:tc>
        <w:tc>
          <w:tcPr>
            <w:tcW w:w="7041" w:type="dxa"/>
            <w:shd w:val="clear" w:color="auto" w:fill="EEEEEE"/>
          </w:tcPr>
          <w:p w14:paraId="71C15651"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4017" w:type="dxa"/>
            <w:shd w:val="clear" w:color="auto" w:fill="EEEEEE"/>
          </w:tcPr>
          <w:p w14:paraId="21194A54"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3</w:t>
            </w:r>
          </w:p>
        </w:tc>
      </w:tr>
      <w:tr w:rsidR="00E023F5" w14:paraId="050FF103" w14:textId="77777777">
        <w:tc>
          <w:tcPr>
            <w:tcW w:w="587" w:type="dxa"/>
            <w:tcBorders>
              <w:bottom w:val="single" w:sz="6" w:space="0" w:color="7F7F7F"/>
            </w:tcBorders>
            <w:shd w:val="clear" w:color="auto" w:fill="auto"/>
          </w:tcPr>
          <w:p w14:paraId="146A6D4A"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3</w:t>
            </w:r>
          </w:p>
        </w:tc>
        <w:tc>
          <w:tcPr>
            <w:tcW w:w="1822" w:type="dxa"/>
            <w:tcBorders>
              <w:bottom w:val="single" w:sz="6" w:space="0" w:color="7F7F7F"/>
            </w:tcBorders>
            <w:shd w:val="clear" w:color="auto" w:fill="auto"/>
          </w:tcPr>
          <w:p w14:paraId="51EF7CAF"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Objectives</w:t>
            </w:r>
          </w:p>
        </w:tc>
        <w:tc>
          <w:tcPr>
            <w:tcW w:w="7041" w:type="dxa"/>
            <w:tcBorders>
              <w:bottom w:val="single" w:sz="6" w:space="0" w:color="7F7F7F"/>
            </w:tcBorders>
            <w:shd w:val="clear" w:color="auto" w:fill="auto"/>
          </w:tcPr>
          <w:p w14:paraId="6B8F2661"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4017" w:type="dxa"/>
            <w:tcBorders>
              <w:bottom w:val="single" w:sz="6" w:space="0" w:color="7F7F7F"/>
            </w:tcBorders>
          </w:tcPr>
          <w:p w14:paraId="6DC04B26"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3</w:t>
            </w:r>
          </w:p>
        </w:tc>
      </w:tr>
      <w:tr w:rsidR="00E023F5" w14:paraId="1A1B4319" w14:textId="77777777">
        <w:tc>
          <w:tcPr>
            <w:tcW w:w="587" w:type="dxa"/>
            <w:tcBorders>
              <w:top w:val="single" w:sz="6" w:space="0" w:color="7F7F7F"/>
            </w:tcBorders>
            <w:shd w:val="clear" w:color="auto" w:fill="EEEEEE"/>
          </w:tcPr>
          <w:p w14:paraId="4F9DAB79" w14:textId="77777777" w:rsidR="00E023F5" w:rsidRDefault="00E023F5">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EEEEEE"/>
          </w:tcPr>
          <w:p w14:paraId="6EC82150"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METHODS</w:t>
            </w:r>
          </w:p>
        </w:tc>
        <w:tc>
          <w:tcPr>
            <w:tcW w:w="7041" w:type="dxa"/>
            <w:tcBorders>
              <w:top w:val="single" w:sz="6" w:space="0" w:color="7F7F7F"/>
            </w:tcBorders>
            <w:shd w:val="clear" w:color="auto" w:fill="EEEEEE"/>
          </w:tcPr>
          <w:p w14:paraId="0EB2EA89" w14:textId="77777777" w:rsidR="00E023F5" w:rsidRDefault="00E023F5">
            <w:pPr>
              <w:spacing w:beforeLines="40" w:before="96" w:afterLines="40" w:after="96" w:line="24" w:lineRule="atLeast"/>
              <w:rPr>
                <w:rFonts w:eastAsia="Cambria"/>
                <w:sz w:val="18"/>
                <w:szCs w:val="18"/>
                <w:lang w:val="en-GB" w:eastAsia="en-US"/>
              </w:rPr>
            </w:pPr>
          </w:p>
        </w:tc>
        <w:tc>
          <w:tcPr>
            <w:tcW w:w="4017" w:type="dxa"/>
            <w:tcBorders>
              <w:top w:val="single" w:sz="6" w:space="0" w:color="7F7F7F"/>
            </w:tcBorders>
            <w:shd w:val="clear" w:color="auto" w:fill="EEEEEE"/>
          </w:tcPr>
          <w:p w14:paraId="00DC2F9D" w14:textId="4CF583C0" w:rsidR="00E023F5" w:rsidRDefault="00A27B83">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3-5</w:t>
            </w:r>
          </w:p>
        </w:tc>
      </w:tr>
      <w:tr w:rsidR="00E023F5" w14:paraId="7254B9FC" w14:textId="77777777">
        <w:tc>
          <w:tcPr>
            <w:tcW w:w="587" w:type="dxa"/>
            <w:shd w:val="clear" w:color="auto" w:fill="auto"/>
          </w:tcPr>
          <w:p w14:paraId="22E9DE3E"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4</w:t>
            </w:r>
          </w:p>
        </w:tc>
        <w:tc>
          <w:tcPr>
            <w:tcW w:w="1822" w:type="dxa"/>
            <w:shd w:val="clear" w:color="auto" w:fill="auto"/>
          </w:tcPr>
          <w:p w14:paraId="00FFAC6F"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7041" w:type="dxa"/>
            <w:shd w:val="clear" w:color="auto" w:fill="auto"/>
          </w:tcPr>
          <w:p w14:paraId="6B86C71F"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4017" w:type="dxa"/>
          </w:tcPr>
          <w:p w14:paraId="2C91D993"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3-4</w:t>
            </w:r>
          </w:p>
        </w:tc>
      </w:tr>
      <w:tr w:rsidR="00E023F5" w14:paraId="2BBB45BB" w14:textId="77777777">
        <w:tc>
          <w:tcPr>
            <w:tcW w:w="587" w:type="dxa"/>
            <w:shd w:val="clear" w:color="auto" w:fill="EEEEEE"/>
          </w:tcPr>
          <w:p w14:paraId="376FF3BB"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CE61816"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0236E4F4" w14:textId="77777777" w:rsidR="00E023F5" w:rsidRPr="000A509E" w:rsidRDefault="00D42C00">
            <w:pPr>
              <w:spacing w:beforeLines="40" w:before="96" w:afterLines="40" w:after="96" w:line="24" w:lineRule="atLeast"/>
              <w:rPr>
                <w:rFonts w:eastAsia="Cambria"/>
                <w:sz w:val="18"/>
                <w:szCs w:val="18"/>
                <w:lang w:val="en-GB" w:eastAsia="en-US"/>
              </w:rPr>
            </w:pPr>
            <w:r w:rsidRPr="000A509E">
              <w:rPr>
                <w:rFonts w:eastAsia="Times New Roman"/>
                <w:sz w:val="18"/>
                <w:szCs w:val="18"/>
                <w:shd w:val="clear" w:color="auto" w:fill="FFFFFF"/>
                <w:lang w:val="en-GB" w:eastAsia="en-GB"/>
              </w:rPr>
              <w:t xml:space="preserve">Setting: </w:t>
            </w:r>
            <w:r w:rsidRPr="000A509E">
              <w:rPr>
                <w:rFonts w:eastAsia="Times New Roman"/>
                <w:sz w:val="18"/>
                <w:szCs w:val="18"/>
                <w:lang w:val="en-GB" w:eastAsia="en-GB"/>
              </w:rPr>
              <w:t xml:space="preserve">Describe the study design and the underlying population, if possible. </w:t>
            </w:r>
            <w:r w:rsidRPr="000A509E">
              <w:rPr>
                <w:rFonts w:eastAsia="Times New Roman"/>
                <w:sz w:val="18"/>
                <w:szCs w:val="18"/>
                <w:shd w:val="clear" w:color="auto" w:fill="FFFFFF"/>
                <w:lang w:val="en-GB" w:eastAsia="en-GB"/>
              </w:rPr>
              <w:t xml:space="preserve">Describe the setting, locations, and relevant dates, including periods </w:t>
            </w:r>
            <w:r w:rsidRPr="000A509E">
              <w:rPr>
                <w:rFonts w:eastAsia="Times New Roman"/>
                <w:color w:val="000000"/>
                <w:sz w:val="18"/>
                <w:szCs w:val="18"/>
                <w:shd w:val="clear" w:color="auto" w:fill="FFFFFF"/>
                <w:lang w:val="en-GB" w:eastAsia="en-GB"/>
              </w:rPr>
              <w:t>of recruitment, exposure, follow-up, and data collection, when available.</w:t>
            </w:r>
          </w:p>
        </w:tc>
        <w:tc>
          <w:tcPr>
            <w:tcW w:w="4017" w:type="dxa"/>
            <w:shd w:val="clear" w:color="auto" w:fill="EEEEEE"/>
          </w:tcPr>
          <w:p w14:paraId="0EFA19C5" w14:textId="77777777" w:rsidR="00E023F5" w:rsidRDefault="003C213C">
            <w:pPr>
              <w:spacing w:beforeLines="40" w:before="96" w:afterLines="40" w:after="96" w:line="24" w:lineRule="atLeast"/>
              <w:rPr>
                <w:rFonts w:eastAsiaTheme="minorEastAsia"/>
                <w:sz w:val="18"/>
                <w:szCs w:val="18"/>
                <w:shd w:val="clear" w:color="auto" w:fill="FFFFFF"/>
                <w:lang w:val="en-US" w:eastAsia="zh-CN"/>
              </w:rPr>
            </w:pPr>
            <w:r>
              <w:rPr>
                <w:rFonts w:eastAsiaTheme="minorEastAsia"/>
                <w:sz w:val="18"/>
                <w:szCs w:val="18"/>
                <w:shd w:val="clear" w:color="auto" w:fill="FFFFFF"/>
                <w:lang w:val="en-US" w:eastAsia="zh-CN"/>
              </w:rPr>
              <w:t>-</w:t>
            </w:r>
          </w:p>
        </w:tc>
      </w:tr>
      <w:tr w:rsidR="00E023F5" w14:paraId="4C188CDB" w14:textId="77777777">
        <w:tc>
          <w:tcPr>
            <w:tcW w:w="587" w:type="dxa"/>
            <w:shd w:val="clear" w:color="auto" w:fill="auto"/>
          </w:tcPr>
          <w:p w14:paraId="4A6ED307"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8A280F2"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2D398FBE" w14:textId="77777777" w:rsidR="00E023F5" w:rsidRPr="000A509E" w:rsidRDefault="00D42C00">
            <w:pPr>
              <w:spacing w:beforeLines="40" w:before="96" w:afterLines="40" w:after="96" w:line="24" w:lineRule="atLeast"/>
              <w:textAlignment w:val="baseline"/>
              <w:rPr>
                <w:rFonts w:eastAsia="Cambria"/>
                <w:sz w:val="18"/>
                <w:szCs w:val="18"/>
                <w:lang w:val="en-GB" w:eastAsia="en-US"/>
              </w:rPr>
            </w:pPr>
            <w:r w:rsidRPr="000A509E">
              <w:rPr>
                <w:rFonts w:eastAsia="Times New Roman"/>
                <w:sz w:val="18"/>
                <w:szCs w:val="18"/>
                <w:shd w:val="clear" w:color="auto" w:fill="FFFFFF"/>
                <w:lang w:val="en-GB" w:eastAsia="en-GB"/>
              </w:rPr>
              <w:t xml:space="preserve">Participants: Give the eligibility criteria, and the sources and methods of selection of participants. </w:t>
            </w:r>
            <w:r w:rsidRPr="000A509E">
              <w:rPr>
                <w:rFonts w:eastAsia="Times New Roman"/>
                <w:color w:val="000000"/>
                <w:sz w:val="18"/>
                <w:szCs w:val="18"/>
              </w:rPr>
              <w:t>Report the sample size, and whether any power or sample size calculations were carried out prior to the main analysis</w:t>
            </w:r>
            <w:r w:rsidRPr="000A509E">
              <w:rPr>
                <w:rFonts w:eastAsia="Times New Roman"/>
                <w:sz w:val="18"/>
                <w:szCs w:val="18"/>
                <w:lang w:val="en-GB" w:eastAsia="en-GB"/>
              </w:rPr>
              <w:t> </w:t>
            </w:r>
          </w:p>
        </w:tc>
        <w:tc>
          <w:tcPr>
            <w:tcW w:w="4017" w:type="dxa"/>
          </w:tcPr>
          <w:p w14:paraId="144C3EF9" w14:textId="2084E104" w:rsidR="00E023F5" w:rsidRDefault="00A27B83">
            <w:pPr>
              <w:spacing w:beforeLines="40" w:before="96" w:afterLines="40" w:after="96" w:line="24" w:lineRule="atLeast"/>
              <w:textAlignment w:val="baseline"/>
              <w:rPr>
                <w:rFonts w:eastAsiaTheme="minorEastAsia"/>
                <w:sz w:val="18"/>
                <w:szCs w:val="18"/>
                <w:shd w:val="clear" w:color="auto" w:fill="FFFFFF"/>
                <w:lang w:val="en-US" w:eastAsia="zh-CN"/>
              </w:rPr>
            </w:pPr>
            <w:r>
              <w:rPr>
                <w:rFonts w:eastAsiaTheme="minorEastAsia" w:hint="eastAsia"/>
                <w:sz w:val="18"/>
                <w:szCs w:val="18"/>
                <w:shd w:val="clear" w:color="auto" w:fill="FFFFFF"/>
                <w:lang w:val="en-US" w:eastAsia="zh-CN"/>
              </w:rPr>
              <w:t>4-5</w:t>
            </w:r>
          </w:p>
        </w:tc>
      </w:tr>
      <w:tr w:rsidR="00E023F5" w14:paraId="4C655C9E" w14:textId="77777777">
        <w:tc>
          <w:tcPr>
            <w:tcW w:w="587" w:type="dxa"/>
            <w:shd w:val="clear" w:color="auto" w:fill="EEEEEE"/>
          </w:tcPr>
          <w:p w14:paraId="64E08273"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3F96E44"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6307DD2D" w14:textId="77777777" w:rsidR="00E023F5" w:rsidRPr="000A509E" w:rsidRDefault="00D42C00">
            <w:pPr>
              <w:spacing w:beforeLines="40" w:before="96" w:afterLines="40" w:after="96" w:line="24" w:lineRule="atLeast"/>
              <w:rPr>
                <w:rFonts w:eastAsia="Cambria"/>
                <w:sz w:val="18"/>
                <w:szCs w:val="18"/>
                <w:lang w:val="en-GB" w:eastAsia="en-US"/>
              </w:rPr>
            </w:pPr>
            <w:r w:rsidRPr="000A509E">
              <w:rPr>
                <w:rFonts w:eastAsia="Times New Roman"/>
                <w:sz w:val="18"/>
                <w:szCs w:val="18"/>
                <w:lang w:val="en-GB" w:eastAsia="en-GB"/>
              </w:rPr>
              <w:t>Describe measurement, quality control and selection of genetic variants</w:t>
            </w:r>
          </w:p>
        </w:tc>
        <w:tc>
          <w:tcPr>
            <w:tcW w:w="4017" w:type="dxa"/>
            <w:shd w:val="clear" w:color="auto" w:fill="EEEEEE"/>
          </w:tcPr>
          <w:p w14:paraId="3FBCE336" w14:textId="4E651DDE" w:rsidR="00E023F5" w:rsidRDefault="00CC5462">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4</w:t>
            </w:r>
          </w:p>
        </w:tc>
      </w:tr>
      <w:tr w:rsidR="00E023F5" w14:paraId="155C4A1B" w14:textId="77777777">
        <w:tc>
          <w:tcPr>
            <w:tcW w:w="587" w:type="dxa"/>
            <w:shd w:val="clear" w:color="auto" w:fill="auto"/>
          </w:tcPr>
          <w:p w14:paraId="679EF69B"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8679703"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19192DDA" w14:textId="77777777" w:rsidR="00E023F5" w:rsidRPr="000A509E" w:rsidRDefault="00D42C00">
            <w:pPr>
              <w:spacing w:beforeLines="40" w:before="96" w:afterLines="40" w:after="96" w:line="24" w:lineRule="atLeast"/>
              <w:textAlignment w:val="baseline"/>
              <w:rPr>
                <w:rFonts w:eastAsia="Cambria"/>
                <w:sz w:val="18"/>
                <w:szCs w:val="18"/>
                <w:lang w:val="en-GB" w:eastAsia="en-US"/>
              </w:rPr>
            </w:pPr>
            <w:r w:rsidRPr="000A509E">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4017" w:type="dxa"/>
          </w:tcPr>
          <w:p w14:paraId="7600BCEA" w14:textId="77777777" w:rsidR="00E023F5" w:rsidRPr="0089616F" w:rsidRDefault="003C213C">
            <w:pPr>
              <w:spacing w:beforeLines="40" w:before="96" w:afterLines="40" w:after="96" w:line="24" w:lineRule="atLeast"/>
              <w:textAlignment w:val="baseline"/>
              <w:rPr>
                <w:rFonts w:eastAsiaTheme="minorEastAsia"/>
                <w:sz w:val="18"/>
                <w:szCs w:val="18"/>
                <w:shd w:val="clear" w:color="auto" w:fill="FFFFFF"/>
                <w:lang w:val="en-GB" w:eastAsia="zh-CN"/>
              </w:rPr>
            </w:pPr>
            <w:r>
              <w:rPr>
                <w:rFonts w:eastAsiaTheme="minorEastAsia"/>
                <w:sz w:val="18"/>
                <w:szCs w:val="18"/>
                <w:shd w:val="clear" w:color="auto" w:fill="FFFFFF"/>
                <w:lang w:val="en-US" w:eastAsia="zh-CN"/>
              </w:rPr>
              <w:t>-</w:t>
            </w:r>
          </w:p>
        </w:tc>
      </w:tr>
      <w:tr w:rsidR="00E023F5" w14:paraId="6B2942DA" w14:textId="77777777">
        <w:tc>
          <w:tcPr>
            <w:tcW w:w="587" w:type="dxa"/>
            <w:shd w:val="clear" w:color="auto" w:fill="EEEEEE"/>
          </w:tcPr>
          <w:p w14:paraId="1093B345"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D512028"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EEEEEE"/>
          </w:tcPr>
          <w:p w14:paraId="7C4B59F2" w14:textId="77777777" w:rsidR="00E023F5" w:rsidRDefault="00D42C00">
            <w:pPr>
              <w:spacing w:beforeLines="40" w:before="96" w:afterLines="40" w:after="96"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4017" w:type="dxa"/>
            <w:shd w:val="clear" w:color="auto" w:fill="EEEEEE"/>
          </w:tcPr>
          <w:p w14:paraId="71C69AB0" w14:textId="48F2B0EE" w:rsidR="00E023F5" w:rsidRDefault="00A27B83">
            <w:pPr>
              <w:spacing w:beforeLines="40" w:before="96" w:afterLines="40" w:after="96" w:line="24" w:lineRule="atLeast"/>
              <w:rPr>
                <w:rFonts w:eastAsiaTheme="minorEastAsia"/>
                <w:sz w:val="18"/>
                <w:szCs w:val="18"/>
                <w:shd w:val="clear" w:color="auto" w:fill="FFFFFF"/>
                <w:lang w:val="en-US" w:eastAsia="zh-CN"/>
              </w:rPr>
            </w:pPr>
            <w:r>
              <w:rPr>
                <w:rFonts w:eastAsiaTheme="minorEastAsia" w:hint="eastAsia"/>
                <w:sz w:val="18"/>
                <w:szCs w:val="18"/>
                <w:shd w:val="clear" w:color="auto" w:fill="FFFFFF"/>
                <w:lang w:val="en-US" w:eastAsia="zh-CN"/>
              </w:rPr>
              <w:t>5</w:t>
            </w:r>
          </w:p>
        </w:tc>
      </w:tr>
      <w:tr w:rsidR="00E023F5" w14:paraId="4CCB4887" w14:textId="77777777">
        <w:tc>
          <w:tcPr>
            <w:tcW w:w="587" w:type="dxa"/>
            <w:shd w:val="clear" w:color="auto" w:fill="auto"/>
          </w:tcPr>
          <w:p w14:paraId="28F69B36"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5</w:t>
            </w:r>
          </w:p>
        </w:tc>
        <w:tc>
          <w:tcPr>
            <w:tcW w:w="1822" w:type="dxa"/>
            <w:shd w:val="clear" w:color="auto" w:fill="auto"/>
          </w:tcPr>
          <w:p w14:paraId="17AD1D64"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Assumptions</w:t>
            </w:r>
          </w:p>
          <w:p w14:paraId="674D56B3" w14:textId="77777777" w:rsidR="00E023F5" w:rsidRDefault="00E023F5">
            <w:pPr>
              <w:spacing w:beforeLines="40" w:before="96" w:afterLines="40" w:after="96" w:line="24" w:lineRule="atLeast"/>
              <w:jc w:val="center"/>
              <w:rPr>
                <w:rFonts w:eastAsia="Cambria"/>
                <w:sz w:val="18"/>
                <w:szCs w:val="18"/>
                <w:lang w:val="en-GB" w:eastAsia="en-US"/>
              </w:rPr>
            </w:pPr>
          </w:p>
        </w:tc>
        <w:tc>
          <w:tcPr>
            <w:tcW w:w="7041" w:type="dxa"/>
            <w:shd w:val="clear" w:color="auto" w:fill="auto"/>
          </w:tcPr>
          <w:p w14:paraId="1D03F4E9"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4017" w:type="dxa"/>
          </w:tcPr>
          <w:p w14:paraId="3BD746FE" w14:textId="73054459" w:rsidR="00E023F5" w:rsidRDefault="00A27B83">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4</w:t>
            </w:r>
          </w:p>
        </w:tc>
      </w:tr>
      <w:tr w:rsidR="00E023F5" w14:paraId="37F17751" w14:textId="77777777">
        <w:tc>
          <w:tcPr>
            <w:tcW w:w="587" w:type="dxa"/>
            <w:shd w:val="clear" w:color="auto" w:fill="EEEEEE"/>
          </w:tcPr>
          <w:p w14:paraId="2DAA3D1C"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6</w:t>
            </w:r>
          </w:p>
        </w:tc>
        <w:tc>
          <w:tcPr>
            <w:tcW w:w="1822" w:type="dxa"/>
            <w:shd w:val="clear" w:color="auto" w:fill="EEEEEE"/>
          </w:tcPr>
          <w:p w14:paraId="76F71B62"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7041" w:type="dxa"/>
            <w:shd w:val="clear" w:color="auto" w:fill="EEEEEE"/>
          </w:tcPr>
          <w:p w14:paraId="00E271FF"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4017" w:type="dxa"/>
            <w:shd w:val="clear" w:color="auto" w:fill="EEEEEE"/>
          </w:tcPr>
          <w:p w14:paraId="0A3BECA0" w14:textId="39ABAA0C"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5</w:t>
            </w:r>
          </w:p>
        </w:tc>
      </w:tr>
      <w:tr w:rsidR="00E023F5" w14:paraId="4E44EFB2" w14:textId="77777777">
        <w:tc>
          <w:tcPr>
            <w:tcW w:w="587" w:type="dxa"/>
            <w:shd w:val="clear" w:color="auto" w:fill="auto"/>
          </w:tcPr>
          <w:p w14:paraId="457B1E74"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F4C16F8"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4519DEDE" w14:textId="77777777" w:rsidR="00E023F5" w:rsidRPr="000A509E" w:rsidRDefault="00D42C00">
            <w:pPr>
              <w:spacing w:beforeLines="40" w:before="96" w:afterLines="40" w:after="96" w:line="24" w:lineRule="atLeast"/>
              <w:rPr>
                <w:rFonts w:eastAsia="Cambria"/>
                <w:sz w:val="18"/>
                <w:szCs w:val="18"/>
                <w:lang w:val="en-GB" w:eastAsia="en-US"/>
              </w:rPr>
            </w:pPr>
            <w:r w:rsidRPr="000A509E">
              <w:rPr>
                <w:rFonts w:eastAsia="Times New Roman"/>
                <w:sz w:val="18"/>
                <w:szCs w:val="18"/>
                <w:lang w:val="en-GB" w:eastAsia="en-GB"/>
              </w:rPr>
              <w:t>Describe how quantitative variables were handled in the analyses (i.e., scale, units, model)</w:t>
            </w:r>
          </w:p>
        </w:tc>
        <w:tc>
          <w:tcPr>
            <w:tcW w:w="4017" w:type="dxa"/>
          </w:tcPr>
          <w:p w14:paraId="0C87BC06" w14:textId="77777777" w:rsidR="00E023F5" w:rsidRDefault="00EF03C6">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w:t>
            </w:r>
          </w:p>
        </w:tc>
      </w:tr>
      <w:tr w:rsidR="00E023F5" w14:paraId="11830281" w14:textId="77777777">
        <w:tc>
          <w:tcPr>
            <w:tcW w:w="587" w:type="dxa"/>
            <w:shd w:val="clear" w:color="auto" w:fill="EEEEEE"/>
          </w:tcPr>
          <w:p w14:paraId="45AC5E60"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0AD5322"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145AF30E" w14:textId="77777777" w:rsidR="00E023F5" w:rsidRPr="000A509E" w:rsidRDefault="00D42C00">
            <w:pPr>
              <w:spacing w:beforeLines="40" w:before="96" w:afterLines="40" w:after="96" w:line="24" w:lineRule="atLeast"/>
              <w:rPr>
                <w:rFonts w:eastAsia="Cambria"/>
                <w:sz w:val="18"/>
                <w:szCs w:val="18"/>
                <w:lang w:val="en-GB" w:eastAsia="en-US"/>
              </w:rPr>
            </w:pPr>
            <w:r w:rsidRPr="000A509E">
              <w:rPr>
                <w:rFonts w:eastAsia="Times New Roman"/>
                <w:sz w:val="18"/>
                <w:szCs w:val="18"/>
                <w:lang w:val="en-GB" w:eastAsia="en-GB"/>
              </w:rPr>
              <w:t>Describe how genetic variants were handled in the analyses and, if applicable, how their weights were selected</w:t>
            </w:r>
          </w:p>
        </w:tc>
        <w:tc>
          <w:tcPr>
            <w:tcW w:w="4017" w:type="dxa"/>
            <w:shd w:val="clear" w:color="auto" w:fill="EEEEEE"/>
          </w:tcPr>
          <w:p w14:paraId="002B204E"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4</w:t>
            </w:r>
          </w:p>
        </w:tc>
      </w:tr>
      <w:tr w:rsidR="00E023F5" w14:paraId="7BAD221C" w14:textId="77777777">
        <w:tc>
          <w:tcPr>
            <w:tcW w:w="587" w:type="dxa"/>
            <w:shd w:val="clear" w:color="auto" w:fill="auto"/>
          </w:tcPr>
          <w:p w14:paraId="6A03C67F"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2DE2EC78"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7596824B" w14:textId="77777777" w:rsidR="00E023F5" w:rsidRPr="000A509E" w:rsidRDefault="00D42C00">
            <w:pPr>
              <w:spacing w:beforeLines="40" w:before="96" w:afterLines="40" w:after="96" w:line="24" w:lineRule="atLeast"/>
              <w:rPr>
                <w:rFonts w:eastAsia="Cambria"/>
                <w:sz w:val="18"/>
                <w:szCs w:val="18"/>
                <w:lang w:val="en-GB" w:eastAsia="en-US"/>
              </w:rPr>
            </w:pPr>
            <w:r w:rsidRPr="000A509E">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4017" w:type="dxa"/>
          </w:tcPr>
          <w:p w14:paraId="2A117B1F"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4</w:t>
            </w:r>
          </w:p>
        </w:tc>
      </w:tr>
      <w:tr w:rsidR="00E023F5" w14:paraId="40E58A73" w14:textId="77777777">
        <w:tc>
          <w:tcPr>
            <w:tcW w:w="587" w:type="dxa"/>
            <w:shd w:val="clear" w:color="auto" w:fill="EEEEEE"/>
          </w:tcPr>
          <w:p w14:paraId="3C0281CF"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73AC2EE"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34551168" w14:textId="77777777" w:rsidR="00E023F5" w:rsidRPr="000A509E" w:rsidRDefault="00D42C00">
            <w:pPr>
              <w:spacing w:beforeLines="40" w:before="96" w:afterLines="40" w:after="96" w:line="24" w:lineRule="atLeast"/>
              <w:rPr>
                <w:rFonts w:eastAsia="Times New Roman"/>
                <w:sz w:val="18"/>
                <w:szCs w:val="18"/>
                <w:lang w:val="en-GB" w:eastAsia="en-GB"/>
              </w:rPr>
            </w:pPr>
            <w:r w:rsidRPr="000A509E">
              <w:rPr>
                <w:rFonts w:eastAsia="Times New Roman"/>
                <w:sz w:val="18"/>
                <w:szCs w:val="18"/>
                <w:lang w:val="en-GB" w:eastAsia="en-GB"/>
              </w:rPr>
              <w:t>Explain how missing data were addressed</w:t>
            </w:r>
          </w:p>
        </w:tc>
        <w:tc>
          <w:tcPr>
            <w:tcW w:w="4017" w:type="dxa"/>
            <w:shd w:val="clear" w:color="auto" w:fill="EEEEEE"/>
          </w:tcPr>
          <w:p w14:paraId="3E89A0AB" w14:textId="77777777" w:rsidR="00E023F5" w:rsidRDefault="003C213C">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w:t>
            </w:r>
          </w:p>
        </w:tc>
      </w:tr>
      <w:tr w:rsidR="00E023F5" w14:paraId="1F800C1E" w14:textId="77777777">
        <w:tc>
          <w:tcPr>
            <w:tcW w:w="587" w:type="dxa"/>
            <w:shd w:val="clear" w:color="auto" w:fill="auto"/>
          </w:tcPr>
          <w:p w14:paraId="40FD3ECF"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E5F6DA8"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auto"/>
          </w:tcPr>
          <w:p w14:paraId="3DFE936F"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4017" w:type="dxa"/>
          </w:tcPr>
          <w:p w14:paraId="6A6AD526"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w:t>
            </w:r>
          </w:p>
        </w:tc>
      </w:tr>
      <w:tr w:rsidR="00E023F5" w14:paraId="7D7EFA76" w14:textId="77777777">
        <w:tc>
          <w:tcPr>
            <w:tcW w:w="587" w:type="dxa"/>
            <w:shd w:val="clear" w:color="auto" w:fill="EEEEEE"/>
          </w:tcPr>
          <w:p w14:paraId="0E5D914D"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7</w:t>
            </w:r>
          </w:p>
        </w:tc>
        <w:tc>
          <w:tcPr>
            <w:tcW w:w="1822" w:type="dxa"/>
            <w:shd w:val="clear" w:color="auto" w:fill="EEEEEE"/>
          </w:tcPr>
          <w:p w14:paraId="369BE581"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15C057FD" w14:textId="77777777" w:rsidR="00E023F5" w:rsidRDefault="00D42C00">
            <w:pPr>
              <w:tabs>
                <w:tab w:val="left" w:pos="1620"/>
              </w:tabs>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4017" w:type="dxa"/>
            <w:shd w:val="clear" w:color="auto" w:fill="EEEEEE"/>
          </w:tcPr>
          <w:p w14:paraId="0EFC3B63" w14:textId="4F84A131" w:rsidR="00E023F5" w:rsidRDefault="00A27B83">
            <w:pPr>
              <w:tabs>
                <w:tab w:val="left" w:pos="1620"/>
              </w:tabs>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4-5</w:t>
            </w:r>
          </w:p>
        </w:tc>
      </w:tr>
      <w:tr w:rsidR="00E023F5" w14:paraId="7E3E504B" w14:textId="77777777">
        <w:tc>
          <w:tcPr>
            <w:tcW w:w="587" w:type="dxa"/>
            <w:shd w:val="clear" w:color="auto" w:fill="auto"/>
          </w:tcPr>
          <w:p w14:paraId="0B5B753C"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8</w:t>
            </w:r>
          </w:p>
        </w:tc>
        <w:tc>
          <w:tcPr>
            <w:tcW w:w="1822" w:type="dxa"/>
            <w:shd w:val="clear" w:color="auto" w:fill="auto"/>
          </w:tcPr>
          <w:p w14:paraId="4EAD35B8"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7041" w:type="dxa"/>
            <w:shd w:val="clear" w:color="auto" w:fill="auto"/>
          </w:tcPr>
          <w:p w14:paraId="65F2B327"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4017" w:type="dxa"/>
          </w:tcPr>
          <w:p w14:paraId="2ACFBACF"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4</w:t>
            </w:r>
          </w:p>
        </w:tc>
      </w:tr>
      <w:tr w:rsidR="00E023F5" w14:paraId="63B60D59" w14:textId="77777777">
        <w:tc>
          <w:tcPr>
            <w:tcW w:w="587" w:type="dxa"/>
            <w:shd w:val="clear" w:color="auto" w:fill="EEEEEE"/>
          </w:tcPr>
          <w:p w14:paraId="379B36D2"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9</w:t>
            </w:r>
          </w:p>
        </w:tc>
        <w:tc>
          <w:tcPr>
            <w:tcW w:w="1822" w:type="dxa"/>
            <w:shd w:val="clear" w:color="auto" w:fill="EEEEEE"/>
          </w:tcPr>
          <w:p w14:paraId="5892ED94"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7041" w:type="dxa"/>
            <w:shd w:val="clear" w:color="auto" w:fill="EEEEEE"/>
          </w:tcPr>
          <w:p w14:paraId="17B1380F" w14:textId="77777777" w:rsidR="00E023F5" w:rsidRDefault="00E023F5">
            <w:pPr>
              <w:spacing w:beforeLines="40" w:before="96" w:afterLines="40" w:after="96" w:line="24" w:lineRule="atLeast"/>
              <w:rPr>
                <w:rFonts w:eastAsia="Cambria"/>
                <w:sz w:val="18"/>
                <w:szCs w:val="18"/>
                <w:lang w:val="en-GB" w:eastAsia="en-US"/>
              </w:rPr>
            </w:pPr>
          </w:p>
        </w:tc>
        <w:tc>
          <w:tcPr>
            <w:tcW w:w="4017" w:type="dxa"/>
            <w:shd w:val="clear" w:color="auto" w:fill="EEEEEE"/>
          </w:tcPr>
          <w:p w14:paraId="04C06381" w14:textId="77777777" w:rsidR="00E023F5" w:rsidRDefault="00D42C00">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4</w:t>
            </w:r>
          </w:p>
        </w:tc>
      </w:tr>
      <w:tr w:rsidR="00E023F5" w14:paraId="5B321C0D" w14:textId="77777777">
        <w:tc>
          <w:tcPr>
            <w:tcW w:w="587" w:type="dxa"/>
            <w:shd w:val="clear" w:color="auto" w:fill="auto"/>
          </w:tcPr>
          <w:p w14:paraId="5A2B0618"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3F959CBD"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69AAC637"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4017" w:type="dxa"/>
          </w:tcPr>
          <w:p w14:paraId="578317BA"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4</w:t>
            </w:r>
          </w:p>
        </w:tc>
      </w:tr>
      <w:tr w:rsidR="00E023F5" w14:paraId="72D29EAA" w14:textId="77777777">
        <w:tc>
          <w:tcPr>
            <w:tcW w:w="587" w:type="dxa"/>
            <w:tcBorders>
              <w:bottom w:val="single" w:sz="6" w:space="0" w:color="7F7F7F"/>
            </w:tcBorders>
            <w:shd w:val="clear" w:color="auto" w:fill="EEEEEE"/>
          </w:tcPr>
          <w:p w14:paraId="2C6B04A0"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09D492A"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tcBorders>
              <w:bottom w:val="single" w:sz="6" w:space="0" w:color="7F7F7F"/>
            </w:tcBorders>
            <w:shd w:val="clear" w:color="auto" w:fill="EEEEEE"/>
          </w:tcPr>
          <w:p w14:paraId="4D0C9E55"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4017" w:type="dxa"/>
            <w:tcBorders>
              <w:bottom w:val="single" w:sz="6" w:space="0" w:color="7F7F7F"/>
            </w:tcBorders>
            <w:shd w:val="clear" w:color="auto" w:fill="EEEEEE"/>
          </w:tcPr>
          <w:p w14:paraId="7823070E" w14:textId="77777777" w:rsidR="00E023F5" w:rsidRDefault="00D42C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w:t>
            </w:r>
          </w:p>
        </w:tc>
      </w:tr>
      <w:tr w:rsidR="00E023F5" w14:paraId="1CA71BBC" w14:textId="77777777">
        <w:tc>
          <w:tcPr>
            <w:tcW w:w="587" w:type="dxa"/>
            <w:tcBorders>
              <w:top w:val="single" w:sz="6" w:space="0" w:color="7F7F7F"/>
            </w:tcBorders>
            <w:shd w:val="clear" w:color="auto" w:fill="auto"/>
          </w:tcPr>
          <w:p w14:paraId="151DE642" w14:textId="77777777" w:rsidR="00E023F5" w:rsidRDefault="00E023F5">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37172740"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RESULTS</w:t>
            </w:r>
          </w:p>
        </w:tc>
        <w:tc>
          <w:tcPr>
            <w:tcW w:w="7041" w:type="dxa"/>
            <w:tcBorders>
              <w:top w:val="single" w:sz="6" w:space="0" w:color="7F7F7F"/>
            </w:tcBorders>
            <w:shd w:val="clear" w:color="auto" w:fill="auto"/>
          </w:tcPr>
          <w:p w14:paraId="0E49A1B6" w14:textId="77777777" w:rsidR="00E023F5" w:rsidRDefault="00E023F5">
            <w:pPr>
              <w:spacing w:beforeLines="40" w:before="96" w:afterLines="40" w:after="96" w:line="24" w:lineRule="atLeast"/>
              <w:rPr>
                <w:rFonts w:eastAsia="Cambria"/>
                <w:sz w:val="18"/>
                <w:szCs w:val="18"/>
                <w:lang w:val="en-GB" w:eastAsia="en-US"/>
              </w:rPr>
            </w:pPr>
          </w:p>
        </w:tc>
        <w:tc>
          <w:tcPr>
            <w:tcW w:w="4017" w:type="dxa"/>
            <w:tcBorders>
              <w:top w:val="single" w:sz="6" w:space="0" w:color="7F7F7F"/>
            </w:tcBorders>
          </w:tcPr>
          <w:p w14:paraId="39CD8654" w14:textId="6BA66564" w:rsidR="00E023F5" w:rsidRDefault="00D42C00">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5</w:t>
            </w:r>
            <w:r w:rsidR="00A27B83">
              <w:rPr>
                <w:rFonts w:eastAsia="宋体" w:hint="eastAsia"/>
                <w:sz w:val="18"/>
                <w:szCs w:val="18"/>
                <w:lang w:val="en-US" w:eastAsia="zh-CN"/>
              </w:rPr>
              <w:t>-6</w:t>
            </w:r>
          </w:p>
        </w:tc>
      </w:tr>
      <w:tr w:rsidR="00E023F5" w14:paraId="753CBD86" w14:textId="77777777">
        <w:tc>
          <w:tcPr>
            <w:tcW w:w="587" w:type="dxa"/>
            <w:shd w:val="clear" w:color="auto" w:fill="EEEEEE"/>
          </w:tcPr>
          <w:p w14:paraId="51DFBF42"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10</w:t>
            </w:r>
          </w:p>
        </w:tc>
        <w:tc>
          <w:tcPr>
            <w:tcW w:w="1822" w:type="dxa"/>
            <w:shd w:val="clear" w:color="auto" w:fill="EEEEEE"/>
          </w:tcPr>
          <w:p w14:paraId="0FB91727"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7041" w:type="dxa"/>
            <w:shd w:val="clear" w:color="auto" w:fill="EEEEEE"/>
          </w:tcPr>
          <w:p w14:paraId="4AB9F448" w14:textId="77777777" w:rsidR="00E023F5" w:rsidRDefault="00E023F5">
            <w:pPr>
              <w:spacing w:beforeLines="40" w:before="96" w:afterLines="40" w:after="96" w:line="24" w:lineRule="atLeast"/>
              <w:rPr>
                <w:rFonts w:eastAsia="Cambria"/>
                <w:sz w:val="18"/>
                <w:szCs w:val="18"/>
                <w:lang w:val="en-GB" w:eastAsia="en-US"/>
              </w:rPr>
            </w:pPr>
          </w:p>
        </w:tc>
        <w:tc>
          <w:tcPr>
            <w:tcW w:w="4017" w:type="dxa"/>
            <w:shd w:val="clear" w:color="auto" w:fill="EEEEEE"/>
          </w:tcPr>
          <w:p w14:paraId="5ADD4213" w14:textId="77777777" w:rsidR="00E023F5" w:rsidRDefault="00E023F5">
            <w:pPr>
              <w:spacing w:beforeLines="40" w:before="96" w:afterLines="40" w:after="96" w:line="24" w:lineRule="atLeast"/>
              <w:rPr>
                <w:rFonts w:eastAsia="Cambria"/>
                <w:sz w:val="18"/>
                <w:szCs w:val="18"/>
                <w:lang w:val="en-GB" w:eastAsia="en-US"/>
              </w:rPr>
            </w:pPr>
          </w:p>
        </w:tc>
      </w:tr>
      <w:tr w:rsidR="00E023F5" w14:paraId="7C9A9459" w14:textId="77777777">
        <w:tc>
          <w:tcPr>
            <w:tcW w:w="587" w:type="dxa"/>
            <w:shd w:val="clear" w:color="auto" w:fill="auto"/>
          </w:tcPr>
          <w:p w14:paraId="363FA9BA"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35F1BB6"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32B6F879" w14:textId="77777777" w:rsidR="00E023F5" w:rsidRPr="000A509E" w:rsidRDefault="00D42C00">
            <w:pPr>
              <w:spacing w:beforeLines="40" w:before="96" w:afterLines="40" w:after="96" w:line="24" w:lineRule="atLeast"/>
              <w:rPr>
                <w:rFonts w:eastAsia="Cambria"/>
                <w:sz w:val="18"/>
                <w:szCs w:val="18"/>
                <w:lang w:val="en-GB" w:eastAsia="en-US"/>
              </w:rPr>
            </w:pPr>
            <w:r w:rsidRPr="000A509E">
              <w:rPr>
                <w:rFonts w:eastAsia="Times New Roman"/>
                <w:sz w:val="18"/>
                <w:szCs w:val="18"/>
                <w:lang w:val="en-GB" w:eastAsia="en-GB"/>
              </w:rPr>
              <w:t>Report the numbers of individuals at each stage of included studies and reasons for exclusion. Consider use of a flow diagram</w:t>
            </w:r>
          </w:p>
        </w:tc>
        <w:tc>
          <w:tcPr>
            <w:tcW w:w="4017" w:type="dxa"/>
          </w:tcPr>
          <w:p w14:paraId="30670E41" w14:textId="77777777" w:rsidR="00E023F5" w:rsidRDefault="00EF03C6">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w:t>
            </w:r>
          </w:p>
        </w:tc>
      </w:tr>
      <w:tr w:rsidR="00E023F5" w14:paraId="6E427BF0" w14:textId="77777777">
        <w:tc>
          <w:tcPr>
            <w:tcW w:w="587" w:type="dxa"/>
            <w:shd w:val="clear" w:color="auto" w:fill="EEEEEE"/>
          </w:tcPr>
          <w:p w14:paraId="513A1823"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3CBCCFA8"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32772AD0" w14:textId="77777777" w:rsidR="00E023F5" w:rsidRPr="000A509E" w:rsidRDefault="00D42C00">
            <w:pPr>
              <w:spacing w:beforeLines="40" w:before="96" w:afterLines="40" w:after="96" w:line="24" w:lineRule="atLeast"/>
              <w:rPr>
                <w:rFonts w:eastAsia="Times New Roman"/>
                <w:sz w:val="18"/>
                <w:szCs w:val="18"/>
                <w:lang w:val="en-GB" w:eastAsia="en-GB"/>
              </w:rPr>
            </w:pPr>
            <w:r w:rsidRPr="000A509E">
              <w:rPr>
                <w:rFonts w:eastAsia="Times New Roman"/>
                <w:sz w:val="18"/>
                <w:szCs w:val="18"/>
                <w:lang w:val="en-GB" w:eastAsia="en-GB"/>
              </w:rPr>
              <w:t>Report summary statistics for phenotypic exposure(s), outcome(s), and other relevant variables (e.g. means, SDs, proportions)</w:t>
            </w:r>
          </w:p>
        </w:tc>
        <w:tc>
          <w:tcPr>
            <w:tcW w:w="4017" w:type="dxa"/>
            <w:shd w:val="clear" w:color="auto" w:fill="EEEEEE"/>
          </w:tcPr>
          <w:p w14:paraId="20B22BAE" w14:textId="77777777" w:rsidR="00E023F5" w:rsidRDefault="00EF03C6">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w:t>
            </w:r>
          </w:p>
        </w:tc>
      </w:tr>
      <w:tr w:rsidR="00E023F5" w14:paraId="0311485D" w14:textId="77777777">
        <w:tc>
          <w:tcPr>
            <w:tcW w:w="587" w:type="dxa"/>
            <w:shd w:val="clear" w:color="auto" w:fill="auto"/>
          </w:tcPr>
          <w:p w14:paraId="07999C34"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2B0A2DAA"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4086A421" w14:textId="77777777" w:rsidR="00E023F5" w:rsidRPr="000A509E" w:rsidRDefault="00D42C00">
            <w:pPr>
              <w:spacing w:beforeLines="40" w:before="96" w:afterLines="40" w:after="96" w:line="24" w:lineRule="atLeast"/>
              <w:rPr>
                <w:rFonts w:eastAsia="Cambria"/>
                <w:sz w:val="18"/>
                <w:szCs w:val="18"/>
                <w:lang w:val="en-GB" w:eastAsia="en-US"/>
              </w:rPr>
            </w:pPr>
            <w:r w:rsidRPr="000A509E">
              <w:rPr>
                <w:rFonts w:eastAsia="Times New Roman"/>
                <w:sz w:val="18"/>
                <w:szCs w:val="18"/>
                <w:lang w:val="en-GB" w:eastAsia="en-GB"/>
              </w:rPr>
              <w:t>If the data sources include meta-analyses of previous studies, provide the assessments of heterogeneity across these studies</w:t>
            </w:r>
          </w:p>
        </w:tc>
        <w:tc>
          <w:tcPr>
            <w:tcW w:w="4017" w:type="dxa"/>
          </w:tcPr>
          <w:p w14:paraId="085369DF" w14:textId="77777777" w:rsidR="00E023F5" w:rsidRDefault="00EF03C6">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w:t>
            </w:r>
          </w:p>
        </w:tc>
      </w:tr>
      <w:tr w:rsidR="00E023F5" w14:paraId="338B77F2" w14:textId="77777777">
        <w:tc>
          <w:tcPr>
            <w:tcW w:w="587" w:type="dxa"/>
            <w:shd w:val="clear" w:color="auto" w:fill="EEEEEE"/>
          </w:tcPr>
          <w:p w14:paraId="4911BBAD"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859B5EA"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34A4A93A" w14:textId="77777777" w:rsidR="00E023F5" w:rsidRPr="000A509E" w:rsidRDefault="00D42C00">
            <w:pPr>
              <w:spacing w:beforeLines="40" w:before="96" w:afterLines="40" w:after="96" w:line="24" w:lineRule="atLeast"/>
              <w:rPr>
                <w:rFonts w:eastAsia="Times New Roman"/>
                <w:sz w:val="18"/>
                <w:szCs w:val="18"/>
                <w:lang w:val="en-GB" w:eastAsia="en-GB"/>
              </w:rPr>
            </w:pPr>
            <w:r w:rsidRPr="000A509E">
              <w:rPr>
                <w:rFonts w:eastAsia="Times New Roman"/>
                <w:sz w:val="18"/>
                <w:szCs w:val="18"/>
                <w:lang w:val="en-GB" w:eastAsia="en-GB"/>
              </w:rPr>
              <w:t xml:space="preserve">For </w:t>
            </w:r>
            <w:r w:rsidRPr="000A509E">
              <w:rPr>
                <w:rFonts w:eastAsia="Times New Roman"/>
                <w:iCs/>
                <w:sz w:val="18"/>
                <w:szCs w:val="18"/>
                <w:lang w:val="en-GB" w:eastAsia="en-GB"/>
              </w:rPr>
              <w:t>two-sample</w:t>
            </w:r>
            <w:r w:rsidRPr="000A509E">
              <w:rPr>
                <w:rFonts w:eastAsia="Times New Roman"/>
                <w:sz w:val="18"/>
                <w:szCs w:val="18"/>
                <w:lang w:val="en-GB" w:eastAsia="en-GB"/>
              </w:rPr>
              <w:t xml:space="preserve"> MR:</w:t>
            </w:r>
          </w:p>
          <w:p w14:paraId="2BFCDA08" w14:textId="77777777" w:rsidR="00E023F5" w:rsidRPr="000A509E" w:rsidRDefault="00D42C00">
            <w:pPr>
              <w:spacing w:beforeLines="40" w:before="96" w:afterLines="40" w:after="96" w:line="24" w:lineRule="atLeast"/>
              <w:rPr>
                <w:rFonts w:eastAsia="Times New Roman"/>
                <w:sz w:val="18"/>
                <w:szCs w:val="18"/>
                <w:lang w:val="en-GB" w:eastAsia="en-GB"/>
              </w:rPr>
            </w:pPr>
            <w:r w:rsidRPr="000A509E">
              <w:rPr>
                <w:rFonts w:eastAsia="Times New Roman"/>
                <w:sz w:val="18"/>
                <w:szCs w:val="18"/>
                <w:lang w:val="en-GB" w:eastAsia="en-GB"/>
              </w:rPr>
              <w:t xml:space="preserve">   </w:t>
            </w:r>
            <w:proofErr w:type="spellStart"/>
            <w:r w:rsidRPr="000A509E">
              <w:rPr>
                <w:rFonts w:eastAsia="Times New Roman"/>
                <w:sz w:val="18"/>
                <w:szCs w:val="18"/>
                <w:lang w:val="en-GB" w:eastAsia="en-GB"/>
              </w:rPr>
              <w:t>i</w:t>
            </w:r>
            <w:proofErr w:type="spellEnd"/>
            <w:r w:rsidRPr="000A509E">
              <w:rPr>
                <w:rFonts w:eastAsia="Times New Roman"/>
                <w:sz w:val="18"/>
                <w:szCs w:val="18"/>
                <w:lang w:val="en-GB" w:eastAsia="en-GB"/>
              </w:rPr>
              <w:t>.  Provide justification of the similarity of the genetic variant-exposure associations between the exposure and outcome samples</w:t>
            </w:r>
          </w:p>
          <w:p w14:paraId="1E453515" w14:textId="77777777" w:rsidR="00E023F5" w:rsidRPr="000A509E" w:rsidRDefault="00D42C00">
            <w:pPr>
              <w:spacing w:beforeLines="40" w:before="96" w:afterLines="40" w:after="96" w:line="24" w:lineRule="atLeast"/>
              <w:rPr>
                <w:rFonts w:eastAsia="Cambria"/>
                <w:sz w:val="18"/>
                <w:szCs w:val="18"/>
                <w:lang w:val="en-GB" w:eastAsia="en-US"/>
              </w:rPr>
            </w:pPr>
            <w:r w:rsidRPr="000A509E">
              <w:rPr>
                <w:rFonts w:eastAsia="Times New Roman"/>
                <w:sz w:val="18"/>
                <w:szCs w:val="18"/>
                <w:lang w:val="en-GB" w:eastAsia="en-GB"/>
              </w:rPr>
              <w:lastRenderedPageBreak/>
              <w:t xml:space="preserve">   ii.  Provide information on the number of individuals who overlap between the exposure and outcome studies</w:t>
            </w:r>
          </w:p>
        </w:tc>
        <w:tc>
          <w:tcPr>
            <w:tcW w:w="4017" w:type="dxa"/>
            <w:shd w:val="clear" w:color="auto" w:fill="EEEEEE"/>
          </w:tcPr>
          <w:p w14:paraId="601227BD" w14:textId="77777777" w:rsidR="00E023F5" w:rsidRDefault="00EF03C6">
            <w:pPr>
              <w:spacing w:beforeLines="40" w:before="96" w:afterLines="40" w:after="96" w:line="24" w:lineRule="atLeast"/>
              <w:rPr>
                <w:rFonts w:eastAsia="宋体"/>
                <w:sz w:val="18"/>
                <w:szCs w:val="18"/>
                <w:lang w:val="en-US" w:eastAsia="zh-CN"/>
              </w:rPr>
            </w:pPr>
            <w:r>
              <w:rPr>
                <w:rFonts w:eastAsia="宋体"/>
                <w:sz w:val="18"/>
                <w:szCs w:val="18"/>
                <w:lang w:val="en-US" w:eastAsia="zh-CN"/>
              </w:rPr>
              <w:lastRenderedPageBreak/>
              <w:t>-</w:t>
            </w:r>
          </w:p>
        </w:tc>
      </w:tr>
      <w:tr w:rsidR="00E023F5" w14:paraId="579800DD" w14:textId="77777777">
        <w:tc>
          <w:tcPr>
            <w:tcW w:w="587" w:type="dxa"/>
            <w:shd w:val="clear" w:color="auto" w:fill="auto"/>
          </w:tcPr>
          <w:p w14:paraId="0885432D"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lastRenderedPageBreak/>
              <w:t>11</w:t>
            </w:r>
          </w:p>
        </w:tc>
        <w:tc>
          <w:tcPr>
            <w:tcW w:w="1822" w:type="dxa"/>
            <w:shd w:val="clear" w:color="auto" w:fill="auto"/>
          </w:tcPr>
          <w:p w14:paraId="7B6EDB07"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Main results</w:t>
            </w:r>
          </w:p>
        </w:tc>
        <w:tc>
          <w:tcPr>
            <w:tcW w:w="7041" w:type="dxa"/>
            <w:shd w:val="clear" w:color="auto" w:fill="auto"/>
          </w:tcPr>
          <w:p w14:paraId="66D598E5" w14:textId="77777777" w:rsidR="00E023F5" w:rsidRDefault="00E023F5">
            <w:pPr>
              <w:spacing w:beforeLines="40" w:before="96" w:afterLines="40" w:after="96" w:line="24" w:lineRule="atLeast"/>
              <w:rPr>
                <w:rFonts w:eastAsia="Cambria"/>
                <w:sz w:val="18"/>
                <w:szCs w:val="18"/>
                <w:lang w:val="en-GB" w:eastAsia="en-US"/>
              </w:rPr>
            </w:pPr>
          </w:p>
        </w:tc>
        <w:tc>
          <w:tcPr>
            <w:tcW w:w="4017" w:type="dxa"/>
          </w:tcPr>
          <w:p w14:paraId="2B57850D" w14:textId="78CD11CD" w:rsidR="00E023F5" w:rsidRPr="00CC5462" w:rsidRDefault="00A27B8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6</w:t>
            </w:r>
          </w:p>
        </w:tc>
      </w:tr>
      <w:tr w:rsidR="00E023F5" w14:paraId="5E53CDEE" w14:textId="77777777">
        <w:tc>
          <w:tcPr>
            <w:tcW w:w="587" w:type="dxa"/>
            <w:shd w:val="clear" w:color="auto" w:fill="EEEEEE"/>
          </w:tcPr>
          <w:p w14:paraId="7D660083"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D2EA6D0"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11C251E8"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4017" w:type="dxa"/>
            <w:shd w:val="clear" w:color="auto" w:fill="EEEEEE"/>
          </w:tcPr>
          <w:p w14:paraId="66CCEAAD" w14:textId="53F5B738"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5</w:t>
            </w:r>
          </w:p>
        </w:tc>
      </w:tr>
      <w:tr w:rsidR="00E023F5" w14:paraId="1BE44B65" w14:textId="77777777">
        <w:tc>
          <w:tcPr>
            <w:tcW w:w="587" w:type="dxa"/>
            <w:shd w:val="clear" w:color="auto" w:fill="auto"/>
          </w:tcPr>
          <w:p w14:paraId="5010108E"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3580369"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3287953C"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4017" w:type="dxa"/>
          </w:tcPr>
          <w:p w14:paraId="1674DA38" w14:textId="77777777" w:rsidR="00E023F5" w:rsidRDefault="00102DE3" w:rsidP="00102DE3">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5</w:t>
            </w:r>
          </w:p>
        </w:tc>
      </w:tr>
      <w:tr w:rsidR="00E023F5" w14:paraId="450A0F17" w14:textId="77777777">
        <w:tc>
          <w:tcPr>
            <w:tcW w:w="587" w:type="dxa"/>
            <w:shd w:val="clear" w:color="auto" w:fill="EEEEEE"/>
          </w:tcPr>
          <w:p w14:paraId="202D2C3F"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0073C77"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30A750F6"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4017" w:type="dxa"/>
            <w:shd w:val="clear" w:color="auto" w:fill="EEEEEE"/>
          </w:tcPr>
          <w:p w14:paraId="1DD9BBE5" w14:textId="77777777" w:rsidR="00E023F5" w:rsidRDefault="00D42C00">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w:t>
            </w:r>
          </w:p>
        </w:tc>
      </w:tr>
      <w:tr w:rsidR="00E023F5" w14:paraId="21F1C613" w14:textId="77777777">
        <w:tc>
          <w:tcPr>
            <w:tcW w:w="587" w:type="dxa"/>
            <w:shd w:val="clear" w:color="auto" w:fill="auto"/>
          </w:tcPr>
          <w:p w14:paraId="2DF1C976"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2FCA811F"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06C84028"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4017" w:type="dxa"/>
          </w:tcPr>
          <w:p w14:paraId="4B51F35B" w14:textId="61C5F39A" w:rsidR="00E023F5" w:rsidRDefault="00A27B83">
            <w:pPr>
              <w:spacing w:beforeLines="40" w:before="96" w:afterLines="40" w:after="96" w:line="24" w:lineRule="atLeast"/>
              <w:rPr>
                <w:rFonts w:eastAsiaTheme="minorEastAsia"/>
                <w:sz w:val="18"/>
                <w:szCs w:val="18"/>
                <w:lang w:val="en-US" w:eastAsia="zh-CN"/>
              </w:rPr>
            </w:pPr>
            <w:r>
              <w:rPr>
                <w:rFonts w:eastAsiaTheme="minorEastAsia"/>
                <w:sz w:val="18"/>
                <w:szCs w:val="18"/>
                <w:lang w:val="en-US" w:eastAsia="zh-CN"/>
              </w:rPr>
              <w:t>6</w:t>
            </w:r>
          </w:p>
        </w:tc>
      </w:tr>
      <w:tr w:rsidR="00E023F5" w14:paraId="15F4CD39" w14:textId="77777777">
        <w:tc>
          <w:tcPr>
            <w:tcW w:w="587" w:type="dxa"/>
            <w:shd w:val="clear" w:color="auto" w:fill="EEEEEE"/>
          </w:tcPr>
          <w:p w14:paraId="53487C7A"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12</w:t>
            </w:r>
          </w:p>
        </w:tc>
        <w:tc>
          <w:tcPr>
            <w:tcW w:w="1822" w:type="dxa"/>
            <w:shd w:val="clear" w:color="auto" w:fill="EEEEEE"/>
          </w:tcPr>
          <w:p w14:paraId="1EDC294B"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7F28D4F8" w14:textId="77777777" w:rsidR="00E023F5" w:rsidRDefault="00E023F5">
            <w:pPr>
              <w:spacing w:beforeLines="40" w:before="96" w:afterLines="40" w:after="96" w:line="24" w:lineRule="atLeast"/>
              <w:rPr>
                <w:rFonts w:eastAsia="Cambria"/>
                <w:sz w:val="18"/>
                <w:szCs w:val="18"/>
                <w:lang w:val="en-GB" w:eastAsia="en-US"/>
              </w:rPr>
            </w:pPr>
          </w:p>
        </w:tc>
        <w:tc>
          <w:tcPr>
            <w:tcW w:w="4017" w:type="dxa"/>
            <w:shd w:val="clear" w:color="auto" w:fill="EEEEEE"/>
          </w:tcPr>
          <w:p w14:paraId="5C7F2D2C" w14:textId="77777777" w:rsidR="00E023F5" w:rsidRDefault="00E023F5">
            <w:pPr>
              <w:spacing w:beforeLines="40" w:before="96" w:afterLines="40" w:after="96" w:line="24" w:lineRule="atLeast"/>
              <w:rPr>
                <w:rFonts w:eastAsia="Cambria"/>
                <w:sz w:val="18"/>
                <w:szCs w:val="18"/>
                <w:lang w:val="en-GB" w:eastAsia="en-US"/>
              </w:rPr>
            </w:pPr>
          </w:p>
        </w:tc>
      </w:tr>
      <w:tr w:rsidR="00E023F5" w14:paraId="5F67753D" w14:textId="77777777">
        <w:tc>
          <w:tcPr>
            <w:tcW w:w="587" w:type="dxa"/>
            <w:shd w:val="clear" w:color="auto" w:fill="auto"/>
          </w:tcPr>
          <w:p w14:paraId="6B71CE2F"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7FFD00C"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7BDD1048"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4017" w:type="dxa"/>
          </w:tcPr>
          <w:p w14:paraId="6AC695A3" w14:textId="01FF5748"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p>
        </w:tc>
      </w:tr>
      <w:tr w:rsidR="00E023F5" w14:paraId="34F468DE" w14:textId="77777777">
        <w:tc>
          <w:tcPr>
            <w:tcW w:w="587" w:type="dxa"/>
            <w:shd w:val="clear" w:color="auto" w:fill="EEEEEE"/>
          </w:tcPr>
          <w:p w14:paraId="1F099C13"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EB5427E"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1AC4C174"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4017" w:type="dxa"/>
            <w:shd w:val="clear" w:color="auto" w:fill="EEEEEE"/>
          </w:tcPr>
          <w:p w14:paraId="093E4547" w14:textId="6DBB1E77"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p>
        </w:tc>
      </w:tr>
      <w:tr w:rsidR="00E023F5" w14:paraId="074B4024" w14:textId="77777777">
        <w:tc>
          <w:tcPr>
            <w:tcW w:w="587" w:type="dxa"/>
            <w:shd w:val="clear" w:color="auto" w:fill="auto"/>
          </w:tcPr>
          <w:p w14:paraId="1F67EFB5"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13</w:t>
            </w:r>
          </w:p>
        </w:tc>
        <w:tc>
          <w:tcPr>
            <w:tcW w:w="1822" w:type="dxa"/>
            <w:shd w:val="clear" w:color="auto" w:fill="auto"/>
          </w:tcPr>
          <w:p w14:paraId="7163AB2C"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7041" w:type="dxa"/>
            <w:shd w:val="clear" w:color="auto" w:fill="auto"/>
          </w:tcPr>
          <w:p w14:paraId="17AAAE93" w14:textId="77777777" w:rsidR="00E023F5" w:rsidRDefault="00E023F5">
            <w:pPr>
              <w:spacing w:beforeLines="40" w:before="96" w:afterLines="40" w:after="96" w:line="24" w:lineRule="atLeast"/>
              <w:rPr>
                <w:rFonts w:eastAsia="Cambria"/>
                <w:sz w:val="18"/>
                <w:szCs w:val="18"/>
                <w:lang w:val="en-GB" w:eastAsia="en-US"/>
              </w:rPr>
            </w:pPr>
          </w:p>
        </w:tc>
        <w:tc>
          <w:tcPr>
            <w:tcW w:w="4017" w:type="dxa"/>
          </w:tcPr>
          <w:p w14:paraId="09F7ECFC" w14:textId="383040CC" w:rsidR="00E023F5" w:rsidRPr="008B5F4B" w:rsidRDefault="00A27B8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6</w:t>
            </w:r>
          </w:p>
        </w:tc>
      </w:tr>
      <w:tr w:rsidR="00E023F5" w14:paraId="096E5631" w14:textId="77777777">
        <w:tc>
          <w:tcPr>
            <w:tcW w:w="587" w:type="dxa"/>
            <w:shd w:val="clear" w:color="auto" w:fill="EEEEEE"/>
          </w:tcPr>
          <w:p w14:paraId="6CE84838"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6276D74"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519EBE33"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4017" w:type="dxa"/>
            <w:shd w:val="clear" w:color="auto" w:fill="EEEEEE"/>
          </w:tcPr>
          <w:p w14:paraId="51F39A2B" w14:textId="69E9F037"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p>
        </w:tc>
      </w:tr>
      <w:tr w:rsidR="00E023F5" w14:paraId="1D99821E" w14:textId="77777777">
        <w:tc>
          <w:tcPr>
            <w:tcW w:w="587" w:type="dxa"/>
            <w:shd w:val="clear" w:color="auto" w:fill="auto"/>
          </w:tcPr>
          <w:p w14:paraId="68ED3EDC"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0916C70"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15FA01D2"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4017" w:type="dxa"/>
          </w:tcPr>
          <w:p w14:paraId="332495F4" w14:textId="77777777" w:rsidR="00E023F5" w:rsidRDefault="00D42C00">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5</w:t>
            </w:r>
          </w:p>
        </w:tc>
      </w:tr>
      <w:tr w:rsidR="00E023F5" w14:paraId="359BBEB9" w14:textId="77777777">
        <w:tc>
          <w:tcPr>
            <w:tcW w:w="587" w:type="dxa"/>
            <w:shd w:val="clear" w:color="auto" w:fill="EEEEEE"/>
          </w:tcPr>
          <w:p w14:paraId="25216F86"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EC02B1E"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7D42E3A7"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4017" w:type="dxa"/>
            <w:shd w:val="clear" w:color="auto" w:fill="EEEEEE"/>
          </w:tcPr>
          <w:p w14:paraId="0A2481FF" w14:textId="5050CF1F" w:rsidR="00E023F5" w:rsidRDefault="00D42C00">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5</w:t>
            </w:r>
          </w:p>
        </w:tc>
      </w:tr>
      <w:tr w:rsidR="00E023F5" w14:paraId="6AC55154" w14:textId="77777777">
        <w:tc>
          <w:tcPr>
            <w:tcW w:w="587" w:type="dxa"/>
            <w:shd w:val="clear" w:color="auto" w:fill="auto"/>
          </w:tcPr>
          <w:p w14:paraId="32F083B1"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FF8F7E3"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1D4AB076"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4017" w:type="dxa"/>
          </w:tcPr>
          <w:p w14:paraId="55604F0C" w14:textId="77777777" w:rsidR="00E023F5" w:rsidRDefault="00102DE3">
            <w:pPr>
              <w:spacing w:beforeLines="40" w:before="96" w:afterLines="40" w:after="96" w:line="24" w:lineRule="atLeast"/>
              <w:rPr>
                <w:rFonts w:eastAsia="宋体"/>
                <w:sz w:val="18"/>
                <w:szCs w:val="18"/>
                <w:lang w:val="en-US" w:eastAsia="zh-CN"/>
              </w:rPr>
            </w:pPr>
            <w:r>
              <w:rPr>
                <w:rFonts w:eastAsia="宋体"/>
                <w:sz w:val="18"/>
                <w:szCs w:val="18"/>
                <w:lang w:val="en-US" w:eastAsia="zh-CN"/>
              </w:rPr>
              <w:t>-</w:t>
            </w:r>
          </w:p>
        </w:tc>
      </w:tr>
      <w:tr w:rsidR="00E023F5" w14:paraId="0895DC40" w14:textId="77777777">
        <w:tc>
          <w:tcPr>
            <w:tcW w:w="587" w:type="dxa"/>
            <w:tcBorders>
              <w:bottom w:val="single" w:sz="6" w:space="0" w:color="7F7F7F"/>
            </w:tcBorders>
            <w:shd w:val="clear" w:color="auto" w:fill="EEEEEE"/>
          </w:tcPr>
          <w:p w14:paraId="2ECDF8C8"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ECDCE79"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e)</w:t>
            </w:r>
          </w:p>
        </w:tc>
        <w:tc>
          <w:tcPr>
            <w:tcW w:w="7041" w:type="dxa"/>
            <w:tcBorders>
              <w:bottom w:val="single" w:sz="6" w:space="0" w:color="7F7F7F"/>
            </w:tcBorders>
            <w:shd w:val="clear" w:color="auto" w:fill="EEEEEE"/>
          </w:tcPr>
          <w:p w14:paraId="2876CC2E"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4017" w:type="dxa"/>
            <w:tcBorders>
              <w:bottom w:val="single" w:sz="6" w:space="0" w:color="7F7F7F"/>
            </w:tcBorders>
            <w:shd w:val="clear" w:color="auto" w:fill="EEEEEE"/>
          </w:tcPr>
          <w:p w14:paraId="7083BA7A" w14:textId="77777777" w:rsidR="00E023F5" w:rsidRDefault="00E50E71">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5</w:t>
            </w:r>
          </w:p>
        </w:tc>
      </w:tr>
      <w:tr w:rsidR="00E023F5" w14:paraId="54A4306D" w14:textId="77777777">
        <w:tc>
          <w:tcPr>
            <w:tcW w:w="587" w:type="dxa"/>
            <w:tcBorders>
              <w:top w:val="single" w:sz="6" w:space="0" w:color="7F7F7F"/>
            </w:tcBorders>
            <w:shd w:val="clear" w:color="auto" w:fill="auto"/>
          </w:tcPr>
          <w:p w14:paraId="782F3586" w14:textId="77777777" w:rsidR="00E023F5" w:rsidRDefault="00E023F5">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46255150"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DISCUSSION</w:t>
            </w:r>
          </w:p>
        </w:tc>
        <w:tc>
          <w:tcPr>
            <w:tcW w:w="7041" w:type="dxa"/>
            <w:tcBorders>
              <w:top w:val="single" w:sz="6" w:space="0" w:color="7F7F7F"/>
            </w:tcBorders>
            <w:shd w:val="clear" w:color="auto" w:fill="auto"/>
          </w:tcPr>
          <w:p w14:paraId="20AD38D0" w14:textId="77777777" w:rsidR="00E023F5" w:rsidRDefault="00E023F5">
            <w:pPr>
              <w:spacing w:beforeLines="40" w:before="96" w:afterLines="40" w:after="96" w:line="24" w:lineRule="atLeast"/>
              <w:rPr>
                <w:rFonts w:eastAsia="Cambria"/>
                <w:sz w:val="18"/>
                <w:szCs w:val="18"/>
                <w:lang w:val="en-GB" w:eastAsia="en-US"/>
              </w:rPr>
            </w:pPr>
          </w:p>
        </w:tc>
        <w:tc>
          <w:tcPr>
            <w:tcW w:w="4017" w:type="dxa"/>
            <w:tcBorders>
              <w:top w:val="single" w:sz="6" w:space="0" w:color="7F7F7F"/>
            </w:tcBorders>
          </w:tcPr>
          <w:p w14:paraId="306959BB" w14:textId="56E84019" w:rsidR="00E023F5" w:rsidRDefault="00A27B83">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6-8</w:t>
            </w:r>
          </w:p>
        </w:tc>
      </w:tr>
      <w:tr w:rsidR="00E023F5" w14:paraId="0D8B0FBD" w14:textId="77777777">
        <w:tc>
          <w:tcPr>
            <w:tcW w:w="587" w:type="dxa"/>
            <w:shd w:val="clear" w:color="auto" w:fill="EEEEEE"/>
          </w:tcPr>
          <w:p w14:paraId="39E2A91A"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14</w:t>
            </w:r>
          </w:p>
        </w:tc>
        <w:tc>
          <w:tcPr>
            <w:tcW w:w="1822" w:type="dxa"/>
            <w:shd w:val="clear" w:color="auto" w:fill="EEEEEE"/>
          </w:tcPr>
          <w:p w14:paraId="477E2CAD"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Key results </w:t>
            </w:r>
          </w:p>
        </w:tc>
        <w:tc>
          <w:tcPr>
            <w:tcW w:w="7041" w:type="dxa"/>
            <w:shd w:val="clear" w:color="auto" w:fill="EEEEEE"/>
          </w:tcPr>
          <w:p w14:paraId="4E84C7B5" w14:textId="77777777" w:rsidR="00E023F5" w:rsidRDefault="00D42C00">
            <w:pPr>
              <w:spacing w:beforeLines="40" w:before="96" w:afterLines="40" w:after="96" w:line="24" w:lineRule="atLeast"/>
              <w:rPr>
                <w:rFonts w:eastAsia="Times New Roman"/>
                <w:sz w:val="18"/>
                <w:szCs w:val="18"/>
                <w:lang w:val="en-GB" w:eastAsia="en-GB"/>
              </w:rPr>
            </w:pPr>
            <w:r w:rsidRPr="00E50E71">
              <w:rPr>
                <w:rFonts w:eastAsia="Times New Roman"/>
                <w:sz w:val="18"/>
                <w:szCs w:val="18"/>
                <w:lang w:val="en-GB" w:eastAsia="en-GB"/>
              </w:rPr>
              <w:t>Summarize key results with reference to study objectives</w:t>
            </w:r>
          </w:p>
        </w:tc>
        <w:tc>
          <w:tcPr>
            <w:tcW w:w="4017" w:type="dxa"/>
            <w:shd w:val="clear" w:color="auto" w:fill="EEEEEE"/>
          </w:tcPr>
          <w:p w14:paraId="56EE42F2" w14:textId="5E8657AF"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p>
        </w:tc>
      </w:tr>
      <w:tr w:rsidR="00E023F5" w14:paraId="7002B7B0" w14:textId="77777777">
        <w:tc>
          <w:tcPr>
            <w:tcW w:w="587" w:type="dxa"/>
            <w:shd w:val="clear" w:color="auto" w:fill="auto"/>
          </w:tcPr>
          <w:p w14:paraId="2AE786A0"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15</w:t>
            </w:r>
          </w:p>
        </w:tc>
        <w:tc>
          <w:tcPr>
            <w:tcW w:w="1822" w:type="dxa"/>
            <w:shd w:val="clear" w:color="auto" w:fill="auto"/>
          </w:tcPr>
          <w:p w14:paraId="0F246E1D"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Limitations</w:t>
            </w:r>
          </w:p>
        </w:tc>
        <w:tc>
          <w:tcPr>
            <w:tcW w:w="7041" w:type="dxa"/>
            <w:shd w:val="clear" w:color="auto" w:fill="auto"/>
          </w:tcPr>
          <w:p w14:paraId="03A0F4AD"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4017" w:type="dxa"/>
          </w:tcPr>
          <w:p w14:paraId="50D755C8"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r w:rsidR="00E50E71">
              <w:rPr>
                <w:rFonts w:eastAsiaTheme="minorEastAsia"/>
                <w:sz w:val="18"/>
                <w:szCs w:val="18"/>
                <w:lang w:val="en-US" w:eastAsia="zh-CN"/>
              </w:rPr>
              <w:t>-7</w:t>
            </w:r>
          </w:p>
        </w:tc>
      </w:tr>
      <w:tr w:rsidR="00E023F5" w14:paraId="27F6A8BF" w14:textId="77777777">
        <w:tc>
          <w:tcPr>
            <w:tcW w:w="587" w:type="dxa"/>
            <w:shd w:val="clear" w:color="auto" w:fill="EEEEEE"/>
          </w:tcPr>
          <w:p w14:paraId="334DD991"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lastRenderedPageBreak/>
              <w:t>16</w:t>
            </w:r>
          </w:p>
        </w:tc>
        <w:tc>
          <w:tcPr>
            <w:tcW w:w="1822" w:type="dxa"/>
            <w:shd w:val="clear" w:color="auto" w:fill="EEEEEE"/>
          </w:tcPr>
          <w:p w14:paraId="4CA0689D"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7041" w:type="dxa"/>
            <w:shd w:val="clear" w:color="auto" w:fill="EEEEEE"/>
          </w:tcPr>
          <w:p w14:paraId="40DA402D" w14:textId="77777777" w:rsidR="00E023F5" w:rsidRDefault="00E023F5">
            <w:pPr>
              <w:spacing w:beforeLines="40" w:before="96" w:afterLines="40" w:after="96" w:line="24" w:lineRule="atLeast"/>
              <w:rPr>
                <w:rFonts w:eastAsia="Cambria"/>
                <w:sz w:val="18"/>
                <w:szCs w:val="18"/>
                <w:lang w:val="en-GB" w:eastAsia="en-US"/>
              </w:rPr>
            </w:pPr>
          </w:p>
        </w:tc>
        <w:tc>
          <w:tcPr>
            <w:tcW w:w="4017" w:type="dxa"/>
            <w:shd w:val="clear" w:color="auto" w:fill="EEEEEE"/>
          </w:tcPr>
          <w:p w14:paraId="0FDCE2D4" w14:textId="77777777" w:rsidR="00E023F5" w:rsidRDefault="00E023F5">
            <w:pPr>
              <w:spacing w:beforeLines="40" w:before="96" w:afterLines="40" w:after="96" w:line="24" w:lineRule="atLeast"/>
              <w:rPr>
                <w:rFonts w:eastAsia="Cambria"/>
                <w:sz w:val="18"/>
                <w:szCs w:val="18"/>
                <w:lang w:val="en-GB" w:eastAsia="en-US"/>
              </w:rPr>
            </w:pPr>
          </w:p>
        </w:tc>
      </w:tr>
      <w:tr w:rsidR="00E023F5" w14:paraId="7E809ABC" w14:textId="77777777">
        <w:tc>
          <w:tcPr>
            <w:tcW w:w="587" w:type="dxa"/>
            <w:shd w:val="clear" w:color="auto" w:fill="auto"/>
          </w:tcPr>
          <w:p w14:paraId="3CB47709"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2477154"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39D39449" w14:textId="77777777" w:rsidR="00E023F5" w:rsidRDefault="00D42C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4017" w:type="dxa"/>
          </w:tcPr>
          <w:p w14:paraId="04EC763C"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p>
        </w:tc>
      </w:tr>
      <w:tr w:rsidR="00E023F5" w14:paraId="53964DB2" w14:textId="77777777">
        <w:tc>
          <w:tcPr>
            <w:tcW w:w="587" w:type="dxa"/>
            <w:shd w:val="clear" w:color="auto" w:fill="EEEEEE"/>
          </w:tcPr>
          <w:p w14:paraId="26BD0E51"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3DDB022E"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15EF86DD"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4017" w:type="dxa"/>
            <w:shd w:val="clear" w:color="auto" w:fill="EEEEEE"/>
          </w:tcPr>
          <w:p w14:paraId="21159232" w14:textId="77777777" w:rsidR="00E023F5" w:rsidRDefault="00D42C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p>
        </w:tc>
      </w:tr>
      <w:tr w:rsidR="00E023F5" w14:paraId="68FA9848" w14:textId="77777777">
        <w:tc>
          <w:tcPr>
            <w:tcW w:w="587" w:type="dxa"/>
            <w:shd w:val="clear" w:color="auto" w:fill="auto"/>
          </w:tcPr>
          <w:p w14:paraId="482F9515" w14:textId="77777777" w:rsidR="00E023F5" w:rsidRDefault="00E023F5">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477244A" w14:textId="77777777" w:rsidR="00E023F5" w:rsidRDefault="00D42C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49B806AB" w14:textId="77777777" w:rsidR="00E023F5" w:rsidRDefault="00D42C00">
            <w:pPr>
              <w:tabs>
                <w:tab w:val="left" w:pos="1350"/>
              </w:tabs>
              <w:spacing w:beforeLines="40" w:before="96" w:afterLines="40" w:after="96"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4017" w:type="dxa"/>
          </w:tcPr>
          <w:p w14:paraId="33E4BB84" w14:textId="77777777" w:rsidR="00E023F5" w:rsidRDefault="00D42C00">
            <w:pPr>
              <w:tabs>
                <w:tab w:val="left" w:pos="1350"/>
              </w:tabs>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p>
        </w:tc>
      </w:tr>
      <w:tr w:rsidR="00E023F5" w14:paraId="3ADBA179" w14:textId="77777777">
        <w:tc>
          <w:tcPr>
            <w:tcW w:w="587" w:type="dxa"/>
            <w:tcBorders>
              <w:bottom w:val="single" w:sz="6" w:space="0" w:color="7F7F7F"/>
            </w:tcBorders>
            <w:shd w:val="clear" w:color="auto" w:fill="EEEEEE"/>
          </w:tcPr>
          <w:p w14:paraId="70B1007C"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17</w:t>
            </w:r>
          </w:p>
        </w:tc>
        <w:tc>
          <w:tcPr>
            <w:tcW w:w="1822" w:type="dxa"/>
            <w:tcBorders>
              <w:bottom w:val="single" w:sz="6" w:space="0" w:color="7F7F7F"/>
            </w:tcBorders>
            <w:shd w:val="clear" w:color="auto" w:fill="EEEEEE"/>
          </w:tcPr>
          <w:p w14:paraId="516C7853"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7041" w:type="dxa"/>
            <w:tcBorders>
              <w:bottom w:val="single" w:sz="6" w:space="0" w:color="7F7F7F"/>
            </w:tcBorders>
            <w:shd w:val="clear" w:color="auto" w:fill="EEEEEE"/>
          </w:tcPr>
          <w:p w14:paraId="4950FBEB" w14:textId="77777777" w:rsidR="00E023F5" w:rsidRDefault="00D42C00">
            <w:pPr>
              <w:spacing w:beforeLines="40" w:before="96" w:afterLines="40" w:after="96" w:line="24" w:lineRule="atLeast"/>
              <w:rPr>
                <w:rFonts w:eastAsia="Cambria"/>
                <w:sz w:val="18"/>
                <w:szCs w:val="18"/>
                <w:lang w:val="en-GB" w:eastAsia="en-US"/>
              </w:rPr>
            </w:pPr>
            <w:r w:rsidRPr="00E50E71">
              <w:rPr>
                <w:rFonts w:eastAsia="Times New Roman"/>
                <w:sz w:val="18"/>
                <w:szCs w:val="18"/>
                <w:lang w:val="en-GB" w:eastAsia="en-GB"/>
              </w:rPr>
              <w:t>Discuss the generalizability of the study results (a) to other populations, (b) across other exposure periods/timings, and (c) across other levels of exposure</w:t>
            </w:r>
          </w:p>
        </w:tc>
        <w:tc>
          <w:tcPr>
            <w:tcW w:w="4017" w:type="dxa"/>
            <w:tcBorders>
              <w:bottom w:val="single" w:sz="6" w:space="0" w:color="7F7F7F"/>
            </w:tcBorders>
            <w:shd w:val="clear" w:color="auto" w:fill="EEEEEE"/>
          </w:tcPr>
          <w:p w14:paraId="42DD3233" w14:textId="15D87309" w:rsidR="00E023F5" w:rsidRDefault="00E50E71">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r w:rsidR="00A27B83">
              <w:rPr>
                <w:rFonts w:eastAsiaTheme="minorEastAsia" w:hint="eastAsia"/>
                <w:sz w:val="18"/>
                <w:szCs w:val="18"/>
                <w:lang w:val="en-US" w:eastAsia="zh-CN"/>
              </w:rPr>
              <w:t>8</w:t>
            </w:r>
          </w:p>
        </w:tc>
      </w:tr>
      <w:tr w:rsidR="00E023F5" w14:paraId="737FD0A2" w14:textId="77777777">
        <w:tc>
          <w:tcPr>
            <w:tcW w:w="587" w:type="dxa"/>
            <w:tcBorders>
              <w:top w:val="single" w:sz="6" w:space="0" w:color="7F7F7F"/>
            </w:tcBorders>
            <w:shd w:val="clear" w:color="auto" w:fill="auto"/>
          </w:tcPr>
          <w:p w14:paraId="16CE7BB9" w14:textId="77777777" w:rsidR="00E023F5" w:rsidRDefault="00E023F5">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0A6D16BE"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7041" w:type="dxa"/>
            <w:tcBorders>
              <w:top w:val="single" w:sz="6" w:space="0" w:color="7F7F7F"/>
            </w:tcBorders>
            <w:shd w:val="clear" w:color="auto" w:fill="auto"/>
          </w:tcPr>
          <w:p w14:paraId="160E22C9" w14:textId="77777777" w:rsidR="00E023F5" w:rsidRDefault="00E023F5">
            <w:pPr>
              <w:spacing w:beforeLines="40" w:before="96" w:afterLines="40" w:after="96" w:line="24" w:lineRule="atLeast"/>
              <w:rPr>
                <w:rFonts w:eastAsia="Cambria"/>
                <w:sz w:val="18"/>
                <w:szCs w:val="18"/>
                <w:lang w:val="en-GB" w:eastAsia="en-US"/>
              </w:rPr>
            </w:pPr>
          </w:p>
        </w:tc>
        <w:tc>
          <w:tcPr>
            <w:tcW w:w="4017" w:type="dxa"/>
            <w:tcBorders>
              <w:top w:val="single" w:sz="6" w:space="0" w:color="7F7F7F"/>
            </w:tcBorders>
          </w:tcPr>
          <w:p w14:paraId="37592F7E" w14:textId="61D17E62" w:rsidR="00E023F5" w:rsidRDefault="00A27B83">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8</w:t>
            </w:r>
          </w:p>
        </w:tc>
      </w:tr>
      <w:tr w:rsidR="00E023F5" w14:paraId="1834E71B" w14:textId="77777777">
        <w:tc>
          <w:tcPr>
            <w:tcW w:w="587" w:type="dxa"/>
            <w:shd w:val="clear" w:color="auto" w:fill="EEEEEE"/>
          </w:tcPr>
          <w:p w14:paraId="0973CB38"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18</w:t>
            </w:r>
          </w:p>
        </w:tc>
        <w:tc>
          <w:tcPr>
            <w:tcW w:w="1822" w:type="dxa"/>
            <w:shd w:val="clear" w:color="auto" w:fill="EEEEEE"/>
          </w:tcPr>
          <w:p w14:paraId="3A47DA44" w14:textId="77777777" w:rsidR="00E023F5" w:rsidRDefault="00D42C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Funding</w:t>
            </w:r>
          </w:p>
        </w:tc>
        <w:tc>
          <w:tcPr>
            <w:tcW w:w="7041" w:type="dxa"/>
            <w:shd w:val="clear" w:color="auto" w:fill="EEEEEE"/>
          </w:tcPr>
          <w:p w14:paraId="718D4202"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4017" w:type="dxa"/>
            <w:shd w:val="clear" w:color="auto" w:fill="EEEEEE"/>
          </w:tcPr>
          <w:p w14:paraId="532A48BA" w14:textId="04AB8B94"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8</w:t>
            </w:r>
          </w:p>
        </w:tc>
      </w:tr>
      <w:tr w:rsidR="00E023F5" w14:paraId="78939C19" w14:textId="77777777">
        <w:tc>
          <w:tcPr>
            <w:tcW w:w="587" w:type="dxa"/>
            <w:shd w:val="clear" w:color="auto" w:fill="auto"/>
          </w:tcPr>
          <w:p w14:paraId="4092C0FD"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19</w:t>
            </w:r>
          </w:p>
        </w:tc>
        <w:tc>
          <w:tcPr>
            <w:tcW w:w="1822" w:type="dxa"/>
            <w:shd w:val="clear" w:color="auto" w:fill="auto"/>
          </w:tcPr>
          <w:p w14:paraId="59027D01"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7041" w:type="dxa"/>
            <w:shd w:val="clear" w:color="auto" w:fill="auto"/>
          </w:tcPr>
          <w:p w14:paraId="4F827A0F"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4017" w:type="dxa"/>
          </w:tcPr>
          <w:p w14:paraId="5B918476" w14:textId="2ABBCD95"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8</w:t>
            </w:r>
          </w:p>
        </w:tc>
      </w:tr>
      <w:tr w:rsidR="00E023F5" w14:paraId="082D2694" w14:textId="77777777">
        <w:tc>
          <w:tcPr>
            <w:tcW w:w="587" w:type="dxa"/>
            <w:tcBorders>
              <w:bottom w:val="single" w:sz="6" w:space="0" w:color="7F7F7F"/>
            </w:tcBorders>
            <w:shd w:val="clear" w:color="auto" w:fill="EEEEEE"/>
          </w:tcPr>
          <w:p w14:paraId="51D8673D" w14:textId="77777777" w:rsidR="00E023F5" w:rsidRDefault="00D42C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20</w:t>
            </w:r>
          </w:p>
        </w:tc>
        <w:tc>
          <w:tcPr>
            <w:tcW w:w="1822" w:type="dxa"/>
            <w:tcBorders>
              <w:bottom w:val="single" w:sz="6" w:space="0" w:color="7F7F7F"/>
            </w:tcBorders>
            <w:shd w:val="clear" w:color="auto" w:fill="EEEEEE"/>
          </w:tcPr>
          <w:p w14:paraId="75FD683F"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7041" w:type="dxa"/>
            <w:tcBorders>
              <w:bottom w:val="single" w:sz="6" w:space="0" w:color="7F7F7F"/>
            </w:tcBorders>
            <w:shd w:val="clear" w:color="auto" w:fill="EEEEEE"/>
          </w:tcPr>
          <w:p w14:paraId="159537F8" w14:textId="77777777" w:rsidR="00E023F5" w:rsidRDefault="00D42C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4017" w:type="dxa"/>
            <w:tcBorders>
              <w:bottom w:val="single" w:sz="6" w:space="0" w:color="7F7F7F"/>
            </w:tcBorders>
            <w:shd w:val="clear" w:color="auto" w:fill="EEEEEE"/>
          </w:tcPr>
          <w:p w14:paraId="1890DAF8" w14:textId="5596F3B9" w:rsidR="00E023F5" w:rsidRDefault="00A27B83">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8</w:t>
            </w:r>
            <w:bookmarkStart w:id="0" w:name="_GoBack"/>
            <w:bookmarkEnd w:id="0"/>
          </w:p>
        </w:tc>
      </w:tr>
    </w:tbl>
    <w:p w14:paraId="472D9E02" w14:textId="77777777" w:rsidR="00E023F5" w:rsidRDefault="00D42C00">
      <w:pPr>
        <w:spacing w:before="240" w:after="240"/>
        <w:rPr>
          <w:sz w:val="19"/>
          <w:szCs w:val="19"/>
        </w:rPr>
      </w:pPr>
      <w:r>
        <w:rPr>
          <w:sz w:val="19"/>
          <w:szCs w:val="19"/>
        </w:rPr>
        <w:t xml:space="preserve">This checklist is copyrighted by the Equator Network under the Creative Commons Attribution 3.0 </w:t>
      </w:r>
      <w:proofErr w:type="spellStart"/>
      <w:r>
        <w:rPr>
          <w:sz w:val="19"/>
          <w:szCs w:val="19"/>
        </w:rPr>
        <w:t>Unported</w:t>
      </w:r>
      <w:proofErr w:type="spellEnd"/>
      <w:r>
        <w:rPr>
          <w:sz w:val="19"/>
          <w:szCs w:val="19"/>
        </w:rPr>
        <w:t xml:space="preserve"> (CC BY 3.0) license.</w:t>
      </w:r>
    </w:p>
    <w:p w14:paraId="3C138CF1" w14:textId="77777777" w:rsidR="00E023F5" w:rsidRDefault="00D42C00">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5512C7B3" w14:textId="77777777" w:rsidR="00E023F5" w:rsidRDefault="00D42C00">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p>
    <w:p w14:paraId="4C84092D" w14:textId="77777777" w:rsidR="00E023F5" w:rsidRDefault="00D42C00">
      <w:pPr>
        <w:spacing w:before="240" w:after="240"/>
      </w:pPr>
      <w:r>
        <w:rPr>
          <w:sz w:val="19"/>
          <w:szCs w:val="19"/>
        </w:rPr>
        <w:fldChar w:fldCharType="end"/>
      </w:r>
    </w:p>
    <w:sectPr w:rsidR="00E023F5">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F93E73" w14:textId="77777777" w:rsidR="00670A87" w:rsidRDefault="00670A87">
      <w:pPr>
        <w:spacing w:line="240" w:lineRule="auto"/>
      </w:pPr>
      <w:r>
        <w:separator/>
      </w:r>
    </w:p>
  </w:endnote>
  <w:endnote w:type="continuationSeparator" w:id="0">
    <w:p w14:paraId="25DB8BBF" w14:textId="77777777" w:rsidR="00670A87" w:rsidRDefault="00670A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C91E6" w14:textId="77777777" w:rsidR="00E023F5" w:rsidRDefault="00E023F5">
    <w:pPr>
      <w:pStyle w:val="a3"/>
      <w:framePr w:wrap="auto" w:vAnchor="text" w:hAnchor="margin" w:xAlign="right" w:y="1"/>
      <w:rPr>
        <w:rStyle w:val="a4"/>
      </w:rPr>
    </w:pPr>
  </w:p>
  <w:p w14:paraId="0745EF43" w14:textId="77777777" w:rsidR="00E023F5" w:rsidRDefault="00E023F5">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E8968" w14:textId="77777777" w:rsidR="00E023F5" w:rsidRDefault="00D42C00">
    <w:pPr>
      <w:pStyle w:val="a3"/>
      <w:jc w:val="right"/>
    </w:pPr>
    <w:r>
      <w:fldChar w:fldCharType="begin"/>
    </w:r>
    <w:r>
      <w:instrText xml:space="preserve"> PAGE   \* MERGEFORMAT </w:instrText>
    </w:r>
    <w:r>
      <w:fldChar w:fldCharType="separate"/>
    </w:r>
    <w:r w:rsidR="00A27B83">
      <w:rPr>
        <w:noProof/>
      </w:rPr>
      <w:t>3</w:t>
    </w:r>
    <w:r>
      <w:fldChar w:fldCharType="end"/>
    </w:r>
  </w:p>
  <w:p w14:paraId="178A50D5" w14:textId="77777777" w:rsidR="00E023F5" w:rsidRDefault="00E023F5">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947471" w14:textId="77777777" w:rsidR="00670A87" w:rsidRDefault="00670A87">
      <w:r>
        <w:separator/>
      </w:r>
    </w:p>
  </w:footnote>
  <w:footnote w:type="continuationSeparator" w:id="0">
    <w:p w14:paraId="62400B61" w14:textId="77777777" w:rsidR="00670A87" w:rsidRDefault="00670A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ViZGRjY2U5YmM2NDY4MmVkNjliZWI4ZmY0OTEwMjgifQ=="/>
  </w:docVars>
  <w:rsids>
    <w:rsidRoot w:val="00914C56"/>
    <w:rsid w:val="00004376"/>
    <w:rsid w:val="00055F32"/>
    <w:rsid w:val="000A4CE8"/>
    <w:rsid w:val="000A509E"/>
    <w:rsid w:val="000B5042"/>
    <w:rsid w:val="00102DE3"/>
    <w:rsid w:val="00176763"/>
    <w:rsid w:val="002663E6"/>
    <w:rsid w:val="002E44BF"/>
    <w:rsid w:val="002F47AE"/>
    <w:rsid w:val="00324323"/>
    <w:rsid w:val="00380F12"/>
    <w:rsid w:val="003C213C"/>
    <w:rsid w:val="003D447D"/>
    <w:rsid w:val="003D47DD"/>
    <w:rsid w:val="003E7CC7"/>
    <w:rsid w:val="004323CC"/>
    <w:rsid w:val="00455A1D"/>
    <w:rsid w:val="00490C3C"/>
    <w:rsid w:val="004B5CBB"/>
    <w:rsid w:val="004B6B93"/>
    <w:rsid w:val="004E11D4"/>
    <w:rsid w:val="00514462"/>
    <w:rsid w:val="005520ED"/>
    <w:rsid w:val="005A0D0D"/>
    <w:rsid w:val="00670A87"/>
    <w:rsid w:val="00685D31"/>
    <w:rsid w:val="006912BF"/>
    <w:rsid w:val="006A41D0"/>
    <w:rsid w:val="006B08D5"/>
    <w:rsid w:val="007B362F"/>
    <w:rsid w:val="00804498"/>
    <w:rsid w:val="0089616F"/>
    <w:rsid w:val="008A4850"/>
    <w:rsid w:val="008B5F4B"/>
    <w:rsid w:val="00914C56"/>
    <w:rsid w:val="00943C48"/>
    <w:rsid w:val="00950729"/>
    <w:rsid w:val="009854A9"/>
    <w:rsid w:val="009E033F"/>
    <w:rsid w:val="00A27B83"/>
    <w:rsid w:val="00A574F1"/>
    <w:rsid w:val="00AD0C9E"/>
    <w:rsid w:val="00B36000"/>
    <w:rsid w:val="00BB6328"/>
    <w:rsid w:val="00BD2164"/>
    <w:rsid w:val="00C27C69"/>
    <w:rsid w:val="00C76912"/>
    <w:rsid w:val="00C81AED"/>
    <w:rsid w:val="00CC5462"/>
    <w:rsid w:val="00D23031"/>
    <w:rsid w:val="00D42C00"/>
    <w:rsid w:val="00D65199"/>
    <w:rsid w:val="00D8098C"/>
    <w:rsid w:val="00E023F5"/>
    <w:rsid w:val="00E50E71"/>
    <w:rsid w:val="00E53B2B"/>
    <w:rsid w:val="00E86704"/>
    <w:rsid w:val="00EA287E"/>
    <w:rsid w:val="00EC5343"/>
    <w:rsid w:val="00ED18CD"/>
    <w:rsid w:val="00ED48A3"/>
    <w:rsid w:val="00EF03C6"/>
    <w:rsid w:val="00EF4B94"/>
    <w:rsid w:val="00F22421"/>
    <w:rsid w:val="389577AC"/>
    <w:rsid w:val="61FF3F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BC114"/>
  <w15:docId w15:val="{070A3CE9-C4AF-4B1A-B355-77A5531B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276" w:lineRule="auto"/>
    </w:pPr>
    <w:rPr>
      <w:rFonts w:ascii="Arial" w:eastAsia="Arial" w:hAnsi="Arial" w:cs="Arial"/>
      <w:sz w:val="22"/>
      <w:szCs w:val="22"/>
      <w:lang w:val="en" w:eastAsia="de-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680"/>
        <w:tab w:val="right" w:pos="9360"/>
      </w:tabs>
      <w:spacing w:line="240" w:lineRule="auto"/>
    </w:pPr>
  </w:style>
  <w:style w:type="character" w:styleId="a4">
    <w:name w:val="page number"/>
    <w:basedOn w:val="a0"/>
    <w:uiPriority w:val="99"/>
    <w:semiHidden/>
    <w:unhideWhenUsed/>
    <w:qFormat/>
  </w:style>
  <w:style w:type="character" w:styleId="a5">
    <w:name w:val="line number"/>
    <w:basedOn w:val="a0"/>
    <w:uiPriority w:val="99"/>
    <w:semiHidden/>
    <w:unhideWhenUsed/>
    <w:qFormat/>
  </w:style>
  <w:style w:type="character" w:customStyle="1" w:styleId="Char">
    <w:name w:val="页脚 Char"/>
    <w:basedOn w:val="a0"/>
    <w:link w:val="a3"/>
    <w:uiPriority w:val="99"/>
    <w:qFormat/>
    <w:rPr>
      <w:rFonts w:ascii="Arial" w:eastAsia="Arial" w:hAnsi="Arial" w:cs="Arial"/>
      <w:lang w:val="en" w:eastAsia="de-CH"/>
    </w:rPr>
  </w:style>
  <w:style w:type="paragraph" w:styleId="a6">
    <w:name w:val="header"/>
    <w:basedOn w:val="a"/>
    <w:link w:val="Char0"/>
    <w:uiPriority w:val="99"/>
    <w:unhideWhenUsed/>
    <w:rsid w:val="0089616F"/>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0"/>
    <w:link w:val="a6"/>
    <w:uiPriority w:val="99"/>
    <w:rsid w:val="0089616F"/>
    <w:rPr>
      <w:rFonts w:ascii="Arial" w:eastAsia="Arial" w:hAnsi="Arial" w:cs="Arial"/>
      <w:sz w:val="18"/>
      <w:szCs w:val="18"/>
      <w:lang w:val="en" w:eastAsia="de-CH"/>
    </w:rPr>
  </w:style>
  <w:style w:type="character" w:styleId="a7">
    <w:name w:val="annotation reference"/>
    <w:basedOn w:val="a0"/>
    <w:uiPriority w:val="99"/>
    <w:semiHidden/>
    <w:unhideWhenUsed/>
    <w:rsid w:val="00490C3C"/>
    <w:rPr>
      <w:sz w:val="21"/>
      <w:szCs w:val="21"/>
    </w:rPr>
  </w:style>
  <w:style w:type="paragraph" w:styleId="a8">
    <w:name w:val="annotation text"/>
    <w:basedOn w:val="a"/>
    <w:link w:val="Char1"/>
    <w:uiPriority w:val="99"/>
    <w:semiHidden/>
    <w:unhideWhenUsed/>
    <w:rsid w:val="00490C3C"/>
  </w:style>
  <w:style w:type="character" w:customStyle="1" w:styleId="Char1">
    <w:name w:val="批注文字 Char"/>
    <w:basedOn w:val="a0"/>
    <w:link w:val="a8"/>
    <w:uiPriority w:val="99"/>
    <w:semiHidden/>
    <w:rsid w:val="00490C3C"/>
    <w:rPr>
      <w:rFonts w:ascii="Arial" w:eastAsia="Arial" w:hAnsi="Arial" w:cs="Arial"/>
      <w:sz w:val="22"/>
      <w:szCs w:val="22"/>
      <w:lang w:val="en" w:eastAsia="de-CH"/>
    </w:rPr>
  </w:style>
  <w:style w:type="paragraph" w:styleId="a9">
    <w:name w:val="annotation subject"/>
    <w:basedOn w:val="a8"/>
    <w:next w:val="a8"/>
    <w:link w:val="Char2"/>
    <w:uiPriority w:val="99"/>
    <w:semiHidden/>
    <w:unhideWhenUsed/>
    <w:rsid w:val="00490C3C"/>
    <w:rPr>
      <w:b/>
      <w:bCs/>
    </w:rPr>
  </w:style>
  <w:style w:type="character" w:customStyle="1" w:styleId="Char2">
    <w:name w:val="批注主题 Char"/>
    <w:basedOn w:val="Char1"/>
    <w:link w:val="a9"/>
    <w:uiPriority w:val="99"/>
    <w:semiHidden/>
    <w:rsid w:val="00490C3C"/>
    <w:rPr>
      <w:rFonts w:ascii="Arial" w:eastAsia="Arial" w:hAnsi="Arial" w:cs="Arial"/>
      <w:b/>
      <w:bCs/>
      <w:sz w:val="22"/>
      <w:szCs w:val="22"/>
      <w:lang w:val="en" w:eastAsia="de-CH"/>
    </w:rPr>
  </w:style>
  <w:style w:type="paragraph" w:styleId="aa">
    <w:name w:val="Balloon Text"/>
    <w:basedOn w:val="a"/>
    <w:link w:val="Char3"/>
    <w:uiPriority w:val="99"/>
    <w:semiHidden/>
    <w:unhideWhenUsed/>
    <w:rsid w:val="00490C3C"/>
    <w:pPr>
      <w:spacing w:line="240" w:lineRule="auto"/>
    </w:pPr>
    <w:rPr>
      <w:sz w:val="18"/>
      <w:szCs w:val="18"/>
    </w:rPr>
  </w:style>
  <w:style w:type="character" w:customStyle="1" w:styleId="Char3">
    <w:name w:val="批注框文本 Char"/>
    <w:basedOn w:val="a0"/>
    <w:link w:val="aa"/>
    <w:uiPriority w:val="99"/>
    <w:semiHidden/>
    <w:rsid w:val="00490C3C"/>
    <w:rPr>
      <w:rFonts w:ascii="Arial" w:eastAsia="Arial" w:hAnsi="Arial" w:cs="Arial"/>
      <w:sz w:val="18"/>
      <w:szCs w:val="18"/>
      <w:lang w:val="en"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2.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5AF954-0399-434A-BD16-AB24F14E5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1964</Words>
  <Characters>11200</Characters>
  <Application>Microsoft Office Word</Application>
  <DocSecurity>0</DocSecurity>
  <Lines>93</Lines>
  <Paragraphs>26</Paragraphs>
  <ScaleCrop>false</ScaleCrop>
  <Company>University of Bern</Company>
  <LinksUpToDate>false</LinksUpToDate>
  <CharactersWithSpaces>13138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Whitesell, Veronika (ISPM)</dc:creator>
  <cp:lastModifiedBy>unknown</cp:lastModifiedBy>
  <cp:revision>26</cp:revision>
  <cp:lastPrinted>2021-09-28T07:08:00Z</cp:lastPrinted>
  <dcterms:created xsi:type="dcterms:W3CDTF">2024-05-14T00:19:00Z</dcterms:created>
  <dcterms:modified xsi:type="dcterms:W3CDTF">2024-07-11T08:54:00Z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2052-12.1.0.17133</vt:lpwstr>
  </property>
  <property fmtid="{D5CDD505-2E9C-101B-9397-08002B2CF9AE}" pid="27" name="ICV">
    <vt:lpwstr>46A9CE81AA5644CCB9DE356EE43100D2_13</vt:lpwstr>
  </property>
</Properties>
</file>