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BD48" w14:textId="5E72CEAB" w:rsidR="009E1380" w:rsidRDefault="00F70630" w:rsidP="009E1380">
      <w:pPr>
        <w:spacing w:line="360" w:lineRule="auto"/>
        <w:rPr>
          <w:rFonts w:ascii="Arial" w:hAnsi="Arial" w:cs="Arial"/>
          <w:b/>
          <w:bCs/>
          <w:sz w:val="22"/>
        </w:rPr>
      </w:pPr>
      <w:r w:rsidRPr="00F70630">
        <w:rPr>
          <w:rFonts w:ascii="Arial" w:hAnsi="Arial" w:cs="Arial" w:hint="eastAsia"/>
          <w:b/>
          <w:bCs/>
          <w:sz w:val="22"/>
        </w:rPr>
        <w:t>Supplemental</w:t>
      </w:r>
      <w:r w:rsidR="009E1380" w:rsidRPr="007D6D18">
        <w:rPr>
          <w:rFonts w:ascii="Arial" w:hAnsi="Arial" w:cs="Arial"/>
          <w:b/>
          <w:bCs/>
          <w:sz w:val="22"/>
        </w:rPr>
        <w:t xml:space="preserve"> </w:t>
      </w:r>
      <w:r w:rsidR="009E1380">
        <w:rPr>
          <w:rFonts w:ascii="Arial" w:hAnsi="Arial" w:cs="Arial" w:hint="eastAsia"/>
          <w:b/>
          <w:bCs/>
          <w:sz w:val="22"/>
        </w:rPr>
        <w:t>Figure</w:t>
      </w:r>
      <w:r w:rsidR="009E1380" w:rsidRPr="007D6D18">
        <w:rPr>
          <w:rFonts w:ascii="Arial" w:hAnsi="Arial" w:cs="Arial"/>
          <w:b/>
          <w:bCs/>
          <w:sz w:val="22"/>
        </w:rPr>
        <w:t xml:space="preserve"> </w:t>
      </w:r>
      <w:r w:rsidR="009E1380" w:rsidRPr="007D6D18">
        <w:rPr>
          <w:rFonts w:ascii="Arial" w:hAnsi="Arial" w:cs="Arial" w:hint="eastAsia"/>
          <w:b/>
          <w:bCs/>
          <w:sz w:val="22"/>
        </w:rPr>
        <w:t>1</w:t>
      </w:r>
      <w:r w:rsidR="009E1380">
        <w:rPr>
          <w:rFonts w:ascii="Arial" w:hAnsi="Arial" w:cs="Arial" w:hint="eastAsia"/>
          <w:b/>
          <w:bCs/>
          <w:sz w:val="22"/>
        </w:rPr>
        <w:t xml:space="preserve"> </w:t>
      </w:r>
      <w:r w:rsidR="009E1380" w:rsidRPr="009E1380">
        <w:rPr>
          <w:rFonts w:ascii="Arial" w:hAnsi="Arial" w:cs="Arial" w:hint="eastAsia"/>
          <w:sz w:val="22"/>
        </w:rPr>
        <w:t>Grouping Flowchart</w:t>
      </w:r>
    </w:p>
    <w:p w14:paraId="70D21963" w14:textId="0FE4EABF" w:rsidR="009E1380" w:rsidRPr="007D6D18" w:rsidRDefault="00F70630" w:rsidP="009E1380">
      <w:pPr>
        <w:spacing w:line="360" w:lineRule="auto"/>
        <w:rPr>
          <w:rFonts w:ascii="Arial" w:hAnsi="Arial" w:cs="Arial"/>
          <w:b/>
          <w:bCs/>
          <w:sz w:val="22"/>
        </w:rPr>
      </w:pPr>
      <w:r>
        <w:rPr>
          <w:rFonts w:ascii="Arial" w:hAnsi="Arial" w:cs="Arial"/>
          <w:b/>
          <w:bCs/>
          <w:sz w:val="22"/>
        </w:rPr>
        <w:t>Supplemental</w:t>
      </w:r>
      <w:r w:rsidR="009E1380" w:rsidRPr="007D6D18">
        <w:rPr>
          <w:rFonts w:ascii="Arial" w:hAnsi="Arial" w:cs="Arial"/>
          <w:b/>
          <w:bCs/>
          <w:sz w:val="22"/>
        </w:rPr>
        <w:t xml:space="preserve"> Table </w:t>
      </w:r>
      <w:r w:rsidR="009E1380" w:rsidRPr="007D6D18">
        <w:rPr>
          <w:rFonts w:ascii="Arial" w:hAnsi="Arial" w:cs="Arial" w:hint="eastAsia"/>
          <w:b/>
          <w:bCs/>
          <w:sz w:val="22"/>
        </w:rPr>
        <w:t>1</w:t>
      </w:r>
      <w:r w:rsidR="009E1380" w:rsidRPr="007D6D18">
        <w:rPr>
          <w:rFonts w:ascii="Arial" w:hAnsi="Arial" w:cs="Arial"/>
          <w:sz w:val="22"/>
        </w:rPr>
        <w:t xml:space="preserve"> Baseline characteristics of Day5 </w:t>
      </w:r>
      <w:r w:rsidR="009E1380" w:rsidRPr="007D6D18">
        <w:rPr>
          <w:rFonts w:ascii="Arial" w:hAnsi="Arial" w:cs="Arial" w:hint="eastAsia"/>
          <w:sz w:val="22"/>
        </w:rPr>
        <w:t xml:space="preserve">and </w:t>
      </w:r>
      <w:r w:rsidR="009E1380" w:rsidRPr="007D6D18">
        <w:rPr>
          <w:rFonts w:ascii="Arial" w:hAnsi="Arial" w:cs="Arial"/>
          <w:sz w:val="22"/>
        </w:rPr>
        <w:t>Day6</w:t>
      </w:r>
      <w:r w:rsidR="009E1380" w:rsidRPr="007D6D18">
        <w:rPr>
          <w:rFonts w:ascii="Arial" w:hAnsi="Arial" w:cs="Arial" w:hint="eastAsia"/>
          <w:sz w:val="22"/>
        </w:rPr>
        <w:t xml:space="preserve"> cycles</w:t>
      </w:r>
    </w:p>
    <w:p w14:paraId="6B7BE3AD" w14:textId="01EC6711" w:rsidR="009E1380" w:rsidRPr="007D6D18" w:rsidRDefault="00F70630" w:rsidP="009E1380">
      <w:pPr>
        <w:spacing w:line="360" w:lineRule="auto"/>
        <w:rPr>
          <w:rFonts w:ascii="Arial" w:hAnsi="Arial" w:cs="Arial"/>
          <w:sz w:val="22"/>
        </w:rPr>
      </w:pPr>
      <w:r>
        <w:rPr>
          <w:rFonts w:ascii="Arial" w:hAnsi="Arial" w:cs="Arial" w:hint="eastAsia"/>
          <w:b/>
          <w:bCs/>
          <w:sz w:val="22"/>
        </w:rPr>
        <w:t>Supplemental</w:t>
      </w:r>
      <w:r w:rsidR="009E1380" w:rsidRPr="007D6D18">
        <w:rPr>
          <w:rFonts w:ascii="Arial" w:hAnsi="Arial" w:cs="Arial" w:hint="eastAsia"/>
          <w:b/>
          <w:bCs/>
          <w:sz w:val="22"/>
        </w:rPr>
        <w:t xml:space="preserve"> Table 2</w:t>
      </w:r>
      <w:r w:rsidR="009E1380" w:rsidRPr="007D6D18">
        <w:rPr>
          <w:rFonts w:ascii="Arial" w:hAnsi="Arial" w:cs="Arial"/>
          <w:sz w:val="22"/>
        </w:rPr>
        <w:t xml:space="preserve"> I</w:t>
      </w:r>
      <w:r w:rsidR="009E1380" w:rsidRPr="007D6D18">
        <w:rPr>
          <w:rFonts w:ascii="Arial" w:hAnsi="Arial" w:cs="Arial" w:hint="eastAsia"/>
          <w:sz w:val="22"/>
        </w:rPr>
        <w:t>n</w:t>
      </w:r>
      <w:r w:rsidR="009E1380" w:rsidRPr="007D6D18">
        <w:rPr>
          <w:rFonts w:ascii="Arial" w:hAnsi="Arial" w:cs="Arial"/>
          <w:sz w:val="22"/>
        </w:rPr>
        <w:t>fluencing factors associated with</w:t>
      </w:r>
      <w:r w:rsidR="009E1380" w:rsidRPr="007D6D18">
        <w:rPr>
          <w:rFonts w:ascii="Arial" w:hAnsi="Arial" w:cs="Arial"/>
        </w:rPr>
        <w:t xml:space="preserve"> </w:t>
      </w:r>
      <w:r w:rsidR="009E1380" w:rsidRPr="007D6D18">
        <w:rPr>
          <w:rFonts w:ascii="Arial" w:hAnsi="Arial" w:cs="Arial"/>
          <w:sz w:val="22"/>
        </w:rPr>
        <w:t>biochemical pregnanc</w:t>
      </w:r>
      <w:r w:rsidR="002B3A97">
        <w:rPr>
          <w:rFonts w:ascii="Arial" w:hAnsi="Arial" w:cs="Arial" w:hint="eastAsia"/>
          <w:sz w:val="22"/>
        </w:rPr>
        <w:t>y</w:t>
      </w:r>
      <w:r w:rsidR="009E1380" w:rsidRPr="007D6D18">
        <w:rPr>
          <w:rFonts w:ascii="Arial" w:hAnsi="Arial" w:cs="Arial"/>
          <w:sz w:val="22"/>
        </w:rPr>
        <w:t xml:space="preserve"> rate by logistic regression analysis</w:t>
      </w:r>
    </w:p>
    <w:p w14:paraId="1798E400" w14:textId="401732BE" w:rsidR="002B3A97" w:rsidRDefault="002B3A97" w:rsidP="009E1380">
      <w:pPr>
        <w:spacing w:line="360" w:lineRule="auto"/>
        <w:rPr>
          <w:rFonts w:ascii="Arial" w:hAnsi="Arial" w:cs="Arial"/>
          <w:sz w:val="22"/>
        </w:rPr>
      </w:pPr>
      <w:r>
        <w:rPr>
          <w:rFonts w:ascii="Arial" w:hAnsi="Arial" w:cs="Arial" w:hint="eastAsia"/>
          <w:b/>
          <w:bCs/>
          <w:sz w:val="22"/>
        </w:rPr>
        <w:t>Supplemental</w:t>
      </w:r>
      <w:r w:rsidRPr="007D6D18">
        <w:rPr>
          <w:rFonts w:ascii="Arial" w:hAnsi="Arial" w:cs="Arial" w:hint="eastAsia"/>
          <w:b/>
          <w:bCs/>
          <w:sz w:val="22"/>
        </w:rPr>
        <w:t xml:space="preserve"> Table </w:t>
      </w:r>
      <w:r>
        <w:rPr>
          <w:rFonts w:ascii="Arial" w:hAnsi="Arial" w:cs="Arial" w:hint="eastAsia"/>
          <w:b/>
          <w:bCs/>
          <w:sz w:val="22"/>
        </w:rPr>
        <w:t xml:space="preserve">3 </w:t>
      </w:r>
      <w:r w:rsidRPr="002B3A97">
        <w:rPr>
          <w:rFonts w:ascii="Arial" w:hAnsi="Arial" w:cs="Arial" w:hint="eastAsia"/>
          <w:sz w:val="22"/>
        </w:rPr>
        <w:t>Effect of AH on biochemical pregnanc</w:t>
      </w:r>
      <w:r>
        <w:rPr>
          <w:rFonts w:ascii="Arial" w:hAnsi="Arial" w:cs="Arial" w:hint="eastAsia"/>
          <w:sz w:val="22"/>
        </w:rPr>
        <w:t>y</w:t>
      </w:r>
      <w:r w:rsidRPr="002B3A97">
        <w:rPr>
          <w:rFonts w:ascii="Arial" w:hAnsi="Arial" w:cs="Arial" w:hint="eastAsia"/>
          <w:sz w:val="22"/>
        </w:rPr>
        <w:t xml:space="preserve"> </w:t>
      </w:r>
      <w:r>
        <w:rPr>
          <w:rFonts w:ascii="Arial" w:hAnsi="Arial" w:cs="Arial" w:hint="eastAsia"/>
          <w:sz w:val="22"/>
        </w:rPr>
        <w:t xml:space="preserve">rate </w:t>
      </w:r>
      <w:r w:rsidRPr="002B3A97">
        <w:rPr>
          <w:rFonts w:ascii="Arial" w:hAnsi="Arial" w:cs="Arial" w:hint="eastAsia"/>
          <w:sz w:val="22"/>
        </w:rPr>
        <w:t>with or without consideration of re-expansion</w:t>
      </w:r>
    </w:p>
    <w:p w14:paraId="12480666" w14:textId="71BA6A9C" w:rsidR="009E1380" w:rsidRPr="007D6D18" w:rsidRDefault="00F70630" w:rsidP="009E1380">
      <w:pPr>
        <w:spacing w:line="360" w:lineRule="auto"/>
        <w:rPr>
          <w:rFonts w:ascii="Arial" w:eastAsiaTheme="minorHAnsi" w:hAnsi="Arial" w:cs="Arial"/>
          <w:sz w:val="16"/>
          <w:szCs w:val="16"/>
        </w:rPr>
      </w:pPr>
      <w:r>
        <w:rPr>
          <w:rFonts w:ascii="Arial" w:hAnsi="Arial" w:cs="Arial" w:hint="eastAsia"/>
          <w:b/>
          <w:bCs/>
          <w:sz w:val="22"/>
        </w:rPr>
        <w:t>Supplemental</w:t>
      </w:r>
      <w:r w:rsidR="009E1380" w:rsidRPr="007D6D18">
        <w:rPr>
          <w:rFonts w:ascii="Arial" w:hAnsi="Arial" w:cs="Arial" w:hint="eastAsia"/>
          <w:b/>
          <w:bCs/>
          <w:sz w:val="22"/>
        </w:rPr>
        <w:t xml:space="preserve"> Table </w:t>
      </w:r>
      <w:r w:rsidR="002B3A97">
        <w:rPr>
          <w:rFonts w:ascii="Arial" w:hAnsi="Arial" w:cs="Arial" w:hint="eastAsia"/>
          <w:b/>
          <w:bCs/>
          <w:sz w:val="22"/>
        </w:rPr>
        <w:t>4</w:t>
      </w:r>
      <w:r w:rsidR="009E1380" w:rsidRPr="007D6D18">
        <w:rPr>
          <w:rFonts w:ascii="Arial" w:hAnsi="Arial" w:cs="Arial" w:hint="eastAsia"/>
          <w:b/>
          <w:bCs/>
          <w:sz w:val="22"/>
        </w:rPr>
        <w:t xml:space="preserve"> </w:t>
      </w:r>
      <w:r w:rsidR="009E1380" w:rsidRPr="007D6D18">
        <w:rPr>
          <w:rFonts w:ascii="Arial" w:hAnsi="Arial" w:cs="Arial"/>
          <w:sz w:val="22"/>
        </w:rPr>
        <w:t>Effect of AH on all</w:t>
      </w:r>
      <w:r w:rsidR="009E1380" w:rsidRPr="007D6D18">
        <w:rPr>
          <w:rFonts w:ascii="Arial" w:hAnsi="Arial" w:cs="Arial" w:hint="eastAsia"/>
          <w:sz w:val="22"/>
        </w:rPr>
        <w:t xml:space="preserve"> </w:t>
      </w:r>
      <w:r w:rsidR="009E1380" w:rsidRPr="007D6D18">
        <w:rPr>
          <w:rFonts w:ascii="Arial" w:hAnsi="Arial" w:cs="Arial"/>
          <w:sz w:val="22"/>
        </w:rPr>
        <w:t xml:space="preserve">pregnancy </w:t>
      </w:r>
      <w:r w:rsidR="009E1380" w:rsidRPr="007D6D18">
        <w:rPr>
          <w:rFonts w:ascii="Arial" w:hAnsi="Arial" w:cs="Arial" w:hint="eastAsia"/>
          <w:sz w:val="22"/>
        </w:rPr>
        <w:t>outcomes</w:t>
      </w:r>
      <w:r w:rsidR="009E1380" w:rsidRPr="007D6D18">
        <w:rPr>
          <w:rFonts w:ascii="Arial" w:eastAsiaTheme="minorHAnsi" w:hAnsi="Arial" w:cs="Arial"/>
          <w:sz w:val="16"/>
          <w:szCs w:val="16"/>
        </w:rPr>
        <w:t xml:space="preserve"> </w:t>
      </w:r>
    </w:p>
    <w:p w14:paraId="367F8B6E" w14:textId="77777777" w:rsidR="007D3652" w:rsidRPr="007D6D18" w:rsidRDefault="007D3652" w:rsidP="007D3652">
      <w:pPr>
        <w:spacing w:line="360" w:lineRule="auto"/>
        <w:rPr>
          <w:rFonts w:ascii="Arial" w:hAnsi="Arial" w:cs="Arial"/>
          <w:b/>
          <w:bCs/>
          <w:sz w:val="22"/>
        </w:rPr>
      </w:pPr>
      <w:r>
        <w:rPr>
          <w:rFonts w:ascii="Arial" w:hAnsi="Arial" w:cs="Arial" w:hint="eastAsia"/>
          <w:b/>
          <w:bCs/>
          <w:sz w:val="22"/>
        </w:rPr>
        <w:t>Supplemental</w:t>
      </w:r>
      <w:r w:rsidRPr="007D6D18">
        <w:rPr>
          <w:rFonts w:ascii="Arial" w:hAnsi="Arial" w:cs="Arial"/>
          <w:b/>
          <w:bCs/>
          <w:sz w:val="22"/>
        </w:rPr>
        <w:t xml:space="preserve"> </w:t>
      </w:r>
      <w:r w:rsidRPr="007D6D18">
        <w:rPr>
          <w:rFonts w:ascii="Arial" w:hAnsi="Arial" w:cs="Arial" w:hint="eastAsia"/>
          <w:b/>
          <w:bCs/>
          <w:sz w:val="22"/>
        </w:rPr>
        <w:t>Figure</w:t>
      </w:r>
      <w:r w:rsidRPr="007D6D18">
        <w:rPr>
          <w:rFonts w:ascii="Arial" w:hAnsi="Arial" w:cs="Arial"/>
          <w:b/>
          <w:bCs/>
          <w:sz w:val="22"/>
        </w:rPr>
        <w:t xml:space="preserve"> </w:t>
      </w:r>
      <w:r>
        <w:rPr>
          <w:rFonts w:ascii="Arial" w:hAnsi="Arial" w:cs="Arial" w:hint="eastAsia"/>
          <w:b/>
          <w:bCs/>
          <w:sz w:val="22"/>
        </w:rPr>
        <w:t>2</w:t>
      </w:r>
      <w:r w:rsidRPr="007D6D18">
        <w:rPr>
          <w:rFonts w:ascii="Arial" w:hAnsi="Arial" w:cs="Arial" w:hint="eastAsia"/>
          <w:b/>
          <w:bCs/>
          <w:sz w:val="22"/>
        </w:rPr>
        <w:t xml:space="preserve"> </w:t>
      </w:r>
      <w:r>
        <w:rPr>
          <w:rFonts w:ascii="Arial" w:hAnsi="Arial" w:cs="Arial" w:hint="eastAsia"/>
          <w:sz w:val="22"/>
        </w:rPr>
        <w:t>B</w:t>
      </w:r>
      <w:r w:rsidRPr="007D6D18">
        <w:rPr>
          <w:rFonts w:ascii="Arial" w:hAnsi="Arial" w:cs="Arial"/>
          <w:sz w:val="22"/>
        </w:rPr>
        <w:t>iochemical pregnanc</w:t>
      </w:r>
      <w:r>
        <w:rPr>
          <w:rFonts w:ascii="Arial" w:hAnsi="Arial" w:cs="Arial" w:hint="eastAsia"/>
          <w:sz w:val="22"/>
        </w:rPr>
        <w:t>y</w:t>
      </w:r>
      <w:r w:rsidRPr="007D6D18">
        <w:rPr>
          <w:rFonts w:ascii="Arial" w:hAnsi="Arial" w:cs="Arial"/>
          <w:sz w:val="22"/>
        </w:rPr>
        <w:t xml:space="preserve"> rate</w:t>
      </w:r>
      <w:r w:rsidRPr="007D6D18">
        <w:rPr>
          <w:rFonts w:ascii="Arial" w:hAnsi="Arial" w:cs="Arial" w:hint="eastAsia"/>
          <w:sz w:val="22"/>
        </w:rPr>
        <w:t xml:space="preserve"> </w:t>
      </w:r>
      <w:r>
        <w:rPr>
          <w:rFonts w:ascii="Arial" w:hAnsi="Arial" w:cs="Arial" w:hint="eastAsia"/>
          <w:sz w:val="22"/>
        </w:rPr>
        <w:t xml:space="preserve">and </w:t>
      </w:r>
      <w:r w:rsidRPr="007D6D18">
        <w:rPr>
          <w:rFonts w:ascii="Arial" w:hAnsi="Arial" w:cs="Arial"/>
          <w:sz w:val="22"/>
        </w:rPr>
        <w:t>re-expansion rate</w:t>
      </w:r>
      <w:r w:rsidRPr="007D6D18">
        <w:rPr>
          <w:rFonts w:ascii="Arial" w:hAnsi="Arial" w:cs="Arial" w:hint="eastAsia"/>
          <w:sz w:val="22"/>
        </w:rPr>
        <w:t xml:space="preserve"> with and without AH in TE=A+B</w:t>
      </w:r>
      <w:r>
        <w:rPr>
          <w:rFonts w:ascii="Arial" w:hAnsi="Arial" w:cs="Arial" w:hint="eastAsia"/>
          <w:sz w:val="22"/>
        </w:rPr>
        <w:t xml:space="preserve">, </w:t>
      </w:r>
      <w:r w:rsidRPr="007D6D18">
        <w:rPr>
          <w:rFonts w:ascii="Arial" w:hAnsi="Arial" w:cs="Arial" w:hint="eastAsia"/>
          <w:sz w:val="22"/>
        </w:rPr>
        <w:t xml:space="preserve">TE=C </w:t>
      </w:r>
      <w:r>
        <w:rPr>
          <w:rFonts w:ascii="Arial" w:hAnsi="Arial" w:cs="Arial" w:hint="eastAsia"/>
          <w:sz w:val="22"/>
        </w:rPr>
        <w:t xml:space="preserve">and all </w:t>
      </w:r>
      <w:r w:rsidRPr="007D6D18">
        <w:rPr>
          <w:rFonts w:ascii="Arial" w:hAnsi="Arial" w:cs="Arial" w:hint="eastAsia"/>
          <w:sz w:val="22"/>
        </w:rPr>
        <w:t>cycles</w:t>
      </w:r>
    </w:p>
    <w:p w14:paraId="6FF702F3" w14:textId="78BE87EF" w:rsidR="009E1380" w:rsidRPr="007D6D18" w:rsidRDefault="00F70630" w:rsidP="009E1380">
      <w:pPr>
        <w:spacing w:line="360" w:lineRule="auto"/>
        <w:rPr>
          <w:rFonts w:ascii="Arial" w:hAnsi="Arial" w:cs="Arial"/>
          <w:b/>
          <w:bCs/>
          <w:sz w:val="22"/>
        </w:rPr>
      </w:pPr>
      <w:r>
        <w:rPr>
          <w:rFonts w:ascii="Arial" w:hAnsi="Arial" w:cs="Arial" w:hint="eastAsia"/>
          <w:b/>
          <w:bCs/>
          <w:sz w:val="22"/>
        </w:rPr>
        <w:t>Supplemental</w:t>
      </w:r>
      <w:r w:rsidR="009E1380" w:rsidRPr="007D6D18">
        <w:rPr>
          <w:rFonts w:ascii="Arial" w:hAnsi="Arial" w:cs="Arial"/>
          <w:b/>
          <w:bCs/>
          <w:sz w:val="22"/>
        </w:rPr>
        <w:t xml:space="preserve"> </w:t>
      </w:r>
      <w:r w:rsidR="009E1380" w:rsidRPr="007D6D18">
        <w:rPr>
          <w:rFonts w:ascii="Arial" w:hAnsi="Arial" w:cs="Arial" w:hint="eastAsia"/>
          <w:b/>
          <w:bCs/>
          <w:sz w:val="22"/>
        </w:rPr>
        <w:t>Figure</w:t>
      </w:r>
      <w:r w:rsidR="009E1380" w:rsidRPr="007D6D18">
        <w:rPr>
          <w:rFonts w:ascii="Arial" w:hAnsi="Arial" w:cs="Arial"/>
          <w:b/>
          <w:bCs/>
          <w:sz w:val="22"/>
        </w:rPr>
        <w:t xml:space="preserve"> </w:t>
      </w:r>
      <w:r w:rsidR="007D3652">
        <w:rPr>
          <w:rFonts w:ascii="Arial" w:hAnsi="Arial" w:cs="Arial" w:hint="eastAsia"/>
          <w:b/>
          <w:bCs/>
          <w:sz w:val="22"/>
        </w:rPr>
        <w:t>3</w:t>
      </w:r>
      <w:r w:rsidR="009E1380" w:rsidRPr="007D6D18">
        <w:rPr>
          <w:rFonts w:ascii="Arial" w:hAnsi="Arial" w:cs="Arial" w:hint="eastAsia"/>
          <w:b/>
          <w:bCs/>
          <w:sz w:val="22"/>
        </w:rPr>
        <w:t xml:space="preserve"> </w:t>
      </w:r>
      <w:r w:rsidR="009E1380" w:rsidRPr="007D6D18">
        <w:rPr>
          <w:rFonts w:ascii="Arial" w:hAnsi="Arial" w:cs="Arial" w:hint="eastAsia"/>
          <w:sz w:val="22"/>
        </w:rPr>
        <w:t>Pregnancy outcomes with and without AH in TE=A+B and TE=C cycles</w:t>
      </w:r>
    </w:p>
    <w:p w14:paraId="512AB4AC" w14:textId="77777777" w:rsidR="000B74BF" w:rsidRDefault="00F70630" w:rsidP="00314AB6">
      <w:pPr>
        <w:spacing w:line="360" w:lineRule="auto"/>
        <w:rPr>
          <w:rFonts w:ascii="Arial" w:hAnsi="Arial" w:cs="Arial"/>
          <w:sz w:val="22"/>
        </w:rPr>
      </w:pPr>
      <w:r>
        <w:rPr>
          <w:rFonts w:ascii="Arial" w:hAnsi="Arial" w:cs="Arial" w:hint="eastAsia"/>
          <w:b/>
          <w:bCs/>
          <w:sz w:val="22"/>
        </w:rPr>
        <w:t>Supplemental</w:t>
      </w:r>
      <w:r w:rsidR="009E1380" w:rsidRPr="007D6D18">
        <w:rPr>
          <w:rFonts w:ascii="Arial" w:hAnsi="Arial" w:cs="Arial"/>
          <w:b/>
          <w:bCs/>
          <w:sz w:val="22"/>
        </w:rPr>
        <w:t xml:space="preserve"> </w:t>
      </w:r>
      <w:r w:rsidR="009E1380" w:rsidRPr="007D6D18">
        <w:rPr>
          <w:rFonts w:ascii="Arial" w:hAnsi="Arial" w:cs="Arial" w:hint="eastAsia"/>
          <w:b/>
          <w:bCs/>
          <w:sz w:val="22"/>
        </w:rPr>
        <w:t>Figure</w:t>
      </w:r>
      <w:r w:rsidR="009E1380" w:rsidRPr="007D6D18">
        <w:rPr>
          <w:rFonts w:ascii="Arial" w:hAnsi="Arial" w:cs="Arial"/>
          <w:b/>
          <w:bCs/>
          <w:sz w:val="22"/>
        </w:rPr>
        <w:t xml:space="preserve"> </w:t>
      </w:r>
      <w:r w:rsidR="007D3652">
        <w:rPr>
          <w:rFonts w:ascii="Arial" w:hAnsi="Arial" w:cs="Arial" w:hint="eastAsia"/>
          <w:b/>
          <w:bCs/>
          <w:sz w:val="22"/>
        </w:rPr>
        <w:t>4</w:t>
      </w:r>
      <w:r w:rsidR="009E1380" w:rsidRPr="007D6D18">
        <w:rPr>
          <w:rFonts w:ascii="Arial" w:hAnsi="Arial" w:cs="Arial" w:hint="eastAsia"/>
          <w:b/>
          <w:bCs/>
          <w:sz w:val="22"/>
        </w:rPr>
        <w:t xml:space="preserve"> </w:t>
      </w:r>
      <w:r w:rsidR="009E1380" w:rsidRPr="007D6D18">
        <w:rPr>
          <w:rFonts w:ascii="Arial" w:hAnsi="Arial" w:cs="Arial" w:hint="eastAsia"/>
          <w:sz w:val="22"/>
        </w:rPr>
        <w:t>Pregnancy outcomes with and without AH in re-expansion and no re-expansion cycles</w:t>
      </w:r>
    </w:p>
    <w:p w14:paraId="5BA37725" w14:textId="1381A887" w:rsidR="009E1380" w:rsidRDefault="00DA7E04" w:rsidP="00314AB6">
      <w:pPr>
        <w:spacing w:line="360" w:lineRule="auto"/>
        <w:rPr>
          <w:rFonts w:ascii="Arial" w:hAnsi="Arial" w:cs="Arial"/>
          <w:sz w:val="22"/>
        </w:rPr>
      </w:pPr>
      <w:bookmarkStart w:id="0" w:name="_Hlk199321104"/>
      <w:r w:rsidRPr="00DA7E04">
        <w:rPr>
          <w:rFonts w:ascii="Arial" w:hAnsi="Arial" w:cs="Arial" w:hint="eastAsia"/>
          <w:b/>
          <w:bCs/>
          <w:sz w:val="22"/>
        </w:rPr>
        <w:t>Supplemental Figure 5</w:t>
      </w:r>
      <w:r w:rsidRPr="00DA7E04">
        <w:rPr>
          <w:rFonts w:ascii="Arial" w:hAnsi="Arial" w:cs="Arial" w:hint="eastAsia"/>
          <w:sz w:val="22"/>
        </w:rPr>
        <w:t xml:space="preserve"> Mechanism hypothesis diagram</w:t>
      </w:r>
      <w:bookmarkEnd w:id="0"/>
      <w:r w:rsidR="009E1380">
        <w:rPr>
          <w:rFonts w:ascii="Arial" w:hAnsi="Arial" w:cs="Arial"/>
          <w:sz w:val="22"/>
        </w:rPr>
        <w:br w:type="page"/>
      </w:r>
    </w:p>
    <w:p w14:paraId="1B0970D4" w14:textId="0224E621" w:rsidR="009E1380" w:rsidRDefault="00F70630" w:rsidP="00314AB6">
      <w:pPr>
        <w:spacing w:line="360" w:lineRule="auto"/>
        <w:rPr>
          <w:rFonts w:ascii="Arial" w:hAnsi="Arial" w:cs="Arial"/>
          <w:b/>
          <w:bCs/>
          <w:sz w:val="22"/>
        </w:rPr>
      </w:pPr>
      <w:r>
        <w:rPr>
          <w:rFonts w:ascii="Arial" w:hAnsi="Arial" w:cs="Arial"/>
          <w:b/>
          <w:bCs/>
          <w:sz w:val="22"/>
        </w:rPr>
        <w:lastRenderedPageBreak/>
        <w:t>Supplemental</w:t>
      </w:r>
      <w:r w:rsidR="009E1380" w:rsidRPr="007D6D18">
        <w:rPr>
          <w:rFonts w:ascii="Arial" w:hAnsi="Arial" w:cs="Arial"/>
          <w:b/>
          <w:bCs/>
          <w:sz w:val="22"/>
        </w:rPr>
        <w:t xml:space="preserve"> </w:t>
      </w:r>
      <w:r w:rsidR="009E1380">
        <w:rPr>
          <w:rFonts w:ascii="Arial" w:hAnsi="Arial" w:cs="Arial" w:hint="eastAsia"/>
          <w:b/>
          <w:bCs/>
          <w:sz w:val="22"/>
        </w:rPr>
        <w:t>Figure</w:t>
      </w:r>
      <w:r w:rsidR="009E1380" w:rsidRPr="007D6D18">
        <w:rPr>
          <w:rFonts w:ascii="Arial" w:hAnsi="Arial" w:cs="Arial"/>
          <w:b/>
          <w:bCs/>
          <w:sz w:val="22"/>
        </w:rPr>
        <w:t xml:space="preserve"> </w:t>
      </w:r>
      <w:r w:rsidR="009E1380" w:rsidRPr="007D6D18">
        <w:rPr>
          <w:rFonts w:ascii="Arial" w:hAnsi="Arial" w:cs="Arial" w:hint="eastAsia"/>
          <w:b/>
          <w:bCs/>
          <w:sz w:val="22"/>
        </w:rPr>
        <w:t>1</w:t>
      </w:r>
      <w:r w:rsidR="009E1380">
        <w:rPr>
          <w:rFonts w:ascii="Arial" w:hAnsi="Arial" w:cs="Arial" w:hint="eastAsia"/>
          <w:b/>
          <w:bCs/>
          <w:sz w:val="22"/>
        </w:rPr>
        <w:t xml:space="preserve"> </w:t>
      </w:r>
      <w:r w:rsidR="009E1380" w:rsidRPr="009E1380">
        <w:rPr>
          <w:rFonts w:ascii="Arial" w:hAnsi="Arial" w:cs="Arial" w:hint="eastAsia"/>
          <w:sz w:val="22"/>
        </w:rPr>
        <w:t>Grouping Flowchart</w:t>
      </w:r>
    </w:p>
    <w:p w14:paraId="65700091" w14:textId="77777777" w:rsidR="00DA7E04" w:rsidRDefault="009E1380" w:rsidP="00314AB6">
      <w:pPr>
        <w:spacing w:line="360" w:lineRule="auto"/>
        <w:rPr>
          <w:rFonts w:ascii="Arial" w:hAnsi="Arial" w:cs="Arial"/>
          <w:b/>
          <w:bCs/>
          <w:sz w:val="22"/>
        </w:rPr>
      </w:pPr>
      <w:r>
        <w:rPr>
          <w:rFonts w:ascii="Arial" w:hAnsi="Arial" w:cs="Arial"/>
          <w:b/>
          <w:bCs/>
          <w:noProof/>
          <w:sz w:val="22"/>
        </w:rPr>
        <w:drawing>
          <wp:inline distT="0" distB="0" distL="0" distR="0" wp14:anchorId="037A17B3" wp14:editId="427C63A4">
            <wp:extent cx="5241001" cy="3371579"/>
            <wp:effectExtent l="0" t="0" r="0" b="635"/>
            <wp:docPr id="187870139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701396" name="图片 1"/>
                    <pic:cNvPicPr/>
                  </pic:nvPicPr>
                  <pic:blipFill rotWithShape="1">
                    <a:blip r:embed="rId7">
                      <a:extLst>
                        <a:ext uri="{28A0092B-C50C-407E-A947-70E740481C1C}">
                          <a14:useLocalDpi xmlns:a14="http://schemas.microsoft.com/office/drawing/2010/main" val="0"/>
                        </a:ext>
                      </a:extLst>
                    </a:blip>
                    <a:srcRect l="8899" t="3176" r="8504" b="2362"/>
                    <a:stretch/>
                  </pic:blipFill>
                  <pic:spPr bwMode="auto">
                    <a:xfrm>
                      <a:off x="0" y="0"/>
                      <a:ext cx="5254413" cy="3380207"/>
                    </a:xfrm>
                    <a:prstGeom prst="rect">
                      <a:avLst/>
                    </a:prstGeom>
                    <a:ln>
                      <a:noFill/>
                    </a:ln>
                    <a:extLst>
                      <a:ext uri="{53640926-AAD7-44D8-BBD7-CCE9431645EC}">
                        <a14:shadowObscured xmlns:a14="http://schemas.microsoft.com/office/drawing/2010/main"/>
                      </a:ext>
                    </a:extLst>
                  </pic:spPr>
                </pic:pic>
              </a:graphicData>
            </a:graphic>
          </wp:inline>
        </w:drawing>
      </w:r>
    </w:p>
    <w:p w14:paraId="14D2AAC5" w14:textId="77777777" w:rsidR="00DA7E04" w:rsidRPr="007D6D18" w:rsidRDefault="00DA7E04" w:rsidP="00DA7E04">
      <w:pPr>
        <w:rPr>
          <w:rFonts w:ascii="Arial" w:hAnsi="Arial" w:cs="Arial" w:hint="eastAsia"/>
          <w:b/>
          <w:bCs/>
          <w:sz w:val="16"/>
          <w:szCs w:val="16"/>
        </w:rPr>
      </w:pPr>
      <w:r w:rsidRPr="007D6D18">
        <w:rPr>
          <w:rFonts w:ascii="Arial" w:hAnsi="Arial" w:cs="Arial"/>
          <w:b/>
          <w:bCs/>
          <w:sz w:val="16"/>
          <w:szCs w:val="16"/>
        </w:rPr>
        <w:t xml:space="preserve">Abbreviations: </w:t>
      </w:r>
      <w:r w:rsidRPr="007D6D18">
        <w:rPr>
          <w:rFonts w:ascii="Arial" w:hAnsi="Arial" w:cs="Arial"/>
          <w:sz w:val="16"/>
          <w:szCs w:val="16"/>
        </w:rPr>
        <w:t>AH, assisted hatching</w:t>
      </w:r>
      <w:r>
        <w:rPr>
          <w:rFonts w:ascii="Arial" w:hAnsi="Arial" w:cs="Arial" w:hint="eastAsia"/>
          <w:sz w:val="16"/>
          <w:szCs w:val="16"/>
        </w:rPr>
        <w:t>;</w:t>
      </w:r>
      <w:bookmarkStart w:id="1" w:name="_Hlk199320516"/>
      <w:r>
        <w:rPr>
          <w:rFonts w:ascii="Arial" w:hAnsi="Arial" w:cs="Arial" w:hint="eastAsia"/>
          <w:sz w:val="16"/>
          <w:szCs w:val="16"/>
        </w:rPr>
        <w:t xml:space="preserve"> </w:t>
      </w:r>
      <w:r w:rsidRPr="007D6D18">
        <w:rPr>
          <w:rFonts w:ascii="Arial" w:hAnsi="Arial" w:cs="Arial" w:hint="eastAsia"/>
          <w:sz w:val="16"/>
          <w:szCs w:val="16"/>
        </w:rPr>
        <w:t xml:space="preserve">TE, </w:t>
      </w:r>
      <w:r w:rsidRPr="00DA7E04">
        <w:rPr>
          <w:rFonts w:ascii="Arial" w:hAnsi="Arial" w:cs="Arial" w:hint="eastAsia"/>
          <w:sz w:val="16"/>
          <w:szCs w:val="16"/>
        </w:rPr>
        <w:t>trophoblastic ectoderm</w:t>
      </w:r>
      <w:r w:rsidRPr="007D6D18">
        <w:rPr>
          <w:rFonts w:ascii="Arial" w:hAnsi="Arial" w:cs="Arial" w:hint="eastAsia"/>
          <w:sz w:val="16"/>
          <w:szCs w:val="16"/>
        </w:rPr>
        <w:t>.</w:t>
      </w:r>
    </w:p>
    <w:bookmarkEnd w:id="1"/>
    <w:p w14:paraId="31618EFA" w14:textId="6550BD03" w:rsidR="009E1380" w:rsidRDefault="009E1380" w:rsidP="00314AB6">
      <w:pPr>
        <w:spacing w:line="360" w:lineRule="auto"/>
        <w:rPr>
          <w:rFonts w:ascii="Arial" w:hAnsi="Arial" w:cs="Arial"/>
          <w:b/>
          <w:bCs/>
          <w:sz w:val="22"/>
        </w:rPr>
      </w:pPr>
      <w:r>
        <w:rPr>
          <w:rFonts w:ascii="Arial" w:hAnsi="Arial" w:cs="Arial"/>
          <w:b/>
          <w:bCs/>
          <w:sz w:val="22"/>
        </w:rPr>
        <w:br w:type="page"/>
      </w:r>
    </w:p>
    <w:p w14:paraId="49CDC388" w14:textId="170B3F8D" w:rsidR="00314AB6" w:rsidRPr="007D6D18" w:rsidRDefault="00F70630" w:rsidP="00314AB6">
      <w:pPr>
        <w:spacing w:line="360" w:lineRule="auto"/>
        <w:rPr>
          <w:rFonts w:ascii="Arial" w:hAnsi="Arial" w:cs="Arial"/>
          <w:b/>
          <w:bCs/>
          <w:sz w:val="22"/>
        </w:rPr>
      </w:pPr>
      <w:r>
        <w:rPr>
          <w:rFonts w:ascii="Arial" w:hAnsi="Arial" w:cs="Arial"/>
          <w:b/>
          <w:bCs/>
          <w:sz w:val="22"/>
        </w:rPr>
        <w:lastRenderedPageBreak/>
        <w:t>Supplemental</w:t>
      </w:r>
      <w:r w:rsidR="00314AB6" w:rsidRPr="007D6D18">
        <w:rPr>
          <w:rFonts w:ascii="Arial" w:hAnsi="Arial" w:cs="Arial"/>
          <w:b/>
          <w:bCs/>
          <w:sz w:val="22"/>
        </w:rPr>
        <w:t xml:space="preserve"> Table </w:t>
      </w:r>
      <w:r w:rsidR="00314AB6" w:rsidRPr="007D6D18">
        <w:rPr>
          <w:rFonts w:ascii="Arial" w:hAnsi="Arial" w:cs="Arial" w:hint="eastAsia"/>
          <w:b/>
          <w:bCs/>
          <w:sz w:val="22"/>
        </w:rPr>
        <w:t>1</w:t>
      </w:r>
      <w:r w:rsidR="00314AB6" w:rsidRPr="007D6D18">
        <w:rPr>
          <w:rFonts w:ascii="Arial" w:hAnsi="Arial" w:cs="Arial"/>
          <w:sz w:val="22"/>
        </w:rPr>
        <w:t xml:space="preserve"> Baseline characteristics of Day5 </w:t>
      </w:r>
      <w:r w:rsidR="00314AB6" w:rsidRPr="007D6D18">
        <w:rPr>
          <w:rFonts w:ascii="Arial" w:hAnsi="Arial" w:cs="Arial" w:hint="eastAsia"/>
          <w:sz w:val="22"/>
        </w:rPr>
        <w:t xml:space="preserve">and </w:t>
      </w:r>
      <w:r w:rsidR="00314AB6" w:rsidRPr="007D6D18">
        <w:rPr>
          <w:rFonts w:ascii="Arial" w:hAnsi="Arial" w:cs="Arial"/>
          <w:sz w:val="22"/>
        </w:rPr>
        <w:t>Day6</w:t>
      </w:r>
      <w:r w:rsidR="00314AB6" w:rsidRPr="007D6D18">
        <w:rPr>
          <w:rFonts w:ascii="Arial" w:hAnsi="Arial" w:cs="Arial" w:hint="eastAsia"/>
          <w:sz w:val="22"/>
        </w:rPr>
        <w:t xml:space="preserve"> cycles</w:t>
      </w: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5"/>
        <w:gridCol w:w="2136"/>
        <w:gridCol w:w="2618"/>
        <w:gridCol w:w="777"/>
      </w:tblGrid>
      <w:tr w:rsidR="00314AB6" w:rsidRPr="007D6D18" w14:paraId="6CF6FA11" w14:textId="77777777" w:rsidTr="007228A1">
        <w:tc>
          <w:tcPr>
            <w:tcW w:w="1670" w:type="pct"/>
            <w:tcBorders>
              <w:top w:val="single" w:sz="12" w:space="0" w:color="auto"/>
              <w:bottom w:val="single" w:sz="4" w:space="0" w:color="auto"/>
            </w:tcBorders>
          </w:tcPr>
          <w:p w14:paraId="75D30368" w14:textId="77777777" w:rsidR="00314AB6" w:rsidRPr="007D6D18" w:rsidRDefault="00314AB6" w:rsidP="007228A1">
            <w:pPr>
              <w:spacing w:line="360" w:lineRule="auto"/>
              <w:rPr>
                <w:rFonts w:ascii="Arial" w:hAnsi="Arial" w:cs="Arial"/>
                <w:b/>
                <w:bCs/>
              </w:rPr>
            </w:pPr>
            <w:r w:rsidRPr="007D6D18">
              <w:rPr>
                <w:rFonts w:ascii="Arial" w:hAnsi="Arial" w:cs="Arial"/>
                <w:b/>
                <w:bCs/>
                <w:sz w:val="21"/>
                <w:szCs w:val="22"/>
              </w:rPr>
              <w:t>Cycles/N</w:t>
            </w:r>
          </w:p>
        </w:tc>
        <w:tc>
          <w:tcPr>
            <w:tcW w:w="1286" w:type="pct"/>
            <w:tcBorders>
              <w:top w:val="single" w:sz="12" w:space="0" w:color="auto"/>
              <w:bottom w:val="single" w:sz="4" w:space="0" w:color="auto"/>
            </w:tcBorders>
          </w:tcPr>
          <w:p w14:paraId="3B36A62A" w14:textId="77777777" w:rsidR="00314AB6" w:rsidRPr="007D6D18" w:rsidRDefault="00314AB6" w:rsidP="007228A1">
            <w:pPr>
              <w:spacing w:line="360" w:lineRule="auto"/>
              <w:jc w:val="left"/>
              <w:rPr>
                <w:rFonts w:ascii="Arial" w:hAnsi="Arial" w:cs="Arial"/>
                <w:b/>
                <w:bCs/>
              </w:rPr>
            </w:pPr>
          </w:p>
        </w:tc>
        <w:tc>
          <w:tcPr>
            <w:tcW w:w="1576" w:type="pct"/>
            <w:tcBorders>
              <w:top w:val="single" w:sz="12" w:space="0" w:color="auto"/>
              <w:bottom w:val="single" w:sz="4" w:space="0" w:color="auto"/>
            </w:tcBorders>
          </w:tcPr>
          <w:p w14:paraId="3A917CFD" w14:textId="77777777" w:rsidR="00314AB6" w:rsidRPr="007D6D18" w:rsidRDefault="00314AB6" w:rsidP="007228A1">
            <w:pPr>
              <w:spacing w:line="360" w:lineRule="auto"/>
              <w:rPr>
                <w:rFonts w:ascii="Arial" w:hAnsi="Arial" w:cs="Arial"/>
                <w:b/>
                <w:bCs/>
              </w:rPr>
            </w:pPr>
          </w:p>
        </w:tc>
        <w:tc>
          <w:tcPr>
            <w:tcW w:w="469" w:type="pct"/>
            <w:tcBorders>
              <w:top w:val="single" w:sz="12" w:space="0" w:color="auto"/>
              <w:bottom w:val="single" w:sz="4" w:space="0" w:color="auto"/>
            </w:tcBorders>
          </w:tcPr>
          <w:p w14:paraId="7A74C6AE" w14:textId="77777777" w:rsidR="00314AB6" w:rsidRPr="007D6D18" w:rsidRDefault="00314AB6" w:rsidP="007228A1">
            <w:pPr>
              <w:spacing w:line="360" w:lineRule="auto"/>
              <w:rPr>
                <w:rFonts w:ascii="Arial" w:hAnsi="Arial" w:cs="Arial"/>
                <w:b/>
                <w:bCs/>
              </w:rPr>
            </w:pPr>
          </w:p>
        </w:tc>
      </w:tr>
      <w:tr w:rsidR="009E1380" w:rsidRPr="00A10812" w14:paraId="55E5A6E1" w14:textId="77777777" w:rsidTr="007228A1">
        <w:tc>
          <w:tcPr>
            <w:tcW w:w="1670" w:type="pct"/>
            <w:tcBorders>
              <w:top w:val="single" w:sz="4" w:space="0" w:color="auto"/>
              <w:bottom w:val="single" w:sz="4" w:space="0" w:color="auto"/>
            </w:tcBorders>
          </w:tcPr>
          <w:p w14:paraId="59E45DED" w14:textId="77777777" w:rsidR="00314AB6" w:rsidRPr="00A10812" w:rsidRDefault="00314AB6" w:rsidP="007228A1">
            <w:pPr>
              <w:spacing w:line="360" w:lineRule="auto"/>
              <w:rPr>
                <w:rFonts w:ascii="Arial" w:hAnsi="Arial" w:cs="Arial"/>
                <w:b/>
                <w:bCs/>
              </w:rPr>
            </w:pPr>
            <w:r w:rsidRPr="00A10812">
              <w:rPr>
                <w:rFonts w:ascii="Arial" w:hAnsi="Arial" w:cs="Arial"/>
                <w:b/>
                <w:bCs/>
              </w:rPr>
              <w:t>Day 5</w:t>
            </w:r>
          </w:p>
        </w:tc>
        <w:tc>
          <w:tcPr>
            <w:tcW w:w="1286" w:type="pct"/>
            <w:tcBorders>
              <w:top w:val="single" w:sz="4" w:space="0" w:color="auto"/>
              <w:bottom w:val="single" w:sz="4" w:space="0" w:color="auto"/>
            </w:tcBorders>
          </w:tcPr>
          <w:p w14:paraId="28F441C3" w14:textId="77777777" w:rsidR="00314AB6" w:rsidRPr="00A10812" w:rsidRDefault="00314AB6" w:rsidP="007228A1">
            <w:pPr>
              <w:spacing w:line="360" w:lineRule="auto"/>
              <w:jc w:val="left"/>
              <w:rPr>
                <w:rFonts w:ascii="Arial" w:hAnsi="Arial" w:cs="Arial"/>
                <w:b/>
                <w:bCs/>
              </w:rPr>
            </w:pPr>
            <w:r w:rsidRPr="00A10812">
              <w:rPr>
                <w:rFonts w:ascii="Arial" w:hAnsi="Arial" w:cs="Arial"/>
                <w:b/>
                <w:bCs/>
              </w:rPr>
              <w:t xml:space="preserve">AH group </w:t>
            </w:r>
            <w:r w:rsidRPr="00A10812">
              <w:rPr>
                <w:rFonts w:ascii="Arial" w:hAnsi="Arial" w:cs="Arial" w:hint="eastAsia"/>
                <w:b/>
                <w:bCs/>
              </w:rPr>
              <w:t>(</w:t>
            </w:r>
            <w:r w:rsidRPr="00A10812">
              <w:rPr>
                <w:rFonts w:ascii="Arial" w:hAnsi="Arial" w:cs="Arial"/>
                <w:b/>
                <w:bCs/>
              </w:rPr>
              <w:t>N=1242)</w:t>
            </w:r>
          </w:p>
        </w:tc>
        <w:tc>
          <w:tcPr>
            <w:tcW w:w="1576" w:type="pct"/>
            <w:tcBorders>
              <w:top w:val="single" w:sz="4" w:space="0" w:color="auto"/>
              <w:bottom w:val="single" w:sz="4" w:space="0" w:color="auto"/>
            </w:tcBorders>
          </w:tcPr>
          <w:p w14:paraId="3D8BA890" w14:textId="77777777" w:rsidR="00314AB6" w:rsidRPr="00A10812" w:rsidRDefault="00314AB6" w:rsidP="007228A1">
            <w:pPr>
              <w:spacing w:line="360" w:lineRule="auto"/>
              <w:rPr>
                <w:rFonts w:ascii="Arial" w:hAnsi="Arial" w:cs="Arial"/>
                <w:b/>
                <w:bCs/>
              </w:rPr>
            </w:pPr>
            <w:r w:rsidRPr="00A10812">
              <w:rPr>
                <w:rFonts w:ascii="Arial" w:hAnsi="Arial" w:cs="Arial"/>
                <w:b/>
                <w:bCs/>
              </w:rPr>
              <w:t>Non-AH group (N=1507)</w:t>
            </w:r>
          </w:p>
        </w:tc>
        <w:tc>
          <w:tcPr>
            <w:tcW w:w="469" w:type="pct"/>
            <w:tcBorders>
              <w:top w:val="single" w:sz="4" w:space="0" w:color="auto"/>
              <w:bottom w:val="single" w:sz="4" w:space="0" w:color="auto"/>
            </w:tcBorders>
          </w:tcPr>
          <w:p w14:paraId="31CE642C" w14:textId="77777777" w:rsidR="00314AB6" w:rsidRPr="00A10812" w:rsidRDefault="00314AB6" w:rsidP="007228A1">
            <w:pPr>
              <w:spacing w:line="360" w:lineRule="auto"/>
              <w:rPr>
                <w:rFonts w:ascii="Arial" w:hAnsi="Arial" w:cs="Arial"/>
                <w:b/>
                <w:bCs/>
              </w:rPr>
            </w:pPr>
            <w:r w:rsidRPr="00A10812">
              <w:rPr>
                <w:rFonts w:ascii="Arial" w:hAnsi="Arial" w:cs="Arial"/>
                <w:b/>
                <w:bCs/>
              </w:rPr>
              <w:t>P</w:t>
            </w:r>
          </w:p>
        </w:tc>
      </w:tr>
      <w:tr w:rsidR="00314AB6" w:rsidRPr="007D6D18" w14:paraId="5BCB1CFC" w14:textId="77777777" w:rsidTr="007228A1">
        <w:tc>
          <w:tcPr>
            <w:tcW w:w="1670" w:type="pct"/>
          </w:tcPr>
          <w:p w14:paraId="663FD6BC" w14:textId="77777777" w:rsidR="00314AB6" w:rsidRPr="007D6D18" w:rsidRDefault="00314AB6" w:rsidP="007228A1">
            <w:pPr>
              <w:spacing w:line="360" w:lineRule="auto"/>
              <w:jc w:val="left"/>
              <w:rPr>
                <w:rFonts w:ascii="Arial" w:hAnsi="Arial" w:cs="Arial"/>
                <w:b/>
                <w:bCs/>
                <w:sz w:val="18"/>
                <w:szCs w:val="18"/>
              </w:rPr>
            </w:pPr>
            <w:r w:rsidRPr="007D6D18">
              <w:rPr>
                <w:rFonts w:ascii="Arial" w:hAnsi="Arial" w:cs="Arial"/>
                <w:b/>
                <w:bCs/>
                <w:sz w:val="18"/>
                <w:szCs w:val="18"/>
              </w:rPr>
              <w:t xml:space="preserve">Maternal age (years) </w:t>
            </w:r>
          </w:p>
        </w:tc>
        <w:tc>
          <w:tcPr>
            <w:tcW w:w="1286" w:type="pct"/>
          </w:tcPr>
          <w:p w14:paraId="3A1DD1B3"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31.97±4.21</w:t>
            </w:r>
          </w:p>
        </w:tc>
        <w:tc>
          <w:tcPr>
            <w:tcW w:w="1576" w:type="pct"/>
          </w:tcPr>
          <w:p w14:paraId="25028CFB"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31.79±4.25</w:t>
            </w:r>
          </w:p>
        </w:tc>
        <w:tc>
          <w:tcPr>
            <w:tcW w:w="469" w:type="pct"/>
          </w:tcPr>
          <w:p w14:paraId="6DE74190"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0.284</w:t>
            </w:r>
          </w:p>
        </w:tc>
      </w:tr>
      <w:tr w:rsidR="00314AB6" w:rsidRPr="007D6D18" w14:paraId="45BAF736" w14:textId="77777777" w:rsidTr="007228A1">
        <w:tc>
          <w:tcPr>
            <w:tcW w:w="1670" w:type="pct"/>
          </w:tcPr>
          <w:p w14:paraId="1A23CA23" w14:textId="77777777" w:rsidR="00314AB6" w:rsidRPr="007D6D18" w:rsidRDefault="00314AB6" w:rsidP="007228A1">
            <w:pPr>
              <w:spacing w:line="360" w:lineRule="auto"/>
              <w:jc w:val="left"/>
              <w:rPr>
                <w:rFonts w:ascii="Arial" w:hAnsi="Arial" w:cs="Arial"/>
                <w:b/>
                <w:bCs/>
                <w:sz w:val="18"/>
                <w:szCs w:val="18"/>
              </w:rPr>
            </w:pPr>
            <w:r w:rsidRPr="007D6D18">
              <w:rPr>
                <w:rFonts w:ascii="Arial" w:hAnsi="Arial" w:cs="Arial"/>
                <w:b/>
                <w:bCs/>
                <w:sz w:val="18"/>
                <w:szCs w:val="18"/>
              </w:rPr>
              <w:t>Duration of infertility (years)</w:t>
            </w:r>
          </w:p>
        </w:tc>
        <w:tc>
          <w:tcPr>
            <w:tcW w:w="1286" w:type="pct"/>
          </w:tcPr>
          <w:p w14:paraId="6A0E6B57"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2.85±2.56</w:t>
            </w:r>
          </w:p>
        </w:tc>
        <w:tc>
          <w:tcPr>
            <w:tcW w:w="1576" w:type="pct"/>
          </w:tcPr>
          <w:p w14:paraId="4638E583"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2.92±2.85</w:t>
            </w:r>
          </w:p>
        </w:tc>
        <w:tc>
          <w:tcPr>
            <w:tcW w:w="469" w:type="pct"/>
          </w:tcPr>
          <w:p w14:paraId="0FC9A491"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0.536</w:t>
            </w:r>
          </w:p>
        </w:tc>
      </w:tr>
      <w:tr w:rsidR="00314AB6" w:rsidRPr="007D6D18" w14:paraId="54416EC5" w14:textId="77777777" w:rsidTr="007228A1">
        <w:trPr>
          <w:trHeight w:val="60"/>
        </w:trPr>
        <w:tc>
          <w:tcPr>
            <w:tcW w:w="1670" w:type="pct"/>
          </w:tcPr>
          <w:p w14:paraId="30AAB6B9" w14:textId="77777777" w:rsidR="00314AB6" w:rsidRPr="007D6D18" w:rsidRDefault="00314AB6" w:rsidP="007228A1">
            <w:pPr>
              <w:spacing w:line="360" w:lineRule="auto"/>
              <w:jc w:val="left"/>
              <w:rPr>
                <w:rFonts w:ascii="Arial" w:hAnsi="Arial" w:cs="Arial"/>
                <w:b/>
                <w:bCs/>
                <w:sz w:val="18"/>
                <w:szCs w:val="18"/>
              </w:rPr>
            </w:pPr>
            <w:r w:rsidRPr="007D6D18">
              <w:rPr>
                <w:rFonts w:ascii="Arial" w:hAnsi="Arial" w:cs="Arial"/>
                <w:b/>
                <w:bCs/>
                <w:sz w:val="18"/>
                <w:szCs w:val="18"/>
              </w:rPr>
              <w:t>Maternal BMI (kg/m</w:t>
            </w:r>
            <w:r w:rsidRPr="007D6D18">
              <w:rPr>
                <w:rFonts w:ascii="Arial" w:hAnsi="Arial" w:cs="Arial"/>
                <w:b/>
                <w:bCs/>
                <w:sz w:val="18"/>
                <w:szCs w:val="18"/>
                <w:vertAlign w:val="superscript"/>
              </w:rPr>
              <w:t>2</w:t>
            </w:r>
            <w:r w:rsidRPr="007D6D18">
              <w:rPr>
                <w:rFonts w:ascii="Arial" w:hAnsi="Arial" w:cs="Arial"/>
                <w:b/>
                <w:bCs/>
                <w:sz w:val="18"/>
                <w:szCs w:val="18"/>
              </w:rPr>
              <w:t>)</w:t>
            </w:r>
          </w:p>
        </w:tc>
        <w:tc>
          <w:tcPr>
            <w:tcW w:w="1286" w:type="pct"/>
          </w:tcPr>
          <w:p w14:paraId="2030A476"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22.83±5.88</w:t>
            </w:r>
          </w:p>
        </w:tc>
        <w:tc>
          <w:tcPr>
            <w:tcW w:w="1576" w:type="pct"/>
          </w:tcPr>
          <w:p w14:paraId="052200C3"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22.62±3.77</w:t>
            </w:r>
          </w:p>
        </w:tc>
        <w:tc>
          <w:tcPr>
            <w:tcW w:w="469" w:type="pct"/>
          </w:tcPr>
          <w:p w14:paraId="0483EDAB"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0.248</w:t>
            </w:r>
          </w:p>
        </w:tc>
      </w:tr>
      <w:tr w:rsidR="00314AB6" w:rsidRPr="007D6D18" w14:paraId="22CE42B8" w14:textId="77777777" w:rsidTr="007228A1">
        <w:trPr>
          <w:trHeight w:val="60"/>
        </w:trPr>
        <w:tc>
          <w:tcPr>
            <w:tcW w:w="1670" w:type="pct"/>
          </w:tcPr>
          <w:p w14:paraId="6D435780" w14:textId="77777777" w:rsidR="00314AB6" w:rsidRPr="007D6D18" w:rsidRDefault="00314AB6" w:rsidP="007228A1">
            <w:pPr>
              <w:spacing w:line="360" w:lineRule="auto"/>
              <w:jc w:val="left"/>
              <w:rPr>
                <w:rFonts w:ascii="Arial" w:hAnsi="Arial" w:cs="Arial"/>
                <w:b/>
                <w:bCs/>
                <w:sz w:val="18"/>
                <w:szCs w:val="18"/>
              </w:rPr>
            </w:pPr>
            <w:r w:rsidRPr="007D6D18">
              <w:rPr>
                <w:rFonts w:ascii="Arial" w:hAnsi="Arial" w:cs="Arial"/>
                <w:b/>
                <w:bCs/>
                <w:sz w:val="18"/>
                <w:szCs w:val="18"/>
              </w:rPr>
              <w:t>AMH</w:t>
            </w:r>
          </w:p>
        </w:tc>
        <w:tc>
          <w:tcPr>
            <w:tcW w:w="1286" w:type="pct"/>
          </w:tcPr>
          <w:p w14:paraId="4B80C4D5"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6.03±5.02</w:t>
            </w:r>
          </w:p>
        </w:tc>
        <w:tc>
          <w:tcPr>
            <w:tcW w:w="1576" w:type="pct"/>
          </w:tcPr>
          <w:p w14:paraId="260BF89F"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5.98±11.45</w:t>
            </w:r>
          </w:p>
        </w:tc>
        <w:tc>
          <w:tcPr>
            <w:tcW w:w="469" w:type="pct"/>
          </w:tcPr>
          <w:p w14:paraId="344DAC0D"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0.913</w:t>
            </w:r>
          </w:p>
        </w:tc>
      </w:tr>
      <w:tr w:rsidR="00314AB6" w:rsidRPr="007D6D18" w14:paraId="66567F9D" w14:textId="77777777" w:rsidTr="007228A1">
        <w:tc>
          <w:tcPr>
            <w:tcW w:w="1670" w:type="pct"/>
          </w:tcPr>
          <w:p w14:paraId="5DE25812" w14:textId="77777777" w:rsidR="00314AB6" w:rsidRPr="007D6D18" w:rsidRDefault="00314AB6" w:rsidP="007228A1">
            <w:pPr>
              <w:spacing w:line="360" w:lineRule="auto"/>
              <w:jc w:val="left"/>
              <w:rPr>
                <w:rFonts w:ascii="Arial" w:hAnsi="Arial" w:cs="Arial"/>
                <w:b/>
                <w:bCs/>
                <w:sz w:val="18"/>
                <w:szCs w:val="18"/>
              </w:rPr>
            </w:pPr>
            <w:r w:rsidRPr="007D6D18">
              <w:rPr>
                <w:rFonts w:ascii="Arial" w:hAnsi="Arial" w:cs="Arial"/>
                <w:b/>
                <w:bCs/>
                <w:sz w:val="18"/>
                <w:szCs w:val="18"/>
              </w:rPr>
              <w:t>Primary infertility (n, %)</w:t>
            </w:r>
          </w:p>
        </w:tc>
        <w:tc>
          <w:tcPr>
            <w:tcW w:w="1286" w:type="pct"/>
          </w:tcPr>
          <w:p w14:paraId="4F599277"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718 (57.8%)</w:t>
            </w:r>
          </w:p>
        </w:tc>
        <w:tc>
          <w:tcPr>
            <w:tcW w:w="1576" w:type="pct"/>
          </w:tcPr>
          <w:p w14:paraId="3A54B699"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869 (57.7%)</w:t>
            </w:r>
          </w:p>
        </w:tc>
        <w:tc>
          <w:tcPr>
            <w:tcW w:w="469" w:type="pct"/>
          </w:tcPr>
          <w:p w14:paraId="5EEDDD7A"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0.939</w:t>
            </w:r>
          </w:p>
        </w:tc>
      </w:tr>
      <w:tr w:rsidR="00314AB6" w:rsidRPr="007D6D18" w14:paraId="05FA9F6D" w14:textId="77777777" w:rsidTr="007228A1">
        <w:tc>
          <w:tcPr>
            <w:tcW w:w="1670" w:type="pct"/>
          </w:tcPr>
          <w:p w14:paraId="1F6A9243" w14:textId="77777777" w:rsidR="00314AB6" w:rsidRPr="007D6D18" w:rsidRDefault="00314AB6" w:rsidP="007228A1">
            <w:pPr>
              <w:spacing w:line="360" w:lineRule="auto"/>
              <w:jc w:val="left"/>
              <w:rPr>
                <w:rFonts w:ascii="Arial" w:hAnsi="Arial" w:cs="Arial"/>
                <w:b/>
                <w:bCs/>
                <w:sz w:val="18"/>
                <w:szCs w:val="18"/>
              </w:rPr>
            </w:pPr>
            <w:proofErr w:type="spellStart"/>
            <w:r w:rsidRPr="007D6D18">
              <w:rPr>
                <w:rFonts w:ascii="Arial" w:hAnsi="Arial" w:cs="Arial"/>
                <w:b/>
                <w:bCs/>
                <w:sz w:val="18"/>
                <w:szCs w:val="18"/>
              </w:rPr>
              <w:t>Pluriparous</w:t>
            </w:r>
            <w:proofErr w:type="spellEnd"/>
            <w:r w:rsidRPr="007D6D18">
              <w:rPr>
                <w:rFonts w:ascii="Arial" w:hAnsi="Arial" w:cs="Arial"/>
                <w:b/>
                <w:bCs/>
                <w:sz w:val="18"/>
                <w:szCs w:val="18"/>
              </w:rPr>
              <w:t xml:space="preserve"> (n, %)</w:t>
            </w:r>
          </w:p>
        </w:tc>
        <w:tc>
          <w:tcPr>
            <w:tcW w:w="1286" w:type="pct"/>
          </w:tcPr>
          <w:p w14:paraId="5679E137"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158 (12.7%)</w:t>
            </w:r>
          </w:p>
        </w:tc>
        <w:tc>
          <w:tcPr>
            <w:tcW w:w="1576" w:type="pct"/>
          </w:tcPr>
          <w:p w14:paraId="1CC1E2C2"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196 (13.0%)</w:t>
            </w:r>
          </w:p>
        </w:tc>
        <w:tc>
          <w:tcPr>
            <w:tcW w:w="469" w:type="pct"/>
          </w:tcPr>
          <w:p w14:paraId="5524F5E8"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0.825</w:t>
            </w:r>
          </w:p>
        </w:tc>
      </w:tr>
      <w:tr w:rsidR="00314AB6" w:rsidRPr="007D6D18" w14:paraId="092D7E39" w14:textId="77777777" w:rsidTr="007228A1">
        <w:tc>
          <w:tcPr>
            <w:tcW w:w="1670" w:type="pct"/>
          </w:tcPr>
          <w:p w14:paraId="7AC2B96A" w14:textId="77777777" w:rsidR="00314AB6" w:rsidRPr="007D6D18" w:rsidRDefault="00314AB6" w:rsidP="007228A1">
            <w:pPr>
              <w:spacing w:line="360" w:lineRule="auto"/>
              <w:jc w:val="left"/>
              <w:rPr>
                <w:rFonts w:ascii="Arial" w:hAnsi="Arial" w:cs="Arial"/>
                <w:b/>
                <w:bCs/>
                <w:sz w:val="18"/>
                <w:szCs w:val="18"/>
              </w:rPr>
            </w:pPr>
            <w:r w:rsidRPr="007D6D18">
              <w:rPr>
                <w:rFonts w:ascii="Arial" w:hAnsi="Arial" w:cs="Arial"/>
                <w:b/>
                <w:bCs/>
                <w:sz w:val="18"/>
                <w:szCs w:val="18"/>
              </w:rPr>
              <w:t>Infertility cause (n, %)</w:t>
            </w:r>
          </w:p>
        </w:tc>
        <w:tc>
          <w:tcPr>
            <w:tcW w:w="1286" w:type="pct"/>
          </w:tcPr>
          <w:p w14:paraId="1B5006C7" w14:textId="77777777" w:rsidR="00314AB6" w:rsidRPr="007D6D18" w:rsidRDefault="00314AB6" w:rsidP="007228A1">
            <w:pPr>
              <w:spacing w:line="360" w:lineRule="auto"/>
              <w:rPr>
                <w:rFonts w:ascii="Arial" w:hAnsi="Arial" w:cs="Arial"/>
                <w:sz w:val="18"/>
                <w:szCs w:val="18"/>
              </w:rPr>
            </w:pPr>
          </w:p>
        </w:tc>
        <w:tc>
          <w:tcPr>
            <w:tcW w:w="1576" w:type="pct"/>
          </w:tcPr>
          <w:p w14:paraId="6820D017" w14:textId="77777777" w:rsidR="00314AB6" w:rsidRPr="007D6D18" w:rsidRDefault="00314AB6" w:rsidP="007228A1">
            <w:pPr>
              <w:spacing w:line="360" w:lineRule="auto"/>
              <w:rPr>
                <w:rFonts w:ascii="Arial" w:hAnsi="Arial" w:cs="Arial"/>
                <w:sz w:val="18"/>
                <w:szCs w:val="18"/>
              </w:rPr>
            </w:pPr>
          </w:p>
        </w:tc>
        <w:tc>
          <w:tcPr>
            <w:tcW w:w="469" w:type="pct"/>
          </w:tcPr>
          <w:p w14:paraId="4DDBED5A"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0.878</w:t>
            </w:r>
          </w:p>
        </w:tc>
      </w:tr>
      <w:tr w:rsidR="00314AB6" w:rsidRPr="007D6D18" w14:paraId="40BE0C80" w14:textId="77777777" w:rsidTr="007228A1">
        <w:tc>
          <w:tcPr>
            <w:tcW w:w="1670" w:type="pct"/>
          </w:tcPr>
          <w:p w14:paraId="31501318" w14:textId="77777777" w:rsidR="00314AB6" w:rsidRPr="007D6D18" w:rsidRDefault="00314AB6" w:rsidP="007228A1">
            <w:pPr>
              <w:spacing w:line="360" w:lineRule="auto"/>
              <w:ind w:firstLineChars="100" w:firstLine="180"/>
              <w:jc w:val="left"/>
              <w:rPr>
                <w:rFonts w:ascii="Arial" w:hAnsi="Arial" w:cs="Arial"/>
                <w:sz w:val="18"/>
                <w:szCs w:val="18"/>
              </w:rPr>
            </w:pPr>
            <w:r w:rsidRPr="007D6D18">
              <w:rPr>
                <w:rFonts w:ascii="Arial" w:hAnsi="Arial" w:cs="Arial"/>
                <w:sz w:val="18"/>
                <w:szCs w:val="18"/>
              </w:rPr>
              <w:t>Tubal factor</w:t>
            </w:r>
          </w:p>
        </w:tc>
        <w:tc>
          <w:tcPr>
            <w:tcW w:w="1286" w:type="pct"/>
          </w:tcPr>
          <w:p w14:paraId="67F95702"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440 (35.4%)</w:t>
            </w:r>
          </w:p>
        </w:tc>
        <w:tc>
          <w:tcPr>
            <w:tcW w:w="1576" w:type="pct"/>
          </w:tcPr>
          <w:p w14:paraId="638BD904"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556 (36.9%)</w:t>
            </w:r>
          </w:p>
        </w:tc>
        <w:tc>
          <w:tcPr>
            <w:tcW w:w="469" w:type="pct"/>
          </w:tcPr>
          <w:p w14:paraId="071160DF" w14:textId="77777777" w:rsidR="00314AB6" w:rsidRPr="007D6D18" w:rsidRDefault="00314AB6" w:rsidP="007228A1">
            <w:pPr>
              <w:spacing w:line="360" w:lineRule="auto"/>
              <w:rPr>
                <w:rFonts w:ascii="Arial" w:hAnsi="Arial" w:cs="Arial"/>
                <w:sz w:val="18"/>
                <w:szCs w:val="18"/>
              </w:rPr>
            </w:pPr>
          </w:p>
        </w:tc>
      </w:tr>
      <w:tr w:rsidR="00314AB6" w:rsidRPr="007D6D18" w14:paraId="6CCD3A3B" w14:textId="77777777" w:rsidTr="007228A1">
        <w:tc>
          <w:tcPr>
            <w:tcW w:w="1670" w:type="pct"/>
          </w:tcPr>
          <w:p w14:paraId="55F25AE6" w14:textId="77777777" w:rsidR="00314AB6" w:rsidRPr="007D6D18" w:rsidRDefault="00314AB6" w:rsidP="007228A1">
            <w:pPr>
              <w:spacing w:line="360" w:lineRule="auto"/>
              <w:ind w:firstLineChars="100" w:firstLine="180"/>
              <w:jc w:val="left"/>
              <w:rPr>
                <w:rFonts w:ascii="Arial" w:hAnsi="Arial" w:cs="Arial"/>
                <w:sz w:val="18"/>
                <w:szCs w:val="18"/>
              </w:rPr>
            </w:pPr>
            <w:r w:rsidRPr="007D6D18">
              <w:rPr>
                <w:rFonts w:ascii="Arial" w:hAnsi="Arial" w:cs="Arial"/>
                <w:sz w:val="18"/>
                <w:szCs w:val="18"/>
              </w:rPr>
              <w:t>Male factor</w:t>
            </w:r>
          </w:p>
        </w:tc>
        <w:tc>
          <w:tcPr>
            <w:tcW w:w="1286" w:type="pct"/>
          </w:tcPr>
          <w:p w14:paraId="4D95FF92"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331 (26.7%)</w:t>
            </w:r>
          </w:p>
        </w:tc>
        <w:tc>
          <w:tcPr>
            <w:tcW w:w="1576" w:type="pct"/>
          </w:tcPr>
          <w:p w14:paraId="0E7A71F6"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400 (26.5%)</w:t>
            </w:r>
          </w:p>
        </w:tc>
        <w:tc>
          <w:tcPr>
            <w:tcW w:w="469" w:type="pct"/>
          </w:tcPr>
          <w:p w14:paraId="0A72AFC1" w14:textId="77777777" w:rsidR="00314AB6" w:rsidRPr="007D6D18" w:rsidRDefault="00314AB6" w:rsidP="007228A1">
            <w:pPr>
              <w:spacing w:line="360" w:lineRule="auto"/>
              <w:rPr>
                <w:rFonts w:ascii="Arial" w:hAnsi="Arial" w:cs="Arial"/>
                <w:sz w:val="18"/>
                <w:szCs w:val="18"/>
              </w:rPr>
            </w:pPr>
          </w:p>
        </w:tc>
      </w:tr>
      <w:tr w:rsidR="00314AB6" w:rsidRPr="007D6D18" w14:paraId="5ADB5741" w14:textId="77777777" w:rsidTr="007228A1">
        <w:tc>
          <w:tcPr>
            <w:tcW w:w="1670" w:type="pct"/>
          </w:tcPr>
          <w:p w14:paraId="183FCF57" w14:textId="77777777" w:rsidR="00314AB6" w:rsidRPr="007D6D18" w:rsidRDefault="00314AB6" w:rsidP="007228A1">
            <w:pPr>
              <w:spacing w:line="360" w:lineRule="auto"/>
              <w:ind w:firstLineChars="100" w:firstLine="180"/>
              <w:jc w:val="left"/>
              <w:rPr>
                <w:rFonts w:ascii="Arial" w:hAnsi="Arial" w:cs="Arial"/>
                <w:sz w:val="18"/>
                <w:szCs w:val="18"/>
              </w:rPr>
            </w:pPr>
            <w:r w:rsidRPr="007D6D18">
              <w:rPr>
                <w:rFonts w:ascii="Arial" w:hAnsi="Arial" w:cs="Arial"/>
                <w:sz w:val="18"/>
                <w:szCs w:val="18"/>
              </w:rPr>
              <w:t>Ovulatory dysfunction</w:t>
            </w:r>
          </w:p>
        </w:tc>
        <w:tc>
          <w:tcPr>
            <w:tcW w:w="1286" w:type="pct"/>
          </w:tcPr>
          <w:p w14:paraId="6301F147"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139 (11.2%)</w:t>
            </w:r>
          </w:p>
        </w:tc>
        <w:tc>
          <w:tcPr>
            <w:tcW w:w="1576" w:type="pct"/>
          </w:tcPr>
          <w:p w14:paraId="5C92253B"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173 (11.5%)</w:t>
            </w:r>
          </w:p>
        </w:tc>
        <w:tc>
          <w:tcPr>
            <w:tcW w:w="469" w:type="pct"/>
          </w:tcPr>
          <w:p w14:paraId="6DAB2C9C" w14:textId="77777777" w:rsidR="00314AB6" w:rsidRPr="007D6D18" w:rsidRDefault="00314AB6" w:rsidP="007228A1">
            <w:pPr>
              <w:spacing w:line="360" w:lineRule="auto"/>
              <w:rPr>
                <w:rFonts w:ascii="Arial" w:hAnsi="Arial" w:cs="Arial"/>
                <w:sz w:val="18"/>
                <w:szCs w:val="18"/>
              </w:rPr>
            </w:pPr>
          </w:p>
        </w:tc>
      </w:tr>
      <w:tr w:rsidR="00314AB6" w:rsidRPr="007D6D18" w14:paraId="5CF2B644" w14:textId="77777777" w:rsidTr="007228A1">
        <w:tc>
          <w:tcPr>
            <w:tcW w:w="1670" w:type="pct"/>
          </w:tcPr>
          <w:p w14:paraId="2BAF38BF" w14:textId="77777777" w:rsidR="00314AB6" w:rsidRPr="007D6D18" w:rsidRDefault="00314AB6" w:rsidP="007228A1">
            <w:pPr>
              <w:spacing w:line="360" w:lineRule="auto"/>
              <w:ind w:firstLineChars="100" w:firstLine="180"/>
              <w:jc w:val="left"/>
              <w:rPr>
                <w:rFonts w:ascii="Arial" w:hAnsi="Arial" w:cs="Arial"/>
                <w:sz w:val="18"/>
                <w:szCs w:val="18"/>
              </w:rPr>
            </w:pPr>
            <w:r w:rsidRPr="007D6D18">
              <w:rPr>
                <w:rFonts w:ascii="Arial" w:hAnsi="Arial" w:cs="Arial"/>
                <w:sz w:val="18"/>
                <w:szCs w:val="18"/>
              </w:rPr>
              <w:t>Uterine factor</w:t>
            </w:r>
          </w:p>
        </w:tc>
        <w:tc>
          <w:tcPr>
            <w:tcW w:w="1286" w:type="pct"/>
          </w:tcPr>
          <w:p w14:paraId="7C20D2F2"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52 (4.2%)</w:t>
            </w:r>
          </w:p>
        </w:tc>
        <w:tc>
          <w:tcPr>
            <w:tcW w:w="1576" w:type="pct"/>
          </w:tcPr>
          <w:p w14:paraId="12498CC5"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55 (3.6%)</w:t>
            </w:r>
          </w:p>
        </w:tc>
        <w:tc>
          <w:tcPr>
            <w:tcW w:w="469" w:type="pct"/>
          </w:tcPr>
          <w:p w14:paraId="2AAA28FA" w14:textId="77777777" w:rsidR="00314AB6" w:rsidRPr="007D6D18" w:rsidRDefault="00314AB6" w:rsidP="007228A1">
            <w:pPr>
              <w:spacing w:line="360" w:lineRule="auto"/>
              <w:rPr>
                <w:rFonts w:ascii="Arial" w:hAnsi="Arial" w:cs="Arial"/>
                <w:sz w:val="18"/>
                <w:szCs w:val="18"/>
              </w:rPr>
            </w:pPr>
          </w:p>
        </w:tc>
      </w:tr>
      <w:tr w:rsidR="00314AB6" w:rsidRPr="007D6D18" w14:paraId="1DCEAF68" w14:textId="77777777" w:rsidTr="007228A1">
        <w:tc>
          <w:tcPr>
            <w:tcW w:w="1670" w:type="pct"/>
          </w:tcPr>
          <w:p w14:paraId="6647386D" w14:textId="77777777" w:rsidR="00314AB6" w:rsidRPr="007D6D18" w:rsidRDefault="00314AB6" w:rsidP="007228A1">
            <w:pPr>
              <w:spacing w:line="360" w:lineRule="auto"/>
              <w:ind w:firstLineChars="100" w:firstLine="180"/>
              <w:jc w:val="left"/>
              <w:rPr>
                <w:rFonts w:ascii="Arial" w:hAnsi="Arial" w:cs="Arial"/>
                <w:sz w:val="18"/>
                <w:szCs w:val="18"/>
              </w:rPr>
            </w:pPr>
            <w:r w:rsidRPr="007D6D18">
              <w:rPr>
                <w:rFonts w:ascii="Arial" w:hAnsi="Arial" w:cs="Arial"/>
                <w:sz w:val="18"/>
                <w:szCs w:val="18"/>
              </w:rPr>
              <w:t>Mixed factor</w:t>
            </w:r>
          </w:p>
        </w:tc>
        <w:tc>
          <w:tcPr>
            <w:tcW w:w="1286" w:type="pct"/>
          </w:tcPr>
          <w:p w14:paraId="554C92C0"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228 (18.4%)</w:t>
            </w:r>
          </w:p>
        </w:tc>
        <w:tc>
          <w:tcPr>
            <w:tcW w:w="1576" w:type="pct"/>
          </w:tcPr>
          <w:p w14:paraId="75A6B1D4"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259 (17.2%)</w:t>
            </w:r>
          </w:p>
        </w:tc>
        <w:tc>
          <w:tcPr>
            <w:tcW w:w="469" w:type="pct"/>
          </w:tcPr>
          <w:p w14:paraId="1701094E" w14:textId="77777777" w:rsidR="00314AB6" w:rsidRPr="007D6D18" w:rsidRDefault="00314AB6" w:rsidP="007228A1">
            <w:pPr>
              <w:spacing w:line="360" w:lineRule="auto"/>
              <w:rPr>
                <w:rFonts w:ascii="Arial" w:hAnsi="Arial" w:cs="Arial"/>
                <w:sz w:val="18"/>
                <w:szCs w:val="18"/>
              </w:rPr>
            </w:pPr>
          </w:p>
        </w:tc>
      </w:tr>
      <w:tr w:rsidR="00314AB6" w:rsidRPr="007D6D18" w14:paraId="2A2DFD56" w14:textId="77777777" w:rsidTr="007228A1">
        <w:tc>
          <w:tcPr>
            <w:tcW w:w="1670" w:type="pct"/>
          </w:tcPr>
          <w:p w14:paraId="1D2BF9DB" w14:textId="77777777" w:rsidR="00314AB6" w:rsidRPr="007D6D18" w:rsidRDefault="00314AB6" w:rsidP="007228A1">
            <w:pPr>
              <w:spacing w:line="360" w:lineRule="auto"/>
              <w:ind w:firstLineChars="100" w:firstLine="180"/>
              <w:jc w:val="left"/>
              <w:rPr>
                <w:rFonts w:ascii="Arial" w:hAnsi="Arial" w:cs="Arial"/>
                <w:sz w:val="18"/>
                <w:szCs w:val="18"/>
              </w:rPr>
            </w:pPr>
            <w:r w:rsidRPr="007D6D18">
              <w:rPr>
                <w:rFonts w:ascii="Arial" w:hAnsi="Arial" w:cs="Arial"/>
                <w:sz w:val="18"/>
                <w:szCs w:val="18"/>
              </w:rPr>
              <w:t>Other factors</w:t>
            </w:r>
          </w:p>
        </w:tc>
        <w:tc>
          <w:tcPr>
            <w:tcW w:w="1286" w:type="pct"/>
          </w:tcPr>
          <w:p w14:paraId="3B1D0E91"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52 (4.2%)</w:t>
            </w:r>
          </w:p>
        </w:tc>
        <w:tc>
          <w:tcPr>
            <w:tcW w:w="1576" w:type="pct"/>
          </w:tcPr>
          <w:p w14:paraId="64C49981"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64 (4.2%)</w:t>
            </w:r>
          </w:p>
        </w:tc>
        <w:tc>
          <w:tcPr>
            <w:tcW w:w="469" w:type="pct"/>
          </w:tcPr>
          <w:p w14:paraId="6541D8FB" w14:textId="77777777" w:rsidR="00314AB6" w:rsidRPr="007D6D18" w:rsidRDefault="00314AB6" w:rsidP="007228A1">
            <w:pPr>
              <w:spacing w:line="360" w:lineRule="auto"/>
              <w:rPr>
                <w:rFonts w:ascii="Arial" w:hAnsi="Arial" w:cs="Arial"/>
                <w:sz w:val="18"/>
                <w:szCs w:val="18"/>
              </w:rPr>
            </w:pPr>
          </w:p>
        </w:tc>
      </w:tr>
      <w:tr w:rsidR="00314AB6" w:rsidRPr="007D6D18" w14:paraId="25CA90B1" w14:textId="77777777" w:rsidTr="007228A1">
        <w:tc>
          <w:tcPr>
            <w:tcW w:w="1670" w:type="pct"/>
            <w:tcBorders>
              <w:bottom w:val="single" w:sz="4" w:space="0" w:color="auto"/>
            </w:tcBorders>
          </w:tcPr>
          <w:p w14:paraId="415C9227" w14:textId="77777777" w:rsidR="00314AB6" w:rsidRPr="007D6D18" w:rsidRDefault="00314AB6" w:rsidP="007228A1">
            <w:pPr>
              <w:spacing w:line="360" w:lineRule="auto"/>
              <w:jc w:val="left"/>
              <w:rPr>
                <w:rFonts w:ascii="Arial" w:hAnsi="Arial" w:cs="Arial"/>
                <w:b/>
                <w:bCs/>
                <w:sz w:val="18"/>
                <w:szCs w:val="18"/>
              </w:rPr>
            </w:pPr>
            <w:r w:rsidRPr="007D6D18">
              <w:rPr>
                <w:rFonts w:ascii="Arial" w:hAnsi="Arial" w:cs="Arial"/>
                <w:b/>
                <w:bCs/>
                <w:sz w:val="18"/>
                <w:szCs w:val="18"/>
              </w:rPr>
              <w:t>Endometrial thickness (mm)</w:t>
            </w:r>
          </w:p>
        </w:tc>
        <w:tc>
          <w:tcPr>
            <w:tcW w:w="1286" w:type="pct"/>
            <w:tcBorders>
              <w:bottom w:val="single" w:sz="4" w:space="0" w:color="auto"/>
            </w:tcBorders>
          </w:tcPr>
          <w:p w14:paraId="175FA7B4" w14:textId="77777777" w:rsidR="00314AB6" w:rsidRPr="007D6D18" w:rsidRDefault="00314AB6" w:rsidP="007228A1">
            <w:pPr>
              <w:spacing w:line="360" w:lineRule="auto"/>
              <w:jc w:val="left"/>
              <w:rPr>
                <w:rFonts w:ascii="Arial" w:hAnsi="Arial" w:cs="Arial"/>
                <w:sz w:val="18"/>
                <w:szCs w:val="18"/>
              </w:rPr>
            </w:pPr>
            <w:r w:rsidRPr="007D6D18">
              <w:rPr>
                <w:rFonts w:ascii="Arial" w:hAnsi="Arial" w:cs="Arial"/>
                <w:sz w:val="18"/>
                <w:szCs w:val="18"/>
              </w:rPr>
              <w:t>10.98±2.48</w:t>
            </w:r>
          </w:p>
        </w:tc>
        <w:tc>
          <w:tcPr>
            <w:tcW w:w="1576" w:type="pct"/>
            <w:tcBorders>
              <w:bottom w:val="single" w:sz="4" w:space="0" w:color="auto"/>
            </w:tcBorders>
          </w:tcPr>
          <w:p w14:paraId="4BB16D72" w14:textId="77777777" w:rsidR="00314AB6" w:rsidRPr="007D6D18" w:rsidRDefault="00314AB6" w:rsidP="007228A1">
            <w:pPr>
              <w:spacing w:line="360" w:lineRule="auto"/>
              <w:jc w:val="left"/>
              <w:rPr>
                <w:rFonts w:ascii="Arial" w:hAnsi="Arial" w:cs="Arial"/>
                <w:sz w:val="18"/>
                <w:szCs w:val="18"/>
              </w:rPr>
            </w:pPr>
            <w:r w:rsidRPr="007D6D18">
              <w:rPr>
                <w:rFonts w:ascii="Arial" w:hAnsi="Arial" w:cs="Arial"/>
                <w:sz w:val="18"/>
                <w:szCs w:val="18"/>
              </w:rPr>
              <w:t>11.03±2.46</w:t>
            </w:r>
          </w:p>
        </w:tc>
        <w:tc>
          <w:tcPr>
            <w:tcW w:w="469" w:type="pct"/>
            <w:tcBorders>
              <w:bottom w:val="single" w:sz="4" w:space="0" w:color="auto"/>
            </w:tcBorders>
          </w:tcPr>
          <w:p w14:paraId="70C08C12" w14:textId="77777777" w:rsidR="00314AB6" w:rsidRPr="007D6D18" w:rsidRDefault="00314AB6" w:rsidP="007228A1">
            <w:pPr>
              <w:spacing w:line="360" w:lineRule="auto"/>
              <w:jc w:val="left"/>
              <w:rPr>
                <w:rFonts w:ascii="Arial" w:hAnsi="Arial" w:cs="Arial"/>
                <w:sz w:val="18"/>
                <w:szCs w:val="18"/>
              </w:rPr>
            </w:pPr>
            <w:r w:rsidRPr="007D6D18">
              <w:rPr>
                <w:rFonts w:ascii="Arial" w:hAnsi="Arial" w:cs="Arial"/>
                <w:sz w:val="18"/>
                <w:szCs w:val="18"/>
              </w:rPr>
              <w:t>0.629</w:t>
            </w:r>
          </w:p>
        </w:tc>
      </w:tr>
      <w:tr w:rsidR="009E1380" w:rsidRPr="00A10812" w14:paraId="3EE025B6" w14:textId="77777777" w:rsidTr="007228A1">
        <w:tc>
          <w:tcPr>
            <w:tcW w:w="1670" w:type="pct"/>
            <w:tcBorders>
              <w:bottom w:val="single" w:sz="4" w:space="0" w:color="auto"/>
            </w:tcBorders>
          </w:tcPr>
          <w:p w14:paraId="671D9D68" w14:textId="77777777" w:rsidR="00314AB6" w:rsidRPr="00A10812" w:rsidRDefault="00314AB6" w:rsidP="007228A1">
            <w:pPr>
              <w:spacing w:line="360" w:lineRule="auto"/>
              <w:jc w:val="left"/>
              <w:rPr>
                <w:rFonts w:ascii="Arial" w:hAnsi="Arial" w:cs="Arial"/>
                <w:b/>
                <w:bCs/>
              </w:rPr>
            </w:pPr>
            <w:r w:rsidRPr="00A10812">
              <w:rPr>
                <w:rFonts w:ascii="Arial" w:hAnsi="Arial" w:cs="Arial"/>
                <w:b/>
                <w:bCs/>
              </w:rPr>
              <w:t>Day 6</w:t>
            </w:r>
          </w:p>
        </w:tc>
        <w:tc>
          <w:tcPr>
            <w:tcW w:w="1286" w:type="pct"/>
            <w:tcBorders>
              <w:bottom w:val="single" w:sz="4" w:space="0" w:color="auto"/>
            </w:tcBorders>
          </w:tcPr>
          <w:p w14:paraId="762C8714" w14:textId="77777777" w:rsidR="00314AB6" w:rsidRPr="00A10812" w:rsidRDefault="00314AB6" w:rsidP="007228A1">
            <w:pPr>
              <w:spacing w:line="360" w:lineRule="auto"/>
              <w:jc w:val="left"/>
              <w:rPr>
                <w:rFonts w:ascii="Arial" w:hAnsi="Arial" w:cs="Arial"/>
                <w:b/>
                <w:bCs/>
              </w:rPr>
            </w:pPr>
            <w:r w:rsidRPr="00A10812">
              <w:rPr>
                <w:rFonts w:ascii="Arial" w:hAnsi="Arial" w:cs="Arial"/>
                <w:b/>
                <w:bCs/>
              </w:rPr>
              <w:t>AH group (N=639)</w:t>
            </w:r>
          </w:p>
        </w:tc>
        <w:tc>
          <w:tcPr>
            <w:tcW w:w="1576" w:type="pct"/>
            <w:tcBorders>
              <w:bottom w:val="single" w:sz="4" w:space="0" w:color="auto"/>
            </w:tcBorders>
          </w:tcPr>
          <w:p w14:paraId="2547047A" w14:textId="77777777" w:rsidR="00314AB6" w:rsidRPr="00A10812" w:rsidRDefault="00314AB6" w:rsidP="007228A1">
            <w:pPr>
              <w:spacing w:line="360" w:lineRule="auto"/>
              <w:rPr>
                <w:rFonts w:ascii="Arial" w:hAnsi="Arial" w:cs="Arial"/>
                <w:b/>
                <w:bCs/>
              </w:rPr>
            </w:pPr>
            <w:r w:rsidRPr="00A10812">
              <w:rPr>
                <w:rFonts w:ascii="Arial" w:hAnsi="Arial" w:cs="Arial"/>
                <w:b/>
                <w:bCs/>
              </w:rPr>
              <w:t>Non-AH group (N=1249)</w:t>
            </w:r>
          </w:p>
        </w:tc>
        <w:tc>
          <w:tcPr>
            <w:tcW w:w="469" w:type="pct"/>
            <w:tcBorders>
              <w:bottom w:val="single" w:sz="4" w:space="0" w:color="auto"/>
            </w:tcBorders>
          </w:tcPr>
          <w:p w14:paraId="308379B0" w14:textId="77777777" w:rsidR="00314AB6" w:rsidRPr="00A10812" w:rsidRDefault="00314AB6" w:rsidP="007228A1">
            <w:pPr>
              <w:spacing w:line="360" w:lineRule="auto"/>
              <w:rPr>
                <w:rFonts w:ascii="Arial" w:hAnsi="Arial" w:cs="Arial"/>
                <w:b/>
                <w:bCs/>
              </w:rPr>
            </w:pPr>
            <w:r w:rsidRPr="00A10812">
              <w:rPr>
                <w:rFonts w:ascii="Arial" w:hAnsi="Arial" w:cs="Arial"/>
                <w:b/>
                <w:bCs/>
              </w:rPr>
              <w:t>P</w:t>
            </w:r>
          </w:p>
        </w:tc>
      </w:tr>
      <w:tr w:rsidR="00314AB6" w:rsidRPr="007D6D18" w14:paraId="4F2DC78E" w14:textId="77777777" w:rsidTr="007228A1">
        <w:tc>
          <w:tcPr>
            <w:tcW w:w="1670" w:type="pct"/>
            <w:tcBorders>
              <w:top w:val="single" w:sz="4" w:space="0" w:color="auto"/>
            </w:tcBorders>
          </w:tcPr>
          <w:p w14:paraId="3813899D" w14:textId="77777777" w:rsidR="00314AB6" w:rsidRPr="007D6D18" w:rsidRDefault="00314AB6" w:rsidP="007228A1">
            <w:pPr>
              <w:spacing w:line="360" w:lineRule="auto"/>
              <w:jc w:val="left"/>
              <w:rPr>
                <w:rFonts w:ascii="Arial" w:hAnsi="Arial" w:cs="Arial"/>
                <w:b/>
                <w:bCs/>
                <w:sz w:val="18"/>
                <w:szCs w:val="18"/>
              </w:rPr>
            </w:pPr>
            <w:r w:rsidRPr="007D6D18">
              <w:rPr>
                <w:rFonts w:ascii="Arial" w:hAnsi="Arial" w:cs="Arial"/>
                <w:b/>
                <w:bCs/>
                <w:sz w:val="18"/>
                <w:szCs w:val="18"/>
              </w:rPr>
              <w:t xml:space="preserve">Maternal age (years) </w:t>
            </w:r>
          </w:p>
        </w:tc>
        <w:tc>
          <w:tcPr>
            <w:tcW w:w="1286" w:type="pct"/>
            <w:tcBorders>
              <w:top w:val="single" w:sz="4" w:space="0" w:color="auto"/>
            </w:tcBorders>
          </w:tcPr>
          <w:p w14:paraId="60932559"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33.39±4.47</w:t>
            </w:r>
          </w:p>
        </w:tc>
        <w:tc>
          <w:tcPr>
            <w:tcW w:w="1576" w:type="pct"/>
            <w:tcBorders>
              <w:top w:val="single" w:sz="4" w:space="0" w:color="auto"/>
            </w:tcBorders>
          </w:tcPr>
          <w:p w14:paraId="080CB4F5"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32.80±4.53</w:t>
            </w:r>
          </w:p>
        </w:tc>
        <w:tc>
          <w:tcPr>
            <w:tcW w:w="469" w:type="pct"/>
            <w:tcBorders>
              <w:top w:val="single" w:sz="4" w:space="0" w:color="auto"/>
            </w:tcBorders>
          </w:tcPr>
          <w:p w14:paraId="6A86C483"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0.007*</w:t>
            </w:r>
          </w:p>
        </w:tc>
      </w:tr>
      <w:tr w:rsidR="00314AB6" w:rsidRPr="007D6D18" w14:paraId="72E60D87" w14:textId="77777777" w:rsidTr="007228A1">
        <w:tc>
          <w:tcPr>
            <w:tcW w:w="1670" w:type="pct"/>
          </w:tcPr>
          <w:p w14:paraId="2A4D76FE" w14:textId="77777777" w:rsidR="00314AB6" w:rsidRPr="007D6D18" w:rsidRDefault="00314AB6" w:rsidP="007228A1">
            <w:pPr>
              <w:spacing w:line="360" w:lineRule="auto"/>
              <w:jc w:val="left"/>
              <w:rPr>
                <w:rFonts w:ascii="Arial" w:hAnsi="Arial" w:cs="Arial"/>
                <w:b/>
                <w:bCs/>
                <w:sz w:val="18"/>
                <w:szCs w:val="18"/>
              </w:rPr>
            </w:pPr>
            <w:r w:rsidRPr="007D6D18">
              <w:rPr>
                <w:rFonts w:ascii="Arial" w:hAnsi="Arial" w:cs="Arial"/>
                <w:b/>
                <w:bCs/>
                <w:sz w:val="18"/>
                <w:szCs w:val="18"/>
              </w:rPr>
              <w:t>Duration of infertility (years)</w:t>
            </w:r>
          </w:p>
        </w:tc>
        <w:tc>
          <w:tcPr>
            <w:tcW w:w="1286" w:type="pct"/>
          </w:tcPr>
          <w:p w14:paraId="78DAB108"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3.09±2.94</w:t>
            </w:r>
          </w:p>
        </w:tc>
        <w:tc>
          <w:tcPr>
            <w:tcW w:w="1576" w:type="pct"/>
          </w:tcPr>
          <w:p w14:paraId="78C67A09"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3.02±2.97</w:t>
            </w:r>
          </w:p>
        </w:tc>
        <w:tc>
          <w:tcPr>
            <w:tcW w:w="469" w:type="pct"/>
          </w:tcPr>
          <w:p w14:paraId="7144AE77"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0.631</w:t>
            </w:r>
          </w:p>
        </w:tc>
      </w:tr>
      <w:tr w:rsidR="00314AB6" w:rsidRPr="007D6D18" w14:paraId="048EF19D" w14:textId="77777777" w:rsidTr="007228A1">
        <w:tc>
          <w:tcPr>
            <w:tcW w:w="1670" w:type="pct"/>
          </w:tcPr>
          <w:p w14:paraId="7EA1EF72" w14:textId="77777777" w:rsidR="00314AB6" w:rsidRPr="007D6D18" w:rsidRDefault="00314AB6" w:rsidP="007228A1">
            <w:pPr>
              <w:spacing w:line="360" w:lineRule="auto"/>
              <w:jc w:val="left"/>
              <w:rPr>
                <w:rFonts w:ascii="Arial" w:hAnsi="Arial" w:cs="Arial"/>
                <w:b/>
                <w:bCs/>
                <w:sz w:val="18"/>
                <w:szCs w:val="18"/>
              </w:rPr>
            </w:pPr>
            <w:r w:rsidRPr="007D6D18">
              <w:rPr>
                <w:rFonts w:ascii="Arial" w:hAnsi="Arial" w:cs="Arial"/>
                <w:b/>
                <w:bCs/>
                <w:sz w:val="18"/>
                <w:szCs w:val="18"/>
              </w:rPr>
              <w:t>Maternal BMI (kg/m</w:t>
            </w:r>
            <w:r w:rsidRPr="007D6D18">
              <w:rPr>
                <w:rFonts w:ascii="Arial" w:hAnsi="Arial" w:cs="Arial"/>
                <w:b/>
                <w:bCs/>
                <w:sz w:val="18"/>
                <w:szCs w:val="18"/>
                <w:vertAlign w:val="superscript"/>
              </w:rPr>
              <w:t>2</w:t>
            </w:r>
            <w:r w:rsidRPr="007D6D18">
              <w:rPr>
                <w:rFonts w:ascii="Arial" w:hAnsi="Arial" w:cs="Arial"/>
                <w:b/>
                <w:bCs/>
                <w:sz w:val="18"/>
                <w:szCs w:val="18"/>
              </w:rPr>
              <w:t>)</w:t>
            </w:r>
          </w:p>
        </w:tc>
        <w:tc>
          <w:tcPr>
            <w:tcW w:w="1286" w:type="pct"/>
          </w:tcPr>
          <w:p w14:paraId="256BEEEA"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22.68±3.56</w:t>
            </w:r>
          </w:p>
        </w:tc>
        <w:tc>
          <w:tcPr>
            <w:tcW w:w="1576" w:type="pct"/>
          </w:tcPr>
          <w:p w14:paraId="38B93C48"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22.50±5.86</w:t>
            </w:r>
          </w:p>
        </w:tc>
        <w:tc>
          <w:tcPr>
            <w:tcW w:w="469" w:type="pct"/>
          </w:tcPr>
          <w:p w14:paraId="354A759E"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0.477</w:t>
            </w:r>
          </w:p>
        </w:tc>
      </w:tr>
      <w:tr w:rsidR="00314AB6" w:rsidRPr="007D6D18" w14:paraId="3BECDDC6" w14:textId="77777777" w:rsidTr="007228A1">
        <w:tc>
          <w:tcPr>
            <w:tcW w:w="1670" w:type="pct"/>
          </w:tcPr>
          <w:p w14:paraId="7AD7C4E3" w14:textId="77777777" w:rsidR="00314AB6" w:rsidRPr="007D6D18" w:rsidRDefault="00314AB6" w:rsidP="007228A1">
            <w:pPr>
              <w:spacing w:line="360" w:lineRule="auto"/>
              <w:jc w:val="left"/>
              <w:rPr>
                <w:rFonts w:ascii="Arial" w:hAnsi="Arial" w:cs="Arial"/>
                <w:b/>
                <w:bCs/>
                <w:sz w:val="18"/>
                <w:szCs w:val="18"/>
              </w:rPr>
            </w:pPr>
            <w:r w:rsidRPr="007D6D18">
              <w:rPr>
                <w:rFonts w:ascii="Arial" w:hAnsi="Arial" w:cs="Arial"/>
                <w:b/>
                <w:bCs/>
                <w:sz w:val="18"/>
                <w:szCs w:val="18"/>
              </w:rPr>
              <w:t>AMH</w:t>
            </w:r>
          </w:p>
        </w:tc>
        <w:tc>
          <w:tcPr>
            <w:tcW w:w="1286" w:type="pct"/>
          </w:tcPr>
          <w:p w14:paraId="42A922CA"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4.42±3.50</w:t>
            </w:r>
          </w:p>
        </w:tc>
        <w:tc>
          <w:tcPr>
            <w:tcW w:w="1576" w:type="pct"/>
          </w:tcPr>
          <w:p w14:paraId="6DA86FA1"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4.38±3.56</w:t>
            </w:r>
          </w:p>
        </w:tc>
        <w:tc>
          <w:tcPr>
            <w:tcW w:w="469" w:type="pct"/>
          </w:tcPr>
          <w:p w14:paraId="71CF61EE"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0.882</w:t>
            </w:r>
          </w:p>
        </w:tc>
      </w:tr>
      <w:tr w:rsidR="00314AB6" w:rsidRPr="007D6D18" w14:paraId="23419D1C" w14:textId="77777777" w:rsidTr="007228A1">
        <w:tc>
          <w:tcPr>
            <w:tcW w:w="1670" w:type="pct"/>
          </w:tcPr>
          <w:p w14:paraId="0904C794" w14:textId="77777777" w:rsidR="00314AB6" w:rsidRPr="007D6D18" w:rsidRDefault="00314AB6" w:rsidP="007228A1">
            <w:pPr>
              <w:spacing w:line="360" w:lineRule="auto"/>
              <w:jc w:val="left"/>
              <w:rPr>
                <w:rFonts w:ascii="Arial" w:hAnsi="Arial" w:cs="Arial"/>
                <w:b/>
                <w:bCs/>
                <w:sz w:val="18"/>
                <w:szCs w:val="18"/>
              </w:rPr>
            </w:pPr>
            <w:r w:rsidRPr="007D6D18">
              <w:rPr>
                <w:rFonts w:ascii="Arial" w:hAnsi="Arial" w:cs="Arial"/>
                <w:b/>
                <w:bCs/>
                <w:sz w:val="18"/>
                <w:szCs w:val="18"/>
              </w:rPr>
              <w:t>Primary infertility (n, %)</w:t>
            </w:r>
          </w:p>
        </w:tc>
        <w:tc>
          <w:tcPr>
            <w:tcW w:w="1286" w:type="pct"/>
          </w:tcPr>
          <w:p w14:paraId="176939A8"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360 (56.3%)</w:t>
            </w:r>
          </w:p>
        </w:tc>
        <w:tc>
          <w:tcPr>
            <w:tcW w:w="1576" w:type="pct"/>
          </w:tcPr>
          <w:p w14:paraId="3AD5A10C"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702 (56.2%)</w:t>
            </w:r>
          </w:p>
        </w:tc>
        <w:tc>
          <w:tcPr>
            <w:tcW w:w="469" w:type="pct"/>
          </w:tcPr>
          <w:p w14:paraId="309019FC"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0.956</w:t>
            </w:r>
          </w:p>
        </w:tc>
      </w:tr>
      <w:tr w:rsidR="00314AB6" w:rsidRPr="007D6D18" w14:paraId="5106953A" w14:textId="77777777" w:rsidTr="007228A1">
        <w:tc>
          <w:tcPr>
            <w:tcW w:w="1670" w:type="pct"/>
          </w:tcPr>
          <w:p w14:paraId="2734F65E" w14:textId="77777777" w:rsidR="00314AB6" w:rsidRPr="007D6D18" w:rsidRDefault="00314AB6" w:rsidP="007228A1">
            <w:pPr>
              <w:spacing w:line="360" w:lineRule="auto"/>
              <w:jc w:val="left"/>
              <w:rPr>
                <w:rFonts w:ascii="Arial" w:hAnsi="Arial" w:cs="Arial"/>
                <w:b/>
                <w:bCs/>
                <w:sz w:val="18"/>
                <w:szCs w:val="18"/>
              </w:rPr>
            </w:pPr>
            <w:proofErr w:type="spellStart"/>
            <w:r w:rsidRPr="007D6D18">
              <w:rPr>
                <w:rFonts w:ascii="Arial" w:hAnsi="Arial" w:cs="Arial"/>
                <w:b/>
                <w:bCs/>
                <w:sz w:val="18"/>
                <w:szCs w:val="18"/>
              </w:rPr>
              <w:t>Pluriparous</w:t>
            </w:r>
            <w:proofErr w:type="spellEnd"/>
            <w:r w:rsidRPr="007D6D18">
              <w:rPr>
                <w:rFonts w:ascii="Arial" w:hAnsi="Arial" w:cs="Arial"/>
                <w:b/>
                <w:bCs/>
                <w:sz w:val="18"/>
                <w:szCs w:val="18"/>
              </w:rPr>
              <w:t xml:space="preserve"> (n, %)</w:t>
            </w:r>
          </w:p>
        </w:tc>
        <w:tc>
          <w:tcPr>
            <w:tcW w:w="1286" w:type="pct"/>
          </w:tcPr>
          <w:p w14:paraId="35DC3AA8"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98 (15.3%)</w:t>
            </w:r>
          </w:p>
        </w:tc>
        <w:tc>
          <w:tcPr>
            <w:tcW w:w="1576" w:type="pct"/>
          </w:tcPr>
          <w:p w14:paraId="5CC315F2"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156 (12.5%)</w:t>
            </w:r>
          </w:p>
        </w:tc>
        <w:tc>
          <w:tcPr>
            <w:tcW w:w="469" w:type="pct"/>
          </w:tcPr>
          <w:p w14:paraId="432DD9BA"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0.086</w:t>
            </w:r>
          </w:p>
        </w:tc>
      </w:tr>
      <w:tr w:rsidR="00314AB6" w:rsidRPr="007D6D18" w14:paraId="61BAB0B3" w14:textId="77777777" w:rsidTr="007228A1">
        <w:tc>
          <w:tcPr>
            <w:tcW w:w="1670" w:type="pct"/>
          </w:tcPr>
          <w:p w14:paraId="0497B80D" w14:textId="77777777" w:rsidR="00314AB6" w:rsidRPr="007D6D18" w:rsidRDefault="00314AB6" w:rsidP="007228A1">
            <w:pPr>
              <w:spacing w:line="360" w:lineRule="auto"/>
              <w:jc w:val="left"/>
              <w:rPr>
                <w:rFonts w:ascii="Arial" w:hAnsi="Arial" w:cs="Arial"/>
                <w:b/>
                <w:bCs/>
                <w:sz w:val="18"/>
                <w:szCs w:val="18"/>
              </w:rPr>
            </w:pPr>
            <w:r w:rsidRPr="007D6D18">
              <w:rPr>
                <w:rFonts w:ascii="Arial" w:hAnsi="Arial" w:cs="Arial"/>
                <w:b/>
                <w:bCs/>
                <w:sz w:val="18"/>
                <w:szCs w:val="18"/>
              </w:rPr>
              <w:t>Infertility cause (n, %)</w:t>
            </w:r>
          </w:p>
        </w:tc>
        <w:tc>
          <w:tcPr>
            <w:tcW w:w="1286" w:type="pct"/>
          </w:tcPr>
          <w:p w14:paraId="4B7C865D" w14:textId="77777777" w:rsidR="00314AB6" w:rsidRPr="007D6D18" w:rsidRDefault="00314AB6" w:rsidP="007228A1">
            <w:pPr>
              <w:spacing w:line="360" w:lineRule="auto"/>
              <w:rPr>
                <w:rFonts w:ascii="Arial" w:hAnsi="Arial" w:cs="Arial"/>
                <w:sz w:val="18"/>
                <w:szCs w:val="18"/>
              </w:rPr>
            </w:pPr>
          </w:p>
        </w:tc>
        <w:tc>
          <w:tcPr>
            <w:tcW w:w="1576" w:type="pct"/>
          </w:tcPr>
          <w:p w14:paraId="033B8E1B" w14:textId="77777777" w:rsidR="00314AB6" w:rsidRPr="007D6D18" w:rsidRDefault="00314AB6" w:rsidP="007228A1">
            <w:pPr>
              <w:spacing w:line="360" w:lineRule="auto"/>
              <w:rPr>
                <w:rFonts w:ascii="Arial" w:hAnsi="Arial" w:cs="Arial"/>
                <w:sz w:val="18"/>
                <w:szCs w:val="18"/>
              </w:rPr>
            </w:pPr>
          </w:p>
        </w:tc>
        <w:tc>
          <w:tcPr>
            <w:tcW w:w="469" w:type="pct"/>
          </w:tcPr>
          <w:p w14:paraId="1EC76000"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0.418</w:t>
            </w:r>
          </w:p>
        </w:tc>
      </w:tr>
      <w:tr w:rsidR="00314AB6" w:rsidRPr="007D6D18" w14:paraId="50FC48BE" w14:textId="77777777" w:rsidTr="007228A1">
        <w:tc>
          <w:tcPr>
            <w:tcW w:w="1670" w:type="pct"/>
          </w:tcPr>
          <w:p w14:paraId="5219A58F" w14:textId="77777777" w:rsidR="00314AB6" w:rsidRPr="007D6D18" w:rsidRDefault="00314AB6" w:rsidP="007228A1">
            <w:pPr>
              <w:spacing w:line="360" w:lineRule="auto"/>
              <w:ind w:firstLineChars="100" w:firstLine="180"/>
              <w:jc w:val="left"/>
              <w:rPr>
                <w:rFonts w:ascii="Arial" w:hAnsi="Arial" w:cs="Arial"/>
                <w:sz w:val="18"/>
                <w:szCs w:val="18"/>
              </w:rPr>
            </w:pPr>
            <w:r w:rsidRPr="007D6D18">
              <w:rPr>
                <w:rFonts w:ascii="Arial" w:hAnsi="Arial" w:cs="Arial"/>
                <w:sz w:val="18"/>
                <w:szCs w:val="18"/>
              </w:rPr>
              <w:t>Tubal factor</w:t>
            </w:r>
          </w:p>
        </w:tc>
        <w:tc>
          <w:tcPr>
            <w:tcW w:w="1286" w:type="pct"/>
          </w:tcPr>
          <w:p w14:paraId="3CF13352"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224 (35.1%)</w:t>
            </w:r>
          </w:p>
        </w:tc>
        <w:tc>
          <w:tcPr>
            <w:tcW w:w="1576" w:type="pct"/>
          </w:tcPr>
          <w:p w14:paraId="0C4A9880"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501 (40.1%)</w:t>
            </w:r>
          </w:p>
        </w:tc>
        <w:tc>
          <w:tcPr>
            <w:tcW w:w="469" w:type="pct"/>
          </w:tcPr>
          <w:p w14:paraId="24C91375" w14:textId="77777777" w:rsidR="00314AB6" w:rsidRPr="007D6D18" w:rsidRDefault="00314AB6" w:rsidP="007228A1">
            <w:pPr>
              <w:spacing w:line="360" w:lineRule="auto"/>
              <w:rPr>
                <w:rFonts w:ascii="Arial" w:hAnsi="Arial" w:cs="Arial"/>
                <w:sz w:val="18"/>
                <w:szCs w:val="18"/>
              </w:rPr>
            </w:pPr>
          </w:p>
        </w:tc>
      </w:tr>
      <w:tr w:rsidR="00314AB6" w:rsidRPr="007D6D18" w14:paraId="79ACCE1C" w14:textId="77777777" w:rsidTr="007228A1">
        <w:tc>
          <w:tcPr>
            <w:tcW w:w="1670" w:type="pct"/>
          </w:tcPr>
          <w:p w14:paraId="797F87AC" w14:textId="77777777" w:rsidR="00314AB6" w:rsidRPr="007D6D18" w:rsidRDefault="00314AB6" w:rsidP="007228A1">
            <w:pPr>
              <w:spacing w:line="360" w:lineRule="auto"/>
              <w:ind w:firstLineChars="100" w:firstLine="180"/>
              <w:jc w:val="left"/>
              <w:rPr>
                <w:rFonts w:ascii="Arial" w:hAnsi="Arial" w:cs="Arial"/>
                <w:sz w:val="18"/>
                <w:szCs w:val="18"/>
              </w:rPr>
            </w:pPr>
            <w:r w:rsidRPr="007D6D18">
              <w:rPr>
                <w:rFonts w:ascii="Arial" w:hAnsi="Arial" w:cs="Arial"/>
                <w:sz w:val="18"/>
                <w:szCs w:val="18"/>
              </w:rPr>
              <w:t>Male factor</w:t>
            </w:r>
          </w:p>
        </w:tc>
        <w:tc>
          <w:tcPr>
            <w:tcW w:w="1286" w:type="pct"/>
          </w:tcPr>
          <w:p w14:paraId="2C84CBD8"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175 (27.4%)</w:t>
            </w:r>
          </w:p>
        </w:tc>
        <w:tc>
          <w:tcPr>
            <w:tcW w:w="1576" w:type="pct"/>
          </w:tcPr>
          <w:p w14:paraId="7D8CE8C5"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317 (25.4%)</w:t>
            </w:r>
          </w:p>
        </w:tc>
        <w:tc>
          <w:tcPr>
            <w:tcW w:w="469" w:type="pct"/>
          </w:tcPr>
          <w:p w14:paraId="21CABC76" w14:textId="77777777" w:rsidR="00314AB6" w:rsidRPr="007D6D18" w:rsidRDefault="00314AB6" w:rsidP="007228A1">
            <w:pPr>
              <w:spacing w:line="360" w:lineRule="auto"/>
              <w:rPr>
                <w:rFonts w:ascii="Arial" w:hAnsi="Arial" w:cs="Arial"/>
                <w:sz w:val="18"/>
                <w:szCs w:val="18"/>
              </w:rPr>
            </w:pPr>
          </w:p>
        </w:tc>
      </w:tr>
      <w:tr w:rsidR="00314AB6" w:rsidRPr="007D6D18" w14:paraId="084FD71B" w14:textId="77777777" w:rsidTr="007228A1">
        <w:tc>
          <w:tcPr>
            <w:tcW w:w="1670" w:type="pct"/>
          </w:tcPr>
          <w:p w14:paraId="756C00CE" w14:textId="77777777" w:rsidR="00314AB6" w:rsidRPr="007D6D18" w:rsidRDefault="00314AB6" w:rsidP="007228A1">
            <w:pPr>
              <w:spacing w:line="360" w:lineRule="auto"/>
              <w:ind w:firstLineChars="100" w:firstLine="180"/>
              <w:jc w:val="left"/>
              <w:rPr>
                <w:rFonts w:ascii="Arial" w:hAnsi="Arial" w:cs="Arial"/>
                <w:sz w:val="18"/>
                <w:szCs w:val="18"/>
              </w:rPr>
            </w:pPr>
            <w:r w:rsidRPr="007D6D18">
              <w:rPr>
                <w:rFonts w:ascii="Arial" w:hAnsi="Arial" w:cs="Arial"/>
                <w:sz w:val="18"/>
                <w:szCs w:val="18"/>
              </w:rPr>
              <w:t>Ovulatory dysfunction</w:t>
            </w:r>
          </w:p>
        </w:tc>
        <w:tc>
          <w:tcPr>
            <w:tcW w:w="1286" w:type="pct"/>
          </w:tcPr>
          <w:p w14:paraId="4B67C9C2"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70 (9.3%)</w:t>
            </w:r>
          </w:p>
        </w:tc>
        <w:tc>
          <w:tcPr>
            <w:tcW w:w="1576" w:type="pct"/>
          </w:tcPr>
          <w:p w14:paraId="67B3F91B"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98 (7.8%)</w:t>
            </w:r>
          </w:p>
        </w:tc>
        <w:tc>
          <w:tcPr>
            <w:tcW w:w="469" w:type="pct"/>
          </w:tcPr>
          <w:p w14:paraId="7E6874A5" w14:textId="77777777" w:rsidR="00314AB6" w:rsidRPr="007D6D18" w:rsidRDefault="00314AB6" w:rsidP="007228A1">
            <w:pPr>
              <w:spacing w:line="360" w:lineRule="auto"/>
              <w:rPr>
                <w:rFonts w:ascii="Arial" w:hAnsi="Arial" w:cs="Arial"/>
                <w:sz w:val="18"/>
                <w:szCs w:val="18"/>
              </w:rPr>
            </w:pPr>
          </w:p>
        </w:tc>
      </w:tr>
      <w:tr w:rsidR="00314AB6" w:rsidRPr="007D6D18" w14:paraId="09AA0F93" w14:textId="77777777" w:rsidTr="007228A1">
        <w:tc>
          <w:tcPr>
            <w:tcW w:w="1670" w:type="pct"/>
          </w:tcPr>
          <w:p w14:paraId="79FBCF57" w14:textId="77777777" w:rsidR="00314AB6" w:rsidRPr="007D6D18" w:rsidRDefault="00314AB6" w:rsidP="007228A1">
            <w:pPr>
              <w:spacing w:line="360" w:lineRule="auto"/>
              <w:ind w:firstLineChars="100" w:firstLine="180"/>
              <w:jc w:val="left"/>
              <w:rPr>
                <w:rFonts w:ascii="Arial" w:hAnsi="Arial" w:cs="Arial"/>
                <w:sz w:val="18"/>
                <w:szCs w:val="18"/>
              </w:rPr>
            </w:pPr>
            <w:r w:rsidRPr="007D6D18">
              <w:rPr>
                <w:rFonts w:ascii="Arial" w:hAnsi="Arial" w:cs="Arial"/>
                <w:sz w:val="18"/>
                <w:szCs w:val="18"/>
              </w:rPr>
              <w:t>Uterine factor</w:t>
            </w:r>
          </w:p>
        </w:tc>
        <w:tc>
          <w:tcPr>
            <w:tcW w:w="1286" w:type="pct"/>
          </w:tcPr>
          <w:p w14:paraId="4C4E4713"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26 (4.1%)</w:t>
            </w:r>
          </w:p>
        </w:tc>
        <w:tc>
          <w:tcPr>
            <w:tcW w:w="1576" w:type="pct"/>
          </w:tcPr>
          <w:p w14:paraId="72097127"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54 (4.3%)</w:t>
            </w:r>
          </w:p>
        </w:tc>
        <w:tc>
          <w:tcPr>
            <w:tcW w:w="469" w:type="pct"/>
          </w:tcPr>
          <w:p w14:paraId="6F46C96B" w14:textId="77777777" w:rsidR="00314AB6" w:rsidRPr="007D6D18" w:rsidRDefault="00314AB6" w:rsidP="007228A1">
            <w:pPr>
              <w:spacing w:line="360" w:lineRule="auto"/>
              <w:rPr>
                <w:rFonts w:ascii="Arial" w:hAnsi="Arial" w:cs="Arial"/>
                <w:sz w:val="18"/>
                <w:szCs w:val="18"/>
              </w:rPr>
            </w:pPr>
          </w:p>
        </w:tc>
      </w:tr>
      <w:tr w:rsidR="00314AB6" w:rsidRPr="007D6D18" w14:paraId="44ABE1F7" w14:textId="77777777" w:rsidTr="007228A1">
        <w:tc>
          <w:tcPr>
            <w:tcW w:w="1670" w:type="pct"/>
          </w:tcPr>
          <w:p w14:paraId="5C243E10" w14:textId="77777777" w:rsidR="00314AB6" w:rsidRPr="007D6D18" w:rsidRDefault="00314AB6" w:rsidP="007228A1">
            <w:pPr>
              <w:spacing w:line="360" w:lineRule="auto"/>
              <w:ind w:firstLineChars="100" w:firstLine="180"/>
              <w:jc w:val="left"/>
              <w:rPr>
                <w:rFonts w:ascii="Arial" w:hAnsi="Arial" w:cs="Arial"/>
                <w:sz w:val="18"/>
                <w:szCs w:val="18"/>
              </w:rPr>
            </w:pPr>
            <w:r w:rsidRPr="007D6D18">
              <w:rPr>
                <w:rFonts w:ascii="Arial" w:hAnsi="Arial" w:cs="Arial"/>
                <w:sz w:val="18"/>
                <w:szCs w:val="18"/>
              </w:rPr>
              <w:t>Mixed factor</w:t>
            </w:r>
          </w:p>
        </w:tc>
        <w:tc>
          <w:tcPr>
            <w:tcW w:w="1286" w:type="pct"/>
          </w:tcPr>
          <w:p w14:paraId="756DC679"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123 (19.2%)</w:t>
            </w:r>
          </w:p>
        </w:tc>
        <w:tc>
          <w:tcPr>
            <w:tcW w:w="1576" w:type="pct"/>
          </w:tcPr>
          <w:p w14:paraId="0F6407EC"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224 (17.9%)</w:t>
            </w:r>
          </w:p>
        </w:tc>
        <w:tc>
          <w:tcPr>
            <w:tcW w:w="469" w:type="pct"/>
          </w:tcPr>
          <w:p w14:paraId="0B9094DF" w14:textId="77777777" w:rsidR="00314AB6" w:rsidRPr="007D6D18" w:rsidRDefault="00314AB6" w:rsidP="007228A1">
            <w:pPr>
              <w:spacing w:line="360" w:lineRule="auto"/>
              <w:rPr>
                <w:rFonts w:ascii="Arial" w:hAnsi="Arial" w:cs="Arial"/>
                <w:sz w:val="18"/>
                <w:szCs w:val="18"/>
              </w:rPr>
            </w:pPr>
          </w:p>
        </w:tc>
      </w:tr>
      <w:tr w:rsidR="00314AB6" w:rsidRPr="007D6D18" w14:paraId="5DFA9A61" w14:textId="77777777" w:rsidTr="007228A1">
        <w:tc>
          <w:tcPr>
            <w:tcW w:w="1670" w:type="pct"/>
          </w:tcPr>
          <w:p w14:paraId="110887FE" w14:textId="77777777" w:rsidR="00314AB6" w:rsidRPr="007D6D18" w:rsidRDefault="00314AB6" w:rsidP="007228A1">
            <w:pPr>
              <w:spacing w:line="360" w:lineRule="auto"/>
              <w:ind w:firstLineChars="100" w:firstLine="180"/>
              <w:jc w:val="left"/>
              <w:rPr>
                <w:rFonts w:ascii="Arial" w:hAnsi="Arial" w:cs="Arial"/>
                <w:sz w:val="18"/>
                <w:szCs w:val="18"/>
              </w:rPr>
            </w:pPr>
            <w:r w:rsidRPr="007D6D18">
              <w:rPr>
                <w:rFonts w:ascii="Arial" w:hAnsi="Arial" w:cs="Arial"/>
                <w:sz w:val="18"/>
                <w:szCs w:val="18"/>
              </w:rPr>
              <w:t>Other factors</w:t>
            </w:r>
          </w:p>
        </w:tc>
        <w:tc>
          <w:tcPr>
            <w:tcW w:w="1286" w:type="pct"/>
          </w:tcPr>
          <w:p w14:paraId="0F55C4C9"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31 (4.9%)</w:t>
            </w:r>
          </w:p>
        </w:tc>
        <w:tc>
          <w:tcPr>
            <w:tcW w:w="1576" w:type="pct"/>
          </w:tcPr>
          <w:p w14:paraId="686B1E9F" w14:textId="77777777" w:rsidR="00314AB6" w:rsidRPr="007D6D18" w:rsidRDefault="00314AB6" w:rsidP="007228A1">
            <w:pPr>
              <w:spacing w:line="360" w:lineRule="auto"/>
              <w:rPr>
                <w:rFonts w:ascii="Arial" w:hAnsi="Arial" w:cs="Arial"/>
                <w:sz w:val="18"/>
                <w:szCs w:val="18"/>
              </w:rPr>
            </w:pPr>
            <w:r w:rsidRPr="007D6D18">
              <w:rPr>
                <w:rFonts w:ascii="Arial" w:hAnsi="Arial" w:cs="Arial"/>
                <w:sz w:val="18"/>
                <w:szCs w:val="18"/>
              </w:rPr>
              <w:t>55 (4.4%)</w:t>
            </w:r>
          </w:p>
        </w:tc>
        <w:tc>
          <w:tcPr>
            <w:tcW w:w="469" w:type="pct"/>
          </w:tcPr>
          <w:p w14:paraId="70829E2A" w14:textId="77777777" w:rsidR="00314AB6" w:rsidRPr="007D6D18" w:rsidRDefault="00314AB6" w:rsidP="007228A1">
            <w:pPr>
              <w:spacing w:line="360" w:lineRule="auto"/>
              <w:rPr>
                <w:rFonts w:ascii="Arial" w:hAnsi="Arial" w:cs="Arial"/>
                <w:sz w:val="18"/>
                <w:szCs w:val="18"/>
              </w:rPr>
            </w:pPr>
          </w:p>
        </w:tc>
      </w:tr>
      <w:tr w:rsidR="00314AB6" w:rsidRPr="007D6D18" w14:paraId="551E1336" w14:textId="77777777" w:rsidTr="007228A1">
        <w:tc>
          <w:tcPr>
            <w:tcW w:w="1670" w:type="pct"/>
            <w:tcBorders>
              <w:bottom w:val="single" w:sz="12" w:space="0" w:color="auto"/>
            </w:tcBorders>
          </w:tcPr>
          <w:p w14:paraId="72017572" w14:textId="77777777" w:rsidR="00314AB6" w:rsidRPr="007D6D18" w:rsidRDefault="00314AB6" w:rsidP="007228A1">
            <w:pPr>
              <w:spacing w:line="360" w:lineRule="auto"/>
              <w:jc w:val="left"/>
              <w:rPr>
                <w:rFonts w:ascii="Arial" w:hAnsi="Arial" w:cs="Arial"/>
                <w:b/>
                <w:bCs/>
                <w:sz w:val="18"/>
                <w:szCs w:val="18"/>
              </w:rPr>
            </w:pPr>
            <w:r w:rsidRPr="007D6D18">
              <w:rPr>
                <w:rFonts w:ascii="Arial" w:hAnsi="Arial" w:cs="Arial"/>
                <w:b/>
                <w:bCs/>
                <w:sz w:val="18"/>
                <w:szCs w:val="18"/>
              </w:rPr>
              <w:t>Endometrial thickness (mm)</w:t>
            </w:r>
          </w:p>
        </w:tc>
        <w:tc>
          <w:tcPr>
            <w:tcW w:w="1286" w:type="pct"/>
            <w:tcBorders>
              <w:bottom w:val="single" w:sz="12" w:space="0" w:color="auto"/>
            </w:tcBorders>
          </w:tcPr>
          <w:p w14:paraId="3D037A12" w14:textId="77777777" w:rsidR="00314AB6" w:rsidRPr="007D6D18" w:rsidRDefault="00314AB6" w:rsidP="007228A1">
            <w:pPr>
              <w:spacing w:line="360" w:lineRule="auto"/>
              <w:jc w:val="left"/>
              <w:rPr>
                <w:rFonts w:ascii="Arial" w:hAnsi="Arial" w:cs="Arial"/>
                <w:sz w:val="18"/>
                <w:szCs w:val="18"/>
              </w:rPr>
            </w:pPr>
            <w:r w:rsidRPr="007D6D18">
              <w:rPr>
                <w:rFonts w:ascii="Arial" w:hAnsi="Arial" w:cs="Arial"/>
                <w:sz w:val="18"/>
                <w:szCs w:val="18"/>
              </w:rPr>
              <w:t>11.03±2.57</w:t>
            </w:r>
          </w:p>
        </w:tc>
        <w:tc>
          <w:tcPr>
            <w:tcW w:w="1576" w:type="pct"/>
            <w:tcBorders>
              <w:bottom w:val="single" w:sz="12" w:space="0" w:color="auto"/>
            </w:tcBorders>
          </w:tcPr>
          <w:p w14:paraId="496ECE7E" w14:textId="77777777" w:rsidR="00314AB6" w:rsidRPr="007D6D18" w:rsidRDefault="00314AB6" w:rsidP="007228A1">
            <w:pPr>
              <w:spacing w:line="360" w:lineRule="auto"/>
              <w:jc w:val="left"/>
              <w:rPr>
                <w:rFonts w:ascii="Arial" w:hAnsi="Arial" w:cs="Arial"/>
                <w:sz w:val="18"/>
                <w:szCs w:val="18"/>
              </w:rPr>
            </w:pPr>
            <w:r w:rsidRPr="007D6D18">
              <w:rPr>
                <w:rFonts w:ascii="Arial" w:hAnsi="Arial" w:cs="Arial"/>
                <w:sz w:val="18"/>
                <w:szCs w:val="18"/>
              </w:rPr>
              <w:t>11.02±2.48</w:t>
            </w:r>
          </w:p>
        </w:tc>
        <w:tc>
          <w:tcPr>
            <w:tcW w:w="469" w:type="pct"/>
            <w:tcBorders>
              <w:bottom w:val="single" w:sz="12" w:space="0" w:color="auto"/>
            </w:tcBorders>
          </w:tcPr>
          <w:p w14:paraId="3AF49C54" w14:textId="77777777" w:rsidR="00314AB6" w:rsidRPr="007D6D18" w:rsidRDefault="00314AB6" w:rsidP="007228A1">
            <w:pPr>
              <w:spacing w:line="360" w:lineRule="auto"/>
              <w:jc w:val="left"/>
              <w:rPr>
                <w:rFonts w:ascii="Arial" w:hAnsi="Arial" w:cs="Arial"/>
                <w:sz w:val="18"/>
                <w:szCs w:val="18"/>
              </w:rPr>
            </w:pPr>
            <w:r w:rsidRPr="007D6D18">
              <w:rPr>
                <w:rFonts w:ascii="Arial" w:hAnsi="Arial" w:cs="Arial"/>
                <w:sz w:val="18"/>
                <w:szCs w:val="18"/>
              </w:rPr>
              <w:t>0.953</w:t>
            </w:r>
          </w:p>
        </w:tc>
      </w:tr>
    </w:tbl>
    <w:p w14:paraId="7DD3F081" w14:textId="77777777" w:rsidR="00314AB6" w:rsidRPr="007D6D18" w:rsidRDefault="00314AB6" w:rsidP="00314AB6">
      <w:pPr>
        <w:rPr>
          <w:rFonts w:ascii="Arial" w:eastAsiaTheme="minorHAnsi" w:hAnsi="Arial" w:cs="Arial"/>
          <w:sz w:val="16"/>
          <w:szCs w:val="16"/>
        </w:rPr>
      </w:pPr>
      <w:r w:rsidRPr="007D6D18">
        <w:rPr>
          <w:rFonts w:ascii="Arial" w:hAnsi="Arial" w:cs="Arial"/>
          <w:b/>
          <w:bCs/>
          <w:sz w:val="16"/>
          <w:szCs w:val="16"/>
        </w:rPr>
        <w:t xml:space="preserve">Abbreviations: </w:t>
      </w:r>
      <w:r w:rsidRPr="007D6D18">
        <w:rPr>
          <w:rFonts w:ascii="Arial" w:hAnsi="Arial" w:cs="Arial"/>
          <w:sz w:val="16"/>
          <w:szCs w:val="16"/>
        </w:rPr>
        <w:t>AH, assisted hatching; AMH, anti-Müllerian hormone</w:t>
      </w:r>
      <w:r w:rsidRPr="007D6D18">
        <w:rPr>
          <w:rFonts w:ascii="Arial" w:hAnsi="Arial" w:cs="Arial" w:hint="eastAsia"/>
          <w:sz w:val="16"/>
          <w:szCs w:val="16"/>
        </w:rPr>
        <w:t>;</w:t>
      </w:r>
      <w:r w:rsidRPr="007D6D18">
        <w:rPr>
          <w:rFonts w:ascii="Arial" w:hAnsi="Arial" w:cs="Arial"/>
          <w:sz w:val="16"/>
          <w:szCs w:val="16"/>
        </w:rPr>
        <w:t xml:space="preserve"> BMI, body mass index.</w:t>
      </w:r>
    </w:p>
    <w:p w14:paraId="46BE88A9" w14:textId="77777777" w:rsidR="00314AB6" w:rsidRPr="007D6D18" w:rsidRDefault="00314AB6" w:rsidP="00314AB6">
      <w:pPr>
        <w:rPr>
          <w:rFonts w:ascii="Arial" w:hAnsi="Arial" w:cs="Arial"/>
          <w:b/>
          <w:bCs/>
          <w:sz w:val="16"/>
          <w:szCs w:val="16"/>
        </w:rPr>
      </w:pPr>
      <w:r w:rsidRPr="007D6D18">
        <w:rPr>
          <w:rFonts w:ascii="Arial" w:hAnsi="Arial" w:cs="Arial"/>
          <w:b/>
          <w:bCs/>
          <w:sz w:val="16"/>
          <w:szCs w:val="16"/>
        </w:rPr>
        <w:t>Note:</w:t>
      </w:r>
      <w:r w:rsidRPr="007D6D18">
        <w:rPr>
          <w:rFonts w:ascii="Arial" w:hAnsi="Arial" w:cs="Arial"/>
          <w:noProof/>
          <w:sz w:val="16"/>
          <w:szCs w:val="16"/>
        </w:rPr>
        <w:t xml:space="preserve"> Data are presented as mean </w:t>
      </w:r>
      <w:r w:rsidRPr="007D6D18">
        <w:rPr>
          <w:rFonts w:ascii="Arial" w:hAnsi="Arial" w:cs="Arial"/>
          <w:sz w:val="16"/>
          <w:szCs w:val="16"/>
        </w:rPr>
        <w:t>±</w:t>
      </w:r>
      <w:r w:rsidRPr="007D6D18">
        <w:rPr>
          <w:rFonts w:ascii="Arial" w:hAnsi="Arial" w:cs="Arial"/>
          <w:noProof/>
          <w:sz w:val="16"/>
          <w:szCs w:val="16"/>
        </w:rPr>
        <w:t xml:space="preserve"> SD or number of cases (n) with rate (%). *P &lt; 0.05</w:t>
      </w:r>
      <w:r w:rsidRPr="007D6D18">
        <w:rPr>
          <w:rFonts w:ascii="Arial" w:hAnsi="Arial" w:cs="Arial"/>
          <w:b/>
          <w:bCs/>
          <w:sz w:val="16"/>
          <w:szCs w:val="16"/>
        </w:rPr>
        <w:t>.</w:t>
      </w:r>
      <w:r w:rsidRPr="007D6D18">
        <w:rPr>
          <w:rFonts w:ascii="Arial" w:hAnsi="Arial" w:cs="Arial"/>
          <w:b/>
          <w:bCs/>
          <w:sz w:val="16"/>
          <w:szCs w:val="16"/>
        </w:rPr>
        <w:br w:type="page"/>
      </w:r>
    </w:p>
    <w:p w14:paraId="168DA8B8" w14:textId="4A2FFF00" w:rsidR="00314AB6" w:rsidRPr="007D6D18" w:rsidRDefault="00F70630" w:rsidP="009E1380">
      <w:pPr>
        <w:spacing w:line="360" w:lineRule="auto"/>
        <w:rPr>
          <w:rFonts w:ascii="Arial" w:hAnsi="Arial" w:cs="Arial"/>
          <w:sz w:val="22"/>
        </w:rPr>
      </w:pPr>
      <w:r>
        <w:rPr>
          <w:rFonts w:ascii="Arial" w:hAnsi="Arial" w:cs="Arial" w:hint="eastAsia"/>
          <w:b/>
          <w:bCs/>
          <w:sz w:val="22"/>
        </w:rPr>
        <w:lastRenderedPageBreak/>
        <w:t>Supplemental</w:t>
      </w:r>
      <w:r w:rsidR="00314AB6" w:rsidRPr="007D6D18">
        <w:rPr>
          <w:rFonts w:ascii="Arial" w:hAnsi="Arial" w:cs="Arial" w:hint="eastAsia"/>
          <w:b/>
          <w:bCs/>
          <w:sz w:val="22"/>
        </w:rPr>
        <w:t xml:space="preserve"> Table 2</w:t>
      </w:r>
      <w:r w:rsidR="00314AB6" w:rsidRPr="007D6D18">
        <w:rPr>
          <w:rFonts w:ascii="Arial" w:hAnsi="Arial" w:cs="Arial"/>
          <w:sz w:val="22"/>
        </w:rPr>
        <w:t xml:space="preserve"> I</w:t>
      </w:r>
      <w:r w:rsidR="00314AB6" w:rsidRPr="007D6D18">
        <w:rPr>
          <w:rFonts w:ascii="Arial" w:hAnsi="Arial" w:cs="Arial" w:hint="eastAsia"/>
          <w:sz w:val="22"/>
        </w:rPr>
        <w:t>n</w:t>
      </w:r>
      <w:r w:rsidR="00314AB6" w:rsidRPr="007D6D18">
        <w:rPr>
          <w:rFonts w:ascii="Arial" w:hAnsi="Arial" w:cs="Arial"/>
          <w:sz w:val="22"/>
        </w:rPr>
        <w:t>fluencing factors associated with</w:t>
      </w:r>
      <w:r w:rsidR="00314AB6" w:rsidRPr="007D6D18">
        <w:rPr>
          <w:rFonts w:ascii="Arial" w:hAnsi="Arial" w:cs="Arial"/>
        </w:rPr>
        <w:t xml:space="preserve"> </w:t>
      </w:r>
      <w:r w:rsidR="00314AB6" w:rsidRPr="007D6D18">
        <w:rPr>
          <w:rFonts w:ascii="Arial" w:hAnsi="Arial" w:cs="Arial"/>
          <w:sz w:val="22"/>
        </w:rPr>
        <w:t>biochemical pregnanc</w:t>
      </w:r>
      <w:r w:rsidR="002B3A97">
        <w:rPr>
          <w:rFonts w:ascii="Arial" w:hAnsi="Arial" w:cs="Arial" w:hint="eastAsia"/>
          <w:sz w:val="22"/>
        </w:rPr>
        <w:t xml:space="preserve">y </w:t>
      </w:r>
      <w:r w:rsidR="00314AB6" w:rsidRPr="007D6D18">
        <w:rPr>
          <w:rFonts w:ascii="Arial" w:hAnsi="Arial" w:cs="Arial"/>
          <w:sz w:val="22"/>
        </w:rPr>
        <w:t>rate by logistic regression analysis</w:t>
      </w:r>
    </w:p>
    <w:tbl>
      <w:tblPr>
        <w:tblStyle w:val="a4"/>
        <w:tblW w:w="5000" w:type="pct"/>
        <w:tblLook w:val="04A0" w:firstRow="1" w:lastRow="0" w:firstColumn="1" w:lastColumn="0" w:noHBand="0" w:noVBand="1"/>
      </w:tblPr>
      <w:tblGrid>
        <w:gridCol w:w="4227"/>
        <w:gridCol w:w="2773"/>
        <w:gridCol w:w="1306"/>
      </w:tblGrid>
      <w:tr w:rsidR="00254ED6" w:rsidRPr="00A10812" w14:paraId="21D104A0" w14:textId="77777777" w:rsidTr="007228A1">
        <w:trPr>
          <w:cnfStyle w:val="100000000000" w:firstRow="1" w:lastRow="0" w:firstColumn="0" w:lastColumn="0" w:oddVBand="0" w:evenVBand="0" w:oddHBand="0" w:evenHBand="0" w:firstRowFirstColumn="0" w:firstRowLastColumn="0" w:lastRowFirstColumn="0" w:lastRowLastColumn="0"/>
        </w:trPr>
        <w:tc>
          <w:tcPr>
            <w:tcW w:w="2545" w:type="pct"/>
            <w:vAlign w:val="center"/>
          </w:tcPr>
          <w:p w14:paraId="538E4ED8" w14:textId="271716F6" w:rsidR="00254ED6" w:rsidRPr="00A10812" w:rsidRDefault="00254ED6" w:rsidP="00254ED6">
            <w:pPr>
              <w:spacing w:line="360" w:lineRule="auto"/>
              <w:rPr>
                <w:rFonts w:ascii="Arial" w:hAnsi="Arial" w:cs="Arial"/>
                <w:b/>
                <w:sz w:val="20"/>
                <w:szCs w:val="20"/>
              </w:rPr>
            </w:pPr>
            <w:r w:rsidRPr="00A10812">
              <w:rPr>
                <w:rFonts w:ascii="Arial" w:hAnsi="Arial" w:cs="Arial" w:hint="eastAsia"/>
                <w:b/>
                <w:sz w:val="20"/>
                <w:szCs w:val="20"/>
              </w:rPr>
              <w:t>Day5</w:t>
            </w:r>
            <w:r w:rsidRPr="00A10812">
              <w:rPr>
                <w:rFonts w:ascii="Arial" w:hAnsi="Arial" w:cs="Arial"/>
                <w:b/>
                <w:sz w:val="20"/>
                <w:szCs w:val="20"/>
              </w:rPr>
              <w:t xml:space="preserve"> blastocyst FET cycles/N</w:t>
            </w:r>
            <w:r w:rsidRPr="00A10812">
              <w:rPr>
                <w:rFonts w:ascii="Arial" w:hAnsi="Arial" w:cs="Arial"/>
                <w:b/>
                <w:sz w:val="20"/>
                <w:szCs w:val="20"/>
              </w:rPr>
              <w:t>=</w:t>
            </w:r>
            <w:r w:rsidRPr="00A10812">
              <w:rPr>
                <w:rFonts w:ascii="Arial" w:hAnsi="Arial" w:cs="Arial" w:hint="eastAsia"/>
                <w:b/>
                <w:sz w:val="20"/>
                <w:szCs w:val="20"/>
              </w:rPr>
              <w:t>2749</w:t>
            </w:r>
          </w:p>
        </w:tc>
        <w:tc>
          <w:tcPr>
            <w:tcW w:w="1669" w:type="pct"/>
            <w:vAlign w:val="center"/>
          </w:tcPr>
          <w:p w14:paraId="1573908F" w14:textId="217752CC" w:rsidR="00254ED6" w:rsidRPr="00A10812" w:rsidRDefault="00254ED6" w:rsidP="00254ED6">
            <w:pPr>
              <w:spacing w:line="360" w:lineRule="auto"/>
              <w:rPr>
                <w:rFonts w:ascii="Arial" w:hAnsi="Arial" w:cs="Arial"/>
                <w:b/>
                <w:sz w:val="20"/>
                <w:szCs w:val="20"/>
              </w:rPr>
            </w:pPr>
            <w:proofErr w:type="spellStart"/>
            <w:r w:rsidRPr="00A10812">
              <w:rPr>
                <w:rFonts w:ascii="Arial" w:hAnsi="Arial" w:cs="Arial"/>
                <w:b/>
                <w:sz w:val="20"/>
                <w:szCs w:val="20"/>
              </w:rPr>
              <w:t>aOR</w:t>
            </w:r>
            <w:proofErr w:type="spellEnd"/>
            <w:r w:rsidRPr="00A10812">
              <w:rPr>
                <w:rFonts w:ascii="Arial" w:hAnsi="Arial" w:cs="Arial"/>
                <w:b/>
                <w:sz w:val="20"/>
                <w:szCs w:val="20"/>
              </w:rPr>
              <w:t xml:space="preserve"> (95% CI)</w:t>
            </w:r>
          </w:p>
        </w:tc>
        <w:tc>
          <w:tcPr>
            <w:tcW w:w="786" w:type="pct"/>
            <w:vAlign w:val="center"/>
          </w:tcPr>
          <w:p w14:paraId="0D7D7A7F" w14:textId="79B01B59" w:rsidR="00254ED6" w:rsidRPr="00A10812" w:rsidRDefault="00254ED6" w:rsidP="00254ED6">
            <w:pPr>
              <w:spacing w:line="360" w:lineRule="auto"/>
              <w:rPr>
                <w:rFonts w:ascii="Arial" w:hAnsi="Arial" w:cs="Arial"/>
                <w:b/>
                <w:sz w:val="20"/>
                <w:szCs w:val="20"/>
              </w:rPr>
            </w:pPr>
            <w:r w:rsidRPr="00A10812">
              <w:rPr>
                <w:rFonts w:ascii="Arial" w:hAnsi="Arial" w:cs="Arial"/>
                <w:b/>
                <w:sz w:val="20"/>
                <w:szCs w:val="20"/>
              </w:rPr>
              <w:t>P</w:t>
            </w:r>
          </w:p>
        </w:tc>
      </w:tr>
      <w:tr w:rsidR="00254ED6" w:rsidRPr="007D6D18" w14:paraId="4596E834" w14:textId="77777777" w:rsidTr="007228A1">
        <w:tc>
          <w:tcPr>
            <w:tcW w:w="2545" w:type="pct"/>
            <w:tcBorders>
              <w:top w:val="single" w:sz="4" w:space="0" w:color="auto"/>
            </w:tcBorders>
            <w:vAlign w:val="center"/>
          </w:tcPr>
          <w:p w14:paraId="5FAB7E94" w14:textId="77777777" w:rsidR="00254ED6" w:rsidRPr="007D6D18" w:rsidRDefault="00254ED6" w:rsidP="00254ED6">
            <w:pPr>
              <w:spacing w:line="360" w:lineRule="auto"/>
              <w:rPr>
                <w:rFonts w:ascii="Arial" w:hAnsi="Arial" w:cs="Arial"/>
                <w:b/>
                <w:bCs/>
                <w:sz w:val="18"/>
                <w:szCs w:val="18"/>
              </w:rPr>
            </w:pPr>
            <w:r w:rsidRPr="007D6D18">
              <w:rPr>
                <w:rFonts w:ascii="Arial" w:hAnsi="Arial" w:cs="Arial"/>
                <w:b/>
                <w:bCs/>
                <w:sz w:val="18"/>
                <w:szCs w:val="18"/>
              </w:rPr>
              <w:t>AH or not</w:t>
            </w:r>
          </w:p>
        </w:tc>
        <w:tc>
          <w:tcPr>
            <w:tcW w:w="1669" w:type="pct"/>
            <w:tcBorders>
              <w:top w:val="single" w:sz="4" w:space="0" w:color="auto"/>
            </w:tcBorders>
            <w:vAlign w:val="center"/>
          </w:tcPr>
          <w:p w14:paraId="5123DA31" w14:textId="77777777" w:rsidR="00254ED6" w:rsidRPr="007D6D18" w:rsidRDefault="00254ED6" w:rsidP="00254ED6">
            <w:pPr>
              <w:spacing w:line="360" w:lineRule="auto"/>
              <w:rPr>
                <w:rFonts w:ascii="Arial" w:hAnsi="Arial" w:cs="Arial"/>
                <w:sz w:val="18"/>
                <w:szCs w:val="18"/>
              </w:rPr>
            </w:pPr>
          </w:p>
        </w:tc>
        <w:tc>
          <w:tcPr>
            <w:tcW w:w="786" w:type="pct"/>
            <w:tcBorders>
              <w:top w:val="single" w:sz="4" w:space="0" w:color="auto"/>
            </w:tcBorders>
            <w:vAlign w:val="center"/>
          </w:tcPr>
          <w:p w14:paraId="67766F40" w14:textId="77777777" w:rsidR="00254ED6" w:rsidRPr="007D6D18" w:rsidRDefault="00254ED6" w:rsidP="00254ED6">
            <w:pPr>
              <w:spacing w:line="360" w:lineRule="auto"/>
              <w:rPr>
                <w:rFonts w:ascii="Arial" w:hAnsi="Arial" w:cs="Arial"/>
                <w:sz w:val="18"/>
                <w:szCs w:val="18"/>
              </w:rPr>
            </w:pPr>
          </w:p>
        </w:tc>
      </w:tr>
      <w:tr w:rsidR="00254ED6" w:rsidRPr="007D6D18" w14:paraId="4A852655" w14:textId="77777777" w:rsidTr="007228A1">
        <w:tc>
          <w:tcPr>
            <w:tcW w:w="2545" w:type="pct"/>
            <w:vAlign w:val="center"/>
          </w:tcPr>
          <w:p w14:paraId="4956F9B1" w14:textId="77777777" w:rsidR="00254ED6" w:rsidRPr="007D6D18" w:rsidRDefault="00254ED6" w:rsidP="00254ED6">
            <w:pPr>
              <w:spacing w:line="360" w:lineRule="auto"/>
              <w:ind w:firstLineChars="100" w:firstLine="180"/>
              <w:rPr>
                <w:rFonts w:ascii="Arial" w:hAnsi="Arial" w:cs="Arial"/>
                <w:b/>
                <w:bCs/>
                <w:sz w:val="18"/>
                <w:szCs w:val="18"/>
              </w:rPr>
            </w:pPr>
            <w:r w:rsidRPr="007D6D18">
              <w:rPr>
                <w:rFonts w:ascii="Arial" w:hAnsi="Arial" w:cs="Arial"/>
                <w:sz w:val="18"/>
                <w:szCs w:val="18"/>
              </w:rPr>
              <w:t>AH</w:t>
            </w:r>
          </w:p>
        </w:tc>
        <w:tc>
          <w:tcPr>
            <w:tcW w:w="1669" w:type="pct"/>
            <w:vAlign w:val="center"/>
          </w:tcPr>
          <w:p w14:paraId="28B5DD3C" w14:textId="77777777" w:rsidR="00254ED6" w:rsidRPr="007D6D18" w:rsidRDefault="00254ED6" w:rsidP="00254ED6">
            <w:pPr>
              <w:spacing w:line="360" w:lineRule="auto"/>
              <w:rPr>
                <w:rFonts w:ascii="Arial" w:hAnsi="Arial" w:cs="Arial"/>
                <w:sz w:val="18"/>
                <w:szCs w:val="18"/>
              </w:rPr>
            </w:pPr>
            <w:r w:rsidRPr="007D6D18">
              <w:rPr>
                <w:rFonts w:ascii="Arial" w:hAnsi="Arial" w:cs="Arial"/>
                <w:sz w:val="18"/>
                <w:szCs w:val="18"/>
              </w:rPr>
              <w:t>1.0</w:t>
            </w:r>
            <w:r w:rsidRPr="007D6D18">
              <w:rPr>
                <w:rFonts w:ascii="Arial" w:hAnsi="Arial" w:cs="Arial" w:hint="eastAsia"/>
                <w:sz w:val="18"/>
                <w:szCs w:val="18"/>
              </w:rPr>
              <w:t>13</w:t>
            </w:r>
            <w:r w:rsidRPr="007D6D18">
              <w:rPr>
                <w:rFonts w:ascii="Arial" w:hAnsi="Arial" w:cs="Arial"/>
                <w:sz w:val="18"/>
                <w:szCs w:val="18"/>
              </w:rPr>
              <w:t xml:space="preserve"> (0.</w:t>
            </w:r>
            <w:r w:rsidRPr="007D6D18">
              <w:rPr>
                <w:rFonts w:ascii="Arial" w:hAnsi="Arial" w:cs="Arial" w:hint="eastAsia"/>
                <w:sz w:val="18"/>
                <w:szCs w:val="18"/>
              </w:rPr>
              <w:t>862</w:t>
            </w:r>
            <w:r w:rsidRPr="007D6D18">
              <w:rPr>
                <w:rFonts w:ascii="Arial" w:hAnsi="Arial" w:cs="Arial"/>
                <w:sz w:val="18"/>
                <w:szCs w:val="18"/>
              </w:rPr>
              <w:t>,1.</w:t>
            </w:r>
            <w:r w:rsidRPr="007D6D18">
              <w:rPr>
                <w:rFonts w:ascii="Arial" w:hAnsi="Arial" w:cs="Arial" w:hint="eastAsia"/>
                <w:sz w:val="18"/>
                <w:szCs w:val="18"/>
              </w:rPr>
              <w:t>191</w:t>
            </w:r>
            <w:r w:rsidRPr="007D6D18">
              <w:rPr>
                <w:rFonts w:ascii="Arial" w:hAnsi="Arial" w:cs="Arial"/>
                <w:sz w:val="18"/>
                <w:szCs w:val="18"/>
              </w:rPr>
              <w:t>)</w:t>
            </w:r>
          </w:p>
        </w:tc>
        <w:tc>
          <w:tcPr>
            <w:tcW w:w="786" w:type="pct"/>
            <w:vAlign w:val="center"/>
          </w:tcPr>
          <w:p w14:paraId="63F509C8" w14:textId="77777777" w:rsidR="00254ED6" w:rsidRPr="007D6D18" w:rsidRDefault="00254ED6" w:rsidP="00254ED6">
            <w:pPr>
              <w:spacing w:line="360" w:lineRule="auto"/>
              <w:rPr>
                <w:rFonts w:ascii="Arial" w:hAnsi="Arial" w:cs="Arial"/>
                <w:sz w:val="18"/>
                <w:szCs w:val="18"/>
              </w:rPr>
            </w:pPr>
            <w:r w:rsidRPr="007D6D18">
              <w:rPr>
                <w:rFonts w:ascii="Arial" w:hAnsi="Arial" w:cs="Arial"/>
                <w:sz w:val="18"/>
                <w:szCs w:val="18"/>
              </w:rPr>
              <w:t>0.</w:t>
            </w:r>
            <w:r w:rsidRPr="007D6D18">
              <w:rPr>
                <w:rFonts w:ascii="Arial" w:hAnsi="Arial" w:cs="Arial" w:hint="eastAsia"/>
                <w:sz w:val="18"/>
                <w:szCs w:val="18"/>
              </w:rPr>
              <w:t>874</w:t>
            </w:r>
          </w:p>
        </w:tc>
      </w:tr>
      <w:tr w:rsidR="00254ED6" w:rsidRPr="007D6D18" w14:paraId="3B3A0950" w14:textId="77777777" w:rsidTr="007228A1">
        <w:tc>
          <w:tcPr>
            <w:tcW w:w="2545" w:type="pct"/>
            <w:vAlign w:val="center"/>
          </w:tcPr>
          <w:p w14:paraId="711C5B33" w14:textId="77777777" w:rsidR="00254ED6" w:rsidRPr="007D6D18" w:rsidRDefault="00254ED6" w:rsidP="00254ED6">
            <w:pPr>
              <w:spacing w:line="360" w:lineRule="auto"/>
              <w:ind w:firstLineChars="100" w:firstLine="180"/>
              <w:rPr>
                <w:rFonts w:ascii="Arial" w:hAnsi="Arial" w:cs="Arial"/>
                <w:b/>
                <w:bCs/>
                <w:sz w:val="18"/>
                <w:szCs w:val="18"/>
              </w:rPr>
            </w:pPr>
            <w:r w:rsidRPr="007D6D18">
              <w:rPr>
                <w:rFonts w:ascii="Arial" w:hAnsi="Arial" w:cs="Arial"/>
                <w:sz w:val="18"/>
                <w:szCs w:val="18"/>
              </w:rPr>
              <w:t>No AH</w:t>
            </w:r>
          </w:p>
        </w:tc>
        <w:tc>
          <w:tcPr>
            <w:tcW w:w="1669" w:type="pct"/>
            <w:vAlign w:val="center"/>
          </w:tcPr>
          <w:p w14:paraId="67E3A8F0" w14:textId="77777777" w:rsidR="00254ED6" w:rsidRPr="007D6D18" w:rsidRDefault="00254ED6" w:rsidP="00254ED6">
            <w:pPr>
              <w:spacing w:line="360" w:lineRule="auto"/>
              <w:rPr>
                <w:rFonts w:ascii="Arial" w:hAnsi="Arial" w:cs="Arial"/>
                <w:b/>
                <w:bCs/>
                <w:sz w:val="18"/>
                <w:szCs w:val="18"/>
              </w:rPr>
            </w:pPr>
            <w:r w:rsidRPr="007D6D18">
              <w:rPr>
                <w:rFonts w:ascii="Arial" w:hAnsi="Arial" w:cs="Arial"/>
                <w:b/>
                <w:bCs/>
                <w:sz w:val="18"/>
                <w:szCs w:val="18"/>
              </w:rPr>
              <w:t>Reference</w:t>
            </w:r>
          </w:p>
        </w:tc>
        <w:tc>
          <w:tcPr>
            <w:tcW w:w="786" w:type="pct"/>
            <w:vAlign w:val="center"/>
          </w:tcPr>
          <w:p w14:paraId="23D4F14E" w14:textId="77777777" w:rsidR="00254ED6" w:rsidRPr="007D6D18" w:rsidRDefault="00254ED6" w:rsidP="00254ED6">
            <w:pPr>
              <w:spacing w:line="360" w:lineRule="auto"/>
              <w:rPr>
                <w:rFonts w:ascii="Arial" w:hAnsi="Arial" w:cs="Arial"/>
                <w:b/>
                <w:bCs/>
                <w:sz w:val="18"/>
                <w:szCs w:val="18"/>
              </w:rPr>
            </w:pPr>
          </w:p>
        </w:tc>
      </w:tr>
      <w:tr w:rsidR="00254ED6" w:rsidRPr="007D6D18" w14:paraId="43F8B22C" w14:textId="77777777" w:rsidTr="007228A1">
        <w:tc>
          <w:tcPr>
            <w:tcW w:w="2545" w:type="pct"/>
            <w:vAlign w:val="center"/>
          </w:tcPr>
          <w:p w14:paraId="3C8422F2" w14:textId="6B753F67" w:rsidR="00254ED6" w:rsidRPr="007D6D18" w:rsidRDefault="00254ED6" w:rsidP="00254ED6">
            <w:pPr>
              <w:spacing w:line="360" w:lineRule="auto"/>
              <w:rPr>
                <w:rFonts w:ascii="Arial" w:hAnsi="Arial" w:cs="Arial"/>
                <w:b/>
                <w:bCs/>
                <w:sz w:val="18"/>
                <w:szCs w:val="18"/>
              </w:rPr>
            </w:pPr>
            <w:r w:rsidRPr="007D6D18">
              <w:rPr>
                <w:rFonts w:ascii="Arial" w:hAnsi="Arial" w:cs="Arial"/>
                <w:b/>
                <w:bCs/>
                <w:sz w:val="18"/>
                <w:szCs w:val="18"/>
              </w:rPr>
              <w:t>Grade of b</w:t>
            </w:r>
            <w:r w:rsidRPr="007D6D18">
              <w:rPr>
                <w:rFonts w:ascii="Arial" w:hAnsi="Arial" w:cs="Arial"/>
                <w:b/>
                <w:bCs/>
                <w:sz w:val="18"/>
              </w:rPr>
              <w:t xml:space="preserve">lastocyst </w:t>
            </w:r>
            <w:r w:rsidR="00033CAA" w:rsidRPr="00E600FC">
              <w:rPr>
                <w:rFonts w:ascii="Arial" w:hAnsi="Arial" w:cs="Arial" w:hint="eastAsia"/>
                <w:b/>
                <w:bCs/>
                <w:sz w:val="18"/>
              </w:rPr>
              <w:t>trophoblastic ectoderm</w:t>
            </w:r>
          </w:p>
        </w:tc>
        <w:tc>
          <w:tcPr>
            <w:tcW w:w="1669" w:type="pct"/>
            <w:vAlign w:val="center"/>
          </w:tcPr>
          <w:p w14:paraId="343D726F" w14:textId="77777777" w:rsidR="00254ED6" w:rsidRPr="007D6D18" w:rsidRDefault="00254ED6" w:rsidP="00254ED6">
            <w:pPr>
              <w:spacing w:line="360" w:lineRule="auto"/>
              <w:rPr>
                <w:rFonts w:ascii="Arial" w:hAnsi="Arial" w:cs="Arial"/>
                <w:b/>
                <w:bCs/>
                <w:sz w:val="18"/>
                <w:szCs w:val="18"/>
              </w:rPr>
            </w:pPr>
          </w:p>
        </w:tc>
        <w:tc>
          <w:tcPr>
            <w:tcW w:w="786" w:type="pct"/>
            <w:vAlign w:val="center"/>
          </w:tcPr>
          <w:p w14:paraId="345BE1F8" w14:textId="77777777" w:rsidR="00254ED6" w:rsidRPr="007D6D18" w:rsidRDefault="00254ED6" w:rsidP="00254ED6">
            <w:pPr>
              <w:spacing w:line="360" w:lineRule="auto"/>
              <w:rPr>
                <w:rFonts w:ascii="Arial" w:hAnsi="Arial" w:cs="Arial"/>
                <w:b/>
                <w:bCs/>
                <w:sz w:val="18"/>
                <w:szCs w:val="18"/>
              </w:rPr>
            </w:pPr>
          </w:p>
        </w:tc>
      </w:tr>
      <w:tr w:rsidR="00254ED6" w:rsidRPr="007D6D18" w14:paraId="17A43F21" w14:textId="77777777" w:rsidTr="007228A1">
        <w:tc>
          <w:tcPr>
            <w:tcW w:w="2545" w:type="pct"/>
            <w:vAlign w:val="center"/>
          </w:tcPr>
          <w:p w14:paraId="36D81BF9" w14:textId="77777777" w:rsidR="00254ED6" w:rsidRPr="007D6D18" w:rsidRDefault="00254ED6" w:rsidP="00254ED6">
            <w:pPr>
              <w:spacing w:line="360" w:lineRule="auto"/>
              <w:ind w:firstLineChars="100" w:firstLine="180"/>
              <w:rPr>
                <w:rFonts w:ascii="Arial" w:hAnsi="Arial" w:cs="Arial"/>
                <w:sz w:val="18"/>
                <w:szCs w:val="18"/>
              </w:rPr>
            </w:pPr>
            <w:r w:rsidRPr="007D6D18">
              <w:rPr>
                <w:rFonts w:ascii="Arial" w:hAnsi="Arial" w:cs="Arial" w:hint="eastAsia"/>
                <w:sz w:val="18"/>
                <w:szCs w:val="18"/>
              </w:rPr>
              <w:t>TE</w:t>
            </w:r>
            <w:r w:rsidRPr="007D6D18">
              <w:rPr>
                <w:rFonts w:ascii="Arial" w:hAnsi="Arial" w:cs="Arial" w:hint="eastAsia"/>
                <w:sz w:val="18"/>
              </w:rPr>
              <w:t xml:space="preserve"> grade</w:t>
            </w:r>
            <w:r w:rsidRPr="007D6D18">
              <w:rPr>
                <w:rFonts w:ascii="Arial" w:hAnsi="Arial" w:cs="Arial" w:hint="eastAsia"/>
                <w:sz w:val="18"/>
                <w:szCs w:val="18"/>
              </w:rPr>
              <w:t xml:space="preserve"> =A+B</w:t>
            </w:r>
          </w:p>
        </w:tc>
        <w:tc>
          <w:tcPr>
            <w:tcW w:w="1669" w:type="pct"/>
            <w:vAlign w:val="center"/>
          </w:tcPr>
          <w:p w14:paraId="1BB5FF11" w14:textId="77777777" w:rsidR="00254ED6" w:rsidRPr="007D6D18" w:rsidRDefault="00254ED6" w:rsidP="00254ED6">
            <w:pPr>
              <w:spacing w:line="360" w:lineRule="auto"/>
              <w:rPr>
                <w:rFonts w:ascii="Arial" w:hAnsi="Arial" w:cs="Arial"/>
                <w:b/>
                <w:bCs/>
                <w:sz w:val="18"/>
                <w:szCs w:val="18"/>
              </w:rPr>
            </w:pPr>
            <w:r w:rsidRPr="007D6D18">
              <w:rPr>
                <w:rFonts w:ascii="Arial" w:hAnsi="Arial" w:cs="Arial"/>
                <w:b/>
                <w:bCs/>
                <w:sz w:val="18"/>
                <w:szCs w:val="18"/>
              </w:rPr>
              <w:t>Reference</w:t>
            </w:r>
          </w:p>
        </w:tc>
        <w:tc>
          <w:tcPr>
            <w:tcW w:w="786" w:type="pct"/>
            <w:vAlign w:val="center"/>
          </w:tcPr>
          <w:p w14:paraId="30070053" w14:textId="77777777" w:rsidR="00254ED6" w:rsidRPr="007D6D18" w:rsidRDefault="00254ED6" w:rsidP="00254ED6">
            <w:pPr>
              <w:spacing w:line="360" w:lineRule="auto"/>
              <w:rPr>
                <w:rFonts w:ascii="Arial" w:hAnsi="Arial" w:cs="Arial"/>
                <w:b/>
                <w:bCs/>
                <w:sz w:val="18"/>
                <w:szCs w:val="18"/>
              </w:rPr>
            </w:pPr>
          </w:p>
        </w:tc>
      </w:tr>
      <w:tr w:rsidR="00254ED6" w:rsidRPr="007D6D18" w14:paraId="54DFEC8F" w14:textId="77777777" w:rsidTr="007228A1">
        <w:tc>
          <w:tcPr>
            <w:tcW w:w="2545" w:type="pct"/>
            <w:vAlign w:val="center"/>
          </w:tcPr>
          <w:p w14:paraId="131699B3" w14:textId="77777777" w:rsidR="00254ED6" w:rsidRPr="007D6D18" w:rsidRDefault="00254ED6" w:rsidP="00254ED6">
            <w:pPr>
              <w:spacing w:line="360" w:lineRule="auto"/>
              <w:ind w:firstLineChars="100" w:firstLine="180"/>
              <w:rPr>
                <w:rFonts w:ascii="Arial" w:hAnsi="Arial" w:cs="Arial"/>
                <w:sz w:val="18"/>
                <w:szCs w:val="18"/>
              </w:rPr>
            </w:pPr>
            <w:r w:rsidRPr="007D6D18">
              <w:rPr>
                <w:rFonts w:ascii="Arial" w:hAnsi="Arial" w:cs="Arial" w:hint="eastAsia"/>
                <w:sz w:val="18"/>
                <w:szCs w:val="18"/>
              </w:rPr>
              <w:t>TE</w:t>
            </w:r>
            <w:r w:rsidRPr="007D6D18">
              <w:rPr>
                <w:rFonts w:ascii="Arial" w:hAnsi="Arial" w:cs="Arial" w:hint="eastAsia"/>
                <w:sz w:val="18"/>
              </w:rPr>
              <w:t xml:space="preserve"> grade</w:t>
            </w:r>
            <w:r w:rsidRPr="007D6D18">
              <w:rPr>
                <w:rFonts w:ascii="Arial" w:hAnsi="Arial" w:cs="Arial"/>
                <w:sz w:val="18"/>
                <w:szCs w:val="18"/>
              </w:rPr>
              <w:t xml:space="preserve"> </w:t>
            </w:r>
            <w:r w:rsidRPr="007D6D18">
              <w:rPr>
                <w:rFonts w:ascii="Arial" w:hAnsi="Arial" w:cs="Arial" w:hint="eastAsia"/>
                <w:sz w:val="18"/>
                <w:szCs w:val="18"/>
              </w:rPr>
              <w:t>=</w:t>
            </w:r>
            <w:r w:rsidRPr="007D6D18">
              <w:rPr>
                <w:rFonts w:ascii="Arial" w:hAnsi="Arial" w:cs="Arial"/>
                <w:sz w:val="18"/>
                <w:szCs w:val="18"/>
              </w:rPr>
              <w:t>C</w:t>
            </w:r>
          </w:p>
        </w:tc>
        <w:tc>
          <w:tcPr>
            <w:tcW w:w="1669" w:type="pct"/>
            <w:vAlign w:val="center"/>
          </w:tcPr>
          <w:p w14:paraId="65133128" w14:textId="435994CA" w:rsidR="00254ED6" w:rsidRPr="007D6D18" w:rsidRDefault="00254ED6" w:rsidP="00254ED6">
            <w:pPr>
              <w:spacing w:line="360" w:lineRule="auto"/>
              <w:rPr>
                <w:rFonts w:ascii="Arial" w:hAnsi="Arial" w:cs="Arial"/>
                <w:sz w:val="18"/>
                <w:szCs w:val="18"/>
              </w:rPr>
            </w:pPr>
            <w:r w:rsidRPr="007D6D18">
              <w:rPr>
                <w:rFonts w:ascii="Arial" w:hAnsi="Arial" w:cs="Arial"/>
                <w:sz w:val="18"/>
                <w:szCs w:val="18"/>
              </w:rPr>
              <w:t>0.</w:t>
            </w:r>
            <w:r w:rsidRPr="007D6D18">
              <w:rPr>
                <w:rFonts w:ascii="Arial" w:hAnsi="Arial" w:cs="Arial" w:hint="eastAsia"/>
                <w:sz w:val="18"/>
                <w:szCs w:val="18"/>
              </w:rPr>
              <w:t>735</w:t>
            </w:r>
            <w:r w:rsidRPr="007D6D18">
              <w:rPr>
                <w:rFonts w:ascii="Arial" w:hAnsi="Arial" w:cs="Arial"/>
                <w:sz w:val="18"/>
                <w:szCs w:val="18"/>
              </w:rPr>
              <w:t xml:space="preserve"> (0.</w:t>
            </w:r>
            <w:r w:rsidRPr="007D6D18">
              <w:rPr>
                <w:rFonts w:ascii="Arial" w:hAnsi="Arial" w:cs="Arial" w:hint="eastAsia"/>
                <w:sz w:val="18"/>
                <w:szCs w:val="18"/>
              </w:rPr>
              <w:t>588</w:t>
            </w:r>
            <w:r w:rsidRPr="007D6D18">
              <w:rPr>
                <w:rFonts w:ascii="Arial" w:hAnsi="Arial" w:cs="Arial"/>
                <w:sz w:val="18"/>
                <w:szCs w:val="18"/>
              </w:rPr>
              <w:t>,0.</w:t>
            </w:r>
            <w:proofErr w:type="gramStart"/>
            <w:r w:rsidRPr="007D6D18">
              <w:rPr>
                <w:rFonts w:ascii="Arial" w:hAnsi="Arial" w:cs="Arial" w:hint="eastAsia"/>
                <w:sz w:val="18"/>
                <w:szCs w:val="18"/>
              </w:rPr>
              <w:t>918</w:t>
            </w:r>
            <w:r w:rsidRPr="007D6D18">
              <w:rPr>
                <w:rFonts w:ascii="Arial" w:hAnsi="Arial" w:cs="Arial"/>
                <w:sz w:val="18"/>
                <w:szCs w:val="18"/>
              </w:rPr>
              <w:t>)</w:t>
            </w:r>
            <w:r w:rsidR="009A4B0E">
              <w:rPr>
                <w:rFonts w:ascii="Arial" w:hAnsi="Arial" w:cs="Arial" w:hint="eastAsia"/>
                <w:sz w:val="18"/>
                <w:szCs w:val="18"/>
              </w:rPr>
              <w:t>*</w:t>
            </w:r>
            <w:proofErr w:type="gramEnd"/>
          </w:p>
        </w:tc>
        <w:tc>
          <w:tcPr>
            <w:tcW w:w="786" w:type="pct"/>
            <w:vAlign w:val="center"/>
          </w:tcPr>
          <w:p w14:paraId="2C51B029" w14:textId="77777777" w:rsidR="00254ED6" w:rsidRPr="007D6D18" w:rsidRDefault="00254ED6" w:rsidP="00254ED6">
            <w:pPr>
              <w:spacing w:line="360" w:lineRule="auto"/>
              <w:rPr>
                <w:rFonts w:ascii="Arial" w:hAnsi="Arial" w:cs="Arial"/>
                <w:sz w:val="18"/>
                <w:szCs w:val="18"/>
              </w:rPr>
            </w:pPr>
            <w:r w:rsidRPr="007D6D18">
              <w:rPr>
                <w:rFonts w:ascii="Arial" w:hAnsi="Arial" w:cs="Arial"/>
                <w:sz w:val="18"/>
                <w:szCs w:val="18"/>
              </w:rPr>
              <w:t>0.0</w:t>
            </w:r>
            <w:r w:rsidRPr="007D6D18">
              <w:rPr>
                <w:rFonts w:ascii="Arial" w:hAnsi="Arial" w:cs="Arial" w:hint="eastAsia"/>
                <w:sz w:val="18"/>
                <w:szCs w:val="18"/>
              </w:rPr>
              <w:t>07</w:t>
            </w:r>
            <w:r w:rsidRPr="007D6D18">
              <w:rPr>
                <w:rFonts w:ascii="Arial" w:hAnsi="Arial" w:cs="Arial"/>
                <w:sz w:val="18"/>
                <w:szCs w:val="18"/>
              </w:rPr>
              <w:t>*</w:t>
            </w:r>
          </w:p>
        </w:tc>
      </w:tr>
      <w:tr w:rsidR="00254ED6" w:rsidRPr="007D6D18" w14:paraId="197B747C" w14:textId="77777777" w:rsidTr="007228A1">
        <w:tc>
          <w:tcPr>
            <w:tcW w:w="2545" w:type="pct"/>
            <w:vAlign w:val="center"/>
          </w:tcPr>
          <w:p w14:paraId="2D8317B8" w14:textId="77777777" w:rsidR="00254ED6" w:rsidRPr="007D6D18" w:rsidRDefault="00254ED6" w:rsidP="00254ED6">
            <w:pPr>
              <w:spacing w:line="360" w:lineRule="auto"/>
              <w:rPr>
                <w:rFonts w:ascii="Arial" w:hAnsi="Arial" w:cs="Arial"/>
                <w:b/>
                <w:bCs/>
                <w:sz w:val="18"/>
                <w:szCs w:val="18"/>
              </w:rPr>
            </w:pPr>
            <w:r w:rsidRPr="007D6D18">
              <w:rPr>
                <w:rFonts w:ascii="Arial" w:hAnsi="Arial" w:cs="Arial"/>
                <w:b/>
                <w:bCs/>
                <w:sz w:val="18"/>
              </w:rPr>
              <w:t>Blastocyst re-expansion or not</w:t>
            </w:r>
          </w:p>
        </w:tc>
        <w:tc>
          <w:tcPr>
            <w:tcW w:w="1669" w:type="pct"/>
            <w:vAlign w:val="center"/>
          </w:tcPr>
          <w:p w14:paraId="1931CBA8" w14:textId="77777777" w:rsidR="00254ED6" w:rsidRPr="007D6D18" w:rsidRDefault="00254ED6" w:rsidP="00254ED6">
            <w:pPr>
              <w:spacing w:line="360" w:lineRule="auto"/>
              <w:rPr>
                <w:rFonts w:ascii="Arial" w:hAnsi="Arial" w:cs="Arial"/>
                <w:b/>
                <w:bCs/>
                <w:sz w:val="18"/>
                <w:szCs w:val="18"/>
              </w:rPr>
            </w:pPr>
          </w:p>
        </w:tc>
        <w:tc>
          <w:tcPr>
            <w:tcW w:w="786" w:type="pct"/>
            <w:vAlign w:val="center"/>
          </w:tcPr>
          <w:p w14:paraId="265EAF65" w14:textId="77777777" w:rsidR="00254ED6" w:rsidRPr="007D6D18" w:rsidRDefault="00254ED6" w:rsidP="00254ED6">
            <w:pPr>
              <w:spacing w:line="360" w:lineRule="auto"/>
              <w:rPr>
                <w:rFonts w:ascii="Arial" w:hAnsi="Arial" w:cs="Arial"/>
                <w:b/>
                <w:bCs/>
                <w:sz w:val="18"/>
                <w:szCs w:val="18"/>
              </w:rPr>
            </w:pPr>
          </w:p>
        </w:tc>
      </w:tr>
      <w:tr w:rsidR="00254ED6" w:rsidRPr="007D6D18" w14:paraId="41248086" w14:textId="77777777" w:rsidTr="007228A1">
        <w:tc>
          <w:tcPr>
            <w:tcW w:w="2545" w:type="pct"/>
            <w:vAlign w:val="center"/>
          </w:tcPr>
          <w:p w14:paraId="303074C4" w14:textId="77777777" w:rsidR="00254ED6" w:rsidRPr="007D6D18" w:rsidRDefault="00254ED6" w:rsidP="00254ED6">
            <w:pPr>
              <w:spacing w:line="360" w:lineRule="auto"/>
              <w:ind w:firstLineChars="100" w:firstLine="180"/>
              <w:rPr>
                <w:rFonts w:ascii="Arial" w:hAnsi="Arial" w:cs="Arial"/>
                <w:sz w:val="18"/>
                <w:szCs w:val="18"/>
              </w:rPr>
            </w:pPr>
            <w:r w:rsidRPr="007D6D18">
              <w:rPr>
                <w:rFonts w:ascii="Arial" w:hAnsi="Arial" w:cs="Arial"/>
                <w:sz w:val="18"/>
                <w:szCs w:val="18"/>
              </w:rPr>
              <w:t>Re-expansion</w:t>
            </w:r>
          </w:p>
        </w:tc>
        <w:tc>
          <w:tcPr>
            <w:tcW w:w="1669" w:type="pct"/>
            <w:vAlign w:val="center"/>
          </w:tcPr>
          <w:p w14:paraId="4DFC5420" w14:textId="5EADE88A" w:rsidR="00254ED6" w:rsidRPr="007D6D18" w:rsidRDefault="00254ED6" w:rsidP="00254ED6">
            <w:pPr>
              <w:spacing w:line="360" w:lineRule="auto"/>
              <w:rPr>
                <w:rFonts w:ascii="Arial" w:hAnsi="Arial" w:cs="Arial"/>
                <w:sz w:val="18"/>
                <w:szCs w:val="18"/>
              </w:rPr>
            </w:pPr>
            <w:r w:rsidRPr="007D6D18">
              <w:rPr>
                <w:rFonts w:ascii="Arial" w:hAnsi="Arial" w:cs="Arial" w:hint="eastAsia"/>
                <w:sz w:val="18"/>
                <w:szCs w:val="18"/>
              </w:rPr>
              <w:t>2.300</w:t>
            </w:r>
            <w:r w:rsidRPr="007D6D18">
              <w:rPr>
                <w:rFonts w:ascii="Arial" w:hAnsi="Arial" w:cs="Arial"/>
                <w:sz w:val="18"/>
                <w:szCs w:val="18"/>
              </w:rPr>
              <w:t xml:space="preserve"> (</w:t>
            </w:r>
            <w:r w:rsidRPr="007D6D18">
              <w:rPr>
                <w:rFonts w:ascii="Arial" w:hAnsi="Arial" w:cs="Arial" w:hint="eastAsia"/>
                <w:sz w:val="18"/>
                <w:szCs w:val="18"/>
              </w:rPr>
              <w:t>1.761</w:t>
            </w:r>
            <w:r w:rsidRPr="007D6D18">
              <w:rPr>
                <w:rFonts w:ascii="Arial" w:hAnsi="Arial" w:cs="Arial"/>
                <w:sz w:val="18"/>
                <w:szCs w:val="18"/>
              </w:rPr>
              <w:t>,3.</w:t>
            </w:r>
            <w:proofErr w:type="gramStart"/>
            <w:r w:rsidRPr="007D6D18">
              <w:rPr>
                <w:rFonts w:ascii="Arial" w:hAnsi="Arial" w:cs="Arial" w:hint="eastAsia"/>
                <w:sz w:val="18"/>
                <w:szCs w:val="18"/>
              </w:rPr>
              <w:t>005</w:t>
            </w:r>
            <w:r w:rsidRPr="007D6D18">
              <w:rPr>
                <w:rFonts w:ascii="Arial" w:hAnsi="Arial" w:cs="Arial"/>
                <w:sz w:val="18"/>
                <w:szCs w:val="18"/>
              </w:rPr>
              <w:t>)</w:t>
            </w:r>
            <w:r w:rsidR="009A4B0E">
              <w:rPr>
                <w:rFonts w:ascii="Arial" w:hAnsi="Arial" w:cs="Arial" w:hint="eastAsia"/>
                <w:sz w:val="18"/>
                <w:szCs w:val="18"/>
              </w:rPr>
              <w:t>*</w:t>
            </w:r>
            <w:proofErr w:type="gramEnd"/>
          </w:p>
        </w:tc>
        <w:tc>
          <w:tcPr>
            <w:tcW w:w="786" w:type="pct"/>
            <w:vAlign w:val="center"/>
          </w:tcPr>
          <w:p w14:paraId="6434300E" w14:textId="77777777" w:rsidR="00254ED6" w:rsidRPr="007D6D18" w:rsidRDefault="00254ED6" w:rsidP="00254ED6">
            <w:pPr>
              <w:spacing w:line="360" w:lineRule="auto"/>
              <w:rPr>
                <w:rFonts w:ascii="Arial" w:hAnsi="Arial" w:cs="Arial"/>
                <w:sz w:val="18"/>
                <w:szCs w:val="18"/>
              </w:rPr>
            </w:pPr>
            <w:r w:rsidRPr="007D6D18">
              <w:rPr>
                <w:rFonts w:ascii="Arial" w:hAnsi="Arial" w:cs="Arial"/>
                <w:sz w:val="18"/>
                <w:szCs w:val="18"/>
              </w:rPr>
              <w:t>&lt;0.001*</w:t>
            </w:r>
          </w:p>
        </w:tc>
      </w:tr>
      <w:tr w:rsidR="00254ED6" w:rsidRPr="007D6D18" w14:paraId="3922BC04" w14:textId="77777777" w:rsidTr="007228A1">
        <w:tc>
          <w:tcPr>
            <w:tcW w:w="2545" w:type="pct"/>
            <w:vAlign w:val="center"/>
          </w:tcPr>
          <w:p w14:paraId="30635CB0" w14:textId="77777777" w:rsidR="00254ED6" w:rsidRPr="007D6D18" w:rsidRDefault="00254ED6" w:rsidP="00254ED6">
            <w:pPr>
              <w:spacing w:line="360" w:lineRule="auto"/>
              <w:ind w:firstLineChars="100" w:firstLine="180"/>
              <w:rPr>
                <w:rFonts w:ascii="Arial" w:hAnsi="Arial" w:cs="Arial"/>
                <w:sz w:val="18"/>
                <w:szCs w:val="18"/>
              </w:rPr>
            </w:pPr>
            <w:r w:rsidRPr="007D6D18">
              <w:rPr>
                <w:rFonts w:ascii="Arial" w:hAnsi="Arial" w:cs="Arial"/>
                <w:sz w:val="18"/>
                <w:szCs w:val="18"/>
              </w:rPr>
              <w:t>No re-expansion</w:t>
            </w:r>
          </w:p>
        </w:tc>
        <w:tc>
          <w:tcPr>
            <w:tcW w:w="1669" w:type="pct"/>
            <w:vAlign w:val="center"/>
          </w:tcPr>
          <w:p w14:paraId="6EE794C4" w14:textId="77777777" w:rsidR="00254ED6" w:rsidRPr="007D6D18" w:rsidRDefault="00254ED6" w:rsidP="00254ED6">
            <w:pPr>
              <w:spacing w:line="360" w:lineRule="auto"/>
              <w:rPr>
                <w:rFonts w:ascii="Arial" w:hAnsi="Arial" w:cs="Arial"/>
                <w:b/>
                <w:bCs/>
                <w:sz w:val="18"/>
                <w:szCs w:val="18"/>
              </w:rPr>
            </w:pPr>
            <w:r w:rsidRPr="007D6D18">
              <w:rPr>
                <w:rFonts w:ascii="Arial" w:hAnsi="Arial" w:cs="Arial"/>
                <w:b/>
                <w:bCs/>
                <w:sz w:val="18"/>
                <w:szCs w:val="18"/>
              </w:rPr>
              <w:t>Reference</w:t>
            </w:r>
          </w:p>
        </w:tc>
        <w:tc>
          <w:tcPr>
            <w:tcW w:w="786" w:type="pct"/>
            <w:vAlign w:val="center"/>
          </w:tcPr>
          <w:p w14:paraId="45431252" w14:textId="77777777" w:rsidR="00254ED6" w:rsidRPr="007D6D18" w:rsidRDefault="00254ED6" w:rsidP="00254ED6">
            <w:pPr>
              <w:spacing w:line="360" w:lineRule="auto"/>
              <w:rPr>
                <w:rFonts w:ascii="Arial" w:hAnsi="Arial" w:cs="Arial"/>
                <w:b/>
                <w:bCs/>
                <w:sz w:val="18"/>
                <w:szCs w:val="18"/>
              </w:rPr>
            </w:pPr>
          </w:p>
        </w:tc>
      </w:tr>
      <w:tr w:rsidR="00254ED6" w:rsidRPr="007D6D18" w14:paraId="4EC15CFC" w14:textId="77777777" w:rsidTr="007228A1">
        <w:tc>
          <w:tcPr>
            <w:tcW w:w="2545" w:type="pct"/>
            <w:vAlign w:val="center"/>
          </w:tcPr>
          <w:p w14:paraId="0493B255" w14:textId="77777777" w:rsidR="00254ED6" w:rsidRPr="007D6D18" w:rsidRDefault="00254ED6" w:rsidP="00254ED6">
            <w:pPr>
              <w:spacing w:line="360" w:lineRule="auto"/>
              <w:rPr>
                <w:rFonts w:ascii="Arial" w:hAnsi="Arial" w:cs="Arial"/>
                <w:b/>
                <w:bCs/>
                <w:sz w:val="18"/>
                <w:szCs w:val="18"/>
              </w:rPr>
            </w:pPr>
            <w:r w:rsidRPr="007D6D18">
              <w:rPr>
                <w:rFonts w:ascii="Arial" w:hAnsi="Arial" w:cs="Arial"/>
                <w:b/>
                <w:bCs/>
                <w:sz w:val="18"/>
                <w:szCs w:val="18"/>
              </w:rPr>
              <w:t xml:space="preserve">Maternal age (years) </w:t>
            </w:r>
          </w:p>
        </w:tc>
        <w:tc>
          <w:tcPr>
            <w:tcW w:w="1669" w:type="pct"/>
            <w:vAlign w:val="center"/>
          </w:tcPr>
          <w:p w14:paraId="312D284B" w14:textId="50BEEA32" w:rsidR="00254ED6" w:rsidRPr="007D6D18" w:rsidRDefault="00254ED6" w:rsidP="00254ED6">
            <w:pPr>
              <w:spacing w:line="360" w:lineRule="auto"/>
              <w:rPr>
                <w:rFonts w:ascii="Arial" w:hAnsi="Arial" w:cs="Arial"/>
                <w:sz w:val="18"/>
                <w:szCs w:val="18"/>
              </w:rPr>
            </w:pPr>
            <w:r w:rsidRPr="007D6D18">
              <w:rPr>
                <w:rFonts w:ascii="Arial" w:hAnsi="Arial" w:cs="Arial"/>
                <w:sz w:val="18"/>
                <w:szCs w:val="18"/>
              </w:rPr>
              <w:t>0.9</w:t>
            </w:r>
            <w:r w:rsidRPr="007D6D18">
              <w:rPr>
                <w:rFonts w:ascii="Arial" w:hAnsi="Arial" w:cs="Arial" w:hint="eastAsia"/>
                <w:sz w:val="18"/>
                <w:szCs w:val="18"/>
              </w:rPr>
              <w:t>56</w:t>
            </w:r>
            <w:r w:rsidRPr="007D6D18">
              <w:rPr>
                <w:rFonts w:ascii="Arial" w:hAnsi="Arial" w:cs="Arial"/>
                <w:sz w:val="18"/>
                <w:szCs w:val="18"/>
              </w:rPr>
              <w:t xml:space="preserve"> (0.9</w:t>
            </w:r>
            <w:r w:rsidRPr="007D6D18">
              <w:rPr>
                <w:rFonts w:ascii="Arial" w:hAnsi="Arial" w:cs="Arial" w:hint="eastAsia"/>
                <w:sz w:val="18"/>
                <w:szCs w:val="18"/>
              </w:rPr>
              <w:t>37</w:t>
            </w:r>
            <w:r w:rsidRPr="007D6D18">
              <w:rPr>
                <w:rFonts w:ascii="Arial" w:hAnsi="Arial" w:cs="Arial"/>
                <w:sz w:val="18"/>
                <w:szCs w:val="18"/>
              </w:rPr>
              <w:t>,0.</w:t>
            </w:r>
            <w:proofErr w:type="gramStart"/>
            <w:r w:rsidRPr="007D6D18">
              <w:rPr>
                <w:rFonts w:ascii="Arial" w:hAnsi="Arial" w:cs="Arial"/>
                <w:sz w:val="18"/>
                <w:szCs w:val="18"/>
              </w:rPr>
              <w:t>975)</w:t>
            </w:r>
            <w:r w:rsidR="009A4B0E">
              <w:rPr>
                <w:rFonts w:ascii="Arial" w:hAnsi="Arial" w:cs="Arial" w:hint="eastAsia"/>
                <w:sz w:val="18"/>
                <w:szCs w:val="18"/>
              </w:rPr>
              <w:t>*</w:t>
            </w:r>
            <w:proofErr w:type="gramEnd"/>
          </w:p>
        </w:tc>
        <w:tc>
          <w:tcPr>
            <w:tcW w:w="786" w:type="pct"/>
            <w:vAlign w:val="center"/>
          </w:tcPr>
          <w:p w14:paraId="2C6F8EAD" w14:textId="77777777" w:rsidR="00254ED6" w:rsidRPr="007D6D18" w:rsidRDefault="00254ED6" w:rsidP="00254ED6">
            <w:pPr>
              <w:spacing w:line="360" w:lineRule="auto"/>
              <w:rPr>
                <w:rFonts w:ascii="Arial" w:hAnsi="Arial" w:cs="Arial"/>
                <w:sz w:val="18"/>
                <w:szCs w:val="18"/>
              </w:rPr>
            </w:pPr>
            <w:r w:rsidRPr="007D6D18">
              <w:rPr>
                <w:rFonts w:ascii="Arial" w:hAnsi="Arial" w:cs="Arial"/>
                <w:sz w:val="18"/>
                <w:szCs w:val="18"/>
              </w:rPr>
              <w:t>&lt;0.001*</w:t>
            </w:r>
          </w:p>
        </w:tc>
      </w:tr>
      <w:tr w:rsidR="00254ED6" w:rsidRPr="007D6D18" w14:paraId="410207BB" w14:textId="77777777" w:rsidTr="00254ED6">
        <w:tc>
          <w:tcPr>
            <w:tcW w:w="2545" w:type="pct"/>
            <w:tcBorders>
              <w:top w:val="nil"/>
              <w:bottom w:val="single" w:sz="4" w:space="0" w:color="auto"/>
            </w:tcBorders>
            <w:vAlign w:val="center"/>
          </w:tcPr>
          <w:p w14:paraId="6B191D17" w14:textId="77777777" w:rsidR="00254ED6" w:rsidRPr="007D6D18" w:rsidRDefault="00254ED6" w:rsidP="00254ED6">
            <w:pPr>
              <w:spacing w:line="360" w:lineRule="auto"/>
              <w:rPr>
                <w:rFonts w:ascii="Arial" w:hAnsi="Arial" w:cs="Arial"/>
                <w:b/>
                <w:bCs/>
                <w:sz w:val="18"/>
                <w:szCs w:val="20"/>
              </w:rPr>
            </w:pPr>
            <w:r w:rsidRPr="007D6D18">
              <w:rPr>
                <w:rFonts w:ascii="Arial" w:hAnsi="Arial" w:cs="Arial"/>
                <w:b/>
                <w:bCs/>
                <w:sz w:val="18"/>
                <w:szCs w:val="20"/>
              </w:rPr>
              <w:t xml:space="preserve">Endometrial thickness </w:t>
            </w:r>
          </w:p>
        </w:tc>
        <w:tc>
          <w:tcPr>
            <w:tcW w:w="1669" w:type="pct"/>
            <w:tcBorders>
              <w:top w:val="nil"/>
              <w:bottom w:val="single" w:sz="4" w:space="0" w:color="auto"/>
            </w:tcBorders>
            <w:vAlign w:val="center"/>
          </w:tcPr>
          <w:p w14:paraId="3D7DEAA0" w14:textId="472B67DD" w:rsidR="00254ED6" w:rsidRPr="007D6D18" w:rsidRDefault="00254ED6" w:rsidP="00254ED6">
            <w:pPr>
              <w:spacing w:line="360" w:lineRule="auto"/>
              <w:rPr>
                <w:rFonts w:ascii="Arial" w:hAnsi="Arial" w:cs="Arial"/>
                <w:sz w:val="18"/>
                <w:szCs w:val="18"/>
              </w:rPr>
            </w:pPr>
            <w:r w:rsidRPr="007D6D18">
              <w:rPr>
                <w:rFonts w:ascii="Arial" w:hAnsi="Arial" w:cs="Arial"/>
                <w:sz w:val="18"/>
                <w:szCs w:val="18"/>
              </w:rPr>
              <w:t>1.0</w:t>
            </w:r>
            <w:r w:rsidRPr="007D6D18">
              <w:rPr>
                <w:rFonts w:ascii="Arial" w:hAnsi="Arial" w:cs="Arial" w:hint="eastAsia"/>
                <w:sz w:val="18"/>
                <w:szCs w:val="18"/>
              </w:rPr>
              <w:t>52</w:t>
            </w:r>
            <w:r w:rsidRPr="007D6D18">
              <w:rPr>
                <w:rFonts w:ascii="Arial" w:hAnsi="Arial" w:cs="Arial"/>
                <w:sz w:val="18"/>
                <w:szCs w:val="18"/>
              </w:rPr>
              <w:t xml:space="preserve"> (1.0</w:t>
            </w:r>
            <w:r w:rsidRPr="007D6D18">
              <w:rPr>
                <w:rFonts w:ascii="Arial" w:hAnsi="Arial" w:cs="Arial" w:hint="eastAsia"/>
                <w:sz w:val="18"/>
                <w:szCs w:val="18"/>
              </w:rPr>
              <w:t>16</w:t>
            </w:r>
            <w:r w:rsidRPr="007D6D18">
              <w:rPr>
                <w:rFonts w:ascii="Arial" w:hAnsi="Arial" w:cs="Arial"/>
                <w:sz w:val="18"/>
                <w:szCs w:val="18"/>
              </w:rPr>
              <w:t>,1.</w:t>
            </w:r>
            <w:proofErr w:type="gramStart"/>
            <w:r w:rsidRPr="007D6D18">
              <w:rPr>
                <w:rFonts w:ascii="Arial" w:hAnsi="Arial" w:cs="Arial"/>
                <w:sz w:val="18"/>
                <w:szCs w:val="18"/>
              </w:rPr>
              <w:t>0</w:t>
            </w:r>
            <w:r w:rsidRPr="007D6D18">
              <w:rPr>
                <w:rFonts w:ascii="Arial" w:hAnsi="Arial" w:cs="Arial" w:hint="eastAsia"/>
                <w:sz w:val="18"/>
                <w:szCs w:val="18"/>
              </w:rPr>
              <w:t>89</w:t>
            </w:r>
            <w:r w:rsidRPr="007D6D18">
              <w:rPr>
                <w:rFonts w:ascii="Arial" w:hAnsi="Arial" w:cs="Arial"/>
                <w:sz w:val="18"/>
                <w:szCs w:val="18"/>
              </w:rPr>
              <w:t>)</w:t>
            </w:r>
            <w:r w:rsidR="009A4B0E">
              <w:rPr>
                <w:rFonts w:ascii="Arial" w:hAnsi="Arial" w:cs="Arial" w:hint="eastAsia"/>
                <w:sz w:val="18"/>
                <w:szCs w:val="18"/>
              </w:rPr>
              <w:t>*</w:t>
            </w:r>
            <w:proofErr w:type="gramEnd"/>
          </w:p>
        </w:tc>
        <w:tc>
          <w:tcPr>
            <w:tcW w:w="786" w:type="pct"/>
            <w:tcBorders>
              <w:top w:val="nil"/>
              <w:bottom w:val="single" w:sz="4" w:space="0" w:color="auto"/>
            </w:tcBorders>
            <w:vAlign w:val="center"/>
          </w:tcPr>
          <w:p w14:paraId="229ECBED" w14:textId="77777777" w:rsidR="00254ED6" w:rsidRPr="007D6D18" w:rsidRDefault="00254ED6" w:rsidP="00254ED6">
            <w:pPr>
              <w:spacing w:line="360" w:lineRule="auto"/>
              <w:rPr>
                <w:rFonts w:ascii="Arial" w:hAnsi="Arial" w:cs="Arial"/>
                <w:sz w:val="18"/>
                <w:szCs w:val="18"/>
              </w:rPr>
            </w:pPr>
            <w:r w:rsidRPr="007D6D18">
              <w:rPr>
                <w:rFonts w:ascii="Arial" w:hAnsi="Arial" w:cs="Arial" w:hint="eastAsia"/>
                <w:sz w:val="18"/>
                <w:szCs w:val="18"/>
              </w:rPr>
              <w:t>0</w:t>
            </w:r>
            <w:r w:rsidRPr="007D6D18">
              <w:rPr>
                <w:rFonts w:ascii="Arial" w:hAnsi="Arial" w:cs="Arial"/>
                <w:sz w:val="18"/>
                <w:szCs w:val="18"/>
              </w:rPr>
              <w:t>.00</w:t>
            </w:r>
            <w:r w:rsidRPr="007D6D18">
              <w:rPr>
                <w:rFonts w:ascii="Arial" w:hAnsi="Arial" w:cs="Arial" w:hint="eastAsia"/>
                <w:sz w:val="18"/>
                <w:szCs w:val="18"/>
              </w:rPr>
              <w:t>4</w:t>
            </w:r>
            <w:r w:rsidRPr="007D6D18">
              <w:rPr>
                <w:rFonts w:ascii="Arial" w:hAnsi="Arial" w:cs="Arial"/>
                <w:sz w:val="18"/>
                <w:szCs w:val="18"/>
              </w:rPr>
              <w:t>*</w:t>
            </w:r>
          </w:p>
        </w:tc>
      </w:tr>
      <w:tr w:rsidR="00254ED6" w:rsidRPr="007D6D18" w14:paraId="7FA8A87E" w14:textId="77777777" w:rsidTr="00254ED6">
        <w:tc>
          <w:tcPr>
            <w:tcW w:w="2545" w:type="pct"/>
            <w:tcBorders>
              <w:top w:val="single" w:sz="4" w:space="0" w:color="auto"/>
              <w:bottom w:val="single" w:sz="4" w:space="0" w:color="auto"/>
            </w:tcBorders>
            <w:vAlign w:val="center"/>
          </w:tcPr>
          <w:p w14:paraId="3F95EA12" w14:textId="7ECE58FD" w:rsidR="00254ED6" w:rsidRPr="007D6D18" w:rsidRDefault="00254ED6" w:rsidP="00254ED6">
            <w:pPr>
              <w:spacing w:line="360" w:lineRule="auto"/>
              <w:rPr>
                <w:rFonts w:ascii="Arial" w:hAnsi="Arial" w:cs="Arial"/>
                <w:b/>
                <w:bCs/>
                <w:sz w:val="18"/>
                <w:szCs w:val="20"/>
              </w:rPr>
            </w:pPr>
            <w:r w:rsidRPr="00A10812">
              <w:rPr>
                <w:rFonts w:ascii="Arial" w:hAnsi="Arial" w:cs="Arial" w:hint="eastAsia"/>
                <w:b/>
                <w:sz w:val="20"/>
                <w:szCs w:val="20"/>
              </w:rPr>
              <w:t>Day5</w:t>
            </w:r>
            <w:r w:rsidRPr="00A10812">
              <w:rPr>
                <w:rFonts w:ascii="Arial" w:hAnsi="Arial" w:cs="Arial"/>
                <w:b/>
                <w:sz w:val="20"/>
                <w:szCs w:val="20"/>
              </w:rPr>
              <w:t xml:space="preserve"> </w:t>
            </w:r>
            <w:r w:rsidRPr="007D6D18">
              <w:rPr>
                <w:rFonts w:ascii="Arial" w:hAnsi="Arial" w:cs="Arial" w:hint="eastAsia"/>
                <w:b/>
                <w:sz w:val="20"/>
                <w:szCs w:val="20"/>
              </w:rPr>
              <w:t>TE = C blastocyst FET cycles</w:t>
            </w:r>
            <w:r w:rsidRPr="007D6D18">
              <w:rPr>
                <w:rFonts w:ascii="Arial" w:hAnsi="Arial" w:cs="Arial"/>
                <w:b/>
                <w:sz w:val="20"/>
                <w:szCs w:val="20"/>
              </w:rPr>
              <w:t>/N=</w:t>
            </w:r>
            <w:r>
              <w:rPr>
                <w:rFonts w:ascii="Arial" w:hAnsi="Arial" w:cs="Arial" w:hint="eastAsia"/>
                <w:b/>
                <w:sz w:val="20"/>
                <w:szCs w:val="20"/>
              </w:rPr>
              <w:t>396</w:t>
            </w:r>
          </w:p>
        </w:tc>
        <w:tc>
          <w:tcPr>
            <w:tcW w:w="1669" w:type="pct"/>
            <w:tcBorders>
              <w:top w:val="single" w:sz="4" w:space="0" w:color="auto"/>
              <w:bottom w:val="single" w:sz="4" w:space="0" w:color="auto"/>
            </w:tcBorders>
            <w:vAlign w:val="center"/>
          </w:tcPr>
          <w:p w14:paraId="75418742" w14:textId="081236B7" w:rsidR="00254ED6" w:rsidRPr="007D6D18" w:rsidRDefault="00254ED6" w:rsidP="00254ED6">
            <w:pPr>
              <w:spacing w:line="360" w:lineRule="auto"/>
              <w:rPr>
                <w:rFonts w:ascii="Arial" w:hAnsi="Arial" w:cs="Arial"/>
                <w:sz w:val="18"/>
                <w:szCs w:val="18"/>
              </w:rPr>
            </w:pPr>
            <w:proofErr w:type="spellStart"/>
            <w:r w:rsidRPr="007D6D18">
              <w:rPr>
                <w:rFonts w:ascii="Arial" w:hAnsi="Arial" w:cs="Arial"/>
                <w:b/>
                <w:sz w:val="20"/>
                <w:szCs w:val="20"/>
              </w:rPr>
              <w:t>aOR</w:t>
            </w:r>
            <w:proofErr w:type="spellEnd"/>
            <w:r w:rsidRPr="007D6D18">
              <w:rPr>
                <w:rFonts w:ascii="Arial" w:hAnsi="Arial" w:cs="Arial"/>
                <w:b/>
                <w:sz w:val="20"/>
                <w:szCs w:val="20"/>
              </w:rPr>
              <w:t xml:space="preserve"> (95% CI)</w:t>
            </w:r>
          </w:p>
        </w:tc>
        <w:tc>
          <w:tcPr>
            <w:tcW w:w="786" w:type="pct"/>
            <w:tcBorders>
              <w:top w:val="single" w:sz="4" w:space="0" w:color="auto"/>
              <w:bottom w:val="single" w:sz="4" w:space="0" w:color="auto"/>
            </w:tcBorders>
            <w:vAlign w:val="center"/>
          </w:tcPr>
          <w:p w14:paraId="6DEEDD32" w14:textId="3DC9CD8B" w:rsidR="00254ED6" w:rsidRPr="007D6D18" w:rsidRDefault="00254ED6" w:rsidP="00254ED6">
            <w:pPr>
              <w:spacing w:line="360" w:lineRule="auto"/>
              <w:rPr>
                <w:rFonts w:ascii="Arial" w:hAnsi="Arial" w:cs="Arial" w:hint="eastAsia"/>
                <w:sz w:val="18"/>
                <w:szCs w:val="18"/>
              </w:rPr>
            </w:pPr>
            <w:r w:rsidRPr="007D6D18">
              <w:rPr>
                <w:rFonts w:ascii="Arial" w:hAnsi="Arial" w:cs="Arial"/>
                <w:b/>
                <w:sz w:val="20"/>
                <w:szCs w:val="20"/>
              </w:rPr>
              <w:t>P</w:t>
            </w:r>
          </w:p>
        </w:tc>
      </w:tr>
      <w:tr w:rsidR="00254ED6" w:rsidRPr="00A10812" w14:paraId="36EBFCE0" w14:textId="77777777" w:rsidTr="00254ED6">
        <w:tc>
          <w:tcPr>
            <w:tcW w:w="2545" w:type="pct"/>
            <w:tcBorders>
              <w:top w:val="nil"/>
              <w:bottom w:val="nil"/>
            </w:tcBorders>
            <w:vAlign w:val="center"/>
          </w:tcPr>
          <w:p w14:paraId="11F73083" w14:textId="5DA3A52F" w:rsidR="00254ED6" w:rsidRPr="00A10812" w:rsidRDefault="00254ED6" w:rsidP="00254ED6">
            <w:pPr>
              <w:spacing w:line="360" w:lineRule="auto"/>
              <w:rPr>
                <w:rFonts w:ascii="Arial" w:hAnsi="Arial" w:cs="Arial" w:hint="eastAsia"/>
                <w:b/>
                <w:sz w:val="20"/>
                <w:szCs w:val="20"/>
              </w:rPr>
            </w:pPr>
            <w:r w:rsidRPr="007D6D18">
              <w:rPr>
                <w:rFonts w:ascii="Arial" w:hAnsi="Arial" w:cs="Arial"/>
                <w:b/>
                <w:bCs/>
                <w:sz w:val="18"/>
                <w:szCs w:val="18"/>
              </w:rPr>
              <w:t>AH or not</w:t>
            </w:r>
          </w:p>
        </w:tc>
        <w:tc>
          <w:tcPr>
            <w:tcW w:w="1669" w:type="pct"/>
            <w:tcBorders>
              <w:top w:val="nil"/>
              <w:bottom w:val="nil"/>
            </w:tcBorders>
            <w:vAlign w:val="center"/>
          </w:tcPr>
          <w:p w14:paraId="530CDBEB" w14:textId="77777777" w:rsidR="00254ED6" w:rsidRPr="00A10812" w:rsidRDefault="00254ED6" w:rsidP="00254ED6">
            <w:pPr>
              <w:spacing w:line="360" w:lineRule="auto"/>
              <w:rPr>
                <w:rFonts w:ascii="Arial" w:hAnsi="Arial" w:cs="Arial"/>
                <w:b/>
                <w:sz w:val="20"/>
                <w:szCs w:val="20"/>
              </w:rPr>
            </w:pPr>
          </w:p>
        </w:tc>
        <w:tc>
          <w:tcPr>
            <w:tcW w:w="786" w:type="pct"/>
            <w:tcBorders>
              <w:top w:val="nil"/>
              <w:bottom w:val="nil"/>
            </w:tcBorders>
            <w:vAlign w:val="center"/>
          </w:tcPr>
          <w:p w14:paraId="2F5DA768" w14:textId="77777777" w:rsidR="00254ED6" w:rsidRPr="00A10812" w:rsidRDefault="00254ED6" w:rsidP="00254ED6">
            <w:pPr>
              <w:spacing w:line="360" w:lineRule="auto"/>
              <w:rPr>
                <w:rFonts w:ascii="Arial" w:hAnsi="Arial" w:cs="Arial"/>
                <w:b/>
                <w:sz w:val="20"/>
                <w:szCs w:val="20"/>
              </w:rPr>
            </w:pPr>
          </w:p>
        </w:tc>
      </w:tr>
      <w:tr w:rsidR="00254ED6" w:rsidRPr="00A10812" w14:paraId="6C04E452" w14:textId="77777777" w:rsidTr="00254ED6">
        <w:tc>
          <w:tcPr>
            <w:tcW w:w="2545" w:type="pct"/>
            <w:tcBorders>
              <w:top w:val="nil"/>
              <w:bottom w:val="nil"/>
            </w:tcBorders>
            <w:vAlign w:val="center"/>
          </w:tcPr>
          <w:p w14:paraId="21B668CB" w14:textId="6A04DA7C" w:rsidR="00254ED6" w:rsidRPr="00A10812" w:rsidRDefault="00254ED6" w:rsidP="007D3652">
            <w:pPr>
              <w:spacing w:line="360" w:lineRule="auto"/>
              <w:ind w:firstLineChars="100" w:firstLine="180"/>
              <w:rPr>
                <w:rFonts w:ascii="Arial" w:hAnsi="Arial" w:cs="Arial" w:hint="eastAsia"/>
                <w:b/>
                <w:sz w:val="20"/>
                <w:szCs w:val="20"/>
              </w:rPr>
            </w:pPr>
            <w:r w:rsidRPr="007D6D18">
              <w:rPr>
                <w:rFonts w:ascii="Arial" w:hAnsi="Arial" w:cs="Arial"/>
                <w:sz w:val="18"/>
                <w:szCs w:val="18"/>
              </w:rPr>
              <w:t>AH</w:t>
            </w:r>
          </w:p>
        </w:tc>
        <w:tc>
          <w:tcPr>
            <w:tcW w:w="1669" w:type="pct"/>
            <w:tcBorders>
              <w:top w:val="nil"/>
              <w:bottom w:val="nil"/>
            </w:tcBorders>
            <w:vAlign w:val="center"/>
          </w:tcPr>
          <w:p w14:paraId="6DDEFCB9" w14:textId="0AF8869C" w:rsidR="00254ED6" w:rsidRPr="00A10812" w:rsidRDefault="00254ED6" w:rsidP="00254ED6">
            <w:pPr>
              <w:spacing w:line="360" w:lineRule="auto"/>
              <w:rPr>
                <w:rFonts w:ascii="Arial" w:hAnsi="Arial" w:cs="Arial"/>
                <w:b/>
                <w:sz w:val="20"/>
                <w:szCs w:val="20"/>
              </w:rPr>
            </w:pPr>
            <w:r w:rsidRPr="007D6D18">
              <w:rPr>
                <w:rFonts w:ascii="Arial" w:hAnsi="Arial" w:cs="Arial"/>
                <w:sz w:val="18"/>
                <w:szCs w:val="18"/>
              </w:rPr>
              <w:t>1.</w:t>
            </w:r>
            <w:r>
              <w:rPr>
                <w:rFonts w:ascii="Arial" w:hAnsi="Arial" w:cs="Arial" w:hint="eastAsia"/>
                <w:sz w:val="18"/>
                <w:szCs w:val="18"/>
              </w:rPr>
              <w:t>289</w:t>
            </w:r>
            <w:r w:rsidRPr="007D6D18">
              <w:rPr>
                <w:rFonts w:ascii="Arial" w:hAnsi="Arial" w:cs="Arial"/>
                <w:sz w:val="18"/>
                <w:szCs w:val="18"/>
              </w:rPr>
              <w:t xml:space="preserve"> (</w:t>
            </w:r>
            <w:r>
              <w:rPr>
                <w:rFonts w:ascii="Arial" w:hAnsi="Arial" w:cs="Arial" w:hint="eastAsia"/>
                <w:sz w:val="18"/>
                <w:szCs w:val="18"/>
              </w:rPr>
              <w:t>0.842</w:t>
            </w:r>
            <w:r w:rsidRPr="007D6D18">
              <w:rPr>
                <w:rFonts w:ascii="Arial" w:hAnsi="Arial" w:cs="Arial"/>
                <w:sz w:val="18"/>
                <w:szCs w:val="18"/>
              </w:rPr>
              <w:t>,1.</w:t>
            </w:r>
            <w:r>
              <w:rPr>
                <w:rFonts w:ascii="Arial" w:hAnsi="Arial" w:cs="Arial" w:hint="eastAsia"/>
                <w:sz w:val="18"/>
                <w:szCs w:val="18"/>
              </w:rPr>
              <w:t>973</w:t>
            </w:r>
            <w:r w:rsidRPr="007D6D18">
              <w:rPr>
                <w:rFonts w:ascii="Arial" w:hAnsi="Arial" w:cs="Arial"/>
                <w:sz w:val="18"/>
                <w:szCs w:val="18"/>
              </w:rPr>
              <w:t>)</w:t>
            </w:r>
          </w:p>
        </w:tc>
        <w:tc>
          <w:tcPr>
            <w:tcW w:w="786" w:type="pct"/>
            <w:tcBorders>
              <w:top w:val="nil"/>
              <w:bottom w:val="nil"/>
            </w:tcBorders>
            <w:vAlign w:val="center"/>
          </w:tcPr>
          <w:p w14:paraId="1E924244" w14:textId="5A7D1B79" w:rsidR="00254ED6" w:rsidRPr="00A10812" w:rsidRDefault="00254ED6" w:rsidP="00254ED6">
            <w:pPr>
              <w:spacing w:line="360" w:lineRule="auto"/>
              <w:rPr>
                <w:rFonts w:ascii="Arial" w:hAnsi="Arial" w:cs="Arial"/>
                <w:b/>
                <w:sz w:val="20"/>
                <w:szCs w:val="20"/>
              </w:rPr>
            </w:pPr>
            <w:r w:rsidRPr="007D6D18">
              <w:rPr>
                <w:rFonts w:ascii="Arial" w:hAnsi="Arial" w:cs="Arial"/>
                <w:sz w:val="18"/>
                <w:szCs w:val="18"/>
              </w:rPr>
              <w:t>0.</w:t>
            </w:r>
            <w:r>
              <w:rPr>
                <w:rFonts w:ascii="Arial" w:hAnsi="Arial" w:cs="Arial" w:hint="eastAsia"/>
                <w:sz w:val="18"/>
                <w:szCs w:val="18"/>
              </w:rPr>
              <w:t>243</w:t>
            </w:r>
          </w:p>
        </w:tc>
      </w:tr>
      <w:tr w:rsidR="00254ED6" w:rsidRPr="00A10812" w14:paraId="60C7A104" w14:textId="77777777" w:rsidTr="00254ED6">
        <w:tc>
          <w:tcPr>
            <w:tcW w:w="2545" w:type="pct"/>
            <w:tcBorders>
              <w:top w:val="nil"/>
              <w:bottom w:val="nil"/>
            </w:tcBorders>
            <w:vAlign w:val="center"/>
          </w:tcPr>
          <w:p w14:paraId="2D120A2D" w14:textId="7EE251F8" w:rsidR="00254ED6" w:rsidRPr="00A10812" w:rsidRDefault="00254ED6" w:rsidP="007D3652">
            <w:pPr>
              <w:spacing w:line="360" w:lineRule="auto"/>
              <w:ind w:firstLineChars="100" w:firstLine="180"/>
              <w:rPr>
                <w:rFonts w:ascii="Arial" w:hAnsi="Arial" w:cs="Arial" w:hint="eastAsia"/>
                <w:b/>
                <w:sz w:val="20"/>
                <w:szCs w:val="20"/>
              </w:rPr>
            </w:pPr>
            <w:r w:rsidRPr="007D6D18">
              <w:rPr>
                <w:rFonts w:ascii="Arial" w:hAnsi="Arial" w:cs="Arial"/>
                <w:sz w:val="18"/>
                <w:szCs w:val="18"/>
              </w:rPr>
              <w:t>No AH</w:t>
            </w:r>
          </w:p>
        </w:tc>
        <w:tc>
          <w:tcPr>
            <w:tcW w:w="1669" w:type="pct"/>
            <w:tcBorders>
              <w:top w:val="nil"/>
              <w:bottom w:val="nil"/>
            </w:tcBorders>
            <w:vAlign w:val="center"/>
          </w:tcPr>
          <w:p w14:paraId="281D1E77" w14:textId="4B6F987F" w:rsidR="00254ED6" w:rsidRPr="00A10812" w:rsidRDefault="00254ED6" w:rsidP="00254ED6">
            <w:pPr>
              <w:spacing w:line="360" w:lineRule="auto"/>
              <w:rPr>
                <w:rFonts w:ascii="Arial" w:hAnsi="Arial" w:cs="Arial"/>
                <w:b/>
                <w:sz w:val="20"/>
                <w:szCs w:val="20"/>
              </w:rPr>
            </w:pPr>
            <w:r w:rsidRPr="007D6D18">
              <w:rPr>
                <w:rFonts w:ascii="Arial" w:hAnsi="Arial" w:cs="Arial"/>
                <w:b/>
                <w:bCs/>
                <w:sz w:val="18"/>
                <w:szCs w:val="18"/>
              </w:rPr>
              <w:t>Reference</w:t>
            </w:r>
          </w:p>
        </w:tc>
        <w:tc>
          <w:tcPr>
            <w:tcW w:w="786" w:type="pct"/>
            <w:tcBorders>
              <w:top w:val="nil"/>
              <w:bottom w:val="nil"/>
            </w:tcBorders>
            <w:vAlign w:val="center"/>
          </w:tcPr>
          <w:p w14:paraId="002684F7" w14:textId="77777777" w:rsidR="00254ED6" w:rsidRPr="00A10812" w:rsidRDefault="00254ED6" w:rsidP="00254ED6">
            <w:pPr>
              <w:spacing w:line="360" w:lineRule="auto"/>
              <w:rPr>
                <w:rFonts w:ascii="Arial" w:hAnsi="Arial" w:cs="Arial"/>
                <w:b/>
                <w:sz w:val="20"/>
                <w:szCs w:val="20"/>
              </w:rPr>
            </w:pPr>
          </w:p>
        </w:tc>
      </w:tr>
      <w:tr w:rsidR="00254ED6" w:rsidRPr="00A10812" w14:paraId="3C32C984" w14:textId="77777777" w:rsidTr="00254ED6">
        <w:tc>
          <w:tcPr>
            <w:tcW w:w="2545" w:type="pct"/>
            <w:tcBorders>
              <w:top w:val="nil"/>
              <w:bottom w:val="nil"/>
            </w:tcBorders>
            <w:vAlign w:val="center"/>
          </w:tcPr>
          <w:p w14:paraId="49547563" w14:textId="133A0E4A" w:rsidR="00254ED6" w:rsidRPr="00A10812" w:rsidRDefault="00254ED6" w:rsidP="00254ED6">
            <w:pPr>
              <w:spacing w:line="360" w:lineRule="auto"/>
              <w:rPr>
                <w:rFonts w:ascii="Arial" w:hAnsi="Arial" w:cs="Arial" w:hint="eastAsia"/>
                <w:b/>
                <w:sz w:val="20"/>
                <w:szCs w:val="20"/>
              </w:rPr>
            </w:pPr>
            <w:r w:rsidRPr="007D6D18">
              <w:rPr>
                <w:rFonts w:ascii="Arial" w:hAnsi="Arial" w:cs="Arial"/>
                <w:b/>
                <w:bCs/>
                <w:sz w:val="18"/>
              </w:rPr>
              <w:t>Blastocyst re-expansion or not</w:t>
            </w:r>
          </w:p>
        </w:tc>
        <w:tc>
          <w:tcPr>
            <w:tcW w:w="1669" w:type="pct"/>
            <w:tcBorders>
              <w:top w:val="nil"/>
              <w:bottom w:val="nil"/>
            </w:tcBorders>
            <w:vAlign w:val="center"/>
          </w:tcPr>
          <w:p w14:paraId="48283F44" w14:textId="77777777" w:rsidR="00254ED6" w:rsidRPr="00A10812" w:rsidRDefault="00254ED6" w:rsidP="00254ED6">
            <w:pPr>
              <w:spacing w:line="360" w:lineRule="auto"/>
              <w:rPr>
                <w:rFonts w:ascii="Arial" w:hAnsi="Arial" w:cs="Arial"/>
                <w:b/>
                <w:sz w:val="20"/>
                <w:szCs w:val="20"/>
              </w:rPr>
            </w:pPr>
          </w:p>
        </w:tc>
        <w:tc>
          <w:tcPr>
            <w:tcW w:w="786" w:type="pct"/>
            <w:tcBorders>
              <w:top w:val="nil"/>
              <w:bottom w:val="nil"/>
            </w:tcBorders>
            <w:vAlign w:val="center"/>
          </w:tcPr>
          <w:p w14:paraId="4B0FE78C" w14:textId="77777777" w:rsidR="00254ED6" w:rsidRPr="00A10812" w:rsidRDefault="00254ED6" w:rsidP="00254ED6">
            <w:pPr>
              <w:spacing w:line="360" w:lineRule="auto"/>
              <w:rPr>
                <w:rFonts w:ascii="Arial" w:hAnsi="Arial" w:cs="Arial"/>
                <w:b/>
                <w:sz w:val="20"/>
                <w:szCs w:val="20"/>
              </w:rPr>
            </w:pPr>
          </w:p>
        </w:tc>
      </w:tr>
      <w:tr w:rsidR="00254ED6" w:rsidRPr="00A10812" w14:paraId="01C3C4F5" w14:textId="77777777" w:rsidTr="00254ED6">
        <w:tc>
          <w:tcPr>
            <w:tcW w:w="2545" w:type="pct"/>
            <w:tcBorders>
              <w:top w:val="nil"/>
              <w:bottom w:val="nil"/>
            </w:tcBorders>
            <w:vAlign w:val="center"/>
          </w:tcPr>
          <w:p w14:paraId="5115AFC1" w14:textId="3542F1AB" w:rsidR="00254ED6" w:rsidRPr="00A10812" w:rsidRDefault="00254ED6" w:rsidP="007D3652">
            <w:pPr>
              <w:spacing w:line="360" w:lineRule="auto"/>
              <w:ind w:firstLineChars="100" w:firstLine="180"/>
              <w:rPr>
                <w:rFonts w:ascii="Arial" w:hAnsi="Arial" w:cs="Arial" w:hint="eastAsia"/>
                <w:b/>
                <w:sz w:val="20"/>
                <w:szCs w:val="20"/>
              </w:rPr>
            </w:pPr>
            <w:r w:rsidRPr="007D6D18">
              <w:rPr>
                <w:rFonts w:ascii="Arial" w:hAnsi="Arial" w:cs="Arial"/>
                <w:sz w:val="18"/>
                <w:szCs w:val="18"/>
              </w:rPr>
              <w:t>Re-expansion</w:t>
            </w:r>
          </w:p>
        </w:tc>
        <w:tc>
          <w:tcPr>
            <w:tcW w:w="1669" w:type="pct"/>
            <w:tcBorders>
              <w:top w:val="nil"/>
              <w:bottom w:val="nil"/>
            </w:tcBorders>
            <w:vAlign w:val="center"/>
          </w:tcPr>
          <w:p w14:paraId="48045B5A" w14:textId="673C721C" w:rsidR="00254ED6" w:rsidRPr="00A10812" w:rsidRDefault="00254ED6" w:rsidP="00254ED6">
            <w:pPr>
              <w:spacing w:line="360" w:lineRule="auto"/>
              <w:rPr>
                <w:rFonts w:ascii="Arial" w:hAnsi="Arial" w:cs="Arial"/>
                <w:b/>
                <w:sz w:val="20"/>
                <w:szCs w:val="20"/>
              </w:rPr>
            </w:pPr>
            <w:r>
              <w:rPr>
                <w:rFonts w:ascii="Arial" w:hAnsi="Arial" w:cs="Arial" w:hint="eastAsia"/>
                <w:sz w:val="18"/>
                <w:szCs w:val="18"/>
              </w:rPr>
              <w:t xml:space="preserve">3.676 </w:t>
            </w:r>
            <w:r w:rsidRPr="007D6D18">
              <w:rPr>
                <w:rFonts w:ascii="Arial" w:hAnsi="Arial" w:cs="Arial"/>
                <w:sz w:val="18"/>
                <w:szCs w:val="18"/>
              </w:rPr>
              <w:t>(</w:t>
            </w:r>
            <w:r>
              <w:rPr>
                <w:rFonts w:ascii="Arial" w:hAnsi="Arial" w:cs="Arial" w:hint="eastAsia"/>
                <w:sz w:val="18"/>
                <w:szCs w:val="18"/>
              </w:rPr>
              <w:t>1.753</w:t>
            </w:r>
            <w:r w:rsidRPr="007D6D18">
              <w:rPr>
                <w:rFonts w:ascii="Arial" w:hAnsi="Arial" w:cs="Arial"/>
                <w:sz w:val="18"/>
                <w:szCs w:val="18"/>
              </w:rPr>
              <w:t>,</w:t>
            </w:r>
            <w:r>
              <w:rPr>
                <w:rFonts w:ascii="Arial" w:hAnsi="Arial" w:cs="Arial" w:hint="eastAsia"/>
                <w:sz w:val="18"/>
                <w:szCs w:val="18"/>
              </w:rPr>
              <w:t>7.</w:t>
            </w:r>
            <w:proofErr w:type="gramStart"/>
            <w:r>
              <w:rPr>
                <w:rFonts w:ascii="Arial" w:hAnsi="Arial" w:cs="Arial" w:hint="eastAsia"/>
                <w:sz w:val="18"/>
                <w:szCs w:val="18"/>
              </w:rPr>
              <w:t>708</w:t>
            </w:r>
            <w:r w:rsidRPr="007D6D18">
              <w:rPr>
                <w:rFonts w:ascii="Arial" w:hAnsi="Arial" w:cs="Arial"/>
                <w:sz w:val="18"/>
                <w:szCs w:val="18"/>
              </w:rPr>
              <w:t>)</w:t>
            </w:r>
            <w:r w:rsidR="009A4B0E">
              <w:rPr>
                <w:rFonts w:ascii="Arial" w:hAnsi="Arial" w:cs="Arial" w:hint="eastAsia"/>
                <w:sz w:val="18"/>
                <w:szCs w:val="18"/>
              </w:rPr>
              <w:t>*</w:t>
            </w:r>
            <w:proofErr w:type="gramEnd"/>
          </w:p>
        </w:tc>
        <w:tc>
          <w:tcPr>
            <w:tcW w:w="786" w:type="pct"/>
            <w:tcBorders>
              <w:top w:val="nil"/>
              <w:bottom w:val="nil"/>
            </w:tcBorders>
            <w:vAlign w:val="center"/>
          </w:tcPr>
          <w:p w14:paraId="6A31562C" w14:textId="79973CA0" w:rsidR="00254ED6" w:rsidRPr="00A10812" w:rsidRDefault="00254ED6" w:rsidP="00254ED6">
            <w:pPr>
              <w:spacing w:line="360" w:lineRule="auto"/>
              <w:rPr>
                <w:rFonts w:ascii="Arial" w:hAnsi="Arial" w:cs="Arial"/>
                <w:b/>
                <w:sz w:val="20"/>
                <w:szCs w:val="20"/>
              </w:rPr>
            </w:pPr>
            <w:r w:rsidRPr="007D6D18">
              <w:rPr>
                <w:rFonts w:ascii="Arial" w:hAnsi="Arial" w:cs="Arial"/>
                <w:sz w:val="18"/>
                <w:szCs w:val="18"/>
              </w:rPr>
              <w:t>0.001*</w:t>
            </w:r>
          </w:p>
        </w:tc>
      </w:tr>
      <w:tr w:rsidR="00254ED6" w:rsidRPr="00A10812" w14:paraId="2ED0E997" w14:textId="77777777" w:rsidTr="00254ED6">
        <w:tc>
          <w:tcPr>
            <w:tcW w:w="2545" w:type="pct"/>
            <w:tcBorders>
              <w:top w:val="nil"/>
              <w:bottom w:val="single" w:sz="12" w:space="0" w:color="auto"/>
            </w:tcBorders>
            <w:vAlign w:val="center"/>
          </w:tcPr>
          <w:p w14:paraId="2882A5BD" w14:textId="5573DC3C" w:rsidR="00254ED6" w:rsidRPr="00A10812" w:rsidRDefault="00254ED6" w:rsidP="007D3652">
            <w:pPr>
              <w:spacing w:line="360" w:lineRule="auto"/>
              <w:ind w:firstLineChars="100" w:firstLine="180"/>
              <w:rPr>
                <w:rFonts w:ascii="Arial" w:hAnsi="Arial" w:cs="Arial" w:hint="eastAsia"/>
                <w:b/>
                <w:sz w:val="20"/>
                <w:szCs w:val="20"/>
              </w:rPr>
            </w:pPr>
            <w:r w:rsidRPr="007D6D18">
              <w:rPr>
                <w:rFonts w:ascii="Arial" w:hAnsi="Arial" w:cs="Arial"/>
                <w:sz w:val="18"/>
                <w:szCs w:val="18"/>
              </w:rPr>
              <w:t>No re-expansion</w:t>
            </w:r>
          </w:p>
        </w:tc>
        <w:tc>
          <w:tcPr>
            <w:tcW w:w="1669" w:type="pct"/>
            <w:tcBorders>
              <w:top w:val="nil"/>
              <w:bottom w:val="single" w:sz="12" w:space="0" w:color="auto"/>
            </w:tcBorders>
            <w:vAlign w:val="center"/>
          </w:tcPr>
          <w:p w14:paraId="371D188E" w14:textId="58D4D40B" w:rsidR="00254ED6" w:rsidRPr="00A10812" w:rsidRDefault="00254ED6" w:rsidP="00254ED6">
            <w:pPr>
              <w:spacing w:line="360" w:lineRule="auto"/>
              <w:rPr>
                <w:rFonts w:ascii="Arial" w:hAnsi="Arial" w:cs="Arial"/>
                <w:b/>
                <w:sz w:val="20"/>
                <w:szCs w:val="20"/>
              </w:rPr>
            </w:pPr>
            <w:r w:rsidRPr="007D6D18">
              <w:rPr>
                <w:rFonts w:ascii="Arial" w:hAnsi="Arial" w:cs="Arial"/>
                <w:b/>
                <w:bCs/>
                <w:sz w:val="18"/>
                <w:szCs w:val="18"/>
              </w:rPr>
              <w:t>Reference</w:t>
            </w:r>
          </w:p>
        </w:tc>
        <w:tc>
          <w:tcPr>
            <w:tcW w:w="786" w:type="pct"/>
            <w:tcBorders>
              <w:top w:val="nil"/>
              <w:bottom w:val="single" w:sz="12" w:space="0" w:color="auto"/>
            </w:tcBorders>
            <w:vAlign w:val="center"/>
          </w:tcPr>
          <w:p w14:paraId="7243D1B4" w14:textId="77777777" w:rsidR="00254ED6" w:rsidRPr="00A10812" w:rsidRDefault="00254ED6" w:rsidP="00254ED6">
            <w:pPr>
              <w:spacing w:line="360" w:lineRule="auto"/>
              <w:rPr>
                <w:rFonts w:ascii="Arial" w:hAnsi="Arial" w:cs="Arial"/>
                <w:b/>
                <w:sz w:val="20"/>
                <w:szCs w:val="20"/>
              </w:rPr>
            </w:pPr>
          </w:p>
        </w:tc>
      </w:tr>
      <w:tr w:rsidR="00254ED6" w:rsidRPr="00A10812" w14:paraId="4EE46935" w14:textId="77777777" w:rsidTr="00254ED6">
        <w:tc>
          <w:tcPr>
            <w:tcW w:w="2545" w:type="pct"/>
            <w:tcBorders>
              <w:top w:val="single" w:sz="12" w:space="0" w:color="auto"/>
              <w:bottom w:val="single" w:sz="4" w:space="0" w:color="auto"/>
            </w:tcBorders>
            <w:vAlign w:val="center"/>
          </w:tcPr>
          <w:p w14:paraId="05EF7976" w14:textId="6A1F1663" w:rsidR="00254ED6" w:rsidRPr="00A10812" w:rsidRDefault="00254ED6" w:rsidP="00254ED6">
            <w:pPr>
              <w:spacing w:line="360" w:lineRule="auto"/>
              <w:rPr>
                <w:rFonts w:ascii="Arial" w:hAnsi="Arial" w:cs="Arial"/>
                <w:b/>
                <w:sz w:val="20"/>
                <w:szCs w:val="20"/>
              </w:rPr>
            </w:pPr>
            <w:r w:rsidRPr="00A10812">
              <w:rPr>
                <w:rFonts w:ascii="Arial" w:hAnsi="Arial" w:cs="Arial" w:hint="eastAsia"/>
                <w:b/>
                <w:sz w:val="20"/>
                <w:szCs w:val="20"/>
              </w:rPr>
              <w:t>Day6</w:t>
            </w:r>
            <w:r w:rsidRPr="00A10812">
              <w:rPr>
                <w:rFonts w:ascii="Arial" w:hAnsi="Arial" w:cs="Arial"/>
                <w:b/>
                <w:sz w:val="20"/>
                <w:szCs w:val="20"/>
              </w:rPr>
              <w:t xml:space="preserve"> blastocyst FET cycles/N</w:t>
            </w:r>
            <w:r w:rsidRPr="00A10812">
              <w:rPr>
                <w:rFonts w:ascii="Arial" w:hAnsi="Arial" w:cs="Arial"/>
                <w:b/>
                <w:sz w:val="20"/>
                <w:szCs w:val="20"/>
              </w:rPr>
              <w:t>=</w:t>
            </w:r>
            <w:r w:rsidRPr="00A10812">
              <w:rPr>
                <w:rFonts w:ascii="Arial" w:hAnsi="Arial" w:cs="Arial" w:hint="eastAsia"/>
                <w:b/>
                <w:sz w:val="20"/>
                <w:szCs w:val="20"/>
              </w:rPr>
              <w:t>1888</w:t>
            </w:r>
          </w:p>
        </w:tc>
        <w:tc>
          <w:tcPr>
            <w:tcW w:w="1669" w:type="pct"/>
            <w:tcBorders>
              <w:top w:val="single" w:sz="12" w:space="0" w:color="auto"/>
              <w:bottom w:val="single" w:sz="4" w:space="0" w:color="auto"/>
            </w:tcBorders>
            <w:vAlign w:val="center"/>
          </w:tcPr>
          <w:p w14:paraId="4F136641" w14:textId="2FF08149" w:rsidR="00254ED6" w:rsidRPr="00A10812" w:rsidRDefault="00254ED6" w:rsidP="00254ED6">
            <w:pPr>
              <w:spacing w:line="360" w:lineRule="auto"/>
              <w:rPr>
                <w:rFonts w:ascii="Arial" w:hAnsi="Arial" w:cs="Arial"/>
                <w:b/>
                <w:sz w:val="20"/>
                <w:szCs w:val="20"/>
              </w:rPr>
            </w:pPr>
            <w:proofErr w:type="spellStart"/>
            <w:r w:rsidRPr="00A10812">
              <w:rPr>
                <w:rFonts w:ascii="Arial" w:hAnsi="Arial" w:cs="Arial"/>
                <w:b/>
                <w:sz w:val="20"/>
                <w:szCs w:val="20"/>
              </w:rPr>
              <w:t>aOR</w:t>
            </w:r>
            <w:proofErr w:type="spellEnd"/>
            <w:r w:rsidRPr="00A10812">
              <w:rPr>
                <w:rFonts w:ascii="Arial" w:hAnsi="Arial" w:cs="Arial"/>
                <w:b/>
                <w:sz w:val="20"/>
                <w:szCs w:val="20"/>
              </w:rPr>
              <w:t xml:space="preserve"> (95% CI)</w:t>
            </w:r>
          </w:p>
        </w:tc>
        <w:tc>
          <w:tcPr>
            <w:tcW w:w="786" w:type="pct"/>
            <w:tcBorders>
              <w:top w:val="single" w:sz="12" w:space="0" w:color="auto"/>
              <w:bottom w:val="single" w:sz="4" w:space="0" w:color="auto"/>
            </w:tcBorders>
            <w:vAlign w:val="center"/>
          </w:tcPr>
          <w:p w14:paraId="3646A2E8" w14:textId="389CA69C" w:rsidR="00254ED6" w:rsidRPr="00A10812" w:rsidRDefault="00254ED6" w:rsidP="00254ED6">
            <w:pPr>
              <w:spacing w:line="360" w:lineRule="auto"/>
              <w:rPr>
                <w:rFonts w:ascii="Arial" w:hAnsi="Arial" w:cs="Arial"/>
                <w:b/>
                <w:sz w:val="20"/>
                <w:szCs w:val="20"/>
              </w:rPr>
            </w:pPr>
            <w:r w:rsidRPr="00A10812">
              <w:rPr>
                <w:rFonts w:ascii="Arial" w:hAnsi="Arial" w:cs="Arial"/>
                <w:b/>
                <w:sz w:val="20"/>
                <w:szCs w:val="20"/>
              </w:rPr>
              <w:t>P</w:t>
            </w:r>
          </w:p>
        </w:tc>
      </w:tr>
      <w:tr w:rsidR="00254ED6" w:rsidRPr="007D6D18" w14:paraId="6B488D64" w14:textId="77777777" w:rsidTr="007228A1">
        <w:tc>
          <w:tcPr>
            <w:tcW w:w="2545" w:type="pct"/>
            <w:tcBorders>
              <w:top w:val="single" w:sz="4" w:space="0" w:color="auto"/>
            </w:tcBorders>
            <w:vAlign w:val="center"/>
          </w:tcPr>
          <w:p w14:paraId="6BACCB31" w14:textId="77777777" w:rsidR="00254ED6" w:rsidRPr="007D6D18" w:rsidRDefault="00254ED6" w:rsidP="00254ED6">
            <w:pPr>
              <w:spacing w:line="360" w:lineRule="auto"/>
              <w:rPr>
                <w:rFonts w:ascii="Arial" w:hAnsi="Arial" w:cs="Arial"/>
                <w:b/>
                <w:bCs/>
                <w:sz w:val="18"/>
                <w:szCs w:val="18"/>
              </w:rPr>
            </w:pPr>
            <w:r w:rsidRPr="007D6D18">
              <w:rPr>
                <w:rFonts w:ascii="Arial" w:hAnsi="Arial" w:cs="Arial"/>
                <w:b/>
                <w:bCs/>
                <w:sz w:val="18"/>
                <w:szCs w:val="18"/>
              </w:rPr>
              <w:t>AH or not</w:t>
            </w:r>
          </w:p>
        </w:tc>
        <w:tc>
          <w:tcPr>
            <w:tcW w:w="1669" w:type="pct"/>
            <w:tcBorders>
              <w:top w:val="single" w:sz="4" w:space="0" w:color="auto"/>
            </w:tcBorders>
            <w:vAlign w:val="center"/>
          </w:tcPr>
          <w:p w14:paraId="5EFBFE6D" w14:textId="77777777" w:rsidR="00254ED6" w:rsidRPr="007D6D18" w:rsidRDefault="00254ED6" w:rsidP="00254ED6">
            <w:pPr>
              <w:spacing w:line="360" w:lineRule="auto"/>
              <w:rPr>
                <w:rFonts w:ascii="Arial" w:hAnsi="Arial" w:cs="Arial"/>
                <w:sz w:val="18"/>
                <w:szCs w:val="18"/>
              </w:rPr>
            </w:pPr>
          </w:p>
        </w:tc>
        <w:tc>
          <w:tcPr>
            <w:tcW w:w="786" w:type="pct"/>
            <w:tcBorders>
              <w:top w:val="single" w:sz="4" w:space="0" w:color="auto"/>
            </w:tcBorders>
            <w:vAlign w:val="center"/>
          </w:tcPr>
          <w:p w14:paraId="045C7D88" w14:textId="77777777" w:rsidR="00254ED6" w:rsidRPr="007D6D18" w:rsidRDefault="00254ED6" w:rsidP="00254ED6">
            <w:pPr>
              <w:spacing w:line="360" w:lineRule="auto"/>
              <w:rPr>
                <w:rFonts w:ascii="Arial" w:hAnsi="Arial" w:cs="Arial"/>
                <w:sz w:val="18"/>
                <w:szCs w:val="18"/>
              </w:rPr>
            </w:pPr>
          </w:p>
        </w:tc>
      </w:tr>
      <w:tr w:rsidR="00254ED6" w:rsidRPr="007D6D18" w14:paraId="08BD917B" w14:textId="77777777" w:rsidTr="007228A1">
        <w:tc>
          <w:tcPr>
            <w:tcW w:w="2545" w:type="pct"/>
            <w:vAlign w:val="center"/>
          </w:tcPr>
          <w:p w14:paraId="59651E00" w14:textId="77777777" w:rsidR="00254ED6" w:rsidRPr="007D6D18" w:rsidRDefault="00254ED6" w:rsidP="00254ED6">
            <w:pPr>
              <w:spacing w:line="360" w:lineRule="auto"/>
              <w:ind w:firstLineChars="100" w:firstLine="180"/>
              <w:rPr>
                <w:rFonts w:ascii="Arial" w:hAnsi="Arial" w:cs="Arial"/>
                <w:b/>
                <w:bCs/>
                <w:sz w:val="18"/>
                <w:szCs w:val="18"/>
              </w:rPr>
            </w:pPr>
            <w:r w:rsidRPr="007D6D18">
              <w:rPr>
                <w:rFonts w:ascii="Arial" w:hAnsi="Arial" w:cs="Arial"/>
                <w:sz w:val="18"/>
                <w:szCs w:val="18"/>
              </w:rPr>
              <w:t>AH</w:t>
            </w:r>
          </w:p>
        </w:tc>
        <w:tc>
          <w:tcPr>
            <w:tcW w:w="1669" w:type="pct"/>
            <w:vAlign w:val="center"/>
          </w:tcPr>
          <w:p w14:paraId="173CDCC4" w14:textId="77777777" w:rsidR="00254ED6" w:rsidRPr="007D6D18" w:rsidRDefault="00254ED6" w:rsidP="00254ED6">
            <w:pPr>
              <w:spacing w:line="360" w:lineRule="auto"/>
              <w:rPr>
                <w:rFonts w:ascii="Arial" w:hAnsi="Arial" w:cs="Arial"/>
                <w:sz w:val="18"/>
                <w:szCs w:val="18"/>
              </w:rPr>
            </w:pPr>
            <w:r w:rsidRPr="007D6D18">
              <w:rPr>
                <w:rFonts w:ascii="Arial" w:hAnsi="Arial" w:cs="Arial"/>
                <w:sz w:val="18"/>
                <w:szCs w:val="18"/>
              </w:rPr>
              <w:t>1.</w:t>
            </w:r>
            <w:r w:rsidRPr="007D6D18">
              <w:rPr>
                <w:rFonts w:ascii="Arial" w:hAnsi="Arial" w:cs="Arial" w:hint="eastAsia"/>
                <w:sz w:val="18"/>
                <w:szCs w:val="18"/>
              </w:rPr>
              <w:t>153</w:t>
            </w:r>
            <w:r w:rsidRPr="007D6D18">
              <w:rPr>
                <w:rFonts w:ascii="Arial" w:hAnsi="Arial" w:cs="Arial"/>
                <w:sz w:val="18"/>
                <w:szCs w:val="18"/>
              </w:rPr>
              <w:t xml:space="preserve"> (</w:t>
            </w:r>
            <w:r w:rsidRPr="007D6D18">
              <w:rPr>
                <w:rFonts w:ascii="Arial" w:hAnsi="Arial" w:cs="Arial" w:hint="eastAsia"/>
                <w:sz w:val="18"/>
                <w:szCs w:val="18"/>
              </w:rPr>
              <w:t>0.942</w:t>
            </w:r>
            <w:r w:rsidRPr="007D6D18">
              <w:rPr>
                <w:rFonts w:ascii="Arial" w:hAnsi="Arial" w:cs="Arial"/>
                <w:sz w:val="18"/>
                <w:szCs w:val="18"/>
              </w:rPr>
              <w:t>,1.</w:t>
            </w:r>
            <w:r w:rsidRPr="007D6D18">
              <w:rPr>
                <w:rFonts w:ascii="Arial" w:hAnsi="Arial" w:cs="Arial" w:hint="eastAsia"/>
                <w:sz w:val="18"/>
                <w:szCs w:val="18"/>
              </w:rPr>
              <w:t>411</w:t>
            </w:r>
            <w:r w:rsidRPr="007D6D18">
              <w:rPr>
                <w:rFonts w:ascii="Arial" w:hAnsi="Arial" w:cs="Arial"/>
                <w:sz w:val="18"/>
                <w:szCs w:val="18"/>
              </w:rPr>
              <w:t>)</w:t>
            </w:r>
          </w:p>
        </w:tc>
        <w:tc>
          <w:tcPr>
            <w:tcW w:w="786" w:type="pct"/>
            <w:vAlign w:val="center"/>
          </w:tcPr>
          <w:p w14:paraId="14EDFADC" w14:textId="77777777" w:rsidR="00254ED6" w:rsidRPr="007D6D18" w:rsidRDefault="00254ED6" w:rsidP="00254ED6">
            <w:pPr>
              <w:spacing w:line="360" w:lineRule="auto"/>
              <w:rPr>
                <w:rFonts w:ascii="Arial" w:hAnsi="Arial" w:cs="Arial"/>
                <w:sz w:val="18"/>
                <w:szCs w:val="18"/>
              </w:rPr>
            </w:pPr>
            <w:r w:rsidRPr="007D6D18">
              <w:rPr>
                <w:rFonts w:ascii="Arial" w:hAnsi="Arial" w:cs="Arial"/>
                <w:sz w:val="18"/>
                <w:szCs w:val="18"/>
              </w:rPr>
              <w:t>0.</w:t>
            </w:r>
            <w:r w:rsidRPr="007D6D18">
              <w:rPr>
                <w:rFonts w:ascii="Arial" w:hAnsi="Arial" w:cs="Arial" w:hint="eastAsia"/>
                <w:sz w:val="18"/>
                <w:szCs w:val="18"/>
              </w:rPr>
              <w:t>168</w:t>
            </w:r>
          </w:p>
        </w:tc>
      </w:tr>
      <w:tr w:rsidR="00254ED6" w:rsidRPr="007D6D18" w14:paraId="60A00FBB" w14:textId="77777777" w:rsidTr="007228A1">
        <w:tc>
          <w:tcPr>
            <w:tcW w:w="2545" w:type="pct"/>
            <w:vAlign w:val="center"/>
          </w:tcPr>
          <w:p w14:paraId="6B82E111" w14:textId="77777777" w:rsidR="00254ED6" w:rsidRPr="007D6D18" w:rsidRDefault="00254ED6" w:rsidP="00254ED6">
            <w:pPr>
              <w:spacing w:line="360" w:lineRule="auto"/>
              <w:ind w:firstLineChars="100" w:firstLine="180"/>
              <w:rPr>
                <w:rFonts w:ascii="Arial" w:hAnsi="Arial" w:cs="Arial"/>
                <w:b/>
                <w:bCs/>
                <w:sz w:val="18"/>
                <w:szCs w:val="18"/>
              </w:rPr>
            </w:pPr>
            <w:r w:rsidRPr="007D6D18">
              <w:rPr>
                <w:rFonts w:ascii="Arial" w:hAnsi="Arial" w:cs="Arial"/>
                <w:sz w:val="18"/>
                <w:szCs w:val="18"/>
              </w:rPr>
              <w:t>No AH</w:t>
            </w:r>
          </w:p>
        </w:tc>
        <w:tc>
          <w:tcPr>
            <w:tcW w:w="1669" w:type="pct"/>
            <w:vAlign w:val="center"/>
          </w:tcPr>
          <w:p w14:paraId="17012AA9" w14:textId="77777777" w:rsidR="00254ED6" w:rsidRPr="007D6D18" w:rsidRDefault="00254ED6" w:rsidP="00254ED6">
            <w:pPr>
              <w:spacing w:line="360" w:lineRule="auto"/>
              <w:rPr>
                <w:rFonts w:ascii="Arial" w:hAnsi="Arial" w:cs="Arial"/>
                <w:b/>
                <w:bCs/>
                <w:sz w:val="18"/>
                <w:szCs w:val="18"/>
              </w:rPr>
            </w:pPr>
            <w:r w:rsidRPr="007D6D18">
              <w:rPr>
                <w:rFonts w:ascii="Arial" w:hAnsi="Arial" w:cs="Arial"/>
                <w:b/>
                <w:bCs/>
                <w:sz w:val="18"/>
                <w:szCs w:val="18"/>
              </w:rPr>
              <w:t>Reference</w:t>
            </w:r>
          </w:p>
        </w:tc>
        <w:tc>
          <w:tcPr>
            <w:tcW w:w="786" w:type="pct"/>
            <w:vAlign w:val="center"/>
          </w:tcPr>
          <w:p w14:paraId="22CE5503" w14:textId="77777777" w:rsidR="00254ED6" w:rsidRPr="007D6D18" w:rsidRDefault="00254ED6" w:rsidP="00254ED6">
            <w:pPr>
              <w:spacing w:line="360" w:lineRule="auto"/>
              <w:rPr>
                <w:rFonts w:ascii="Arial" w:hAnsi="Arial" w:cs="Arial"/>
                <w:b/>
                <w:bCs/>
                <w:sz w:val="18"/>
                <w:szCs w:val="18"/>
              </w:rPr>
            </w:pPr>
          </w:p>
        </w:tc>
      </w:tr>
      <w:tr w:rsidR="00254ED6" w:rsidRPr="007D6D18" w14:paraId="0B27460B" w14:textId="77777777" w:rsidTr="007228A1">
        <w:tc>
          <w:tcPr>
            <w:tcW w:w="2545" w:type="pct"/>
            <w:vAlign w:val="center"/>
          </w:tcPr>
          <w:p w14:paraId="7788693F" w14:textId="77777777" w:rsidR="00254ED6" w:rsidRPr="007D6D18" w:rsidRDefault="00254ED6" w:rsidP="00254ED6">
            <w:pPr>
              <w:spacing w:line="360" w:lineRule="auto"/>
              <w:rPr>
                <w:rFonts w:ascii="Arial" w:hAnsi="Arial" w:cs="Arial"/>
                <w:b/>
                <w:bCs/>
                <w:sz w:val="18"/>
                <w:szCs w:val="18"/>
              </w:rPr>
            </w:pPr>
            <w:r w:rsidRPr="007D6D18">
              <w:rPr>
                <w:rFonts w:ascii="Arial" w:hAnsi="Arial" w:cs="Arial"/>
                <w:b/>
                <w:bCs/>
                <w:sz w:val="18"/>
              </w:rPr>
              <w:t>Blastocyst re-expansion or not</w:t>
            </w:r>
          </w:p>
        </w:tc>
        <w:tc>
          <w:tcPr>
            <w:tcW w:w="1669" w:type="pct"/>
            <w:vAlign w:val="center"/>
          </w:tcPr>
          <w:p w14:paraId="473AA0CE" w14:textId="77777777" w:rsidR="00254ED6" w:rsidRPr="007D6D18" w:rsidRDefault="00254ED6" w:rsidP="00254ED6">
            <w:pPr>
              <w:spacing w:line="360" w:lineRule="auto"/>
              <w:rPr>
                <w:rFonts w:ascii="Arial" w:hAnsi="Arial" w:cs="Arial"/>
                <w:b/>
                <w:bCs/>
                <w:sz w:val="18"/>
                <w:szCs w:val="18"/>
              </w:rPr>
            </w:pPr>
          </w:p>
        </w:tc>
        <w:tc>
          <w:tcPr>
            <w:tcW w:w="786" w:type="pct"/>
            <w:vAlign w:val="center"/>
          </w:tcPr>
          <w:p w14:paraId="2F37CFAF" w14:textId="77777777" w:rsidR="00254ED6" w:rsidRPr="007D6D18" w:rsidRDefault="00254ED6" w:rsidP="00254ED6">
            <w:pPr>
              <w:spacing w:line="360" w:lineRule="auto"/>
              <w:rPr>
                <w:rFonts w:ascii="Arial" w:hAnsi="Arial" w:cs="Arial"/>
                <w:b/>
                <w:bCs/>
                <w:sz w:val="18"/>
                <w:szCs w:val="18"/>
              </w:rPr>
            </w:pPr>
          </w:p>
        </w:tc>
      </w:tr>
      <w:tr w:rsidR="00254ED6" w:rsidRPr="007D6D18" w14:paraId="59D53C64" w14:textId="77777777" w:rsidTr="007228A1">
        <w:tc>
          <w:tcPr>
            <w:tcW w:w="2545" w:type="pct"/>
            <w:vAlign w:val="center"/>
          </w:tcPr>
          <w:p w14:paraId="7CB6C2D3" w14:textId="77777777" w:rsidR="00254ED6" w:rsidRPr="007D6D18" w:rsidRDefault="00254ED6" w:rsidP="00254ED6">
            <w:pPr>
              <w:spacing w:line="360" w:lineRule="auto"/>
              <w:ind w:firstLineChars="100" w:firstLine="180"/>
              <w:rPr>
                <w:rFonts w:ascii="Arial" w:hAnsi="Arial" w:cs="Arial"/>
                <w:sz w:val="18"/>
                <w:szCs w:val="18"/>
              </w:rPr>
            </w:pPr>
            <w:r w:rsidRPr="007D6D18">
              <w:rPr>
                <w:rFonts w:ascii="Arial" w:hAnsi="Arial" w:cs="Arial"/>
                <w:sz w:val="18"/>
                <w:szCs w:val="18"/>
              </w:rPr>
              <w:t>Re-expansion</w:t>
            </w:r>
          </w:p>
        </w:tc>
        <w:tc>
          <w:tcPr>
            <w:tcW w:w="1669" w:type="pct"/>
            <w:vAlign w:val="center"/>
          </w:tcPr>
          <w:p w14:paraId="0A5D06A7" w14:textId="14F27A6F" w:rsidR="00254ED6" w:rsidRPr="007D6D18" w:rsidRDefault="00254ED6" w:rsidP="00254ED6">
            <w:pPr>
              <w:spacing w:line="360" w:lineRule="auto"/>
              <w:rPr>
                <w:rFonts w:ascii="Arial" w:hAnsi="Arial" w:cs="Arial"/>
                <w:sz w:val="18"/>
                <w:szCs w:val="18"/>
              </w:rPr>
            </w:pPr>
            <w:r w:rsidRPr="007D6D18">
              <w:rPr>
                <w:rFonts w:ascii="Arial" w:hAnsi="Arial" w:cs="Arial" w:hint="eastAsia"/>
                <w:sz w:val="18"/>
                <w:szCs w:val="18"/>
              </w:rPr>
              <w:t>4.411</w:t>
            </w:r>
            <w:r w:rsidRPr="007D6D18">
              <w:rPr>
                <w:rFonts w:ascii="Arial" w:hAnsi="Arial" w:cs="Arial"/>
                <w:sz w:val="18"/>
                <w:szCs w:val="18"/>
              </w:rPr>
              <w:t xml:space="preserve"> (3.</w:t>
            </w:r>
            <w:r w:rsidRPr="007D6D18">
              <w:rPr>
                <w:rFonts w:ascii="Arial" w:hAnsi="Arial" w:cs="Arial" w:hint="eastAsia"/>
                <w:sz w:val="18"/>
                <w:szCs w:val="18"/>
              </w:rPr>
              <w:t>265</w:t>
            </w:r>
            <w:r w:rsidRPr="007D6D18">
              <w:rPr>
                <w:rFonts w:ascii="Arial" w:hAnsi="Arial" w:cs="Arial"/>
                <w:sz w:val="18"/>
                <w:szCs w:val="18"/>
              </w:rPr>
              <w:t>,</w:t>
            </w:r>
            <w:r w:rsidRPr="007D6D18">
              <w:rPr>
                <w:rFonts w:ascii="Arial" w:hAnsi="Arial" w:cs="Arial" w:hint="eastAsia"/>
                <w:sz w:val="18"/>
                <w:szCs w:val="18"/>
              </w:rPr>
              <w:t>5.</w:t>
            </w:r>
            <w:proofErr w:type="gramStart"/>
            <w:r w:rsidRPr="007D6D18">
              <w:rPr>
                <w:rFonts w:ascii="Arial" w:hAnsi="Arial" w:cs="Arial" w:hint="eastAsia"/>
                <w:sz w:val="18"/>
                <w:szCs w:val="18"/>
              </w:rPr>
              <w:t>957</w:t>
            </w:r>
            <w:r w:rsidRPr="007D6D18">
              <w:rPr>
                <w:rFonts w:ascii="Arial" w:hAnsi="Arial" w:cs="Arial"/>
                <w:sz w:val="18"/>
                <w:szCs w:val="18"/>
              </w:rPr>
              <w:t>)</w:t>
            </w:r>
            <w:r w:rsidR="009A4B0E">
              <w:rPr>
                <w:rFonts w:ascii="Arial" w:hAnsi="Arial" w:cs="Arial" w:hint="eastAsia"/>
                <w:sz w:val="18"/>
                <w:szCs w:val="18"/>
              </w:rPr>
              <w:t>*</w:t>
            </w:r>
            <w:proofErr w:type="gramEnd"/>
          </w:p>
        </w:tc>
        <w:tc>
          <w:tcPr>
            <w:tcW w:w="786" w:type="pct"/>
            <w:vAlign w:val="center"/>
          </w:tcPr>
          <w:p w14:paraId="2DD4DAA8" w14:textId="77777777" w:rsidR="00254ED6" w:rsidRPr="007D6D18" w:rsidRDefault="00254ED6" w:rsidP="00254ED6">
            <w:pPr>
              <w:spacing w:line="360" w:lineRule="auto"/>
              <w:rPr>
                <w:rFonts w:ascii="Arial" w:hAnsi="Arial" w:cs="Arial"/>
                <w:sz w:val="18"/>
                <w:szCs w:val="18"/>
              </w:rPr>
            </w:pPr>
            <w:r w:rsidRPr="007D6D18">
              <w:rPr>
                <w:rFonts w:ascii="Arial" w:hAnsi="Arial" w:cs="Arial"/>
                <w:sz w:val="18"/>
                <w:szCs w:val="18"/>
              </w:rPr>
              <w:t>&lt;0.001*</w:t>
            </w:r>
          </w:p>
        </w:tc>
      </w:tr>
      <w:tr w:rsidR="00254ED6" w:rsidRPr="007D6D18" w14:paraId="6C310019" w14:textId="77777777" w:rsidTr="007228A1">
        <w:tc>
          <w:tcPr>
            <w:tcW w:w="2545" w:type="pct"/>
            <w:vAlign w:val="center"/>
          </w:tcPr>
          <w:p w14:paraId="647AAE9A" w14:textId="77777777" w:rsidR="00254ED6" w:rsidRPr="007D6D18" w:rsidRDefault="00254ED6" w:rsidP="00254ED6">
            <w:pPr>
              <w:spacing w:line="360" w:lineRule="auto"/>
              <w:ind w:firstLineChars="100" w:firstLine="180"/>
              <w:rPr>
                <w:rFonts w:ascii="Arial" w:hAnsi="Arial" w:cs="Arial"/>
                <w:sz w:val="18"/>
                <w:szCs w:val="18"/>
              </w:rPr>
            </w:pPr>
            <w:r w:rsidRPr="007D6D18">
              <w:rPr>
                <w:rFonts w:ascii="Arial" w:hAnsi="Arial" w:cs="Arial"/>
                <w:sz w:val="18"/>
                <w:szCs w:val="18"/>
              </w:rPr>
              <w:t>No re-expansion</w:t>
            </w:r>
          </w:p>
        </w:tc>
        <w:tc>
          <w:tcPr>
            <w:tcW w:w="1669" w:type="pct"/>
            <w:vAlign w:val="center"/>
          </w:tcPr>
          <w:p w14:paraId="518947D3" w14:textId="77777777" w:rsidR="00254ED6" w:rsidRPr="007D6D18" w:rsidRDefault="00254ED6" w:rsidP="00254ED6">
            <w:pPr>
              <w:spacing w:line="360" w:lineRule="auto"/>
              <w:rPr>
                <w:rFonts w:ascii="Arial" w:hAnsi="Arial" w:cs="Arial"/>
                <w:b/>
                <w:bCs/>
                <w:sz w:val="18"/>
                <w:szCs w:val="18"/>
              </w:rPr>
            </w:pPr>
            <w:r w:rsidRPr="007D6D18">
              <w:rPr>
                <w:rFonts w:ascii="Arial" w:hAnsi="Arial" w:cs="Arial"/>
                <w:b/>
                <w:bCs/>
                <w:sz w:val="18"/>
                <w:szCs w:val="18"/>
              </w:rPr>
              <w:t>Reference</w:t>
            </w:r>
          </w:p>
        </w:tc>
        <w:tc>
          <w:tcPr>
            <w:tcW w:w="786" w:type="pct"/>
            <w:vAlign w:val="center"/>
          </w:tcPr>
          <w:p w14:paraId="1A95497D" w14:textId="77777777" w:rsidR="00254ED6" w:rsidRPr="007D6D18" w:rsidRDefault="00254ED6" w:rsidP="00254ED6">
            <w:pPr>
              <w:spacing w:line="360" w:lineRule="auto"/>
              <w:rPr>
                <w:rFonts w:ascii="Arial" w:hAnsi="Arial" w:cs="Arial"/>
                <w:b/>
                <w:bCs/>
                <w:sz w:val="18"/>
                <w:szCs w:val="18"/>
              </w:rPr>
            </w:pPr>
          </w:p>
        </w:tc>
      </w:tr>
      <w:tr w:rsidR="00254ED6" w:rsidRPr="007D6D18" w14:paraId="02FB4B10" w14:textId="77777777" w:rsidTr="007228A1">
        <w:tc>
          <w:tcPr>
            <w:tcW w:w="2545" w:type="pct"/>
            <w:vAlign w:val="center"/>
          </w:tcPr>
          <w:p w14:paraId="2EDDA80F" w14:textId="77777777" w:rsidR="00254ED6" w:rsidRPr="007D6D18" w:rsidRDefault="00254ED6" w:rsidP="00254ED6">
            <w:pPr>
              <w:spacing w:line="360" w:lineRule="auto"/>
              <w:rPr>
                <w:rFonts w:ascii="Arial" w:hAnsi="Arial" w:cs="Arial"/>
                <w:b/>
                <w:bCs/>
                <w:sz w:val="18"/>
                <w:szCs w:val="18"/>
              </w:rPr>
            </w:pPr>
            <w:r w:rsidRPr="007D6D18">
              <w:rPr>
                <w:rFonts w:ascii="Arial" w:hAnsi="Arial" w:cs="Arial"/>
                <w:b/>
                <w:bCs/>
                <w:sz w:val="18"/>
                <w:szCs w:val="18"/>
              </w:rPr>
              <w:t xml:space="preserve">Maternal age (years) </w:t>
            </w:r>
          </w:p>
        </w:tc>
        <w:tc>
          <w:tcPr>
            <w:tcW w:w="1669" w:type="pct"/>
            <w:vAlign w:val="center"/>
          </w:tcPr>
          <w:p w14:paraId="08850D5C" w14:textId="354FBB22" w:rsidR="00254ED6" w:rsidRPr="007D6D18" w:rsidRDefault="00254ED6" w:rsidP="00254ED6">
            <w:pPr>
              <w:spacing w:line="360" w:lineRule="auto"/>
              <w:rPr>
                <w:rFonts w:ascii="Arial" w:hAnsi="Arial" w:cs="Arial"/>
                <w:sz w:val="18"/>
                <w:szCs w:val="18"/>
              </w:rPr>
            </w:pPr>
            <w:r w:rsidRPr="007D6D18">
              <w:rPr>
                <w:rFonts w:ascii="Arial" w:hAnsi="Arial" w:cs="Arial"/>
                <w:sz w:val="18"/>
                <w:szCs w:val="18"/>
              </w:rPr>
              <w:t>0.</w:t>
            </w:r>
            <w:r w:rsidRPr="007D6D18">
              <w:rPr>
                <w:rFonts w:ascii="Arial" w:hAnsi="Arial" w:cs="Arial" w:hint="eastAsia"/>
                <w:sz w:val="18"/>
                <w:szCs w:val="18"/>
              </w:rPr>
              <w:t>965</w:t>
            </w:r>
            <w:r w:rsidRPr="007D6D18">
              <w:rPr>
                <w:rFonts w:ascii="Arial" w:hAnsi="Arial" w:cs="Arial"/>
                <w:sz w:val="18"/>
                <w:szCs w:val="18"/>
              </w:rPr>
              <w:t xml:space="preserve"> (0.9</w:t>
            </w:r>
            <w:r w:rsidRPr="007D6D18">
              <w:rPr>
                <w:rFonts w:ascii="Arial" w:hAnsi="Arial" w:cs="Arial" w:hint="eastAsia"/>
                <w:sz w:val="18"/>
                <w:szCs w:val="18"/>
              </w:rPr>
              <w:t>43</w:t>
            </w:r>
            <w:r w:rsidRPr="007D6D18">
              <w:rPr>
                <w:rFonts w:ascii="Arial" w:hAnsi="Arial" w:cs="Arial"/>
                <w:sz w:val="18"/>
                <w:szCs w:val="18"/>
              </w:rPr>
              <w:t>,0.</w:t>
            </w:r>
            <w:proofErr w:type="gramStart"/>
            <w:r w:rsidRPr="007D6D18">
              <w:rPr>
                <w:rFonts w:ascii="Arial" w:hAnsi="Arial" w:cs="Arial"/>
                <w:sz w:val="18"/>
                <w:szCs w:val="18"/>
              </w:rPr>
              <w:t>9</w:t>
            </w:r>
            <w:r w:rsidRPr="007D6D18">
              <w:rPr>
                <w:rFonts w:ascii="Arial" w:hAnsi="Arial" w:cs="Arial" w:hint="eastAsia"/>
                <w:sz w:val="18"/>
                <w:szCs w:val="18"/>
              </w:rPr>
              <w:t>87</w:t>
            </w:r>
            <w:r w:rsidRPr="007D6D18">
              <w:rPr>
                <w:rFonts w:ascii="Arial" w:hAnsi="Arial" w:cs="Arial"/>
                <w:sz w:val="18"/>
                <w:szCs w:val="18"/>
              </w:rPr>
              <w:t>)</w:t>
            </w:r>
            <w:r w:rsidR="009A4B0E">
              <w:rPr>
                <w:rFonts w:ascii="Arial" w:hAnsi="Arial" w:cs="Arial" w:hint="eastAsia"/>
                <w:sz w:val="18"/>
                <w:szCs w:val="18"/>
              </w:rPr>
              <w:t>*</w:t>
            </w:r>
            <w:proofErr w:type="gramEnd"/>
          </w:p>
        </w:tc>
        <w:tc>
          <w:tcPr>
            <w:tcW w:w="786" w:type="pct"/>
            <w:vAlign w:val="center"/>
          </w:tcPr>
          <w:p w14:paraId="735E47F4" w14:textId="77777777" w:rsidR="00254ED6" w:rsidRPr="007D6D18" w:rsidRDefault="00254ED6" w:rsidP="00254ED6">
            <w:pPr>
              <w:spacing w:line="360" w:lineRule="auto"/>
              <w:rPr>
                <w:rFonts w:ascii="Arial" w:hAnsi="Arial" w:cs="Arial"/>
                <w:sz w:val="18"/>
                <w:szCs w:val="18"/>
              </w:rPr>
            </w:pPr>
            <w:r w:rsidRPr="007D6D18">
              <w:rPr>
                <w:rFonts w:ascii="Arial" w:hAnsi="Arial" w:cs="Arial"/>
                <w:sz w:val="18"/>
                <w:szCs w:val="18"/>
              </w:rPr>
              <w:t>0.00</w:t>
            </w:r>
            <w:r w:rsidRPr="007D6D18">
              <w:rPr>
                <w:rFonts w:ascii="Arial" w:hAnsi="Arial" w:cs="Arial" w:hint="eastAsia"/>
                <w:sz w:val="18"/>
                <w:szCs w:val="18"/>
              </w:rPr>
              <w:t>2</w:t>
            </w:r>
            <w:r w:rsidRPr="007D6D18">
              <w:rPr>
                <w:rFonts w:ascii="Arial" w:hAnsi="Arial" w:cs="Arial"/>
                <w:sz w:val="18"/>
                <w:szCs w:val="18"/>
              </w:rPr>
              <w:t>*</w:t>
            </w:r>
          </w:p>
        </w:tc>
      </w:tr>
      <w:tr w:rsidR="00254ED6" w:rsidRPr="007D6D18" w14:paraId="128367C3" w14:textId="77777777" w:rsidTr="00254ED6">
        <w:tc>
          <w:tcPr>
            <w:tcW w:w="2545" w:type="pct"/>
            <w:tcBorders>
              <w:bottom w:val="single" w:sz="4" w:space="0" w:color="auto"/>
            </w:tcBorders>
            <w:vAlign w:val="center"/>
          </w:tcPr>
          <w:p w14:paraId="7D7B5C2E" w14:textId="77777777" w:rsidR="00254ED6" w:rsidRPr="007D6D18" w:rsidRDefault="00254ED6" w:rsidP="00254ED6">
            <w:pPr>
              <w:spacing w:line="360" w:lineRule="auto"/>
              <w:rPr>
                <w:rFonts w:ascii="Arial" w:hAnsi="Arial" w:cs="Arial"/>
                <w:b/>
                <w:bCs/>
                <w:sz w:val="18"/>
                <w:szCs w:val="20"/>
              </w:rPr>
            </w:pPr>
            <w:r w:rsidRPr="007D6D18">
              <w:rPr>
                <w:rFonts w:ascii="Arial" w:hAnsi="Arial" w:cs="Arial"/>
                <w:b/>
                <w:bCs/>
                <w:sz w:val="18"/>
                <w:szCs w:val="20"/>
              </w:rPr>
              <w:t xml:space="preserve">Endometrial thickness </w:t>
            </w:r>
          </w:p>
        </w:tc>
        <w:tc>
          <w:tcPr>
            <w:tcW w:w="1669" w:type="pct"/>
            <w:tcBorders>
              <w:bottom w:val="single" w:sz="4" w:space="0" w:color="auto"/>
            </w:tcBorders>
            <w:vAlign w:val="center"/>
          </w:tcPr>
          <w:p w14:paraId="008C59D6" w14:textId="4ECAD3C7" w:rsidR="00254ED6" w:rsidRPr="007D6D18" w:rsidRDefault="00254ED6" w:rsidP="00254ED6">
            <w:pPr>
              <w:spacing w:line="360" w:lineRule="auto"/>
              <w:rPr>
                <w:rFonts w:ascii="Arial" w:hAnsi="Arial" w:cs="Arial"/>
                <w:sz w:val="18"/>
                <w:szCs w:val="18"/>
              </w:rPr>
            </w:pPr>
            <w:r w:rsidRPr="007D6D18">
              <w:rPr>
                <w:rFonts w:ascii="Arial" w:hAnsi="Arial" w:cs="Arial"/>
                <w:sz w:val="18"/>
                <w:szCs w:val="18"/>
              </w:rPr>
              <w:t>1.0</w:t>
            </w:r>
            <w:r w:rsidRPr="007D6D18">
              <w:rPr>
                <w:rFonts w:ascii="Arial" w:hAnsi="Arial" w:cs="Arial" w:hint="eastAsia"/>
                <w:sz w:val="18"/>
                <w:szCs w:val="18"/>
              </w:rPr>
              <w:t>45</w:t>
            </w:r>
            <w:r w:rsidRPr="007D6D18">
              <w:rPr>
                <w:rFonts w:ascii="Arial" w:hAnsi="Arial" w:cs="Arial"/>
                <w:sz w:val="18"/>
                <w:szCs w:val="18"/>
              </w:rPr>
              <w:t xml:space="preserve"> (1.00</w:t>
            </w:r>
            <w:r w:rsidRPr="007D6D18">
              <w:rPr>
                <w:rFonts w:ascii="Arial" w:hAnsi="Arial" w:cs="Arial" w:hint="eastAsia"/>
                <w:sz w:val="18"/>
                <w:szCs w:val="18"/>
              </w:rPr>
              <w:t>5</w:t>
            </w:r>
            <w:r w:rsidRPr="007D6D18">
              <w:rPr>
                <w:rFonts w:ascii="Arial" w:hAnsi="Arial" w:cs="Arial"/>
                <w:sz w:val="18"/>
                <w:szCs w:val="18"/>
              </w:rPr>
              <w:t>,1.</w:t>
            </w:r>
            <w:proofErr w:type="gramStart"/>
            <w:r w:rsidRPr="007D6D18">
              <w:rPr>
                <w:rFonts w:ascii="Arial" w:hAnsi="Arial" w:cs="Arial" w:hint="eastAsia"/>
                <w:sz w:val="18"/>
                <w:szCs w:val="18"/>
              </w:rPr>
              <w:t>087</w:t>
            </w:r>
            <w:r w:rsidRPr="007D6D18">
              <w:rPr>
                <w:rFonts w:ascii="Arial" w:hAnsi="Arial" w:cs="Arial"/>
                <w:sz w:val="18"/>
                <w:szCs w:val="18"/>
              </w:rPr>
              <w:t>)</w:t>
            </w:r>
            <w:r w:rsidR="009A4B0E">
              <w:rPr>
                <w:rFonts w:ascii="Arial" w:hAnsi="Arial" w:cs="Arial" w:hint="eastAsia"/>
                <w:sz w:val="18"/>
                <w:szCs w:val="18"/>
              </w:rPr>
              <w:t>*</w:t>
            </w:r>
            <w:proofErr w:type="gramEnd"/>
          </w:p>
        </w:tc>
        <w:tc>
          <w:tcPr>
            <w:tcW w:w="786" w:type="pct"/>
            <w:tcBorders>
              <w:bottom w:val="single" w:sz="4" w:space="0" w:color="auto"/>
            </w:tcBorders>
            <w:vAlign w:val="center"/>
          </w:tcPr>
          <w:p w14:paraId="235F1A5F" w14:textId="77777777" w:rsidR="00254ED6" w:rsidRPr="007D6D18" w:rsidRDefault="00254ED6" w:rsidP="00254ED6">
            <w:pPr>
              <w:spacing w:line="360" w:lineRule="auto"/>
              <w:rPr>
                <w:rFonts w:ascii="Arial" w:hAnsi="Arial" w:cs="Arial"/>
                <w:sz w:val="18"/>
                <w:szCs w:val="18"/>
              </w:rPr>
            </w:pPr>
            <w:r w:rsidRPr="007D6D18">
              <w:rPr>
                <w:rFonts w:ascii="Arial" w:hAnsi="Arial" w:cs="Arial"/>
                <w:sz w:val="18"/>
                <w:szCs w:val="18"/>
              </w:rPr>
              <w:t>0.02</w:t>
            </w:r>
            <w:r w:rsidRPr="007D6D18">
              <w:rPr>
                <w:rFonts w:ascii="Arial" w:hAnsi="Arial" w:cs="Arial" w:hint="eastAsia"/>
                <w:sz w:val="18"/>
                <w:szCs w:val="18"/>
              </w:rPr>
              <w:t>6</w:t>
            </w:r>
            <w:r w:rsidRPr="007D6D18">
              <w:rPr>
                <w:rFonts w:ascii="Arial" w:hAnsi="Arial" w:cs="Arial"/>
                <w:sz w:val="18"/>
                <w:szCs w:val="18"/>
              </w:rPr>
              <w:t>*</w:t>
            </w:r>
          </w:p>
        </w:tc>
      </w:tr>
      <w:tr w:rsidR="00254ED6" w:rsidRPr="007D6D18" w14:paraId="2CA2ED26" w14:textId="77777777" w:rsidTr="00254ED6">
        <w:tc>
          <w:tcPr>
            <w:tcW w:w="2545" w:type="pct"/>
            <w:tcBorders>
              <w:top w:val="single" w:sz="4" w:space="0" w:color="auto"/>
              <w:bottom w:val="single" w:sz="4" w:space="0" w:color="auto"/>
            </w:tcBorders>
            <w:vAlign w:val="center"/>
          </w:tcPr>
          <w:p w14:paraId="094F9C64" w14:textId="2BB61EE0" w:rsidR="00254ED6" w:rsidRPr="007D6D18" w:rsidRDefault="00254ED6" w:rsidP="00254ED6">
            <w:pPr>
              <w:spacing w:line="360" w:lineRule="auto"/>
              <w:rPr>
                <w:rFonts w:ascii="Arial" w:hAnsi="Arial" w:cs="Arial"/>
                <w:b/>
                <w:bCs/>
                <w:sz w:val="18"/>
                <w:szCs w:val="20"/>
              </w:rPr>
            </w:pPr>
            <w:r w:rsidRPr="00A10812">
              <w:rPr>
                <w:rFonts w:ascii="Arial" w:hAnsi="Arial" w:cs="Arial" w:hint="eastAsia"/>
                <w:b/>
                <w:sz w:val="20"/>
                <w:szCs w:val="20"/>
              </w:rPr>
              <w:t>Day</w:t>
            </w:r>
            <w:r>
              <w:rPr>
                <w:rFonts w:ascii="Arial" w:hAnsi="Arial" w:cs="Arial" w:hint="eastAsia"/>
                <w:b/>
                <w:sz w:val="20"/>
                <w:szCs w:val="20"/>
              </w:rPr>
              <w:t>6</w:t>
            </w:r>
            <w:r w:rsidRPr="00A10812">
              <w:rPr>
                <w:rFonts w:ascii="Arial" w:hAnsi="Arial" w:cs="Arial"/>
                <w:b/>
                <w:sz w:val="20"/>
                <w:szCs w:val="20"/>
              </w:rPr>
              <w:t xml:space="preserve"> </w:t>
            </w:r>
            <w:r w:rsidRPr="007D6D18">
              <w:rPr>
                <w:rFonts w:ascii="Arial" w:hAnsi="Arial" w:cs="Arial" w:hint="eastAsia"/>
                <w:b/>
                <w:sz w:val="20"/>
                <w:szCs w:val="20"/>
              </w:rPr>
              <w:t>TE = C blastocyst FET cycles</w:t>
            </w:r>
            <w:r w:rsidRPr="007D6D18">
              <w:rPr>
                <w:rFonts w:ascii="Arial" w:hAnsi="Arial" w:cs="Arial"/>
                <w:b/>
                <w:sz w:val="20"/>
                <w:szCs w:val="20"/>
              </w:rPr>
              <w:t>/N=</w:t>
            </w:r>
            <w:r>
              <w:rPr>
                <w:rFonts w:ascii="Arial" w:hAnsi="Arial" w:cs="Arial" w:hint="eastAsia"/>
                <w:b/>
                <w:sz w:val="20"/>
                <w:szCs w:val="20"/>
              </w:rPr>
              <w:t>568</w:t>
            </w:r>
          </w:p>
        </w:tc>
        <w:tc>
          <w:tcPr>
            <w:tcW w:w="1669" w:type="pct"/>
            <w:tcBorders>
              <w:top w:val="single" w:sz="4" w:space="0" w:color="auto"/>
              <w:bottom w:val="single" w:sz="4" w:space="0" w:color="auto"/>
            </w:tcBorders>
            <w:vAlign w:val="center"/>
          </w:tcPr>
          <w:p w14:paraId="4E2F5AC1" w14:textId="61EB0690" w:rsidR="00254ED6" w:rsidRPr="007D6D18" w:rsidRDefault="00254ED6" w:rsidP="00254ED6">
            <w:pPr>
              <w:spacing w:line="360" w:lineRule="auto"/>
              <w:rPr>
                <w:rFonts w:ascii="Arial" w:hAnsi="Arial" w:cs="Arial"/>
                <w:sz w:val="18"/>
                <w:szCs w:val="18"/>
              </w:rPr>
            </w:pPr>
            <w:proofErr w:type="spellStart"/>
            <w:r w:rsidRPr="007D6D18">
              <w:rPr>
                <w:rFonts w:ascii="Arial" w:hAnsi="Arial" w:cs="Arial"/>
                <w:b/>
                <w:sz w:val="20"/>
                <w:szCs w:val="20"/>
              </w:rPr>
              <w:t>aOR</w:t>
            </w:r>
            <w:proofErr w:type="spellEnd"/>
            <w:r w:rsidRPr="007D6D18">
              <w:rPr>
                <w:rFonts w:ascii="Arial" w:hAnsi="Arial" w:cs="Arial"/>
                <w:b/>
                <w:sz w:val="20"/>
                <w:szCs w:val="20"/>
              </w:rPr>
              <w:t xml:space="preserve"> (95% CI)</w:t>
            </w:r>
          </w:p>
        </w:tc>
        <w:tc>
          <w:tcPr>
            <w:tcW w:w="786" w:type="pct"/>
            <w:tcBorders>
              <w:top w:val="single" w:sz="4" w:space="0" w:color="auto"/>
              <w:bottom w:val="single" w:sz="4" w:space="0" w:color="auto"/>
            </w:tcBorders>
            <w:vAlign w:val="center"/>
          </w:tcPr>
          <w:p w14:paraId="09B98152" w14:textId="1067B22F" w:rsidR="00254ED6" w:rsidRPr="007D6D18" w:rsidRDefault="00254ED6" w:rsidP="00254ED6">
            <w:pPr>
              <w:spacing w:line="360" w:lineRule="auto"/>
              <w:rPr>
                <w:rFonts w:ascii="Arial" w:hAnsi="Arial" w:cs="Arial"/>
                <w:sz w:val="18"/>
                <w:szCs w:val="18"/>
              </w:rPr>
            </w:pPr>
            <w:r w:rsidRPr="007D6D18">
              <w:rPr>
                <w:rFonts w:ascii="Arial" w:hAnsi="Arial" w:cs="Arial"/>
                <w:b/>
                <w:sz w:val="20"/>
                <w:szCs w:val="20"/>
              </w:rPr>
              <w:t>P</w:t>
            </w:r>
          </w:p>
        </w:tc>
      </w:tr>
      <w:tr w:rsidR="00254ED6" w:rsidRPr="007D6D18" w14:paraId="4071E061" w14:textId="77777777" w:rsidTr="007228A1">
        <w:tc>
          <w:tcPr>
            <w:tcW w:w="2545" w:type="pct"/>
            <w:vAlign w:val="center"/>
          </w:tcPr>
          <w:p w14:paraId="45F5122C" w14:textId="00A0E0A6" w:rsidR="00254ED6" w:rsidRPr="007D6D18" w:rsidRDefault="00254ED6" w:rsidP="00254ED6">
            <w:pPr>
              <w:spacing w:line="360" w:lineRule="auto"/>
              <w:rPr>
                <w:rFonts w:ascii="Arial" w:hAnsi="Arial" w:cs="Arial"/>
                <w:b/>
                <w:bCs/>
                <w:sz w:val="18"/>
                <w:szCs w:val="20"/>
              </w:rPr>
            </w:pPr>
            <w:r w:rsidRPr="007D6D18">
              <w:rPr>
                <w:rFonts w:ascii="Arial" w:hAnsi="Arial" w:cs="Arial"/>
                <w:b/>
                <w:bCs/>
                <w:sz w:val="18"/>
                <w:szCs w:val="18"/>
              </w:rPr>
              <w:t>AH or not</w:t>
            </w:r>
          </w:p>
        </w:tc>
        <w:tc>
          <w:tcPr>
            <w:tcW w:w="1669" w:type="pct"/>
            <w:vAlign w:val="center"/>
          </w:tcPr>
          <w:p w14:paraId="65C6EB7D" w14:textId="77777777" w:rsidR="00254ED6" w:rsidRPr="007D6D18" w:rsidRDefault="00254ED6" w:rsidP="00254ED6">
            <w:pPr>
              <w:spacing w:line="360" w:lineRule="auto"/>
              <w:rPr>
                <w:rFonts w:ascii="Arial" w:hAnsi="Arial" w:cs="Arial"/>
                <w:sz w:val="18"/>
                <w:szCs w:val="18"/>
              </w:rPr>
            </w:pPr>
          </w:p>
        </w:tc>
        <w:tc>
          <w:tcPr>
            <w:tcW w:w="786" w:type="pct"/>
            <w:vAlign w:val="center"/>
          </w:tcPr>
          <w:p w14:paraId="1B44FB85" w14:textId="77777777" w:rsidR="00254ED6" w:rsidRPr="007D6D18" w:rsidRDefault="00254ED6" w:rsidP="00254ED6">
            <w:pPr>
              <w:spacing w:line="360" w:lineRule="auto"/>
              <w:rPr>
                <w:rFonts w:ascii="Arial" w:hAnsi="Arial" w:cs="Arial"/>
                <w:sz w:val="18"/>
                <w:szCs w:val="18"/>
              </w:rPr>
            </w:pPr>
          </w:p>
        </w:tc>
      </w:tr>
      <w:tr w:rsidR="00254ED6" w:rsidRPr="007D6D18" w14:paraId="5878FC6D" w14:textId="77777777" w:rsidTr="007228A1">
        <w:tc>
          <w:tcPr>
            <w:tcW w:w="2545" w:type="pct"/>
            <w:vAlign w:val="center"/>
          </w:tcPr>
          <w:p w14:paraId="6EF8A4A9" w14:textId="36D6E41F" w:rsidR="00254ED6" w:rsidRPr="007D6D18" w:rsidRDefault="00254ED6" w:rsidP="007D3652">
            <w:pPr>
              <w:spacing w:line="360" w:lineRule="auto"/>
              <w:ind w:firstLineChars="100" w:firstLine="180"/>
              <w:rPr>
                <w:rFonts w:ascii="Arial" w:hAnsi="Arial" w:cs="Arial"/>
                <w:b/>
                <w:bCs/>
                <w:sz w:val="18"/>
                <w:szCs w:val="20"/>
              </w:rPr>
            </w:pPr>
            <w:r w:rsidRPr="007D6D18">
              <w:rPr>
                <w:rFonts w:ascii="Arial" w:hAnsi="Arial" w:cs="Arial"/>
                <w:sz w:val="18"/>
                <w:szCs w:val="18"/>
              </w:rPr>
              <w:t>AH</w:t>
            </w:r>
          </w:p>
        </w:tc>
        <w:tc>
          <w:tcPr>
            <w:tcW w:w="1669" w:type="pct"/>
            <w:vAlign w:val="center"/>
          </w:tcPr>
          <w:p w14:paraId="53D1D4B7" w14:textId="3844F347" w:rsidR="00254ED6" w:rsidRPr="007D6D18" w:rsidRDefault="00254ED6" w:rsidP="00254ED6">
            <w:pPr>
              <w:spacing w:line="360" w:lineRule="auto"/>
              <w:rPr>
                <w:rFonts w:ascii="Arial" w:hAnsi="Arial" w:cs="Arial"/>
                <w:sz w:val="18"/>
                <w:szCs w:val="18"/>
              </w:rPr>
            </w:pPr>
            <w:r w:rsidRPr="007D6D18">
              <w:rPr>
                <w:rFonts w:ascii="Arial" w:hAnsi="Arial" w:cs="Arial"/>
                <w:sz w:val="18"/>
                <w:szCs w:val="18"/>
              </w:rPr>
              <w:t>1.3</w:t>
            </w:r>
            <w:r>
              <w:rPr>
                <w:rFonts w:ascii="Arial" w:hAnsi="Arial" w:cs="Arial" w:hint="eastAsia"/>
                <w:sz w:val="18"/>
                <w:szCs w:val="18"/>
              </w:rPr>
              <w:t>74</w:t>
            </w:r>
            <w:r w:rsidRPr="007D6D18">
              <w:rPr>
                <w:rFonts w:ascii="Arial" w:hAnsi="Arial" w:cs="Arial"/>
                <w:sz w:val="18"/>
                <w:szCs w:val="18"/>
              </w:rPr>
              <w:t xml:space="preserve"> (</w:t>
            </w:r>
            <w:r>
              <w:rPr>
                <w:rFonts w:ascii="Arial" w:hAnsi="Arial" w:cs="Arial" w:hint="eastAsia"/>
                <w:sz w:val="18"/>
                <w:szCs w:val="18"/>
              </w:rPr>
              <w:t>0.944</w:t>
            </w:r>
            <w:r w:rsidRPr="007D6D18">
              <w:rPr>
                <w:rFonts w:ascii="Arial" w:hAnsi="Arial" w:cs="Arial"/>
                <w:sz w:val="18"/>
                <w:szCs w:val="18"/>
              </w:rPr>
              <w:t>,</w:t>
            </w:r>
            <w:r>
              <w:rPr>
                <w:rFonts w:ascii="Arial" w:hAnsi="Arial" w:cs="Arial" w:hint="eastAsia"/>
                <w:sz w:val="18"/>
                <w:szCs w:val="18"/>
              </w:rPr>
              <w:t>2.001</w:t>
            </w:r>
            <w:r w:rsidRPr="007D6D18">
              <w:rPr>
                <w:rFonts w:ascii="Arial" w:hAnsi="Arial" w:cs="Arial"/>
                <w:sz w:val="18"/>
                <w:szCs w:val="18"/>
              </w:rPr>
              <w:t>)</w:t>
            </w:r>
          </w:p>
        </w:tc>
        <w:tc>
          <w:tcPr>
            <w:tcW w:w="786" w:type="pct"/>
            <w:vAlign w:val="center"/>
          </w:tcPr>
          <w:p w14:paraId="33DA4AEC" w14:textId="5BCA4E7C" w:rsidR="00254ED6" w:rsidRPr="007D6D18" w:rsidRDefault="00254ED6" w:rsidP="00254ED6">
            <w:pPr>
              <w:spacing w:line="360" w:lineRule="auto"/>
              <w:rPr>
                <w:rFonts w:ascii="Arial" w:hAnsi="Arial" w:cs="Arial"/>
                <w:sz w:val="18"/>
                <w:szCs w:val="18"/>
              </w:rPr>
            </w:pPr>
            <w:r w:rsidRPr="007D6D18">
              <w:rPr>
                <w:rFonts w:ascii="Arial" w:hAnsi="Arial" w:cs="Arial"/>
                <w:sz w:val="18"/>
                <w:szCs w:val="18"/>
              </w:rPr>
              <w:t>0.0</w:t>
            </w:r>
            <w:r>
              <w:rPr>
                <w:rFonts w:ascii="Arial" w:hAnsi="Arial" w:cs="Arial" w:hint="eastAsia"/>
                <w:sz w:val="18"/>
                <w:szCs w:val="18"/>
              </w:rPr>
              <w:t>97</w:t>
            </w:r>
          </w:p>
        </w:tc>
      </w:tr>
      <w:tr w:rsidR="00254ED6" w:rsidRPr="007D6D18" w14:paraId="1FEAAC27" w14:textId="77777777" w:rsidTr="007228A1">
        <w:tc>
          <w:tcPr>
            <w:tcW w:w="2545" w:type="pct"/>
            <w:vAlign w:val="center"/>
          </w:tcPr>
          <w:p w14:paraId="5815E1B0" w14:textId="7516906A" w:rsidR="00254ED6" w:rsidRPr="007D6D18" w:rsidRDefault="00254ED6" w:rsidP="007D3652">
            <w:pPr>
              <w:spacing w:line="360" w:lineRule="auto"/>
              <w:ind w:firstLineChars="100" w:firstLine="180"/>
              <w:rPr>
                <w:rFonts w:ascii="Arial" w:hAnsi="Arial" w:cs="Arial"/>
                <w:b/>
                <w:bCs/>
                <w:sz w:val="18"/>
                <w:szCs w:val="20"/>
              </w:rPr>
            </w:pPr>
            <w:r w:rsidRPr="007D6D18">
              <w:rPr>
                <w:rFonts w:ascii="Arial" w:hAnsi="Arial" w:cs="Arial"/>
                <w:sz w:val="18"/>
                <w:szCs w:val="18"/>
              </w:rPr>
              <w:t>No AH</w:t>
            </w:r>
          </w:p>
        </w:tc>
        <w:tc>
          <w:tcPr>
            <w:tcW w:w="1669" w:type="pct"/>
            <w:vAlign w:val="center"/>
          </w:tcPr>
          <w:p w14:paraId="5A7FF820" w14:textId="7DAF21FF" w:rsidR="00254ED6" w:rsidRPr="007D6D18" w:rsidRDefault="00254ED6" w:rsidP="00254ED6">
            <w:pPr>
              <w:spacing w:line="360" w:lineRule="auto"/>
              <w:rPr>
                <w:rFonts w:ascii="Arial" w:hAnsi="Arial" w:cs="Arial"/>
                <w:sz w:val="18"/>
                <w:szCs w:val="18"/>
              </w:rPr>
            </w:pPr>
            <w:r w:rsidRPr="007D6D18">
              <w:rPr>
                <w:rFonts w:ascii="Arial" w:hAnsi="Arial" w:cs="Arial"/>
                <w:b/>
                <w:bCs/>
                <w:sz w:val="18"/>
                <w:szCs w:val="18"/>
              </w:rPr>
              <w:t>Reference</w:t>
            </w:r>
          </w:p>
        </w:tc>
        <w:tc>
          <w:tcPr>
            <w:tcW w:w="786" w:type="pct"/>
            <w:vAlign w:val="center"/>
          </w:tcPr>
          <w:p w14:paraId="7A5EBFA2" w14:textId="77777777" w:rsidR="00254ED6" w:rsidRPr="007D6D18" w:rsidRDefault="00254ED6" w:rsidP="00254ED6">
            <w:pPr>
              <w:spacing w:line="360" w:lineRule="auto"/>
              <w:rPr>
                <w:rFonts w:ascii="Arial" w:hAnsi="Arial" w:cs="Arial"/>
                <w:sz w:val="18"/>
                <w:szCs w:val="18"/>
              </w:rPr>
            </w:pPr>
          </w:p>
        </w:tc>
      </w:tr>
      <w:tr w:rsidR="00254ED6" w:rsidRPr="007D6D18" w14:paraId="2B6D001E" w14:textId="77777777" w:rsidTr="007228A1">
        <w:tc>
          <w:tcPr>
            <w:tcW w:w="2545" w:type="pct"/>
            <w:vAlign w:val="center"/>
          </w:tcPr>
          <w:p w14:paraId="019B4730" w14:textId="42B83EA1" w:rsidR="00254ED6" w:rsidRPr="007D6D18" w:rsidRDefault="00254ED6" w:rsidP="00254ED6">
            <w:pPr>
              <w:spacing w:line="360" w:lineRule="auto"/>
              <w:rPr>
                <w:rFonts w:ascii="Arial" w:hAnsi="Arial" w:cs="Arial"/>
                <w:b/>
                <w:bCs/>
                <w:sz w:val="18"/>
                <w:szCs w:val="20"/>
              </w:rPr>
            </w:pPr>
            <w:r w:rsidRPr="007D6D18">
              <w:rPr>
                <w:rFonts w:ascii="Arial" w:hAnsi="Arial" w:cs="Arial"/>
                <w:b/>
                <w:bCs/>
                <w:sz w:val="18"/>
              </w:rPr>
              <w:t>Blastocyst re-expansion or not</w:t>
            </w:r>
          </w:p>
        </w:tc>
        <w:tc>
          <w:tcPr>
            <w:tcW w:w="1669" w:type="pct"/>
            <w:vAlign w:val="center"/>
          </w:tcPr>
          <w:p w14:paraId="3D069AA2" w14:textId="77777777" w:rsidR="00254ED6" w:rsidRPr="007D6D18" w:rsidRDefault="00254ED6" w:rsidP="00254ED6">
            <w:pPr>
              <w:spacing w:line="360" w:lineRule="auto"/>
              <w:rPr>
                <w:rFonts w:ascii="Arial" w:hAnsi="Arial" w:cs="Arial"/>
                <w:sz w:val="18"/>
                <w:szCs w:val="18"/>
              </w:rPr>
            </w:pPr>
          </w:p>
        </w:tc>
        <w:tc>
          <w:tcPr>
            <w:tcW w:w="786" w:type="pct"/>
            <w:vAlign w:val="center"/>
          </w:tcPr>
          <w:p w14:paraId="41671A69" w14:textId="77777777" w:rsidR="00254ED6" w:rsidRPr="007D6D18" w:rsidRDefault="00254ED6" w:rsidP="00254ED6">
            <w:pPr>
              <w:spacing w:line="360" w:lineRule="auto"/>
              <w:rPr>
                <w:rFonts w:ascii="Arial" w:hAnsi="Arial" w:cs="Arial"/>
                <w:sz w:val="18"/>
                <w:szCs w:val="18"/>
              </w:rPr>
            </w:pPr>
          </w:p>
        </w:tc>
      </w:tr>
      <w:tr w:rsidR="00254ED6" w:rsidRPr="007D6D18" w14:paraId="29F5A438" w14:textId="77777777" w:rsidTr="007228A1">
        <w:tc>
          <w:tcPr>
            <w:tcW w:w="2545" w:type="pct"/>
            <w:vAlign w:val="center"/>
          </w:tcPr>
          <w:p w14:paraId="6C1DF937" w14:textId="31477E3B" w:rsidR="00254ED6" w:rsidRPr="007D6D18" w:rsidRDefault="00254ED6" w:rsidP="007D3652">
            <w:pPr>
              <w:spacing w:line="360" w:lineRule="auto"/>
              <w:ind w:firstLineChars="100" w:firstLine="180"/>
              <w:rPr>
                <w:rFonts w:ascii="Arial" w:hAnsi="Arial" w:cs="Arial"/>
                <w:b/>
                <w:bCs/>
                <w:sz w:val="18"/>
                <w:szCs w:val="20"/>
              </w:rPr>
            </w:pPr>
            <w:r w:rsidRPr="007D6D18">
              <w:rPr>
                <w:rFonts w:ascii="Arial" w:hAnsi="Arial" w:cs="Arial"/>
                <w:sz w:val="18"/>
                <w:szCs w:val="18"/>
              </w:rPr>
              <w:t>Re-expansion</w:t>
            </w:r>
          </w:p>
        </w:tc>
        <w:tc>
          <w:tcPr>
            <w:tcW w:w="1669" w:type="pct"/>
            <w:vAlign w:val="center"/>
          </w:tcPr>
          <w:p w14:paraId="54EE9B94" w14:textId="562B5D9F" w:rsidR="00254ED6" w:rsidRPr="007D6D18" w:rsidRDefault="00254ED6" w:rsidP="00254ED6">
            <w:pPr>
              <w:spacing w:line="360" w:lineRule="auto"/>
              <w:rPr>
                <w:rFonts w:ascii="Arial" w:hAnsi="Arial" w:cs="Arial"/>
                <w:sz w:val="18"/>
                <w:szCs w:val="18"/>
              </w:rPr>
            </w:pPr>
            <w:r>
              <w:rPr>
                <w:rFonts w:ascii="Arial" w:hAnsi="Arial" w:cs="Arial" w:hint="eastAsia"/>
                <w:sz w:val="18"/>
                <w:szCs w:val="18"/>
              </w:rPr>
              <w:t>6.499</w:t>
            </w:r>
            <w:r w:rsidRPr="007D6D18">
              <w:rPr>
                <w:rFonts w:ascii="Arial" w:hAnsi="Arial" w:cs="Arial"/>
                <w:sz w:val="18"/>
                <w:szCs w:val="18"/>
              </w:rPr>
              <w:t xml:space="preserve"> (3.</w:t>
            </w:r>
            <w:r>
              <w:rPr>
                <w:rFonts w:ascii="Arial" w:hAnsi="Arial" w:cs="Arial" w:hint="eastAsia"/>
                <w:sz w:val="18"/>
                <w:szCs w:val="18"/>
              </w:rPr>
              <w:t>634</w:t>
            </w:r>
            <w:r w:rsidRPr="007D6D18">
              <w:rPr>
                <w:rFonts w:ascii="Arial" w:hAnsi="Arial" w:cs="Arial"/>
                <w:sz w:val="18"/>
                <w:szCs w:val="18"/>
              </w:rPr>
              <w:t>,</w:t>
            </w:r>
            <w:r>
              <w:rPr>
                <w:rFonts w:ascii="Arial" w:hAnsi="Arial" w:cs="Arial" w:hint="eastAsia"/>
                <w:sz w:val="18"/>
                <w:szCs w:val="18"/>
              </w:rPr>
              <w:t>11.</w:t>
            </w:r>
            <w:proofErr w:type="gramStart"/>
            <w:r>
              <w:rPr>
                <w:rFonts w:ascii="Arial" w:hAnsi="Arial" w:cs="Arial" w:hint="eastAsia"/>
                <w:sz w:val="18"/>
                <w:szCs w:val="18"/>
              </w:rPr>
              <w:t>622</w:t>
            </w:r>
            <w:r w:rsidRPr="007D6D18">
              <w:rPr>
                <w:rFonts w:ascii="Arial" w:hAnsi="Arial" w:cs="Arial"/>
                <w:sz w:val="18"/>
                <w:szCs w:val="18"/>
              </w:rPr>
              <w:t>)</w:t>
            </w:r>
            <w:r w:rsidR="009A4B0E">
              <w:rPr>
                <w:rFonts w:ascii="Arial" w:hAnsi="Arial" w:cs="Arial" w:hint="eastAsia"/>
                <w:sz w:val="18"/>
                <w:szCs w:val="18"/>
              </w:rPr>
              <w:t>*</w:t>
            </w:r>
            <w:proofErr w:type="gramEnd"/>
          </w:p>
        </w:tc>
        <w:tc>
          <w:tcPr>
            <w:tcW w:w="786" w:type="pct"/>
            <w:vAlign w:val="center"/>
          </w:tcPr>
          <w:p w14:paraId="60D36C7B" w14:textId="23AEBDE4" w:rsidR="00254ED6" w:rsidRPr="007D6D18" w:rsidRDefault="00254ED6" w:rsidP="00254ED6">
            <w:pPr>
              <w:spacing w:line="360" w:lineRule="auto"/>
              <w:rPr>
                <w:rFonts w:ascii="Arial" w:hAnsi="Arial" w:cs="Arial"/>
                <w:sz w:val="18"/>
                <w:szCs w:val="18"/>
              </w:rPr>
            </w:pPr>
            <w:r w:rsidRPr="007D6D18">
              <w:rPr>
                <w:rFonts w:ascii="Arial" w:hAnsi="Arial" w:cs="Arial"/>
                <w:sz w:val="18"/>
                <w:szCs w:val="18"/>
              </w:rPr>
              <w:t>&lt;0.001*</w:t>
            </w:r>
          </w:p>
        </w:tc>
      </w:tr>
      <w:tr w:rsidR="00254ED6" w:rsidRPr="007D6D18" w14:paraId="3BDAE0D7" w14:textId="77777777" w:rsidTr="007228A1">
        <w:tc>
          <w:tcPr>
            <w:tcW w:w="2545" w:type="pct"/>
            <w:vAlign w:val="center"/>
          </w:tcPr>
          <w:p w14:paraId="4B91E8A5" w14:textId="01B79791" w:rsidR="00254ED6" w:rsidRPr="007D6D18" w:rsidRDefault="00254ED6" w:rsidP="007D3652">
            <w:pPr>
              <w:spacing w:line="360" w:lineRule="auto"/>
              <w:ind w:firstLineChars="100" w:firstLine="180"/>
              <w:rPr>
                <w:rFonts w:ascii="Arial" w:hAnsi="Arial" w:cs="Arial"/>
                <w:b/>
                <w:bCs/>
                <w:sz w:val="18"/>
                <w:szCs w:val="20"/>
              </w:rPr>
            </w:pPr>
            <w:r w:rsidRPr="007D6D18">
              <w:rPr>
                <w:rFonts w:ascii="Arial" w:hAnsi="Arial" w:cs="Arial"/>
                <w:sz w:val="18"/>
                <w:szCs w:val="18"/>
              </w:rPr>
              <w:t>No re-expansion</w:t>
            </w:r>
          </w:p>
        </w:tc>
        <w:tc>
          <w:tcPr>
            <w:tcW w:w="1669" w:type="pct"/>
            <w:vAlign w:val="center"/>
          </w:tcPr>
          <w:p w14:paraId="3796D915" w14:textId="7B3E50F1" w:rsidR="00254ED6" w:rsidRPr="007D6D18" w:rsidRDefault="00254ED6" w:rsidP="00254ED6">
            <w:pPr>
              <w:spacing w:line="360" w:lineRule="auto"/>
              <w:rPr>
                <w:rFonts w:ascii="Arial" w:hAnsi="Arial" w:cs="Arial"/>
                <w:sz w:val="18"/>
                <w:szCs w:val="18"/>
              </w:rPr>
            </w:pPr>
            <w:r w:rsidRPr="007D6D18">
              <w:rPr>
                <w:rFonts w:ascii="Arial" w:hAnsi="Arial" w:cs="Arial"/>
                <w:b/>
                <w:bCs/>
                <w:sz w:val="18"/>
                <w:szCs w:val="18"/>
              </w:rPr>
              <w:t>Reference</w:t>
            </w:r>
          </w:p>
        </w:tc>
        <w:tc>
          <w:tcPr>
            <w:tcW w:w="786" w:type="pct"/>
            <w:vAlign w:val="center"/>
          </w:tcPr>
          <w:p w14:paraId="3112DDFC" w14:textId="77777777" w:rsidR="00254ED6" w:rsidRPr="007D6D18" w:rsidRDefault="00254ED6" w:rsidP="00254ED6">
            <w:pPr>
              <w:spacing w:line="360" w:lineRule="auto"/>
              <w:rPr>
                <w:rFonts w:ascii="Arial" w:hAnsi="Arial" w:cs="Arial"/>
                <w:sz w:val="18"/>
                <w:szCs w:val="18"/>
              </w:rPr>
            </w:pPr>
          </w:p>
        </w:tc>
      </w:tr>
      <w:tr w:rsidR="00254ED6" w:rsidRPr="007D6D18" w14:paraId="3EA0FECA" w14:textId="77777777" w:rsidTr="007228A1">
        <w:tc>
          <w:tcPr>
            <w:tcW w:w="2545" w:type="pct"/>
            <w:vAlign w:val="center"/>
          </w:tcPr>
          <w:p w14:paraId="43F2FD97" w14:textId="20B42165" w:rsidR="00254ED6" w:rsidRPr="007D6D18" w:rsidRDefault="00254ED6" w:rsidP="00254ED6">
            <w:pPr>
              <w:spacing w:line="360" w:lineRule="auto"/>
              <w:rPr>
                <w:rFonts w:ascii="Arial" w:hAnsi="Arial" w:cs="Arial"/>
                <w:b/>
                <w:bCs/>
                <w:sz w:val="18"/>
                <w:szCs w:val="20"/>
              </w:rPr>
            </w:pPr>
            <w:r w:rsidRPr="007D6D18">
              <w:rPr>
                <w:rFonts w:ascii="Arial" w:hAnsi="Arial" w:cs="Arial"/>
                <w:b/>
                <w:bCs/>
                <w:sz w:val="18"/>
                <w:szCs w:val="18"/>
              </w:rPr>
              <w:t>Maternal age (years)</w:t>
            </w:r>
          </w:p>
        </w:tc>
        <w:tc>
          <w:tcPr>
            <w:tcW w:w="1669" w:type="pct"/>
            <w:vAlign w:val="center"/>
          </w:tcPr>
          <w:p w14:paraId="5BF765A4" w14:textId="58B37EEB" w:rsidR="00254ED6" w:rsidRPr="007D6D18" w:rsidRDefault="00254ED6" w:rsidP="00254ED6">
            <w:pPr>
              <w:spacing w:line="360" w:lineRule="auto"/>
              <w:rPr>
                <w:rFonts w:ascii="Arial" w:hAnsi="Arial" w:cs="Arial"/>
                <w:sz w:val="18"/>
                <w:szCs w:val="18"/>
              </w:rPr>
            </w:pPr>
            <w:r w:rsidRPr="007D6D18">
              <w:rPr>
                <w:rFonts w:ascii="Arial" w:hAnsi="Arial" w:cs="Arial"/>
                <w:sz w:val="18"/>
                <w:szCs w:val="18"/>
              </w:rPr>
              <w:t>0.9</w:t>
            </w:r>
            <w:r>
              <w:rPr>
                <w:rFonts w:ascii="Arial" w:hAnsi="Arial" w:cs="Arial" w:hint="eastAsia"/>
                <w:sz w:val="18"/>
                <w:szCs w:val="18"/>
              </w:rPr>
              <w:t>21</w:t>
            </w:r>
            <w:r w:rsidRPr="007D6D18">
              <w:rPr>
                <w:rFonts w:ascii="Arial" w:hAnsi="Arial" w:cs="Arial"/>
                <w:sz w:val="18"/>
                <w:szCs w:val="18"/>
              </w:rPr>
              <w:t xml:space="preserve"> (0.8</w:t>
            </w:r>
            <w:r>
              <w:rPr>
                <w:rFonts w:ascii="Arial" w:hAnsi="Arial" w:cs="Arial" w:hint="eastAsia"/>
                <w:sz w:val="18"/>
                <w:szCs w:val="18"/>
              </w:rPr>
              <w:t>84</w:t>
            </w:r>
            <w:r w:rsidRPr="007D6D18">
              <w:rPr>
                <w:rFonts w:ascii="Arial" w:hAnsi="Arial" w:cs="Arial"/>
                <w:sz w:val="18"/>
                <w:szCs w:val="18"/>
              </w:rPr>
              <w:t>,0.</w:t>
            </w:r>
            <w:proofErr w:type="gramStart"/>
            <w:r w:rsidRPr="007D6D18">
              <w:rPr>
                <w:rFonts w:ascii="Arial" w:hAnsi="Arial" w:cs="Arial"/>
                <w:sz w:val="18"/>
                <w:szCs w:val="18"/>
              </w:rPr>
              <w:t>9</w:t>
            </w:r>
            <w:r>
              <w:rPr>
                <w:rFonts w:ascii="Arial" w:hAnsi="Arial" w:cs="Arial" w:hint="eastAsia"/>
                <w:sz w:val="18"/>
                <w:szCs w:val="18"/>
              </w:rPr>
              <w:t>60</w:t>
            </w:r>
            <w:r w:rsidRPr="007D6D18">
              <w:rPr>
                <w:rFonts w:ascii="Arial" w:hAnsi="Arial" w:cs="Arial"/>
                <w:sz w:val="18"/>
                <w:szCs w:val="18"/>
              </w:rPr>
              <w:t>)</w:t>
            </w:r>
            <w:r w:rsidR="009A4B0E">
              <w:rPr>
                <w:rFonts w:ascii="Arial" w:hAnsi="Arial" w:cs="Arial" w:hint="eastAsia"/>
                <w:sz w:val="18"/>
                <w:szCs w:val="18"/>
              </w:rPr>
              <w:t>*</w:t>
            </w:r>
            <w:proofErr w:type="gramEnd"/>
          </w:p>
        </w:tc>
        <w:tc>
          <w:tcPr>
            <w:tcW w:w="786" w:type="pct"/>
            <w:vAlign w:val="center"/>
          </w:tcPr>
          <w:p w14:paraId="3D0331F9" w14:textId="61260E9E" w:rsidR="00254ED6" w:rsidRPr="007D6D18" w:rsidRDefault="00254ED6" w:rsidP="00254ED6">
            <w:pPr>
              <w:spacing w:line="360" w:lineRule="auto"/>
              <w:rPr>
                <w:rFonts w:ascii="Arial" w:hAnsi="Arial" w:cs="Arial"/>
                <w:sz w:val="18"/>
                <w:szCs w:val="18"/>
              </w:rPr>
            </w:pPr>
            <w:r w:rsidRPr="007D6D18">
              <w:rPr>
                <w:rFonts w:ascii="Arial" w:hAnsi="Arial" w:cs="Arial"/>
                <w:sz w:val="18"/>
                <w:szCs w:val="18"/>
              </w:rPr>
              <w:t>0.001*</w:t>
            </w:r>
          </w:p>
        </w:tc>
      </w:tr>
      <w:tr w:rsidR="00254ED6" w:rsidRPr="007D6D18" w14:paraId="654C7B99" w14:textId="77777777" w:rsidTr="007228A1">
        <w:tc>
          <w:tcPr>
            <w:tcW w:w="2545" w:type="pct"/>
            <w:vAlign w:val="center"/>
          </w:tcPr>
          <w:p w14:paraId="6A783B04" w14:textId="0C0B9D3E" w:rsidR="00254ED6" w:rsidRPr="007D6D18" w:rsidRDefault="00254ED6" w:rsidP="00254ED6">
            <w:pPr>
              <w:spacing w:line="360" w:lineRule="auto"/>
              <w:rPr>
                <w:rFonts w:ascii="Arial" w:hAnsi="Arial" w:cs="Arial"/>
                <w:b/>
                <w:bCs/>
                <w:sz w:val="18"/>
                <w:szCs w:val="20"/>
              </w:rPr>
            </w:pPr>
            <w:r w:rsidRPr="007D6D18">
              <w:rPr>
                <w:rFonts w:ascii="Arial" w:hAnsi="Arial" w:cs="Arial"/>
                <w:b/>
                <w:bCs/>
                <w:sz w:val="18"/>
                <w:szCs w:val="20"/>
              </w:rPr>
              <w:t>Endometrial thickness</w:t>
            </w:r>
          </w:p>
        </w:tc>
        <w:tc>
          <w:tcPr>
            <w:tcW w:w="1669" w:type="pct"/>
            <w:vAlign w:val="center"/>
          </w:tcPr>
          <w:p w14:paraId="217CF7A6" w14:textId="7918D542" w:rsidR="00254ED6" w:rsidRPr="007D6D18" w:rsidRDefault="00254ED6" w:rsidP="00254ED6">
            <w:pPr>
              <w:spacing w:line="360" w:lineRule="auto"/>
              <w:rPr>
                <w:rFonts w:ascii="Arial" w:hAnsi="Arial" w:cs="Arial"/>
                <w:sz w:val="18"/>
                <w:szCs w:val="18"/>
              </w:rPr>
            </w:pPr>
            <w:r w:rsidRPr="007D6D18">
              <w:rPr>
                <w:rFonts w:ascii="Arial" w:hAnsi="Arial" w:cs="Arial"/>
                <w:sz w:val="18"/>
                <w:szCs w:val="18"/>
              </w:rPr>
              <w:t>1.0</w:t>
            </w:r>
            <w:r>
              <w:rPr>
                <w:rFonts w:ascii="Arial" w:hAnsi="Arial" w:cs="Arial" w:hint="eastAsia"/>
                <w:sz w:val="18"/>
                <w:szCs w:val="18"/>
              </w:rPr>
              <w:t>92</w:t>
            </w:r>
            <w:r w:rsidRPr="007D6D18">
              <w:rPr>
                <w:rFonts w:ascii="Arial" w:hAnsi="Arial" w:cs="Arial"/>
                <w:sz w:val="18"/>
                <w:szCs w:val="18"/>
              </w:rPr>
              <w:t xml:space="preserve"> (1.</w:t>
            </w:r>
            <w:r>
              <w:rPr>
                <w:rFonts w:ascii="Arial" w:hAnsi="Arial" w:cs="Arial" w:hint="eastAsia"/>
                <w:sz w:val="18"/>
                <w:szCs w:val="18"/>
              </w:rPr>
              <w:t>014</w:t>
            </w:r>
            <w:r w:rsidRPr="007D6D18">
              <w:rPr>
                <w:rFonts w:ascii="Arial" w:hAnsi="Arial" w:cs="Arial"/>
                <w:sz w:val="18"/>
                <w:szCs w:val="18"/>
              </w:rPr>
              <w:t>,1.</w:t>
            </w:r>
            <w:proofErr w:type="gramStart"/>
            <w:r w:rsidRPr="007D6D18">
              <w:rPr>
                <w:rFonts w:ascii="Arial" w:hAnsi="Arial" w:cs="Arial"/>
                <w:sz w:val="18"/>
                <w:szCs w:val="18"/>
              </w:rPr>
              <w:t>1</w:t>
            </w:r>
            <w:r>
              <w:rPr>
                <w:rFonts w:ascii="Arial" w:hAnsi="Arial" w:cs="Arial" w:hint="eastAsia"/>
                <w:sz w:val="18"/>
                <w:szCs w:val="18"/>
              </w:rPr>
              <w:t>76</w:t>
            </w:r>
            <w:r w:rsidRPr="007D6D18">
              <w:rPr>
                <w:rFonts w:ascii="Arial" w:hAnsi="Arial" w:cs="Arial"/>
                <w:sz w:val="18"/>
                <w:szCs w:val="18"/>
              </w:rPr>
              <w:t>)</w:t>
            </w:r>
            <w:r w:rsidR="009A4B0E">
              <w:rPr>
                <w:rFonts w:ascii="Arial" w:hAnsi="Arial" w:cs="Arial" w:hint="eastAsia"/>
                <w:sz w:val="18"/>
                <w:szCs w:val="18"/>
              </w:rPr>
              <w:t>*</w:t>
            </w:r>
            <w:proofErr w:type="gramEnd"/>
          </w:p>
        </w:tc>
        <w:tc>
          <w:tcPr>
            <w:tcW w:w="786" w:type="pct"/>
            <w:vAlign w:val="center"/>
          </w:tcPr>
          <w:p w14:paraId="5235640F" w14:textId="7A355BC2" w:rsidR="00254ED6" w:rsidRPr="007D6D18" w:rsidRDefault="00254ED6" w:rsidP="00254ED6">
            <w:pPr>
              <w:spacing w:line="360" w:lineRule="auto"/>
              <w:rPr>
                <w:rFonts w:ascii="Arial" w:hAnsi="Arial" w:cs="Arial"/>
                <w:sz w:val="18"/>
                <w:szCs w:val="18"/>
              </w:rPr>
            </w:pPr>
            <w:r w:rsidRPr="007D6D18">
              <w:rPr>
                <w:rFonts w:ascii="Arial" w:hAnsi="Arial" w:cs="Arial"/>
                <w:sz w:val="18"/>
                <w:szCs w:val="18"/>
              </w:rPr>
              <w:t>0.0</w:t>
            </w:r>
            <w:r>
              <w:rPr>
                <w:rFonts w:ascii="Arial" w:hAnsi="Arial" w:cs="Arial" w:hint="eastAsia"/>
                <w:sz w:val="18"/>
                <w:szCs w:val="18"/>
              </w:rPr>
              <w:t>19</w:t>
            </w:r>
            <w:r w:rsidRPr="007D6D18">
              <w:rPr>
                <w:rFonts w:ascii="Arial" w:hAnsi="Arial" w:cs="Arial"/>
                <w:sz w:val="18"/>
                <w:szCs w:val="18"/>
              </w:rPr>
              <w:t>*</w:t>
            </w:r>
          </w:p>
        </w:tc>
      </w:tr>
    </w:tbl>
    <w:p w14:paraId="24D0BA95" w14:textId="77777777" w:rsidR="00DA7E04" w:rsidRDefault="00314AB6" w:rsidP="00314AB6">
      <w:pPr>
        <w:rPr>
          <w:rFonts w:ascii="Arial" w:hAnsi="Arial" w:cs="Arial"/>
          <w:sz w:val="16"/>
          <w:szCs w:val="16"/>
        </w:rPr>
      </w:pPr>
      <w:r w:rsidRPr="007D6D18">
        <w:rPr>
          <w:rFonts w:ascii="Arial" w:hAnsi="Arial" w:cs="Arial"/>
          <w:b/>
          <w:bCs/>
          <w:sz w:val="16"/>
          <w:szCs w:val="16"/>
        </w:rPr>
        <w:t xml:space="preserve">Abbreviations: </w:t>
      </w:r>
      <w:r w:rsidRPr="007D6D18">
        <w:rPr>
          <w:rFonts w:ascii="Arial" w:hAnsi="Arial" w:cs="Arial"/>
          <w:sz w:val="16"/>
          <w:szCs w:val="16"/>
        </w:rPr>
        <w:t>AH, assisted hatching; BMI, body mass index;</w:t>
      </w:r>
      <w:r w:rsidRPr="007D6D18">
        <w:rPr>
          <w:rFonts w:ascii="Arial" w:eastAsiaTheme="minorHAnsi" w:hAnsi="Arial" w:cs="Arial"/>
          <w:sz w:val="16"/>
          <w:szCs w:val="16"/>
        </w:rPr>
        <w:t xml:space="preserve"> </w:t>
      </w:r>
      <w:proofErr w:type="spellStart"/>
      <w:r w:rsidRPr="007D6D18">
        <w:rPr>
          <w:rFonts w:ascii="Arial" w:hAnsi="Arial" w:cs="Arial"/>
          <w:sz w:val="16"/>
          <w:szCs w:val="16"/>
        </w:rPr>
        <w:t>aOR</w:t>
      </w:r>
      <w:proofErr w:type="spellEnd"/>
      <w:r w:rsidRPr="007D6D18">
        <w:rPr>
          <w:rFonts w:ascii="Arial" w:hAnsi="Arial" w:cs="Arial"/>
          <w:sz w:val="16"/>
          <w:szCs w:val="16"/>
        </w:rPr>
        <w:t xml:space="preserve">, adjusted </w:t>
      </w:r>
      <w:r w:rsidRPr="007D6D18">
        <w:rPr>
          <w:rFonts w:ascii="Arial" w:eastAsiaTheme="minorHAnsi" w:hAnsi="Arial" w:cs="Arial"/>
          <w:sz w:val="16"/>
          <w:szCs w:val="16"/>
        </w:rPr>
        <w:t>odds ratio; CI, confidence interval</w:t>
      </w:r>
      <w:r w:rsidRPr="007D6D18">
        <w:rPr>
          <w:rFonts w:ascii="Arial" w:eastAsiaTheme="minorHAnsi" w:hAnsi="Arial" w:cs="Arial" w:hint="eastAsia"/>
          <w:sz w:val="16"/>
          <w:szCs w:val="16"/>
        </w:rPr>
        <w:t xml:space="preserve">; </w:t>
      </w:r>
      <w:r w:rsidR="00DA7E04" w:rsidRPr="007D6D18">
        <w:rPr>
          <w:rFonts w:ascii="Arial" w:hAnsi="Arial" w:cs="Arial" w:hint="eastAsia"/>
          <w:sz w:val="16"/>
          <w:szCs w:val="16"/>
        </w:rPr>
        <w:t xml:space="preserve">TE, </w:t>
      </w:r>
      <w:r w:rsidR="00DA7E04" w:rsidRPr="00DA7E04">
        <w:rPr>
          <w:rFonts w:ascii="Arial" w:hAnsi="Arial" w:cs="Arial" w:hint="eastAsia"/>
          <w:sz w:val="16"/>
          <w:szCs w:val="16"/>
        </w:rPr>
        <w:t>trophoblastic ectoderm</w:t>
      </w:r>
      <w:r w:rsidR="00DA7E04" w:rsidRPr="007D6D18">
        <w:rPr>
          <w:rFonts w:ascii="Arial" w:hAnsi="Arial" w:cs="Arial" w:hint="eastAsia"/>
          <w:sz w:val="16"/>
          <w:szCs w:val="16"/>
        </w:rPr>
        <w:t>.</w:t>
      </w:r>
    </w:p>
    <w:p w14:paraId="17FE5B40" w14:textId="5BDF691F" w:rsidR="00314AB6" w:rsidRPr="007D6D18" w:rsidRDefault="00314AB6" w:rsidP="00314AB6">
      <w:pPr>
        <w:rPr>
          <w:rFonts w:ascii="Arial" w:hAnsi="Arial" w:cs="Arial"/>
          <w:sz w:val="16"/>
          <w:szCs w:val="16"/>
        </w:rPr>
      </w:pPr>
      <w:r w:rsidRPr="007D6D18">
        <w:rPr>
          <w:rFonts w:ascii="Arial" w:hAnsi="Arial" w:cs="Arial"/>
          <w:b/>
          <w:bCs/>
          <w:sz w:val="16"/>
          <w:szCs w:val="16"/>
        </w:rPr>
        <w:t xml:space="preserve">Note: </w:t>
      </w:r>
      <w:r w:rsidRPr="007D6D18">
        <w:rPr>
          <w:rFonts w:ascii="Arial" w:hAnsi="Arial" w:cs="Arial"/>
          <w:sz w:val="16"/>
          <w:szCs w:val="16"/>
        </w:rPr>
        <w:t xml:space="preserve">Variables introduced into the analysis: maternal </w:t>
      </w:r>
      <w:r w:rsidRPr="007D6D18">
        <w:rPr>
          <w:rFonts w:ascii="Arial" w:eastAsiaTheme="minorHAnsi" w:hAnsi="Arial" w:cs="Arial"/>
          <w:sz w:val="16"/>
          <w:szCs w:val="16"/>
        </w:rPr>
        <w:t xml:space="preserve">age, maternal </w:t>
      </w:r>
      <w:r w:rsidRPr="007D6D18">
        <w:rPr>
          <w:rFonts w:ascii="Arial" w:hAnsi="Arial" w:cs="Arial"/>
          <w:sz w:val="16"/>
          <w:szCs w:val="16"/>
        </w:rPr>
        <w:t>body mass index</w:t>
      </w:r>
      <w:r w:rsidRPr="007D6D18">
        <w:rPr>
          <w:rFonts w:ascii="Arial" w:eastAsiaTheme="minorHAnsi" w:hAnsi="Arial" w:cs="Arial"/>
          <w:sz w:val="16"/>
          <w:szCs w:val="16"/>
        </w:rPr>
        <w:t xml:space="preserve">, gravidity, parity, duration of </w:t>
      </w:r>
      <w:r w:rsidRPr="007D6D18">
        <w:rPr>
          <w:rFonts w:ascii="Arial" w:eastAsiaTheme="minorHAnsi" w:hAnsi="Arial" w:cs="Arial"/>
          <w:sz w:val="16"/>
          <w:szCs w:val="16"/>
        </w:rPr>
        <w:lastRenderedPageBreak/>
        <w:t>infertility, infertility cause, endometrial thickness,</w:t>
      </w:r>
      <w:r w:rsidRPr="007D6D18">
        <w:rPr>
          <w:rFonts w:ascii="Arial" w:hAnsi="Arial" w:cs="Arial"/>
          <w:sz w:val="16"/>
          <w:szCs w:val="16"/>
        </w:rPr>
        <w:t xml:space="preserve"> stage of embryos transferred, assisted hatching or not, grade of blastocyst trophoblast and blastocyst re-expansion or not</w:t>
      </w:r>
      <w:r w:rsidRPr="007D6D18">
        <w:rPr>
          <w:rFonts w:ascii="Arial" w:eastAsiaTheme="minorHAnsi" w:hAnsi="Arial" w:cs="Arial"/>
          <w:sz w:val="16"/>
          <w:szCs w:val="16"/>
        </w:rPr>
        <w:t>. Factors not displayed in the table were not statistically significant.</w:t>
      </w:r>
    </w:p>
    <w:p w14:paraId="13FF6B56" w14:textId="77777777" w:rsidR="00314AB6" w:rsidRPr="007D6D18" w:rsidRDefault="00314AB6" w:rsidP="00314AB6">
      <w:pPr>
        <w:rPr>
          <w:rFonts w:ascii="Arial" w:eastAsiaTheme="minorHAnsi" w:hAnsi="Arial" w:cs="Arial"/>
          <w:sz w:val="16"/>
          <w:szCs w:val="16"/>
        </w:rPr>
      </w:pPr>
      <w:r w:rsidRPr="007D6D18">
        <w:rPr>
          <w:rFonts w:ascii="Arial" w:hAnsi="Arial" w:cs="Arial"/>
          <w:sz w:val="16"/>
          <w:szCs w:val="16"/>
        </w:rPr>
        <w:t xml:space="preserve">Data are presented as </w:t>
      </w:r>
      <w:proofErr w:type="spellStart"/>
      <w:r w:rsidRPr="007D6D18">
        <w:rPr>
          <w:rFonts w:ascii="Arial" w:hAnsi="Arial" w:cs="Arial"/>
          <w:sz w:val="16"/>
          <w:szCs w:val="16"/>
        </w:rPr>
        <w:t>aOR</w:t>
      </w:r>
      <w:proofErr w:type="spellEnd"/>
      <w:r w:rsidRPr="007D6D18">
        <w:rPr>
          <w:rFonts w:ascii="Arial" w:hAnsi="Arial" w:cs="Arial"/>
          <w:sz w:val="16"/>
          <w:szCs w:val="16"/>
        </w:rPr>
        <w:t xml:space="preserve"> with 95%CI</w:t>
      </w:r>
      <w:r w:rsidRPr="007D6D18">
        <w:rPr>
          <w:rFonts w:ascii="Arial" w:eastAsiaTheme="minorHAnsi" w:hAnsi="Arial" w:cs="Arial"/>
          <w:sz w:val="16"/>
          <w:szCs w:val="16"/>
        </w:rPr>
        <w:t>. * P</w:t>
      </w:r>
      <w:r w:rsidRPr="007D6D18">
        <w:rPr>
          <w:rFonts w:ascii="Arial" w:eastAsiaTheme="minorHAnsi" w:hAnsi="Arial" w:cs="Arial" w:hint="eastAsia"/>
          <w:sz w:val="16"/>
          <w:szCs w:val="16"/>
        </w:rPr>
        <w:t xml:space="preserve"> </w:t>
      </w:r>
      <w:r w:rsidRPr="007D6D18">
        <w:rPr>
          <w:rFonts w:ascii="Arial" w:eastAsiaTheme="minorHAnsi" w:hAnsi="Arial" w:cs="Arial"/>
          <w:sz w:val="16"/>
          <w:szCs w:val="16"/>
        </w:rPr>
        <w:t>&lt;</w:t>
      </w:r>
      <w:r w:rsidRPr="007D6D18">
        <w:rPr>
          <w:rFonts w:ascii="Arial" w:eastAsiaTheme="minorHAnsi" w:hAnsi="Arial" w:cs="Arial" w:hint="eastAsia"/>
          <w:sz w:val="16"/>
          <w:szCs w:val="16"/>
        </w:rPr>
        <w:t xml:space="preserve"> </w:t>
      </w:r>
      <w:r w:rsidRPr="007D6D18">
        <w:rPr>
          <w:rFonts w:ascii="Arial" w:eastAsiaTheme="minorHAnsi" w:hAnsi="Arial" w:cs="Arial"/>
          <w:sz w:val="16"/>
          <w:szCs w:val="16"/>
        </w:rPr>
        <w:t>0.05.</w:t>
      </w:r>
      <w:r w:rsidRPr="007D6D18">
        <w:rPr>
          <w:rFonts w:ascii="Arial" w:eastAsiaTheme="minorHAnsi" w:hAnsi="Arial" w:cs="Arial"/>
          <w:sz w:val="16"/>
          <w:szCs w:val="16"/>
        </w:rPr>
        <w:br w:type="page"/>
      </w:r>
    </w:p>
    <w:p w14:paraId="09727313" w14:textId="666E9FBC" w:rsidR="002B3A97" w:rsidRDefault="002B3A97" w:rsidP="002B3A97">
      <w:pPr>
        <w:spacing w:line="360" w:lineRule="auto"/>
        <w:rPr>
          <w:rFonts w:ascii="Arial" w:hAnsi="Arial" w:cs="Arial"/>
          <w:sz w:val="22"/>
        </w:rPr>
      </w:pPr>
      <w:r>
        <w:rPr>
          <w:rFonts w:ascii="Arial" w:hAnsi="Arial" w:cs="Arial" w:hint="eastAsia"/>
          <w:b/>
          <w:bCs/>
          <w:sz w:val="22"/>
        </w:rPr>
        <w:lastRenderedPageBreak/>
        <w:t>Supplemental</w:t>
      </w:r>
      <w:r w:rsidRPr="007D6D18">
        <w:rPr>
          <w:rFonts w:ascii="Arial" w:hAnsi="Arial" w:cs="Arial" w:hint="eastAsia"/>
          <w:b/>
          <w:bCs/>
          <w:sz w:val="22"/>
        </w:rPr>
        <w:t xml:space="preserve"> Table </w:t>
      </w:r>
      <w:r>
        <w:rPr>
          <w:rFonts w:ascii="Arial" w:hAnsi="Arial" w:cs="Arial" w:hint="eastAsia"/>
          <w:b/>
          <w:bCs/>
          <w:sz w:val="22"/>
        </w:rPr>
        <w:t xml:space="preserve">3 </w:t>
      </w:r>
      <w:r w:rsidRPr="002B3A97">
        <w:rPr>
          <w:rFonts w:ascii="Arial" w:hAnsi="Arial" w:cs="Arial" w:hint="eastAsia"/>
          <w:sz w:val="22"/>
        </w:rPr>
        <w:t>Effect of AH on biochemical pregnanc</w:t>
      </w:r>
      <w:r>
        <w:rPr>
          <w:rFonts w:ascii="Arial" w:hAnsi="Arial" w:cs="Arial" w:hint="eastAsia"/>
          <w:sz w:val="22"/>
        </w:rPr>
        <w:t>y</w:t>
      </w:r>
      <w:r w:rsidRPr="002B3A97">
        <w:rPr>
          <w:rFonts w:ascii="Arial" w:hAnsi="Arial" w:cs="Arial" w:hint="eastAsia"/>
          <w:sz w:val="22"/>
        </w:rPr>
        <w:t xml:space="preserve"> </w:t>
      </w:r>
      <w:r>
        <w:rPr>
          <w:rFonts w:ascii="Arial" w:hAnsi="Arial" w:cs="Arial" w:hint="eastAsia"/>
          <w:sz w:val="22"/>
        </w:rPr>
        <w:t xml:space="preserve">rate </w:t>
      </w:r>
      <w:r w:rsidRPr="002B3A97">
        <w:rPr>
          <w:rFonts w:ascii="Arial" w:hAnsi="Arial" w:cs="Arial" w:hint="eastAsia"/>
          <w:sz w:val="22"/>
        </w:rPr>
        <w:t>with or without consideration of re-expansion</w:t>
      </w:r>
    </w:p>
    <w:tbl>
      <w:tblPr>
        <w:tblStyle w:val="a4"/>
        <w:tblW w:w="5000" w:type="pct"/>
        <w:tblLook w:val="04A0" w:firstRow="1" w:lastRow="0" w:firstColumn="1" w:lastColumn="0" w:noHBand="0" w:noVBand="1"/>
      </w:tblPr>
      <w:tblGrid>
        <w:gridCol w:w="2267"/>
        <w:gridCol w:w="1987"/>
        <w:gridCol w:w="992"/>
        <w:gridCol w:w="935"/>
        <w:gridCol w:w="545"/>
        <w:gridCol w:w="548"/>
        <w:gridCol w:w="1032"/>
      </w:tblGrid>
      <w:tr w:rsidR="002B3A97" w:rsidRPr="007D6D18" w14:paraId="5B1EA191" w14:textId="77777777" w:rsidTr="0070211B">
        <w:trPr>
          <w:cnfStyle w:val="100000000000" w:firstRow="1" w:lastRow="0" w:firstColumn="0" w:lastColumn="0" w:oddVBand="0" w:evenVBand="0" w:oddHBand="0" w:evenHBand="0" w:firstRowFirstColumn="0" w:firstRowLastColumn="0" w:lastRowFirstColumn="0" w:lastRowLastColumn="0"/>
        </w:trPr>
        <w:tc>
          <w:tcPr>
            <w:tcW w:w="5000" w:type="pct"/>
            <w:gridSpan w:val="7"/>
            <w:vAlign w:val="center"/>
          </w:tcPr>
          <w:p w14:paraId="135C686C" w14:textId="193B9CF0" w:rsidR="002B3A97" w:rsidRPr="007D6D18" w:rsidRDefault="002B3A97" w:rsidP="0070211B">
            <w:pPr>
              <w:spacing w:line="360" w:lineRule="auto"/>
              <w:rPr>
                <w:rFonts w:ascii="Arial" w:hAnsi="Arial" w:cs="Arial"/>
                <w:b/>
                <w:sz w:val="20"/>
                <w:szCs w:val="20"/>
                <w:vertAlign w:val="superscript"/>
              </w:rPr>
            </w:pPr>
            <w:r w:rsidRPr="007D6D18">
              <w:rPr>
                <w:rFonts w:ascii="Arial" w:hAnsi="Arial" w:cs="Arial"/>
                <w:b/>
                <w:sz w:val="20"/>
                <w:szCs w:val="20"/>
              </w:rPr>
              <w:t>All first blastocyst FET cycles/</w:t>
            </w:r>
            <w:r>
              <w:rPr>
                <w:rFonts w:ascii="Arial" w:hAnsi="Arial" w:cs="Arial" w:hint="eastAsia"/>
                <w:b/>
                <w:sz w:val="20"/>
                <w:szCs w:val="20"/>
              </w:rPr>
              <w:t>N</w:t>
            </w:r>
          </w:p>
        </w:tc>
      </w:tr>
      <w:tr w:rsidR="002B3A97" w:rsidRPr="007D6D18" w14:paraId="0D30012E" w14:textId="77777777" w:rsidTr="002B3A97">
        <w:tc>
          <w:tcPr>
            <w:tcW w:w="1365" w:type="pct"/>
            <w:tcBorders>
              <w:top w:val="single" w:sz="4" w:space="0" w:color="auto"/>
              <w:bottom w:val="single" w:sz="4" w:space="0" w:color="auto"/>
            </w:tcBorders>
            <w:vAlign w:val="center"/>
          </w:tcPr>
          <w:p w14:paraId="41292991" w14:textId="28AD3E4B" w:rsidR="002B3A97" w:rsidRPr="002B3A97" w:rsidRDefault="002B3A97" w:rsidP="0070211B">
            <w:pPr>
              <w:spacing w:line="360" w:lineRule="auto"/>
              <w:rPr>
                <w:rFonts w:ascii="Arial" w:hAnsi="Arial" w:cs="Arial"/>
                <w:b/>
                <w:sz w:val="20"/>
                <w:szCs w:val="20"/>
              </w:rPr>
            </w:pPr>
            <w:r w:rsidRPr="002B3A97">
              <w:rPr>
                <w:rFonts w:ascii="Arial" w:hAnsi="Arial" w:cs="Arial"/>
                <w:b/>
                <w:sz w:val="20"/>
                <w:szCs w:val="20"/>
              </w:rPr>
              <w:t>N=4637</w:t>
            </w:r>
          </w:p>
        </w:tc>
        <w:tc>
          <w:tcPr>
            <w:tcW w:w="1196" w:type="pct"/>
            <w:tcBorders>
              <w:top w:val="single" w:sz="4" w:space="0" w:color="auto"/>
              <w:bottom w:val="single" w:sz="4" w:space="0" w:color="auto"/>
            </w:tcBorders>
            <w:vAlign w:val="center"/>
          </w:tcPr>
          <w:p w14:paraId="632C7D1C" w14:textId="77777777" w:rsidR="002B3A97" w:rsidRPr="002B3A97" w:rsidRDefault="002B3A97" w:rsidP="0070211B">
            <w:pPr>
              <w:spacing w:line="360" w:lineRule="auto"/>
              <w:rPr>
                <w:rFonts w:ascii="Arial" w:hAnsi="Arial" w:cs="Arial"/>
                <w:b/>
                <w:sz w:val="20"/>
                <w:szCs w:val="20"/>
                <w:vertAlign w:val="superscript"/>
              </w:rPr>
            </w:pPr>
            <w:proofErr w:type="spellStart"/>
            <w:r w:rsidRPr="002B3A97">
              <w:rPr>
                <w:rFonts w:ascii="Arial" w:hAnsi="Arial" w:cs="Arial"/>
                <w:b/>
                <w:sz w:val="20"/>
                <w:szCs w:val="20"/>
              </w:rPr>
              <w:t>aOR</w:t>
            </w:r>
            <w:proofErr w:type="spellEnd"/>
            <w:r w:rsidRPr="002B3A97">
              <w:rPr>
                <w:rFonts w:ascii="Arial" w:hAnsi="Arial" w:cs="Arial"/>
                <w:b/>
                <w:sz w:val="20"/>
                <w:szCs w:val="20"/>
              </w:rPr>
              <w:t xml:space="preserve"> (95% </w:t>
            </w:r>
            <w:proofErr w:type="gramStart"/>
            <w:r w:rsidRPr="002B3A97">
              <w:rPr>
                <w:rFonts w:ascii="Arial" w:hAnsi="Arial" w:cs="Arial"/>
                <w:b/>
                <w:sz w:val="20"/>
                <w:szCs w:val="20"/>
              </w:rPr>
              <w:t>CI)</w:t>
            </w:r>
            <w:r w:rsidRPr="002B3A97">
              <w:rPr>
                <w:rFonts w:ascii="Arial" w:hAnsi="Arial" w:cs="Arial"/>
                <w:b/>
                <w:sz w:val="20"/>
                <w:szCs w:val="20"/>
                <w:vertAlign w:val="superscript"/>
              </w:rPr>
              <w:t>a</w:t>
            </w:r>
            <w:proofErr w:type="gramEnd"/>
          </w:p>
        </w:tc>
        <w:tc>
          <w:tcPr>
            <w:tcW w:w="597" w:type="pct"/>
            <w:tcBorders>
              <w:top w:val="single" w:sz="4" w:space="0" w:color="auto"/>
              <w:bottom w:val="single" w:sz="4" w:space="0" w:color="auto"/>
            </w:tcBorders>
            <w:vAlign w:val="center"/>
          </w:tcPr>
          <w:p w14:paraId="3CC8886B" w14:textId="77777777" w:rsidR="002B3A97" w:rsidRPr="002B3A97" w:rsidRDefault="002B3A97" w:rsidP="0070211B">
            <w:pPr>
              <w:spacing w:line="360" w:lineRule="auto"/>
              <w:rPr>
                <w:rFonts w:ascii="Arial" w:hAnsi="Arial" w:cs="Arial"/>
                <w:b/>
                <w:sz w:val="20"/>
                <w:szCs w:val="20"/>
                <w:vertAlign w:val="superscript"/>
              </w:rPr>
            </w:pPr>
            <w:r w:rsidRPr="002B3A97">
              <w:rPr>
                <w:rFonts w:ascii="Arial" w:hAnsi="Arial" w:cs="Arial"/>
                <w:b/>
                <w:sz w:val="20"/>
                <w:szCs w:val="20"/>
              </w:rPr>
              <w:t>P</w:t>
            </w:r>
            <w:r w:rsidRPr="002B3A97">
              <w:rPr>
                <w:rFonts w:ascii="Arial" w:hAnsi="Arial" w:cs="Arial"/>
                <w:b/>
                <w:sz w:val="20"/>
                <w:szCs w:val="20"/>
                <w:vertAlign w:val="superscript"/>
              </w:rPr>
              <w:t>a</w:t>
            </w:r>
          </w:p>
        </w:tc>
        <w:tc>
          <w:tcPr>
            <w:tcW w:w="1221" w:type="pct"/>
            <w:gridSpan w:val="3"/>
            <w:tcBorders>
              <w:top w:val="single" w:sz="4" w:space="0" w:color="auto"/>
              <w:bottom w:val="single" w:sz="4" w:space="0" w:color="auto"/>
            </w:tcBorders>
            <w:vAlign w:val="center"/>
          </w:tcPr>
          <w:p w14:paraId="74264443" w14:textId="77777777" w:rsidR="002B3A97" w:rsidRPr="002B3A97" w:rsidRDefault="002B3A97" w:rsidP="0070211B">
            <w:pPr>
              <w:spacing w:line="360" w:lineRule="auto"/>
              <w:rPr>
                <w:rFonts w:ascii="Arial" w:hAnsi="Arial" w:cs="Arial"/>
                <w:b/>
                <w:sz w:val="20"/>
                <w:szCs w:val="20"/>
                <w:vertAlign w:val="superscript"/>
              </w:rPr>
            </w:pPr>
            <w:proofErr w:type="spellStart"/>
            <w:r w:rsidRPr="002B3A97">
              <w:rPr>
                <w:rFonts w:ascii="Arial" w:hAnsi="Arial" w:cs="Arial"/>
                <w:b/>
                <w:sz w:val="20"/>
                <w:szCs w:val="20"/>
              </w:rPr>
              <w:t>aOR</w:t>
            </w:r>
            <w:proofErr w:type="spellEnd"/>
            <w:r w:rsidRPr="002B3A97">
              <w:rPr>
                <w:rFonts w:ascii="Arial" w:hAnsi="Arial" w:cs="Arial"/>
                <w:b/>
                <w:sz w:val="20"/>
                <w:szCs w:val="20"/>
              </w:rPr>
              <w:t xml:space="preserve"> (95% </w:t>
            </w:r>
            <w:proofErr w:type="gramStart"/>
            <w:r w:rsidRPr="002B3A97">
              <w:rPr>
                <w:rFonts w:ascii="Arial" w:hAnsi="Arial" w:cs="Arial"/>
                <w:b/>
                <w:sz w:val="20"/>
                <w:szCs w:val="20"/>
              </w:rPr>
              <w:t>CI)</w:t>
            </w:r>
            <w:r w:rsidRPr="002B3A97">
              <w:rPr>
                <w:rFonts w:ascii="Arial" w:hAnsi="Arial" w:cs="Arial"/>
                <w:b/>
                <w:sz w:val="20"/>
                <w:szCs w:val="20"/>
                <w:vertAlign w:val="superscript"/>
              </w:rPr>
              <w:t>b</w:t>
            </w:r>
            <w:proofErr w:type="gramEnd"/>
          </w:p>
        </w:tc>
        <w:tc>
          <w:tcPr>
            <w:tcW w:w="621" w:type="pct"/>
            <w:tcBorders>
              <w:top w:val="single" w:sz="4" w:space="0" w:color="auto"/>
              <w:bottom w:val="single" w:sz="4" w:space="0" w:color="auto"/>
            </w:tcBorders>
            <w:vAlign w:val="center"/>
          </w:tcPr>
          <w:p w14:paraId="7B15C4E8" w14:textId="77777777" w:rsidR="002B3A97" w:rsidRPr="002B3A97" w:rsidRDefault="002B3A97" w:rsidP="0070211B">
            <w:pPr>
              <w:spacing w:line="360" w:lineRule="auto"/>
              <w:rPr>
                <w:rFonts w:ascii="Arial" w:hAnsi="Arial" w:cs="Arial"/>
                <w:b/>
                <w:sz w:val="20"/>
                <w:szCs w:val="20"/>
                <w:vertAlign w:val="superscript"/>
              </w:rPr>
            </w:pPr>
            <w:r w:rsidRPr="002B3A97">
              <w:rPr>
                <w:rFonts w:ascii="Arial" w:hAnsi="Arial" w:cs="Arial"/>
                <w:b/>
                <w:sz w:val="20"/>
                <w:szCs w:val="20"/>
              </w:rPr>
              <w:t>P</w:t>
            </w:r>
            <w:r w:rsidRPr="002B3A97">
              <w:rPr>
                <w:rFonts w:ascii="Arial" w:hAnsi="Arial" w:cs="Arial"/>
                <w:b/>
                <w:sz w:val="20"/>
                <w:szCs w:val="20"/>
                <w:vertAlign w:val="superscript"/>
              </w:rPr>
              <w:t>b</w:t>
            </w:r>
          </w:p>
        </w:tc>
      </w:tr>
      <w:tr w:rsidR="002B3A97" w:rsidRPr="007D6D18" w14:paraId="65A0612D" w14:textId="77777777" w:rsidTr="002B3A97">
        <w:tc>
          <w:tcPr>
            <w:tcW w:w="1365" w:type="pct"/>
            <w:tcBorders>
              <w:top w:val="single" w:sz="4" w:space="0" w:color="auto"/>
            </w:tcBorders>
            <w:vAlign w:val="center"/>
          </w:tcPr>
          <w:p w14:paraId="05A9EFCC" w14:textId="77777777" w:rsidR="002B3A97" w:rsidRPr="007D6D18" w:rsidRDefault="002B3A97" w:rsidP="0070211B">
            <w:pPr>
              <w:spacing w:line="360" w:lineRule="auto"/>
              <w:rPr>
                <w:rFonts w:ascii="Arial" w:hAnsi="Arial" w:cs="Arial"/>
                <w:b/>
                <w:bCs/>
                <w:sz w:val="18"/>
                <w:szCs w:val="18"/>
              </w:rPr>
            </w:pPr>
            <w:r w:rsidRPr="007D6D18">
              <w:rPr>
                <w:rFonts w:ascii="Arial" w:hAnsi="Arial" w:cs="Arial"/>
                <w:b/>
                <w:bCs/>
                <w:sz w:val="18"/>
                <w:szCs w:val="18"/>
              </w:rPr>
              <w:t>AH or not</w:t>
            </w:r>
          </w:p>
        </w:tc>
        <w:tc>
          <w:tcPr>
            <w:tcW w:w="1196" w:type="pct"/>
            <w:tcBorders>
              <w:top w:val="single" w:sz="4" w:space="0" w:color="auto"/>
            </w:tcBorders>
            <w:vAlign w:val="center"/>
          </w:tcPr>
          <w:p w14:paraId="63610D6B" w14:textId="77777777" w:rsidR="002B3A97" w:rsidRPr="007D6D18" w:rsidRDefault="002B3A97" w:rsidP="0070211B">
            <w:pPr>
              <w:spacing w:line="360" w:lineRule="auto"/>
              <w:rPr>
                <w:rFonts w:ascii="Arial" w:hAnsi="Arial" w:cs="Arial"/>
                <w:sz w:val="18"/>
                <w:szCs w:val="18"/>
              </w:rPr>
            </w:pPr>
          </w:p>
        </w:tc>
        <w:tc>
          <w:tcPr>
            <w:tcW w:w="597" w:type="pct"/>
            <w:tcBorders>
              <w:top w:val="single" w:sz="4" w:space="0" w:color="auto"/>
            </w:tcBorders>
            <w:vAlign w:val="center"/>
          </w:tcPr>
          <w:p w14:paraId="1D4CB770" w14:textId="77777777" w:rsidR="002B3A97" w:rsidRPr="007D6D18" w:rsidRDefault="002B3A97" w:rsidP="0070211B">
            <w:pPr>
              <w:spacing w:line="360" w:lineRule="auto"/>
              <w:rPr>
                <w:rFonts w:ascii="Arial" w:hAnsi="Arial" w:cs="Arial"/>
                <w:sz w:val="18"/>
                <w:szCs w:val="18"/>
              </w:rPr>
            </w:pPr>
          </w:p>
        </w:tc>
        <w:tc>
          <w:tcPr>
            <w:tcW w:w="1221" w:type="pct"/>
            <w:gridSpan w:val="3"/>
            <w:tcBorders>
              <w:top w:val="single" w:sz="4" w:space="0" w:color="auto"/>
            </w:tcBorders>
            <w:vAlign w:val="center"/>
          </w:tcPr>
          <w:p w14:paraId="2325F6F1" w14:textId="77777777" w:rsidR="002B3A97" w:rsidRPr="007D6D18" w:rsidRDefault="002B3A97" w:rsidP="0070211B">
            <w:pPr>
              <w:spacing w:line="360" w:lineRule="auto"/>
              <w:rPr>
                <w:rFonts w:ascii="Arial" w:hAnsi="Arial" w:cs="Arial"/>
                <w:sz w:val="18"/>
                <w:szCs w:val="18"/>
              </w:rPr>
            </w:pPr>
          </w:p>
        </w:tc>
        <w:tc>
          <w:tcPr>
            <w:tcW w:w="621" w:type="pct"/>
            <w:tcBorders>
              <w:top w:val="single" w:sz="4" w:space="0" w:color="auto"/>
            </w:tcBorders>
            <w:vAlign w:val="center"/>
          </w:tcPr>
          <w:p w14:paraId="027F3852" w14:textId="77777777" w:rsidR="002B3A97" w:rsidRPr="007D6D18" w:rsidRDefault="002B3A97" w:rsidP="0070211B">
            <w:pPr>
              <w:spacing w:line="360" w:lineRule="auto"/>
              <w:rPr>
                <w:rFonts w:ascii="Arial" w:hAnsi="Arial" w:cs="Arial"/>
                <w:sz w:val="18"/>
                <w:szCs w:val="18"/>
              </w:rPr>
            </w:pPr>
          </w:p>
        </w:tc>
      </w:tr>
      <w:tr w:rsidR="002B3A97" w:rsidRPr="007D6D18" w14:paraId="1B690E83" w14:textId="77777777" w:rsidTr="002B3A97">
        <w:tc>
          <w:tcPr>
            <w:tcW w:w="1365" w:type="pct"/>
            <w:tcBorders>
              <w:bottom w:val="nil"/>
            </w:tcBorders>
            <w:vAlign w:val="center"/>
          </w:tcPr>
          <w:p w14:paraId="54BCEED0" w14:textId="77777777" w:rsidR="002B3A97" w:rsidRPr="007D6D18" w:rsidRDefault="002B3A97" w:rsidP="0070211B">
            <w:pPr>
              <w:spacing w:line="360" w:lineRule="auto"/>
              <w:ind w:firstLineChars="100" w:firstLine="180"/>
              <w:rPr>
                <w:rFonts w:ascii="Arial" w:hAnsi="Arial" w:cs="Arial"/>
                <w:b/>
                <w:bCs/>
                <w:sz w:val="18"/>
                <w:szCs w:val="18"/>
              </w:rPr>
            </w:pPr>
            <w:r w:rsidRPr="007D6D18">
              <w:rPr>
                <w:rFonts w:ascii="Arial" w:hAnsi="Arial" w:cs="Arial"/>
                <w:sz w:val="18"/>
                <w:szCs w:val="18"/>
              </w:rPr>
              <w:t>AH</w:t>
            </w:r>
          </w:p>
        </w:tc>
        <w:tc>
          <w:tcPr>
            <w:tcW w:w="1196" w:type="pct"/>
            <w:tcBorders>
              <w:bottom w:val="nil"/>
            </w:tcBorders>
            <w:vAlign w:val="center"/>
          </w:tcPr>
          <w:p w14:paraId="6F228EE1" w14:textId="77777777" w:rsidR="002B3A97" w:rsidRPr="007D6D18" w:rsidRDefault="002B3A97" w:rsidP="0070211B">
            <w:pPr>
              <w:spacing w:line="360" w:lineRule="auto"/>
              <w:rPr>
                <w:rFonts w:ascii="Arial" w:hAnsi="Arial" w:cs="Arial"/>
                <w:sz w:val="18"/>
                <w:szCs w:val="18"/>
              </w:rPr>
            </w:pPr>
            <w:r w:rsidRPr="007D6D18">
              <w:rPr>
                <w:rFonts w:ascii="Arial" w:hAnsi="Arial" w:cs="Arial"/>
                <w:sz w:val="18"/>
                <w:szCs w:val="18"/>
              </w:rPr>
              <w:t>1.024 (0.905,1.159)</w:t>
            </w:r>
          </w:p>
        </w:tc>
        <w:tc>
          <w:tcPr>
            <w:tcW w:w="597" w:type="pct"/>
            <w:tcBorders>
              <w:bottom w:val="nil"/>
            </w:tcBorders>
            <w:vAlign w:val="center"/>
          </w:tcPr>
          <w:p w14:paraId="1BD04E78" w14:textId="77777777" w:rsidR="002B3A97" w:rsidRPr="007D6D18" w:rsidRDefault="002B3A97" w:rsidP="0070211B">
            <w:pPr>
              <w:spacing w:line="360" w:lineRule="auto"/>
              <w:rPr>
                <w:rFonts w:ascii="Arial" w:hAnsi="Arial" w:cs="Arial"/>
                <w:sz w:val="18"/>
                <w:szCs w:val="18"/>
              </w:rPr>
            </w:pPr>
            <w:r w:rsidRPr="007D6D18">
              <w:rPr>
                <w:rFonts w:ascii="Arial" w:hAnsi="Arial" w:cs="Arial"/>
                <w:sz w:val="18"/>
                <w:szCs w:val="18"/>
              </w:rPr>
              <w:t>0.705</w:t>
            </w:r>
          </w:p>
        </w:tc>
        <w:tc>
          <w:tcPr>
            <w:tcW w:w="1221" w:type="pct"/>
            <w:gridSpan w:val="3"/>
            <w:tcBorders>
              <w:bottom w:val="nil"/>
            </w:tcBorders>
            <w:vAlign w:val="center"/>
          </w:tcPr>
          <w:p w14:paraId="215F0778" w14:textId="77777777" w:rsidR="002B3A97" w:rsidRPr="007D6D18" w:rsidRDefault="002B3A97" w:rsidP="0070211B">
            <w:pPr>
              <w:spacing w:line="360" w:lineRule="auto"/>
              <w:rPr>
                <w:rFonts w:ascii="Arial" w:hAnsi="Arial" w:cs="Arial"/>
                <w:sz w:val="18"/>
                <w:szCs w:val="18"/>
              </w:rPr>
            </w:pPr>
            <w:r w:rsidRPr="007D6D18">
              <w:rPr>
                <w:rFonts w:ascii="Arial" w:hAnsi="Arial" w:cs="Arial"/>
                <w:sz w:val="18"/>
                <w:szCs w:val="18"/>
              </w:rPr>
              <w:t>1.0</w:t>
            </w:r>
            <w:r w:rsidRPr="007D6D18">
              <w:rPr>
                <w:rFonts w:ascii="Arial" w:hAnsi="Arial" w:cs="Arial" w:hint="eastAsia"/>
                <w:sz w:val="18"/>
                <w:szCs w:val="18"/>
              </w:rPr>
              <w:t>64</w:t>
            </w:r>
            <w:r w:rsidRPr="007D6D18">
              <w:rPr>
                <w:rFonts w:ascii="Arial" w:hAnsi="Arial" w:cs="Arial"/>
                <w:sz w:val="18"/>
                <w:szCs w:val="18"/>
              </w:rPr>
              <w:t xml:space="preserve"> (0.9</w:t>
            </w:r>
            <w:r w:rsidRPr="007D6D18">
              <w:rPr>
                <w:rFonts w:ascii="Arial" w:hAnsi="Arial" w:cs="Arial" w:hint="eastAsia"/>
                <w:sz w:val="18"/>
                <w:szCs w:val="18"/>
              </w:rPr>
              <w:t>38</w:t>
            </w:r>
            <w:r w:rsidRPr="007D6D18">
              <w:rPr>
                <w:rFonts w:ascii="Arial" w:hAnsi="Arial" w:cs="Arial"/>
                <w:sz w:val="18"/>
                <w:szCs w:val="18"/>
              </w:rPr>
              <w:t>,1.2</w:t>
            </w:r>
            <w:r w:rsidRPr="007D6D18">
              <w:rPr>
                <w:rFonts w:ascii="Arial" w:hAnsi="Arial" w:cs="Arial" w:hint="eastAsia"/>
                <w:sz w:val="18"/>
                <w:szCs w:val="18"/>
              </w:rPr>
              <w:t>06</w:t>
            </w:r>
            <w:r w:rsidRPr="007D6D18">
              <w:rPr>
                <w:rFonts w:ascii="Arial" w:hAnsi="Arial" w:cs="Arial"/>
                <w:sz w:val="18"/>
                <w:szCs w:val="18"/>
              </w:rPr>
              <w:t>)</w:t>
            </w:r>
          </w:p>
        </w:tc>
        <w:tc>
          <w:tcPr>
            <w:tcW w:w="621" w:type="pct"/>
            <w:tcBorders>
              <w:bottom w:val="nil"/>
            </w:tcBorders>
            <w:vAlign w:val="center"/>
          </w:tcPr>
          <w:p w14:paraId="55AE5112" w14:textId="77777777" w:rsidR="002B3A97" w:rsidRPr="007D6D18" w:rsidRDefault="002B3A97" w:rsidP="0070211B">
            <w:pPr>
              <w:spacing w:line="360" w:lineRule="auto"/>
              <w:rPr>
                <w:rFonts w:ascii="Arial" w:hAnsi="Arial" w:cs="Arial"/>
                <w:sz w:val="18"/>
                <w:szCs w:val="18"/>
              </w:rPr>
            </w:pPr>
            <w:r w:rsidRPr="007D6D18">
              <w:rPr>
                <w:rFonts w:ascii="Arial" w:hAnsi="Arial" w:cs="Arial"/>
                <w:sz w:val="18"/>
                <w:szCs w:val="18"/>
              </w:rPr>
              <w:t>0.</w:t>
            </w:r>
            <w:r w:rsidRPr="007D6D18">
              <w:rPr>
                <w:rFonts w:ascii="Arial" w:hAnsi="Arial" w:cs="Arial" w:hint="eastAsia"/>
                <w:sz w:val="18"/>
                <w:szCs w:val="18"/>
              </w:rPr>
              <w:t>337</w:t>
            </w:r>
          </w:p>
        </w:tc>
      </w:tr>
      <w:tr w:rsidR="002B3A97" w:rsidRPr="007D6D18" w14:paraId="13F2DE47" w14:textId="77777777" w:rsidTr="002B3A97">
        <w:tc>
          <w:tcPr>
            <w:tcW w:w="1365" w:type="pct"/>
            <w:tcBorders>
              <w:top w:val="nil"/>
              <w:bottom w:val="single" w:sz="4" w:space="0" w:color="auto"/>
            </w:tcBorders>
            <w:vAlign w:val="center"/>
          </w:tcPr>
          <w:p w14:paraId="285E6B71" w14:textId="77777777" w:rsidR="002B3A97" w:rsidRPr="007D6D18" w:rsidRDefault="002B3A97" w:rsidP="0070211B">
            <w:pPr>
              <w:spacing w:line="360" w:lineRule="auto"/>
              <w:ind w:firstLineChars="100" w:firstLine="180"/>
              <w:rPr>
                <w:rFonts w:ascii="Arial" w:hAnsi="Arial" w:cs="Arial"/>
                <w:b/>
                <w:bCs/>
                <w:sz w:val="18"/>
                <w:szCs w:val="18"/>
              </w:rPr>
            </w:pPr>
            <w:r w:rsidRPr="007D6D18">
              <w:rPr>
                <w:rFonts w:ascii="Arial" w:hAnsi="Arial" w:cs="Arial"/>
                <w:sz w:val="18"/>
                <w:szCs w:val="18"/>
              </w:rPr>
              <w:t>No AH</w:t>
            </w:r>
          </w:p>
        </w:tc>
        <w:tc>
          <w:tcPr>
            <w:tcW w:w="1196" w:type="pct"/>
            <w:tcBorders>
              <w:top w:val="nil"/>
              <w:bottom w:val="single" w:sz="4" w:space="0" w:color="auto"/>
            </w:tcBorders>
            <w:vAlign w:val="center"/>
          </w:tcPr>
          <w:p w14:paraId="494C9C33" w14:textId="77777777" w:rsidR="002B3A97" w:rsidRPr="007D6D18" w:rsidRDefault="002B3A97" w:rsidP="0070211B">
            <w:pPr>
              <w:spacing w:line="360" w:lineRule="auto"/>
              <w:rPr>
                <w:rFonts w:ascii="Arial" w:hAnsi="Arial" w:cs="Arial"/>
                <w:sz w:val="18"/>
                <w:szCs w:val="18"/>
              </w:rPr>
            </w:pPr>
            <w:r w:rsidRPr="007D6D18">
              <w:rPr>
                <w:rFonts w:ascii="Arial" w:hAnsi="Arial" w:cs="Arial"/>
                <w:sz w:val="18"/>
                <w:szCs w:val="18"/>
              </w:rPr>
              <w:t>Reference</w:t>
            </w:r>
          </w:p>
        </w:tc>
        <w:tc>
          <w:tcPr>
            <w:tcW w:w="597" w:type="pct"/>
            <w:tcBorders>
              <w:top w:val="nil"/>
              <w:bottom w:val="single" w:sz="4" w:space="0" w:color="auto"/>
            </w:tcBorders>
            <w:vAlign w:val="center"/>
          </w:tcPr>
          <w:p w14:paraId="1B113BAD" w14:textId="77777777" w:rsidR="002B3A97" w:rsidRPr="007D6D18" w:rsidRDefault="002B3A97" w:rsidP="0070211B">
            <w:pPr>
              <w:spacing w:line="360" w:lineRule="auto"/>
              <w:rPr>
                <w:rFonts w:ascii="Arial" w:hAnsi="Arial" w:cs="Arial"/>
                <w:sz w:val="18"/>
                <w:szCs w:val="18"/>
              </w:rPr>
            </w:pPr>
          </w:p>
        </w:tc>
        <w:tc>
          <w:tcPr>
            <w:tcW w:w="1221" w:type="pct"/>
            <w:gridSpan w:val="3"/>
            <w:tcBorders>
              <w:top w:val="nil"/>
              <w:bottom w:val="single" w:sz="4" w:space="0" w:color="auto"/>
            </w:tcBorders>
            <w:vAlign w:val="center"/>
          </w:tcPr>
          <w:p w14:paraId="7F2B2BF1" w14:textId="77777777" w:rsidR="002B3A97" w:rsidRPr="007D6D18" w:rsidRDefault="002B3A97" w:rsidP="0070211B">
            <w:pPr>
              <w:spacing w:line="360" w:lineRule="auto"/>
              <w:rPr>
                <w:rFonts w:ascii="Arial" w:hAnsi="Arial" w:cs="Arial"/>
                <w:sz w:val="18"/>
                <w:szCs w:val="18"/>
              </w:rPr>
            </w:pPr>
            <w:r w:rsidRPr="007D6D18">
              <w:rPr>
                <w:rFonts w:ascii="Arial" w:hAnsi="Arial" w:cs="Arial"/>
                <w:sz w:val="18"/>
                <w:szCs w:val="18"/>
              </w:rPr>
              <w:t>Reference</w:t>
            </w:r>
          </w:p>
        </w:tc>
        <w:tc>
          <w:tcPr>
            <w:tcW w:w="621" w:type="pct"/>
            <w:tcBorders>
              <w:top w:val="nil"/>
              <w:bottom w:val="single" w:sz="4" w:space="0" w:color="auto"/>
            </w:tcBorders>
            <w:vAlign w:val="center"/>
          </w:tcPr>
          <w:p w14:paraId="3641C36C" w14:textId="77777777" w:rsidR="002B3A97" w:rsidRPr="007D6D18" w:rsidRDefault="002B3A97" w:rsidP="0070211B">
            <w:pPr>
              <w:spacing w:line="360" w:lineRule="auto"/>
              <w:rPr>
                <w:rFonts w:ascii="Arial" w:hAnsi="Arial" w:cs="Arial"/>
                <w:sz w:val="18"/>
                <w:szCs w:val="18"/>
              </w:rPr>
            </w:pPr>
          </w:p>
        </w:tc>
      </w:tr>
      <w:tr w:rsidR="002B3A97" w:rsidRPr="007D6D18" w14:paraId="50408FD9" w14:textId="77777777" w:rsidTr="0070211B">
        <w:tc>
          <w:tcPr>
            <w:tcW w:w="5000" w:type="pct"/>
            <w:gridSpan w:val="7"/>
            <w:tcBorders>
              <w:top w:val="single" w:sz="4" w:space="0" w:color="auto"/>
            </w:tcBorders>
            <w:vAlign w:val="center"/>
          </w:tcPr>
          <w:p w14:paraId="6F70AA42" w14:textId="1D1892DE" w:rsidR="002B3A97" w:rsidRPr="007D6D18" w:rsidRDefault="002B3A97" w:rsidP="0070211B">
            <w:pPr>
              <w:spacing w:line="360" w:lineRule="auto"/>
              <w:rPr>
                <w:rFonts w:ascii="Arial" w:hAnsi="Arial" w:cs="Arial"/>
                <w:sz w:val="20"/>
                <w:szCs w:val="20"/>
              </w:rPr>
            </w:pPr>
            <w:r w:rsidRPr="007D6D18">
              <w:rPr>
                <w:rFonts w:ascii="Arial" w:hAnsi="Arial" w:cs="Arial" w:hint="eastAsia"/>
                <w:b/>
                <w:sz w:val="20"/>
                <w:szCs w:val="20"/>
              </w:rPr>
              <w:t xml:space="preserve">TE = </w:t>
            </w:r>
            <w:r w:rsidRPr="007D6D18">
              <w:rPr>
                <w:rFonts w:ascii="Arial" w:hAnsi="Arial" w:cs="Arial"/>
                <w:b/>
                <w:sz w:val="20"/>
                <w:szCs w:val="20"/>
              </w:rPr>
              <w:t>C blastocyst FET cycles/</w:t>
            </w:r>
            <w:r>
              <w:rPr>
                <w:rFonts w:ascii="Arial" w:hAnsi="Arial" w:cs="Arial" w:hint="eastAsia"/>
                <w:b/>
                <w:sz w:val="20"/>
                <w:szCs w:val="20"/>
              </w:rPr>
              <w:t>N</w:t>
            </w:r>
          </w:p>
        </w:tc>
      </w:tr>
      <w:tr w:rsidR="002B3A97" w:rsidRPr="007D6D18" w14:paraId="094D379F" w14:textId="77777777" w:rsidTr="002B3A97">
        <w:tc>
          <w:tcPr>
            <w:tcW w:w="1365" w:type="pct"/>
            <w:tcBorders>
              <w:top w:val="single" w:sz="4" w:space="0" w:color="auto"/>
              <w:bottom w:val="single" w:sz="4" w:space="0" w:color="auto"/>
            </w:tcBorders>
            <w:vAlign w:val="center"/>
          </w:tcPr>
          <w:p w14:paraId="57DB6AFF" w14:textId="4B15C44D" w:rsidR="002B3A97" w:rsidRPr="002B3A97" w:rsidRDefault="002B3A97" w:rsidP="0070211B">
            <w:pPr>
              <w:spacing w:line="360" w:lineRule="auto"/>
              <w:rPr>
                <w:rFonts w:ascii="Arial" w:hAnsi="Arial" w:cs="Arial"/>
                <w:b/>
                <w:sz w:val="20"/>
                <w:szCs w:val="20"/>
              </w:rPr>
            </w:pPr>
            <w:r w:rsidRPr="002B3A97">
              <w:rPr>
                <w:rFonts w:ascii="Arial" w:hAnsi="Arial" w:cs="Arial"/>
                <w:b/>
                <w:sz w:val="20"/>
                <w:szCs w:val="20"/>
              </w:rPr>
              <w:t>N=964</w:t>
            </w:r>
          </w:p>
        </w:tc>
        <w:tc>
          <w:tcPr>
            <w:tcW w:w="1196" w:type="pct"/>
            <w:tcBorders>
              <w:top w:val="single" w:sz="4" w:space="0" w:color="auto"/>
              <w:bottom w:val="single" w:sz="4" w:space="0" w:color="auto"/>
            </w:tcBorders>
            <w:vAlign w:val="center"/>
          </w:tcPr>
          <w:p w14:paraId="17A49972" w14:textId="77777777" w:rsidR="002B3A97" w:rsidRPr="002B3A97" w:rsidRDefault="002B3A97" w:rsidP="0070211B">
            <w:pPr>
              <w:spacing w:line="360" w:lineRule="auto"/>
              <w:rPr>
                <w:rFonts w:ascii="Arial" w:hAnsi="Arial" w:cs="Arial"/>
                <w:b/>
                <w:sz w:val="20"/>
                <w:szCs w:val="20"/>
                <w:vertAlign w:val="superscript"/>
              </w:rPr>
            </w:pPr>
            <w:proofErr w:type="spellStart"/>
            <w:r w:rsidRPr="002B3A97">
              <w:rPr>
                <w:rFonts w:ascii="Arial" w:hAnsi="Arial" w:cs="Arial"/>
                <w:b/>
                <w:sz w:val="20"/>
                <w:szCs w:val="20"/>
              </w:rPr>
              <w:t>aOR</w:t>
            </w:r>
            <w:proofErr w:type="spellEnd"/>
            <w:r w:rsidRPr="002B3A97">
              <w:rPr>
                <w:rFonts w:ascii="Arial" w:hAnsi="Arial" w:cs="Arial"/>
                <w:b/>
                <w:sz w:val="20"/>
                <w:szCs w:val="20"/>
              </w:rPr>
              <w:t xml:space="preserve"> (95% </w:t>
            </w:r>
            <w:proofErr w:type="gramStart"/>
            <w:r w:rsidRPr="002B3A97">
              <w:rPr>
                <w:rFonts w:ascii="Arial" w:hAnsi="Arial" w:cs="Arial"/>
                <w:b/>
                <w:sz w:val="20"/>
                <w:szCs w:val="20"/>
              </w:rPr>
              <w:t>CI)</w:t>
            </w:r>
            <w:r w:rsidRPr="002B3A97">
              <w:rPr>
                <w:rFonts w:ascii="Arial" w:hAnsi="Arial" w:cs="Arial"/>
                <w:b/>
                <w:sz w:val="20"/>
                <w:szCs w:val="20"/>
                <w:vertAlign w:val="superscript"/>
              </w:rPr>
              <w:t>a</w:t>
            </w:r>
            <w:proofErr w:type="gramEnd"/>
          </w:p>
        </w:tc>
        <w:tc>
          <w:tcPr>
            <w:tcW w:w="597" w:type="pct"/>
            <w:tcBorders>
              <w:top w:val="single" w:sz="4" w:space="0" w:color="auto"/>
              <w:bottom w:val="single" w:sz="4" w:space="0" w:color="auto"/>
            </w:tcBorders>
            <w:vAlign w:val="center"/>
          </w:tcPr>
          <w:p w14:paraId="209F77F8" w14:textId="77777777" w:rsidR="002B3A97" w:rsidRPr="002B3A97" w:rsidRDefault="002B3A97" w:rsidP="0070211B">
            <w:pPr>
              <w:spacing w:line="360" w:lineRule="auto"/>
              <w:rPr>
                <w:rFonts w:ascii="Arial" w:hAnsi="Arial" w:cs="Arial"/>
                <w:b/>
                <w:sz w:val="20"/>
                <w:szCs w:val="20"/>
                <w:vertAlign w:val="superscript"/>
              </w:rPr>
            </w:pPr>
            <w:r w:rsidRPr="002B3A97">
              <w:rPr>
                <w:rFonts w:ascii="Arial" w:hAnsi="Arial" w:cs="Arial"/>
                <w:b/>
                <w:sz w:val="20"/>
                <w:szCs w:val="20"/>
              </w:rPr>
              <w:t>P</w:t>
            </w:r>
            <w:r w:rsidRPr="002B3A97">
              <w:rPr>
                <w:rFonts w:ascii="Arial" w:hAnsi="Arial" w:cs="Arial"/>
                <w:b/>
                <w:sz w:val="20"/>
                <w:szCs w:val="20"/>
                <w:vertAlign w:val="superscript"/>
              </w:rPr>
              <w:t>a</w:t>
            </w:r>
          </w:p>
        </w:tc>
        <w:tc>
          <w:tcPr>
            <w:tcW w:w="1221" w:type="pct"/>
            <w:gridSpan w:val="3"/>
            <w:tcBorders>
              <w:top w:val="single" w:sz="4" w:space="0" w:color="auto"/>
              <w:bottom w:val="single" w:sz="4" w:space="0" w:color="auto"/>
            </w:tcBorders>
            <w:vAlign w:val="center"/>
          </w:tcPr>
          <w:p w14:paraId="20CA187F" w14:textId="77777777" w:rsidR="002B3A97" w:rsidRPr="002B3A97" w:rsidRDefault="002B3A97" w:rsidP="0070211B">
            <w:pPr>
              <w:spacing w:line="360" w:lineRule="auto"/>
              <w:rPr>
                <w:rFonts w:ascii="Arial" w:hAnsi="Arial" w:cs="Arial"/>
                <w:b/>
                <w:sz w:val="20"/>
                <w:szCs w:val="20"/>
                <w:vertAlign w:val="superscript"/>
              </w:rPr>
            </w:pPr>
            <w:proofErr w:type="spellStart"/>
            <w:r w:rsidRPr="002B3A97">
              <w:rPr>
                <w:rFonts w:ascii="Arial" w:hAnsi="Arial" w:cs="Arial"/>
                <w:b/>
                <w:sz w:val="20"/>
                <w:szCs w:val="20"/>
              </w:rPr>
              <w:t>aOR</w:t>
            </w:r>
            <w:proofErr w:type="spellEnd"/>
            <w:r w:rsidRPr="002B3A97">
              <w:rPr>
                <w:rFonts w:ascii="Arial" w:hAnsi="Arial" w:cs="Arial"/>
                <w:b/>
                <w:sz w:val="20"/>
                <w:szCs w:val="20"/>
              </w:rPr>
              <w:t xml:space="preserve"> (95% </w:t>
            </w:r>
            <w:proofErr w:type="gramStart"/>
            <w:r w:rsidRPr="002B3A97">
              <w:rPr>
                <w:rFonts w:ascii="Arial" w:hAnsi="Arial" w:cs="Arial"/>
                <w:b/>
                <w:sz w:val="20"/>
                <w:szCs w:val="20"/>
              </w:rPr>
              <w:t>CI)</w:t>
            </w:r>
            <w:r w:rsidRPr="002B3A97">
              <w:rPr>
                <w:rFonts w:ascii="Arial" w:hAnsi="Arial" w:cs="Arial"/>
                <w:b/>
                <w:sz w:val="20"/>
                <w:szCs w:val="20"/>
                <w:vertAlign w:val="superscript"/>
              </w:rPr>
              <w:t>b</w:t>
            </w:r>
            <w:proofErr w:type="gramEnd"/>
          </w:p>
        </w:tc>
        <w:tc>
          <w:tcPr>
            <w:tcW w:w="621" w:type="pct"/>
            <w:tcBorders>
              <w:top w:val="single" w:sz="4" w:space="0" w:color="auto"/>
              <w:bottom w:val="single" w:sz="4" w:space="0" w:color="auto"/>
            </w:tcBorders>
            <w:vAlign w:val="center"/>
          </w:tcPr>
          <w:p w14:paraId="041A8AD8" w14:textId="77777777" w:rsidR="002B3A97" w:rsidRPr="002B3A97" w:rsidRDefault="002B3A97" w:rsidP="0070211B">
            <w:pPr>
              <w:spacing w:line="360" w:lineRule="auto"/>
              <w:rPr>
                <w:rFonts w:ascii="Arial" w:hAnsi="Arial" w:cs="Arial"/>
                <w:b/>
                <w:sz w:val="20"/>
                <w:szCs w:val="20"/>
                <w:vertAlign w:val="superscript"/>
              </w:rPr>
            </w:pPr>
            <w:r w:rsidRPr="002B3A97">
              <w:rPr>
                <w:rFonts w:ascii="Arial" w:hAnsi="Arial" w:cs="Arial"/>
                <w:b/>
                <w:sz w:val="20"/>
                <w:szCs w:val="20"/>
              </w:rPr>
              <w:t>P</w:t>
            </w:r>
            <w:r w:rsidRPr="002B3A97">
              <w:rPr>
                <w:rFonts w:ascii="Arial" w:hAnsi="Arial" w:cs="Arial"/>
                <w:b/>
                <w:sz w:val="20"/>
                <w:szCs w:val="20"/>
                <w:vertAlign w:val="superscript"/>
              </w:rPr>
              <w:t>b</w:t>
            </w:r>
          </w:p>
        </w:tc>
      </w:tr>
      <w:tr w:rsidR="002B3A97" w:rsidRPr="007D6D18" w14:paraId="38DD22DA" w14:textId="77777777" w:rsidTr="002B3A97">
        <w:tc>
          <w:tcPr>
            <w:tcW w:w="3157" w:type="pct"/>
            <w:gridSpan w:val="3"/>
            <w:tcBorders>
              <w:top w:val="single" w:sz="4" w:space="0" w:color="auto"/>
              <w:bottom w:val="nil"/>
            </w:tcBorders>
            <w:vAlign w:val="center"/>
          </w:tcPr>
          <w:p w14:paraId="725B763F" w14:textId="77777777" w:rsidR="002B3A97" w:rsidRPr="007D6D18" w:rsidRDefault="002B3A97" w:rsidP="0070211B">
            <w:pPr>
              <w:spacing w:line="360" w:lineRule="auto"/>
              <w:rPr>
                <w:rFonts w:ascii="Arial" w:hAnsi="Arial" w:cs="Arial"/>
                <w:b/>
                <w:sz w:val="18"/>
                <w:szCs w:val="18"/>
              </w:rPr>
            </w:pPr>
            <w:r w:rsidRPr="007D6D18">
              <w:rPr>
                <w:rFonts w:ascii="Arial" w:hAnsi="Arial" w:cs="Arial"/>
                <w:b/>
                <w:bCs/>
                <w:sz w:val="18"/>
                <w:szCs w:val="18"/>
              </w:rPr>
              <w:t>AH or not</w:t>
            </w:r>
          </w:p>
        </w:tc>
        <w:tc>
          <w:tcPr>
            <w:tcW w:w="563" w:type="pct"/>
            <w:tcBorders>
              <w:top w:val="single" w:sz="4" w:space="0" w:color="auto"/>
              <w:bottom w:val="nil"/>
            </w:tcBorders>
            <w:vAlign w:val="center"/>
          </w:tcPr>
          <w:p w14:paraId="39D44486" w14:textId="77777777" w:rsidR="002B3A97" w:rsidRPr="007D6D18" w:rsidRDefault="002B3A97" w:rsidP="0070211B">
            <w:pPr>
              <w:spacing w:line="360" w:lineRule="auto"/>
              <w:rPr>
                <w:rFonts w:ascii="Arial" w:hAnsi="Arial" w:cs="Arial"/>
                <w:b/>
                <w:sz w:val="18"/>
                <w:szCs w:val="18"/>
              </w:rPr>
            </w:pPr>
          </w:p>
        </w:tc>
        <w:tc>
          <w:tcPr>
            <w:tcW w:w="328" w:type="pct"/>
            <w:tcBorders>
              <w:top w:val="single" w:sz="4" w:space="0" w:color="auto"/>
              <w:bottom w:val="nil"/>
            </w:tcBorders>
            <w:vAlign w:val="center"/>
          </w:tcPr>
          <w:p w14:paraId="1F55A96A" w14:textId="77777777" w:rsidR="002B3A97" w:rsidRPr="007D6D18" w:rsidRDefault="002B3A97" w:rsidP="0070211B">
            <w:pPr>
              <w:spacing w:line="360" w:lineRule="auto"/>
              <w:rPr>
                <w:rFonts w:ascii="Arial" w:hAnsi="Arial" w:cs="Arial"/>
                <w:b/>
                <w:sz w:val="18"/>
                <w:szCs w:val="18"/>
              </w:rPr>
            </w:pPr>
          </w:p>
        </w:tc>
        <w:tc>
          <w:tcPr>
            <w:tcW w:w="330" w:type="pct"/>
            <w:tcBorders>
              <w:top w:val="single" w:sz="4" w:space="0" w:color="auto"/>
              <w:bottom w:val="nil"/>
            </w:tcBorders>
            <w:vAlign w:val="center"/>
          </w:tcPr>
          <w:p w14:paraId="34510E17" w14:textId="77777777" w:rsidR="002B3A97" w:rsidRPr="007D6D18" w:rsidRDefault="002B3A97" w:rsidP="0070211B">
            <w:pPr>
              <w:spacing w:line="360" w:lineRule="auto"/>
              <w:rPr>
                <w:rFonts w:ascii="Arial" w:hAnsi="Arial" w:cs="Arial"/>
                <w:b/>
                <w:sz w:val="18"/>
                <w:szCs w:val="18"/>
              </w:rPr>
            </w:pPr>
          </w:p>
        </w:tc>
        <w:tc>
          <w:tcPr>
            <w:tcW w:w="621" w:type="pct"/>
            <w:tcBorders>
              <w:top w:val="single" w:sz="4" w:space="0" w:color="auto"/>
              <w:bottom w:val="nil"/>
            </w:tcBorders>
            <w:vAlign w:val="center"/>
          </w:tcPr>
          <w:p w14:paraId="2496663E" w14:textId="77777777" w:rsidR="002B3A97" w:rsidRPr="007D6D18" w:rsidRDefault="002B3A97" w:rsidP="0070211B">
            <w:pPr>
              <w:spacing w:line="360" w:lineRule="auto"/>
              <w:rPr>
                <w:rFonts w:ascii="Arial" w:hAnsi="Arial" w:cs="Arial"/>
                <w:b/>
                <w:sz w:val="18"/>
                <w:szCs w:val="18"/>
              </w:rPr>
            </w:pPr>
          </w:p>
        </w:tc>
      </w:tr>
      <w:tr w:rsidR="002B3A97" w:rsidRPr="007D6D18" w14:paraId="36577B86" w14:textId="77777777" w:rsidTr="002B3A97">
        <w:tc>
          <w:tcPr>
            <w:tcW w:w="1365" w:type="pct"/>
            <w:tcBorders>
              <w:top w:val="nil"/>
              <w:bottom w:val="nil"/>
            </w:tcBorders>
            <w:vAlign w:val="center"/>
          </w:tcPr>
          <w:p w14:paraId="168EE63B" w14:textId="77777777" w:rsidR="002B3A97" w:rsidRPr="007D6D18" w:rsidRDefault="002B3A97" w:rsidP="0070211B">
            <w:pPr>
              <w:spacing w:line="360" w:lineRule="auto"/>
              <w:ind w:firstLineChars="100" w:firstLine="180"/>
              <w:rPr>
                <w:rFonts w:ascii="Arial" w:hAnsi="Arial" w:cs="Arial"/>
                <w:b/>
                <w:bCs/>
                <w:sz w:val="18"/>
                <w:szCs w:val="18"/>
              </w:rPr>
            </w:pPr>
            <w:r w:rsidRPr="007D6D18">
              <w:rPr>
                <w:rFonts w:ascii="Arial" w:hAnsi="Arial" w:cs="Arial"/>
                <w:sz w:val="18"/>
                <w:szCs w:val="18"/>
              </w:rPr>
              <w:t>AH</w:t>
            </w:r>
          </w:p>
        </w:tc>
        <w:tc>
          <w:tcPr>
            <w:tcW w:w="1196" w:type="pct"/>
            <w:tcBorders>
              <w:top w:val="nil"/>
              <w:bottom w:val="nil"/>
            </w:tcBorders>
            <w:vAlign w:val="center"/>
          </w:tcPr>
          <w:p w14:paraId="03232188" w14:textId="77777777" w:rsidR="002B3A97" w:rsidRPr="007D6D18" w:rsidRDefault="002B3A97" w:rsidP="0070211B">
            <w:pPr>
              <w:spacing w:line="360" w:lineRule="auto"/>
              <w:rPr>
                <w:rFonts w:ascii="Arial" w:hAnsi="Arial" w:cs="Arial"/>
                <w:sz w:val="18"/>
                <w:szCs w:val="18"/>
              </w:rPr>
            </w:pPr>
            <w:r w:rsidRPr="007D6D18">
              <w:rPr>
                <w:rFonts w:ascii="Arial" w:hAnsi="Arial" w:cs="Arial"/>
                <w:sz w:val="18"/>
                <w:szCs w:val="18"/>
              </w:rPr>
              <w:t>1.236 (0.948,1.611)</w:t>
            </w:r>
          </w:p>
        </w:tc>
        <w:tc>
          <w:tcPr>
            <w:tcW w:w="597" w:type="pct"/>
            <w:tcBorders>
              <w:top w:val="nil"/>
              <w:bottom w:val="nil"/>
            </w:tcBorders>
            <w:vAlign w:val="center"/>
          </w:tcPr>
          <w:p w14:paraId="75CA0571" w14:textId="77777777" w:rsidR="002B3A97" w:rsidRPr="007D6D18" w:rsidRDefault="002B3A97" w:rsidP="0070211B">
            <w:pPr>
              <w:spacing w:line="360" w:lineRule="auto"/>
              <w:rPr>
                <w:rFonts w:ascii="Arial" w:hAnsi="Arial" w:cs="Arial"/>
                <w:sz w:val="18"/>
                <w:szCs w:val="18"/>
              </w:rPr>
            </w:pPr>
            <w:r w:rsidRPr="007D6D18">
              <w:rPr>
                <w:rFonts w:ascii="Arial" w:hAnsi="Arial" w:cs="Arial"/>
                <w:sz w:val="18"/>
                <w:szCs w:val="18"/>
              </w:rPr>
              <w:t>0.117</w:t>
            </w:r>
          </w:p>
        </w:tc>
        <w:tc>
          <w:tcPr>
            <w:tcW w:w="1221" w:type="pct"/>
            <w:gridSpan w:val="3"/>
            <w:tcBorders>
              <w:top w:val="nil"/>
              <w:bottom w:val="nil"/>
            </w:tcBorders>
            <w:vAlign w:val="center"/>
          </w:tcPr>
          <w:p w14:paraId="623FB23E" w14:textId="48BA47A7" w:rsidR="002B3A97" w:rsidRPr="007D6D18" w:rsidRDefault="002B3A97" w:rsidP="0070211B">
            <w:pPr>
              <w:spacing w:line="360" w:lineRule="auto"/>
              <w:rPr>
                <w:rFonts w:ascii="Arial" w:hAnsi="Arial" w:cs="Arial"/>
                <w:sz w:val="18"/>
                <w:szCs w:val="18"/>
              </w:rPr>
            </w:pPr>
            <w:r w:rsidRPr="007D6D18">
              <w:rPr>
                <w:rFonts w:ascii="Arial" w:hAnsi="Arial" w:cs="Arial"/>
                <w:sz w:val="18"/>
                <w:szCs w:val="18"/>
              </w:rPr>
              <w:t>1.340 (1.017,1.</w:t>
            </w:r>
            <w:proofErr w:type="gramStart"/>
            <w:r w:rsidRPr="007D6D18">
              <w:rPr>
                <w:rFonts w:ascii="Arial" w:hAnsi="Arial" w:cs="Arial"/>
                <w:sz w:val="18"/>
                <w:szCs w:val="18"/>
              </w:rPr>
              <w:t>766)</w:t>
            </w:r>
            <w:r w:rsidR="009A4B0E">
              <w:rPr>
                <w:rFonts w:ascii="Arial" w:hAnsi="Arial" w:cs="Arial" w:hint="eastAsia"/>
                <w:sz w:val="18"/>
                <w:szCs w:val="18"/>
              </w:rPr>
              <w:t>*</w:t>
            </w:r>
            <w:proofErr w:type="gramEnd"/>
          </w:p>
        </w:tc>
        <w:tc>
          <w:tcPr>
            <w:tcW w:w="621" w:type="pct"/>
            <w:tcBorders>
              <w:top w:val="nil"/>
              <w:bottom w:val="nil"/>
            </w:tcBorders>
            <w:vAlign w:val="center"/>
          </w:tcPr>
          <w:p w14:paraId="40A5DE8C" w14:textId="77777777" w:rsidR="002B3A97" w:rsidRPr="007D6D18" w:rsidRDefault="002B3A97" w:rsidP="0070211B">
            <w:pPr>
              <w:spacing w:line="360" w:lineRule="auto"/>
              <w:rPr>
                <w:rFonts w:ascii="Arial" w:hAnsi="Arial" w:cs="Arial"/>
                <w:sz w:val="18"/>
                <w:szCs w:val="18"/>
              </w:rPr>
            </w:pPr>
            <w:r w:rsidRPr="007D6D18">
              <w:rPr>
                <w:rFonts w:ascii="Arial" w:hAnsi="Arial" w:cs="Arial"/>
                <w:sz w:val="18"/>
                <w:szCs w:val="18"/>
              </w:rPr>
              <w:t>0.038*</w:t>
            </w:r>
          </w:p>
        </w:tc>
      </w:tr>
      <w:tr w:rsidR="002B3A97" w:rsidRPr="007D6D18" w14:paraId="3AF2B580" w14:textId="77777777" w:rsidTr="002B3A97">
        <w:tc>
          <w:tcPr>
            <w:tcW w:w="1365" w:type="pct"/>
            <w:tcBorders>
              <w:top w:val="nil"/>
              <w:bottom w:val="single" w:sz="12" w:space="0" w:color="auto"/>
            </w:tcBorders>
            <w:vAlign w:val="center"/>
          </w:tcPr>
          <w:p w14:paraId="552A9547" w14:textId="77777777" w:rsidR="002B3A97" w:rsidRPr="007D6D18" w:rsidRDefault="002B3A97" w:rsidP="0070211B">
            <w:pPr>
              <w:spacing w:line="360" w:lineRule="auto"/>
              <w:ind w:firstLineChars="100" w:firstLine="180"/>
              <w:rPr>
                <w:rFonts w:ascii="Arial" w:hAnsi="Arial" w:cs="Arial"/>
                <w:b/>
                <w:bCs/>
                <w:sz w:val="18"/>
                <w:szCs w:val="18"/>
              </w:rPr>
            </w:pPr>
            <w:r w:rsidRPr="007D6D18">
              <w:rPr>
                <w:rFonts w:ascii="Arial" w:hAnsi="Arial" w:cs="Arial"/>
                <w:sz w:val="18"/>
                <w:szCs w:val="18"/>
              </w:rPr>
              <w:t>No AH</w:t>
            </w:r>
          </w:p>
        </w:tc>
        <w:tc>
          <w:tcPr>
            <w:tcW w:w="1196" w:type="pct"/>
            <w:tcBorders>
              <w:top w:val="nil"/>
              <w:bottom w:val="single" w:sz="12" w:space="0" w:color="auto"/>
            </w:tcBorders>
            <w:vAlign w:val="center"/>
          </w:tcPr>
          <w:p w14:paraId="5DAD9736" w14:textId="77777777" w:rsidR="002B3A97" w:rsidRPr="007D6D18" w:rsidRDefault="002B3A97" w:rsidP="0070211B">
            <w:pPr>
              <w:spacing w:line="360" w:lineRule="auto"/>
              <w:rPr>
                <w:rFonts w:ascii="Arial" w:hAnsi="Arial" w:cs="Arial"/>
                <w:sz w:val="18"/>
                <w:szCs w:val="18"/>
              </w:rPr>
            </w:pPr>
            <w:r w:rsidRPr="007D6D18">
              <w:rPr>
                <w:rFonts w:ascii="Arial" w:hAnsi="Arial" w:cs="Arial"/>
                <w:sz w:val="18"/>
                <w:szCs w:val="18"/>
              </w:rPr>
              <w:t>Reference</w:t>
            </w:r>
          </w:p>
        </w:tc>
        <w:tc>
          <w:tcPr>
            <w:tcW w:w="597" w:type="pct"/>
            <w:tcBorders>
              <w:top w:val="nil"/>
              <w:bottom w:val="single" w:sz="12" w:space="0" w:color="auto"/>
            </w:tcBorders>
            <w:vAlign w:val="center"/>
          </w:tcPr>
          <w:p w14:paraId="678EEB53" w14:textId="77777777" w:rsidR="002B3A97" w:rsidRPr="007D6D18" w:rsidRDefault="002B3A97" w:rsidP="0070211B">
            <w:pPr>
              <w:spacing w:line="360" w:lineRule="auto"/>
              <w:rPr>
                <w:rFonts w:ascii="Arial" w:hAnsi="Arial" w:cs="Arial"/>
                <w:sz w:val="18"/>
                <w:szCs w:val="18"/>
              </w:rPr>
            </w:pPr>
          </w:p>
        </w:tc>
        <w:tc>
          <w:tcPr>
            <w:tcW w:w="1221" w:type="pct"/>
            <w:gridSpan w:val="3"/>
            <w:tcBorders>
              <w:top w:val="nil"/>
              <w:bottom w:val="single" w:sz="12" w:space="0" w:color="auto"/>
            </w:tcBorders>
            <w:vAlign w:val="center"/>
          </w:tcPr>
          <w:p w14:paraId="70E6C0E4" w14:textId="77777777" w:rsidR="002B3A97" w:rsidRPr="007D6D18" w:rsidRDefault="002B3A97" w:rsidP="0070211B">
            <w:pPr>
              <w:spacing w:line="360" w:lineRule="auto"/>
              <w:rPr>
                <w:rFonts w:ascii="Arial" w:hAnsi="Arial" w:cs="Arial"/>
                <w:sz w:val="18"/>
                <w:szCs w:val="18"/>
              </w:rPr>
            </w:pPr>
            <w:r w:rsidRPr="007D6D18">
              <w:rPr>
                <w:rFonts w:ascii="Arial" w:hAnsi="Arial" w:cs="Arial"/>
                <w:sz w:val="18"/>
                <w:szCs w:val="18"/>
              </w:rPr>
              <w:t>Reference</w:t>
            </w:r>
          </w:p>
        </w:tc>
        <w:tc>
          <w:tcPr>
            <w:tcW w:w="621" w:type="pct"/>
            <w:tcBorders>
              <w:top w:val="nil"/>
              <w:bottom w:val="single" w:sz="12" w:space="0" w:color="auto"/>
            </w:tcBorders>
            <w:vAlign w:val="center"/>
          </w:tcPr>
          <w:p w14:paraId="5F82E0B0" w14:textId="77777777" w:rsidR="002B3A97" w:rsidRPr="007D6D18" w:rsidRDefault="002B3A97" w:rsidP="0070211B">
            <w:pPr>
              <w:spacing w:line="360" w:lineRule="auto"/>
              <w:rPr>
                <w:rFonts w:ascii="Arial" w:hAnsi="Arial" w:cs="Arial"/>
                <w:sz w:val="18"/>
                <w:szCs w:val="18"/>
              </w:rPr>
            </w:pPr>
          </w:p>
        </w:tc>
      </w:tr>
    </w:tbl>
    <w:p w14:paraId="356671B3" w14:textId="675FB54F" w:rsidR="002B3A97" w:rsidRPr="007D6D18" w:rsidRDefault="002B3A97" w:rsidP="002B3A97">
      <w:pPr>
        <w:rPr>
          <w:rFonts w:ascii="Arial" w:eastAsiaTheme="minorHAnsi" w:hAnsi="Arial" w:cs="Arial"/>
          <w:sz w:val="16"/>
          <w:szCs w:val="16"/>
        </w:rPr>
      </w:pPr>
      <w:r w:rsidRPr="007D6D18">
        <w:rPr>
          <w:rFonts w:ascii="Arial" w:hAnsi="Arial" w:cs="Arial"/>
          <w:b/>
          <w:bCs/>
          <w:sz w:val="16"/>
          <w:szCs w:val="16"/>
        </w:rPr>
        <w:t xml:space="preserve">Abbreviations: </w:t>
      </w:r>
      <w:r w:rsidRPr="007D6D18">
        <w:rPr>
          <w:rFonts w:ascii="Arial" w:hAnsi="Arial" w:cs="Arial"/>
          <w:sz w:val="16"/>
          <w:szCs w:val="16"/>
        </w:rPr>
        <w:t>AH, assisted hatching;</w:t>
      </w:r>
      <w:r w:rsidRPr="007D6D18">
        <w:rPr>
          <w:rFonts w:ascii="Arial" w:hAnsi="Arial" w:cs="Arial" w:hint="eastAsia"/>
          <w:sz w:val="16"/>
          <w:szCs w:val="16"/>
        </w:rPr>
        <w:t xml:space="preserve"> </w:t>
      </w:r>
      <w:r w:rsidR="00DA7E04" w:rsidRPr="007D6D18">
        <w:rPr>
          <w:rFonts w:ascii="Arial" w:hAnsi="Arial" w:cs="Arial" w:hint="eastAsia"/>
          <w:sz w:val="16"/>
          <w:szCs w:val="16"/>
        </w:rPr>
        <w:t xml:space="preserve">TE, </w:t>
      </w:r>
      <w:r w:rsidR="00DA7E04" w:rsidRPr="00DA7E04">
        <w:rPr>
          <w:rFonts w:ascii="Arial" w:hAnsi="Arial" w:cs="Arial" w:hint="eastAsia"/>
          <w:sz w:val="16"/>
          <w:szCs w:val="16"/>
        </w:rPr>
        <w:t>trophoblastic ectoderm</w:t>
      </w:r>
      <w:r w:rsidRPr="007D6D18">
        <w:rPr>
          <w:rFonts w:ascii="Arial" w:hAnsi="Arial" w:cs="Arial" w:hint="eastAsia"/>
          <w:sz w:val="16"/>
          <w:szCs w:val="16"/>
        </w:rPr>
        <w:t>;</w:t>
      </w:r>
      <w:r w:rsidRPr="007D6D18">
        <w:rPr>
          <w:rFonts w:ascii="Arial" w:hAnsi="Arial" w:cs="Arial"/>
          <w:sz w:val="16"/>
          <w:szCs w:val="16"/>
        </w:rPr>
        <w:t xml:space="preserve"> </w:t>
      </w:r>
      <w:proofErr w:type="spellStart"/>
      <w:r w:rsidRPr="007D6D18">
        <w:rPr>
          <w:rFonts w:ascii="Arial" w:hAnsi="Arial" w:cs="Arial"/>
          <w:sz w:val="16"/>
          <w:szCs w:val="16"/>
        </w:rPr>
        <w:t>aOR</w:t>
      </w:r>
      <w:proofErr w:type="spellEnd"/>
      <w:r w:rsidRPr="007D6D18">
        <w:rPr>
          <w:rFonts w:ascii="Arial" w:hAnsi="Arial" w:cs="Arial"/>
          <w:sz w:val="16"/>
          <w:szCs w:val="16"/>
        </w:rPr>
        <w:t xml:space="preserve">, adjusted </w:t>
      </w:r>
      <w:r w:rsidRPr="007D6D18">
        <w:rPr>
          <w:rFonts w:ascii="Arial" w:eastAsiaTheme="minorHAnsi" w:hAnsi="Arial" w:cs="Arial"/>
          <w:sz w:val="16"/>
          <w:szCs w:val="16"/>
        </w:rPr>
        <w:t>odds ratio; CI, confidence interval.</w:t>
      </w:r>
    </w:p>
    <w:p w14:paraId="3624A7E2" w14:textId="0D46659C" w:rsidR="002B3A97" w:rsidRPr="007D6D18" w:rsidRDefault="002B3A97" w:rsidP="002B3A97">
      <w:pPr>
        <w:rPr>
          <w:rFonts w:ascii="Arial" w:eastAsiaTheme="minorHAnsi" w:hAnsi="Arial" w:cs="Arial"/>
          <w:sz w:val="16"/>
          <w:szCs w:val="16"/>
        </w:rPr>
      </w:pPr>
      <w:r w:rsidRPr="007D6D18">
        <w:rPr>
          <w:rFonts w:ascii="Arial" w:hAnsi="Arial" w:cs="Arial"/>
          <w:b/>
          <w:bCs/>
          <w:sz w:val="16"/>
          <w:szCs w:val="16"/>
        </w:rPr>
        <w:t xml:space="preserve">Note: </w:t>
      </w:r>
      <w:r w:rsidRPr="007D6D18">
        <w:rPr>
          <w:rFonts w:ascii="Arial" w:eastAsiaTheme="minorHAnsi" w:hAnsi="Arial" w:cs="Arial"/>
          <w:sz w:val="16"/>
          <w:szCs w:val="16"/>
        </w:rPr>
        <w:t xml:space="preserve">All the </w:t>
      </w:r>
      <w:r w:rsidRPr="007D6D18">
        <w:rPr>
          <w:rFonts w:ascii="Arial" w:hAnsi="Arial" w:cs="Arial"/>
          <w:sz w:val="16"/>
          <w:szCs w:val="16"/>
        </w:rPr>
        <w:t>logistic regression analysis of biochemical pregnanc</w:t>
      </w:r>
      <w:r>
        <w:rPr>
          <w:rFonts w:ascii="Arial" w:hAnsi="Arial" w:cs="Arial" w:hint="eastAsia"/>
          <w:sz w:val="16"/>
          <w:szCs w:val="16"/>
        </w:rPr>
        <w:t>y</w:t>
      </w:r>
      <w:r w:rsidRPr="007D6D18">
        <w:rPr>
          <w:rFonts w:ascii="Arial" w:hAnsi="Arial" w:cs="Arial"/>
          <w:sz w:val="16"/>
          <w:szCs w:val="16"/>
        </w:rPr>
        <w:t xml:space="preserve"> rate including variables: maternal </w:t>
      </w:r>
      <w:r w:rsidRPr="007D6D18">
        <w:rPr>
          <w:rFonts w:ascii="Arial" w:eastAsiaTheme="minorHAnsi" w:hAnsi="Arial" w:cs="Arial"/>
          <w:sz w:val="16"/>
          <w:szCs w:val="16"/>
        </w:rPr>
        <w:t xml:space="preserve">age, maternal </w:t>
      </w:r>
      <w:r w:rsidRPr="007D6D18">
        <w:rPr>
          <w:rFonts w:ascii="Arial" w:hAnsi="Arial" w:cs="Arial"/>
          <w:sz w:val="16"/>
          <w:szCs w:val="16"/>
        </w:rPr>
        <w:t>body mass index</w:t>
      </w:r>
      <w:r w:rsidRPr="007D6D18">
        <w:rPr>
          <w:rFonts w:ascii="Arial" w:eastAsiaTheme="minorHAnsi" w:hAnsi="Arial" w:cs="Arial"/>
          <w:sz w:val="16"/>
          <w:szCs w:val="16"/>
        </w:rPr>
        <w:t>, gravidity, parity, duration of infertility, infertility cause, endometrial thickness,</w:t>
      </w:r>
      <w:r w:rsidRPr="007D6D18">
        <w:rPr>
          <w:rFonts w:ascii="Arial" w:hAnsi="Arial" w:cs="Arial"/>
          <w:sz w:val="16"/>
          <w:szCs w:val="16"/>
        </w:rPr>
        <w:t xml:space="preserve"> stage of embryos transferred</w:t>
      </w:r>
      <w:r>
        <w:rPr>
          <w:rFonts w:ascii="Arial" w:hAnsi="Arial" w:cs="Arial" w:hint="eastAsia"/>
          <w:sz w:val="16"/>
          <w:szCs w:val="16"/>
        </w:rPr>
        <w:t>,</w:t>
      </w:r>
      <w:r w:rsidRPr="002B3A97">
        <w:rPr>
          <w:rFonts w:ascii="Arial" w:hAnsi="Arial" w:cs="Arial"/>
          <w:sz w:val="16"/>
          <w:szCs w:val="16"/>
        </w:rPr>
        <w:t xml:space="preserve"> </w:t>
      </w:r>
      <w:r>
        <w:rPr>
          <w:rFonts w:ascii="Arial" w:hAnsi="Arial" w:cs="Arial" w:hint="eastAsia"/>
          <w:sz w:val="16"/>
          <w:szCs w:val="16"/>
        </w:rPr>
        <w:t>g</w:t>
      </w:r>
      <w:r w:rsidRPr="007D6D18">
        <w:rPr>
          <w:rFonts w:ascii="Arial" w:hAnsi="Arial" w:cs="Arial"/>
          <w:sz w:val="16"/>
          <w:szCs w:val="16"/>
        </w:rPr>
        <w:t>rade of blastocyst trophoblast and assisted hatching or not</w:t>
      </w:r>
      <w:r w:rsidRPr="007D6D18">
        <w:rPr>
          <w:rFonts w:ascii="Arial" w:eastAsiaTheme="minorHAnsi" w:hAnsi="Arial" w:cs="Arial"/>
          <w:sz w:val="16"/>
          <w:szCs w:val="16"/>
        </w:rPr>
        <w:t>.</w:t>
      </w:r>
    </w:p>
    <w:p w14:paraId="37496A5C" w14:textId="734F9B63" w:rsidR="002B3A97" w:rsidRPr="007D6D18" w:rsidRDefault="002B3A97" w:rsidP="002B3A97">
      <w:pPr>
        <w:rPr>
          <w:rFonts w:ascii="Arial" w:eastAsiaTheme="minorHAnsi" w:hAnsi="Arial" w:cs="Arial"/>
          <w:sz w:val="16"/>
          <w:szCs w:val="16"/>
        </w:rPr>
      </w:pPr>
      <w:r w:rsidRPr="007D6D18">
        <w:rPr>
          <w:rFonts w:ascii="Arial" w:hAnsi="Arial" w:cs="Arial"/>
          <w:sz w:val="16"/>
          <w:szCs w:val="16"/>
          <w:vertAlign w:val="superscript"/>
        </w:rPr>
        <w:t xml:space="preserve">a </w:t>
      </w:r>
      <w:r>
        <w:rPr>
          <w:rFonts w:ascii="Arial" w:hAnsi="Arial" w:cs="Arial" w:hint="eastAsia"/>
          <w:sz w:val="16"/>
          <w:szCs w:val="16"/>
        </w:rPr>
        <w:t>B</w:t>
      </w:r>
      <w:r w:rsidRPr="007D6D18">
        <w:rPr>
          <w:rFonts w:ascii="Arial" w:hAnsi="Arial" w:cs="Arial"/>
          <w:sz w:val="16"/>
          <w:szCs w:val="16"/>
        </w:rPr>
        <w:t>lastocyst re-expansion or not were not included in the analysis.</w:t>
      </w:r>
    </w:p>
    <w:p w14:paraId="16821C6C" w14:textId="7C030965" w:rsidR="002B3A97" w:rsidRPr="007D6D18" w:rsidRDefault="002B3A97" w:rsidP="002B3A97">
      <w:pPr>
        <w:rPr>
          <w:rFonts w:ascii="Arial" w:eastAsiaTheme="minorHAnsi" w:hAnsi="Arial" w:cs="Arial"/>
          <w:sz w:val="16"/>
          <w:szCs w:val="16"/>
        </w:rPr>
      </w:pPr>
      <w:r w:rsidRPr="007D6D18">
        <w:rPr>
          <w:rFonts w:ascii="Arial" w:hAnsi="Arial" w:cs="Arial"/>
          <w:sz w:val="16"/>
          <w:szCs w:val="16"/>
          <w:vertAlign w:val="superscript"/>
        </w:rPr>
        <w:t xml:space="preserve">b </w:t>
      </w:r>
      <w:r>
        <w:rPr>
          <w:rFonts w:ascii="Arial" w:hAnsi="Arial" w:cs="Arial" w:hint="eastAsia"/>
          <w:sz w:val="16"/>
          <w:szCs w:val="16"/>
        </w:rPr>
        <w:t>B</w:t>
      </w:r>
      <w:r w:rsidRPr="007D6D18">
        <w:rPr>
          <w:rFonts w:ascii="Arial" w:hAnsi="Arial" w:cs="Arial"/>
          <w:sz w:val="16"/>
          <w:szCs w:val="16"/>
        </w:rPr>
        <w:t xml:space="preserve">lastocyst re-expansion or not were </w:t>
      </w:r>
      <w:r>
        <w:rPr>
          <w:rFonts w:ascii="Arial" w:hAnsi="Arial" w:cs="Arial" w:hint="eastAsia"/>
          <w:sz w:val="16"/>
          <w:szCs w:val="16"/>
        </w:rPr>
        <w:t>i</w:t>
      </w:r>
      <w:r w:rsidRPr="007D6D18">
        <w:rPr>
          <w:rFonts w:ascii="Arial" w:hAnsi="Arial" w:cs="Arial"/>
          <w:sz w:val="16"/>
          <w:szCs w:val="16"/>
        </w:rPr>
        <w:t>ncluded in the analysis.</w:t>
      </w:r>
    </w:p>
    <w:p w14:paraId="48E055FB" w14:textId="14802598" w:rsidR="002B3A97" w:rsidRDefault="002B3A97" w:rsidP="002B3A97">
      <w:pPr>
        <w:rPr>
          <w:rFonts w:ascii="Arial" w:eastAsiaTheme="minorHAnsi" w:hAnsi="Arial" w:cs="Arial"/>
          <w:sz w:val="16"/>
          <w:szCs w:val="16"/>
        </w:rPr>
      </w:pPr>
      <w:r w:rsidRPr="007D6D18">
        <w:rPr>
          <w:rFonts w:ascii="Arial" w:hAnsi="Arial" w:cs="Arial"/>
          <w:sz w:val="16"/>
          <w:szCs w:val="16"/>
        </w:rPr>
        <w:t xml:space="preserve">Data are presented as </w:t>
      </w:r>
      <w:proofErr w:type="spellStart"/>
      <w:r w:rsidRPr="007D6D18">
        <w:rPr>
          <w:rFonts w:ascii="Arial" w:hAnsi="Arial" w:cs="Arial"/>
          <w:sz w:val="16"/>
          <w:szCs w:val="16"/>
        </w:rPr>
        <w:t>aOR</w:t>
      </w:r>
      <w:proofErr w:type="spellEnd"/>
      <w:r w:rsidRPr="007D6D18">
        <w:rPr>
          <w:rFonts w:ascii="Arial" w:hAnsi="Arial" w:cs="Arial"/>
          <w:sz w:val="16"/>
          <w:szCs w:val="16"/>
        </w:rPr>
        <w:t xml:space="preserve"> with 95%CI</w:t>
      </w:r>
      <w:r w:rsidRPr="007D6D18">
        <w:rPr>
          <w:rFonts w:ascii="Arial" w:eastAsiaTheme="minorHAnsi" w:hAnsi="Arial" w:cs="Arial"/>
          <w:sz w:val="16"/>
          <w:szCs w:val="16"/>
        </w:rPr>
        <w:t>. * P</w:t>
      </w:r>
      <w:r w:rsidRPr="007D6D18">
        <w:rPr>
          <w:rFonts w:ascii="Arial" w:eastAsiaTheme="minorHAnsi" w:hAnsi="Arial" w:cs="Arial" w:hint="eastAsia"/>
          <w:sz w:val="16"/>
          <w:szCs w:val="16"/>
        </w:rPr>
        <w:t xml:space="preserve"> </w:t>
      </w:r>
      <w:r w:rsidRPr="007D6D18">
        <w:rPr>
          <w:rFonts w:ascii="Arial" w:eastAsiaTheme="minorHAnsi" w:hAnsi="Arial" w:cs="Arial"/>
          <w:sz w:val="16"/>
          <w:szCs w:val="16"/>
        </w:rPr>
        <w:t>&lt;</w:t>
      </w:r>
      <w:r w:rsidRPr="007D6D18">
        <w:rPr>
          <w:rFonts w:ascii="Arial" w:eastAsiaTheme="minorHAnsi" w:hAnsi="Arial" w:cs="Arial" w:hint="eastAsia"/>
          <w:sz w:val="16"/>
          <w:szCs w:val="16"/>
        </w:rPr>
        <w:t xml:space="preserve"> </w:t>
      </w:r>
      <w:r w:rsidRPr="007D6D18">
        <w:rPr>
          <w:rFonts w:ascii="Arial" w:eastAsiaTheme="minorHAnsi" w:hAnsi="Arial" w:cs="Arial"/>
          <w:sz w:val="16"/>
          <w:szCs w:val="16"/>
        </w:rPr>
        <w:t>0.05</w:t>
      </w:r>
      <w:r>
        <w:rPr>
          <w:rFonts w:ascii="Arial" w:eastAsiaTheme="minorHAnsi" w:hAnsi="Arial" w:cs="Arial" w:hint="eastAsia"/>
          <w:sz w:val="16"/>
          <w:szCs w:val="16"/>
        </w:rPr>
        <w:t>.</w:t>
      </w:r>
      <w:r>
        <w:rPr>
          <w:rFonts w:ascii="Arial" w:eastAsiaTheme="minorHAnsi" w:hAnsi="Arial" w:cs="Arial"/>
          <w:sz w:val="16"/>
          <w:szCs w:val="16"/>
        </w:rPr>
        <w:br w:type="page"/>
      </w:r>
    </w:p>
    <w:p w14:paraId="48C587DA" w14:textId="5E55F2C4" w:rsidR="00314AB6" w:rsidRPr="007D6D18" w:rsidRDefault="00F70630" w:rsidP="00314AB6">
      <w:pPr>
        <w:spacing w:line="360" w:lineRule="auto"/>
        <w:rPr>
          <w:rFonts w:ascii="Arial" w:eastAsiaTheme="minorHAnsi" w:hAnsi="Arial" w:cs="Arial"/>
          <w:sz w:val="16"/>
          <w:szCs w:val="16"/>
        </w:rPr>
      </w:pPr>
      <w:r>
        <w:rPr>
          <w:rFonts w:ascii="Arial" w:hAnsi="Arial" w:cs="Arial" w:hint="eastAsia"/>
          <w:b/>
          <w:bCs/>
          <w:sz w:val="22"/>
        </w:rPr>
        <w:lastRenderedPageBreak/>
        <w:t>Supplemental</w:t>
      </w:r>
      <w:r w:rsidR="00314AB6" w:rsidRPr="007D6D18">
        <w:rPr>
          <w:rFonts w:ascii="Arial" w:hAnsi="Arial" w:cs="Arial" w:hint="eastAsia"/>
          <w:b/>
          <w:bCs/>
          <w:sz w:val="22"/>
        </w:rPr>
        <w:t xml:space="preserve"> Table </w:t>
      </w:r>
      <w:r w:rsidR="002B3A97">
        <w:rPr>
          <w:rFonts w:ascii="Arial" w:hAnsi="Arial" w:cs="Arial" w:hint="eastAsia"/>
          <w:b/>
          <w:bCs/>
          <w:sz w:val="22"/>
        </w:rPr>
        <w:t>4</w:t>
      </w:r>
      <w:r w:rsidR="00314AB6" w:rsidRPr="007D6D18">
        <w:rPr>
          <w:rFonts w:ascii="Arial" w:hAnsi="Arial" w:cs="Arial" w:hint="eastAsia"/>
          <w:b/>
          <w:bCs/>
          <w:sz w:val="22"/>
        </w:rPr>
        <w:t xml:space="preserve"> </w:t>
      </w:r>
      <w:r w:rsidR="00314AB6" w:rsidRPr="007D6D18">
        <w:rPr>
          <w:rFonts w:ascii="Arial" w:hAnsi="Arial" w:cs="Arial"/>
          <w:sz w:val="22"/>
        </w:rPr>
        <w:t>Effect of AH on all</w:t>
      </w:r>
      <w:r w:rsidR="00314AB6" w:rsidRPr="007D6D18">
        <w:rPr>
          <w:rFonts w:ascii="Arial" w:hAnsi="Arial" w:cs="Arial" w:hint="eastAsia"/>
          <w:sz w:val="22"/>
        </w:rPr>
        <w:t xml:space="preserve"> </w:t>
      </w:r>
      <w:r w:rsidR="00314AB6" w:rsidRPr="007D6D18">
        <w:rPr>
          <w:rFonts w:ascii="Arial" w:hAnsi="Arial" w:cs="Arial"/>
          <w:sz w:val="22"/>
        </w:rPr>
        <w:t xml:space="preserve">pregnancy </w:t>
      </w:r>
      <w:r w:rsidR="00314AB6" w:rsidRPr="007D6D18">
        <w:rPr>
          <w:rFonts w:ascii="Arial" w:hAnsi="Arial" w:cs="Arial" w:hint="eastAsia"/>
          <w:sz w:val="22"/>
        </w:rPr>
        <w:t>outcomes</w:t>
      </w:r>
      <w:r w:rsidR="00314AB6" w:rsidRPr="007D6D18">
        <w:rPr>
          <w:rFonts w:ascii="Arial" w:eastAsiaTheme="minorHAnsi" w:hAnsi="Arial" w:cs="Arial"/>
          <w:sz w:val="16"/>
          <w:szCs w:val="16"/>
        </w:rPr>
        <w:t xml:space="preserve"> </w:t>
      </w:r>
    </w:p>
    <w:tbl>
      <w:tblPr>
        <w:tblStyle w:val="a4"/>
        <w:tblW w:w="5012" w:type="pct"/>
        <w:tblLook w:val="04A0" w:firstRow="1" w:lastRow="0" w:firstColumn="1" w:lastColumn="0" w:noHBand="0" w:noVBand="1"/>
      </w:tblPr>
      <w:tblGrid>
        <w:gridCol w:w="2127"/>
        <w:gridCol w:w="2126"/>
        <w:gridCol w:w="992"/>
        <w:gridCol w:w="2125"/>
        <w:gridCol w:w="956"/>
      </w:tblGrid>
      <w:tr w:rsidR="00314AB6" w:rsidRPr="00A10812" w14:paraId="12F2095E" w14:textId="77777777" w:rsidTr="007228A1">
        <w:trPr>
          <w:cnfStyle w:val="100000000000" w:firstRow="1" w:lastRow="0" w:firstColumn="0" w:lastColumn="0" w:oddVBand="0" w:evenVBand="0" w:oddHBand="0" w:evenHBand="0" w:firstRowFirstColumn="0" w:firstRowLastColumn="0" w:lastRowFirstColumn="0" w:lastRowLastColumn="0"/>
        </w:trPr>
        <w:tc>
          <w:tcPr>
            <w:tcW w:w="1277" w:type="pct"/>
          </w:tcPr>
          <w:p w14:paraId="5CF98638" w14:textId="77777777" w:rsidR="00314AB6" w:rsidRPr="00A10812" w:rsidRDefault="00314AB6" w:rsidP="007228A1">
            <w:pPr>
              <w:spacing w:line="360" w:lineRule="auto"/>
              <w:rPr>
                <w:rFonts w:ascii="Arial" w:hAnsi="Arial" w:cs="Arial"/>
                <w:b/>
                <w:sz w:val="20"/>
                <w:szCs w:val="20"/>
                <w:vertAlign w:val="superscript"/>
              </w:rPr>
            </w:pPr>
          </w:p>
        </w:tc>
        <w:tc>
          <w:tcPr>
            <w:tcW w:w="1872" w:type="pct"/>
            <w:gridSpan w:val="2"/>
          </w:tcPr>
          <w:p w14:paraId="6B9EEBE1" w14:textId="77777777" w:rsidR="00314AB6" w:rsidRPr="00A10812" w:rsidRDefault="00314AB6" w:rsidP="007228A1">
            <w:pPr>
              <w:spacing w:line="360" w:lineRule="auto"/>
              <w:rPr>
                <w:rFonts w:ascii="Arial" w:hAnsi="Arial" w:cs="Arial"/>
                <w:b/>
                <w:sz w:val="20"/>
                <w:szCs w:val="20"/>
                <w:vertAlign w:val="superscript"/>
              </w:rPr>
            </w:pPr>
            <w:r w:rsidRPr="00A10812">
              <w:rPr>
                <w:rFonts w:ascii="Arial" w:hAnsi="Arial" w:cs="Arial"/>
                <w:b/>
                <w:sz w:val="20"/>
                <w:szCs w:val="20"/>
              </w:rPr>
              <w:t>All first blastocyst FET cycles</w:t>
            </w:r>
            <w:r w:rsidRPr="00A10812">
              <w:rPr>
                <w:rFonts w:ascii="Arial" w:hAnsi="Arial" w:cs="Arial" w:hint="eastAsia"/>
                <w:b/>
                <w:sz w:val="20"/>
                <w:szCs w:val="20"/>
              </w:rPr>
              <w:t xml:space="preserve"> (</w:t>
            </w:r>
            <w:r w:rsidRPr="00A10812">
              <w:rPr>
                <w:rFonts w:ascii="Arial" w:hAnsi="Arial" w:cs="Arial"/>
                <w:b/>
                <w:sz w:val="20"/>
                <w:szCs w:val="20"/>
              </w:rPr>
              <w:t>N=4637</w:t>
            </w:r>
            <w:r w:rsidRPr="00A10812">
              <w:rPr>
                <w:rFonts w:ascii="Arial" w:hAnsi="Arial" w:cs="Arial" w:hint="eastAsia"/>
                <w:b/>
                <w:sz w:val="20"/>
                <w:szCs w:val="20"/>
              </w:rPr>
              <w:t>)</w:t>
            </w:r>
          </w:p>
        </w:tc>
        <w:tc>
          <w:tcPr>
            <w:tcW w:w="1850" w:type="pct"/>
            <w:gridSpan w:val="2"/>
          </w:tcPr>
          <w:p w14:paraId="4ACC1943" w14:textId="77777777" w:rsidR="00314AB6" w:rsidRPr="00A10812" w:rsidRDefault="00314AB6" w:rsidP="007228A1">
            <w:pPr>
              <w:spacing w:line="360" w:lineRule="auto"/>
              <w:rPr>
                <w:rFonts w:ascii="Arial" w:hAnsi="Arial" w:cs="Arial"/>
                <w:b/>
                <w:sz w:val="20"/>
                <w:szCs w:val="20"/>
                <w:vertAlign w:val="superscript"/>
              </w:rPr>
            </w:pPr>
            <w:r w:rsidRPr="00A10812">
              <w:rPr>
                <w:rFonts w:ascii="Arial" w:hAnsi="Arial" w:cs="Arial" w:hint="eastAsia"/>
                <w:b/>
                <w:sz w:val="20"/>
                <w:szCs w:val="20"/>
              </w:rPr>
              <w:t xml:space="preserve">TE = </w:t>
            </w:r>
            <w:r w:rsidRPr="00A10812">
              <w:rPr>
                <w:rFonts w:ascii="Arial" w:hAnsi="Arial" w:cs="Arial"/>
                <w:b/>
                <w:sz w:val="20"/>
                <w:szCs w:val="20"/>
              </w:rPr>
              <w:t>C blastocyst FET cycles</w:t>
            </w:r>
            <w:r w:rsidRPr="00A10812">
              <w:rPr>
                <w:rFonts w:ascii="Arial" w:hAnsi="Arial" w:cs="Arial" w:hint="eastAsia"/>
                <w:b/>
                <w:sz w:val="20"/>
                <w:szCs w:val="20"/>
              </w:rPr>
              <w:t xml:space="preserve"> (</w:t>
            </w:r>
            <w:r w:rsidRPr="00A10812">
              <w:rPr>
                <w:rFonts w:ascii="Arial" w:hAnsi="Arial" w:cs="Arial"/>
                <w:b/>
                <w:sz w:val="20"/>
                <w:szCs w:val="20"/>
              </w:rPr>
              <w:t>N=964</w:t>
            </w:r>
            <w:r w:rsidRPr="00A10812">
              <w:rPr>
                <w:rFonts w:ascii="Arial" w:hAnsi="Arial" w:cs="Arial" w:hint="eastAsia"/>
                <w:b/>
                <w:sz w:val="20"/>
                <w:szCs w:val="20"/>
              </w:rPr>
              <w:t>)</w:t>
            </w:r>
          </w:p>
        </w:tc>
      </w:tr>
      <w:tr w:rsidR="00314AB6" w:rsidRPr="00A10812" w14:paraId="1651DF1A" w14:textId="77777777" w:rsidTr="007228A1">
        <w:tc>
          <w:tcPr>
            <w:tcW w:w="1277" w:type="pct"/>
            <w:tcBorders>
              <w:top w:val="single" w:sz="4" w:space="0" w:color="auto"/>
              <w:bottom w:val="single" w:sz="4" w:space="0" w:color="auto"/>
            </w:tcBorders>
            <w:vAlign w:val="center"/>
          </w:tcPr>
          <w:p w14:paraId="6A5E0F72" w14:textId="77777777" w:rsidR="00314AB6" w:rsidRPr="00A10812" w:rsidRDefault="00314AB6" w:rsidP="007228A1">
            <w:pPr>
              <w:spacing w:line="360" w:lineRule="auto"/>
              <w:rPr>
                <w:rFonts w:ascii="Arial" w:hAnsi="Arial" w:cs="Arial"/>
                <w:b/>
                <w:sz w:val="20"/>
                <w:szCs w:val="20"/>
              </w:rPr>
            </w:pPr>
            <w:r w:rsidRPr="00A10812">
              <w:rPr>
                <w:rFonts w:ascii="Arial" w:hAnsi="Arial" w:cs="Arial"/>
                <w:b/>
                <w:bCs/>
                <w:sz w:val="20"/>
                <w:szCs w:val="20"/>
              </w:rPr>
              <w:t>AH or not</w:t>
            </w:r>
          </w:p>
        </w:tc>
        <w:tc>
          <w:tcPr>
            <w:tcW w:w="1277" w:type="pct"/>
            <w:tcBorders>
              <w:top w:val="single" w:sz="4" w:space="0" w:color="auto"/>
              <w:bottom w:val="single" w:sz="4" w:space="0" w:color="auto"/>
            </w:tcBorders>
            <w:vAlign w:val="center"/>
          </w:tcPr>
          <w:p w14:paraId="35838060" w14:textId="77777777" w:rsidR="00314AB6" w:rsidRPr="00A10812" w:rsidRDefault="00314AB6" w:rsidP="007228A1">
            <w:pPr>
              <w:spacing w:line="360" w:lineRule="auto"/>
              <w:rPr>
                <w:rFonts w:ascii="Arial" w:hAnsi="Arial" w:cs="Arial"/>
                <w:b/>
                <w:sz w:val="20"/>
                <w:szCs w:val="20"/>
                <w:vertAlign w:val="superscript"/>
              </w:rPr>
            </w:pPr>
            <w:proofErr w:type="spellStart"/>
            <w:r w:rsidRPr="00A10812">
              <w:rPr>
                <w:rFonts w:ascii="Arial" w:hAnsi="Arial" w:cs="Arial"/>
                <w:b/>
                <w:sz w:val="20"/>
                <w:szCs w:val="20"/>
              </w:rPr>
              <w:t>aOR</w:t>
            </w:r>
            <w:proofErr w:type="spellEnd"/>
            <w:r w:rsidRPr="00A10812">
              <w:rPr>
                <w:rFonts w:ascii="Arial" w:hAnsi="Arial" w:cs="Arial"/>
                <w:b/>
                <w:sz w:val="20"/>
                <w:szCs w:val="20"/>
              </w:rPr>
              <w:t xml:space="preserve"> (95% CI)</w:t>
            </w:r>
          </w:p>
        </w:tc>
        <w:tc>
          <w:tcPr>
            <w:tcW w:w="596" w:type="pct"/>
            <w:tcBorders>
              <w:top w:val="single" w:sz="4" w:space="0" w:color="auto"/>
              <w:bottom w:val="single" w:sz="4" w:space="0" w:color="auto"/>
            </w:tcBorders>
            <w:vAlign w:val="center"/>
          </w:tcPr>
          <w:p w14:paraId="10E0B54D" w14:textId="77777777" w:rsidR="00314AB6" w:rsidRPr="00A10812" w:rsidRDefault="00314AB6" w:rsidP="007228A1">
            <w:pPr>
              <w:spacing w:line="360" w:lineRule="auto"/>
              <w:rPr>
                <w:rFonts w:ascii="Arial" w:hAnsi="Arial" w:cs="Arial"/>
                <w:b/>
                <w:sz w:val="20"/>
                <w:szCs w:val="20"/>
                <w:vertAlign w:val="superscript"/>
              </w:rPr>
            </w:pPr>
            <w:r w:rsidRPr="00A10812">
              <w:rPr>
                <w:rFonts w:ascii="Arial" w:hAnsi="Arial" w:cs="Arial"/>
                <w:b/>
                <w:sz w:val="20"/>
                <w:szCs w:val="20"/>
              </w:rPr>
              <w:t>P</w:t>
            </w:r>
          </w:p>
        </w:tc>
        <w:tc>
          <w:tcPr>
            <w:tcW w:w="1276" w:type="pct"/>
            <w:tcBorders>
              <w:top w:val="single" w:sz="4" w:space="0" w:color="auto"/>
              <w:bottom w:val="single" w:sz="4" w:space="0" w:color="auto"/>
            </w:tcBorders>
            <w:vAlign w:val="center"/>
          </w:tcPr>
          <w:p w14:paraId="1797F6F5" w14:textId="77777777" w:rsidR="00314AB6" w:rsidRPr="00A10812" w:rsidRDefault="00314AB6" w:rsidP="007228A1">
            <w:pPr>
              <w:spacing w:line="360" w:lineRule="auto"/>
              <w:rPr>
                <w:rFonts w:ascii="Arial" w:hAnsi="Arial" w:cs="Arial"/>
                <w:b/>
                <w:sz w:val="20"/>
                <w:szCs w:val="20"/>
                <w:vertAlign w:val="superscript"/>
              </w:rPr>
            </w:pPr>
            <w:proofErr w:type="spellStart"/>
            <w:r w:rsidRPr="00A10812">
              <w:rPr>
                <w:rFonts w:ascii="Arial" w:hAnsi="Arial" w:cs="Arial"/>
                <w:b/>
                <w:sz w:val="20"/>
                <w:szCs w:val="20"/>
              </w:rPr>
              <w:t>aOR</w:t>
            </w:r>
            <w:proofErr w:type="spellEnd"/>
            <w:r w:rsidRPr="00A10812">
              <w:rPr>
                <w:rFonts w:ascii="Arial" w:hAnsi="Arial" w:cs="Arial"/>
                <w:b/>
                <w:sz w:val="20"/>
                <w:szCs w:val="20"/>
              </w:rPr>
              <w:t xml:space="preserve"> (95% CI)</w:t>
            </w:r>
          </w:p>
        </w:tc>
        <w:tc>
          <w:tcPr>
            <w:tcW w:w="574" w:type="pct"/>
            <w:tcBorders>
              <w:top w:val="single" w:sz="4" w:space="0" w:color="auto"/>
              <w:bottom w:val="single" w:sz="4" w:space="0" w:color="auto"/>
            </w:tcBorders>
            <w:vAlign w:val="center"/>
          </w:tcPr>
          <w:p w14:paraId="3BE9E062" w14:textId="77777777" w:rsidR="00314AB6" w:rsidRPr="00A10812" w:rsidRDefault="00314AB6" w:rsidP="007228A1">
            <w:pPr>
              <w:spacing w:line="360" w:lineRule="auto"/>
              <w:rPr>
                <w:rFonts w:ascii="Arial" w:hAnsi="Arial" w:cs="Arial"/>
                <w:b/>
                <w:sz w:val="20"/>
                <w:szCs w:val="20"/>
                <w:vertAlign w:val="superscript"/>
              </w:rPr>
            </w:pPr>
            <w:r w:rsidRPr="00A10812">
              <w:rPr>
                <w:rFonts w:ascii="Arial" w:hAnsi="Arial" w:cs="Arial"/>
                <w:b/>
                <w:sz w:val="20"/>
                <w:szCs w:val="20"/>
              </w:rPr>
              <w:t>P</w:t>
            </w:r>
          </w:p>
        </w:tc>
      </w:tr>
      <w:tr w:rsidR="00314AB6" w:rsidRPr="007D6D18" w14:paraId="62040EF7" w14:textId="77777777" w:rsidTr="007228A1">
        <w:tc>
          <w:tcPr>
            <w:tcW w:w="1277" w:type="pct"/>
            <w:tcBorders>
              <w:top w:val="single" w:sz="4" w:space="0" w:color="auto"/>
              <w:bottom w:val="nil"/>
            </w:tcBorders>
          </w:tcPr>
          <w:p w14:paraId="5DE8B791" w14:textId="77777777" w:rsidR="00314AB6" w:rsidRPr="00332F0E" w:rsidRDefault="00314AB6" w:rsidP="007228A1">
            <w:pPr>
              <w:spacing w:line="360" w:lineRule="auto"/>
              <w:jc w:val="left"/>
              <w:rPr>
                <w:rFonts w:ascii="Arial" w:hAnsi="Arial" w:cs="Arial"/>
                <w:bCs/>
                <w:sz w:val="18"/>
                <w:szCs w:val="18"/>
              </w:rPr>
            </w:pPr>
            <w:r w:rsidRPr="00332F0E">
              <w:rPr>
                <w:rFonts w:ascii="Arial" w:hAnsi="Arial" w:cs="Arial"/>
                <w:bCs/>
                <w:sz w:val="18"/>
                <w:szCs w:val="18"/>
              </w:rPr>
              <w:t>Biochemical pregnanc</w:t>
            </w:r>
            <w:r w:rsidRPr="00332F0E">
              <w:rPr>
                <w:rFonts w:ascii="Arial" w:hAnsi="Arial" w:cs="Arial" w:hint="eastAsia"/>
                <w:bCs/>
                <w:sz w:val="18"/>
                <w:szCs w:val="18"/>
              </w:rPr>
              <w:t>y</w:t>
            </w:r>
            <w:r w:rsidRPr="00332F0E">
              <w:rPr>
                <w:rFonts w:ascii="Arial" w:hAnsi="Arial" w:cs="Arial"/>
                <w:bCs/>
                <w:sz w:val="18"/>
                <w:szCs w:val="18"/>
              </w:rPr>
              <w:t xml:space="preserve"> rate</w:t>
            </w:r>
          </w:p>
        </w:tc>
        <w:tc>
          <w:tcPr>
            <w:tcW w:w="1277" w:type="pct"/>
            <w:tcBorders>
              <w:top w:val="single" w:sz="4" w:space="0" w:color="auto"/>
              <w:bottom w:val="nil"/>
            </w:tcBorders>
          </w:tcPr>
          <w:p w14:paraId="43D72EAF" w14:textId="77777777" w:rsidR="00314AB6" w:rsidRPr="007D6D18" w:rsidRDefault="00314AB6" w:rsidP="007228A1">
            <w:pPr>
              <w:spacing w:line="360" w:lineRule="auto"/>
              <w:rPr>
                <w:rFonts w:ascii="Arial" w:hAnsi="Arial" w:cs="Arial"/>
                <w:bCs/>
                <w:sz w:val="18"/>
                <w:szCs w:val="18"/>
              </w:rPr>
            </w:pPr>
            <w:r w:rsidRPr="007D6D18">
              <w:rPr>
                <w:rFonts w:ascii="Arial" w:hAnsi="Arial" w:cs="Arial"/>
                <w:bCs/>
                <w:sz w:val="18"/>
                <w:szCs w:val="18"/>
              </w:rPr>
              <w:t>1.0</w:t>
            </w:r>
            <w:r w:rsidRPr="007D6D18">
              <w:rPr>
                <w:rFonts w:ascii="Arial" w:hAnsi="Arial" w:cs="Arial" w:hint="eastAsia"/>
                <w:bCs/>
                <w:sz w:val="18"/>
                <w:szCs w:val="18"/>
              </w:rPr>
              <w:t>64</w:t>
            </w:r>
            <w:r w:rsidRPr="007D6D18">
              <w:rPr>
                <w:rFonts w:ascii="Arial" w:hAnsi="Arial" w:cs="Arial"/>
                <w:bCs/>
                <w:sz w:val="18"/>
                <w:szCs w:val="18"/>
              </w:rPr>
              <w:t xml:space="preserve"> (0.9</w:t>
            </w:r>
            <w:r w:rsidRPr="007D6D18">
              <w:rPr>
                <w:rFonts w:ascii="Arial" w:hAnsi="Arial" w:cs="Arial" w:hint="eastAsia"/>
                <w:bCs/>
                <w:sz w:val="18"/>
                <w:szCs w:val="18"/>
              </w:rPr>
              <w:t>38</w:t>
            </w:r>
            <w:r w:rsidRPr="007D6D18">
              <w:rPr>
                <w:rFonts w:ascii="Arial" w:hAnsi="Arial" w:cs="Arial"/>
                <w:bCs/>
                <w:sz w:val="18"/>
                <w:szCs w:val="18"/>
              </w:rPr>
              <w:t>,1.2</w:t>
            </w:r>
            <w:r w:rsidRPr="007D6D18">
              <w:rPr>
                <w:rFonts w:ascii="Arial" w:hAnsi="Arial" w:cs="Arial" w:hint="eastAsia"/>
                <w:bCs/>
                <w:sz w:val="18"/>
                <w:szCs w:val="18"/>
              </w:rPr>
              <w:t>06</w:t>
            </w:r>
            <w:r w:rsidRPr="007D6D18">
              <w:rPr>
                <w:rFonts w:ascii="Arial" w:hAnsi="Arial" w:cs="Arial"/>
                <w:bCs/>
                <w:sz w:val="18"/>
                <w:szCs w:val="18"/>
              </w:rPr>
              <w:t>)</w:t>
            </w:r>
          </w:p>
        </w:tc>
        <w:tc>
          <w:tcPr>
            <w:tcW w:w="596" w:type="pct"/>
            <w:tcBorders>
              <w:top w:val="single" w:sz="4" w:space="0" w:color="auto"/>
              <w:bottom w:val="nil"/>
            </w:tcBorders>
          </w:tcPr>
          <w:p w14:paraId="3126D6D4" w14:textId="77777777" w:rsidR="00314AB6" w:rsidRPr="007D6D18" w:rsidRDefault="00314AB6" w:rsidP="007228A1">
            <w:pPr>
              <w:spacing w:line="360" w:lineRule="auto"/>
              <w:rPr>
                <w:rFonts w:ascii="Arial" w:hAnsi="Arial" w:cs="Arial"/>
                <w:bCs/>
                <w:sz w:val="18"/>
                <w:szCs w:val="18"/>
              </w:rPr>
            </w:pPr>
            <w:r w:rsidRPr="007D6D18">
              <w:rPr>
                <w:rFonts w:ascii="Arial" w:hAnsi="Arial" w:cs="Arial"/>
                <w:bCs/>
                <w:sz w:val="18"/>
                <w:szCs w:val="18"/>
              </w:rPr>
              <w:t>0.</w:t>
            </w:r>
            <w:r w:rsidRPr="007D6D18">
              <w:rPr>
                <w:rFonts w:ascii="Arial" w:hAnsi="Arial" w:cs="Arial" w:hint="eastAsia"/>
                <w:bCs/>
                <w:sz w:val="18"/>
                <w:szCs w:val="18"/>
              </w:rPr>
              <w:t>337</w:t>
            </w:r>
          </w:p>
        </w:tc>
        <w:tc>
          <w:tcPr>
            <w:tcW w:w="1276" w:type="pct"/>
            <w:tcBorders>
              <w:top w:val="single" w:sz="4" w:space="0" w:color="auto"/>
              <w:bottom w:val="nil"/>
            </w:tcBorders>
          </w:tcPr>
          <w:p w14:paraId="3A0C4208" w14:textId="2D5BA31E" w:rsidR="00314AB6" w:rsidRPr="007D6D18" w:rsidRDefault="00314AB6" w:rsidP="007228A1">
            <w:pPr>
              <w:spacing w:line="360" w:lineRule="auto"/>
              <w:rPr>
                <w:rFonts w:ascii="Arial" w:hAnsi="Arial" w:cs="Arial"/>
                <w:bCs/>
                <w:sz w:val="18"/>
                <w:szCs w:val="18"/>
              </w:rPr>
            </w:pPr>
            <w:r w:rsidRPr="007D6D18">
              <w:rPr>
                <w:rFonts w:ascii="Arial" w:hAnsi="Arial" w:cs="Arial"/>
                <w:bCs/>
                <w:sz w:val="18"/>
                <w:szCs w:val="18"/>
              </w:rPr>
              <w:t>1.340 (1.017,1.</w:t>
            </w:r>
            <w:proofErr w:type="gramStart"/>
            <w:r w:rsidRPr="007D6D18">
              <w:rPr>
                <w:rFonts w:ascii="Arial" w:hAnsi="Arial" w:cs="Arial"/>
                <w:bCs/>
                <w:sz w:val="18"/>
                <w:szCs w:val="18"/>
              </w:rPr>
              <w:t>766)</w:t>
            </w:r>
            <w:r w:rsidR="009A4B0E">
              <w:rPr>
                <w:rFonts w:ascii="Arial" w:hAnsi="Arial" w:cs="Arial" w:hint="eastAsia"/>
                <w:bCs/>
                <w:sz w:val="18"/>
                <w:szCs w:val="18"/>
              </w:rPr>
              <w:t>*</w:t>
            </w:r>
            <w:proofErr w:type="gramEnd"/>
          </w:p>
        </w:tc>
        <w:tc>
          <w:tcPr>
            <w:tcW w:w="574" w:type="pct"/>
            <w:tcBorders>
              <w:top w:val="single" w:sz="4" w:space="0" w:color="auto"/>
              <w:bottom w:val="nil"/>
            </w:tcBorders>
          </w:tcPr>
          <w:p w14:paraId="034DFD88" w14:textId="77777777" w:rsidR="00314AB6" w:rsidRPr="007D6D18" w:rsidRDefault="00314AB6" w:rsidP="007228A1">
            <w:pPr>
              <w:spacing w:line="360" w:lineRule="auto"/>
              <w:rPr>
                <w:rFonts w:ascii="Arial" w:hAnsi="Arial" w:cs="Arial"/>
                <w:bCs/>
                <w:sz w:val="18"/>
                <w:szCs w:val="18"/>
              </w:rPr>
            </w:pPr>
            <w:r w:rsidRPr="007D6D18">
              <w:rPr>
                <w:rFonts w:ascii="Arial" w:hAnsi="Arial" w:cs="Arial"/>
                <w:bCs/>
                <w:sz w:val="18"/>
                <w:szCs w:val="18"/>
              </w:rPr>
              <w:t>0.038*</w:t>
            </w:r>
          </w:p>
        </w:tc>
      </w:tr>
      <w:tr w:rsidR="00314AB6" w:rsidRPr="007D6D18" w14:paraId="0C45DCD1" w14:textId="77777777" w:rsidTr="007228A1">
        <w:tc>
          <w:tcPr>
            <w:tcW w:w="1277" w:type="pct"/>
            <w:tcBorders>
              <w:top w:val="nil"/>
              <w:bottom w:val="nil"/>
            </w:tcBorders>
          </w:tcPr>
          <w:p w14:paraId="50BEFB4A" w14:textId="77777777" w:rsidR="00314AB6" w:rsidRPr="00332F0E" w:rsidRDefault="00314AB6" w:rsidP="007228A1">
            <w:pPr>
              <w:spacing w:line="360" w:lineRule="auto"/>
              <w:jc w:val="left"/>
              <w:rPr>
                <w:rFonts w:ascii="Arial" w:hAnsi="Arial" w:cs="Arial"/>
                <w:bCs/>
                <w:sz w:val="18"/>
                <w:szCs w:val="18"/>
              </w:rPr>
            </w:pPr>
            <w:r w:rsidRPr="00332F0E">
              <w:rPr>
                <w:rFonts w:ascii="Arial" w:hAnsi="Arial" w:cs="Arial"/>
                <w:bCs/>
                <w:sz w:val="18"/>
                <w:szCs w:val="18"/>
              </w:rPr>
              <w:t>Clinical pregnanc</w:t>
            </w:r>
            <w:r w:rsidRPr="00332F0E">
              <w:rPr>
                <w:rFonts w:ascii="Arial" w:hAnsi="Arial" w:cs="Arial" w:hint="eastAsia"/>
                <w:bCs/>
                <w:sz w:val="18"/>
                <w:szCs w:val="18"/>
              </w:rPr>
              <w:t>y rate</w:t>
            </w:r>
          </w:p>
        </w:tc>
        <w:tc>
          <w:tcPr>
            <w:tcW w:w="1277" w:type="pct"/>
            <w:tcBorders>
              <w:top w:val="nil"/>
              <w:bottom w:val="nil"/>
            </w:tcBorders>
          </w:tcPr>
          <w:p w14:paraId="49BB2365" w14:textId="77777777" w:rsidR="00314AB6" w:rsidRPr="007D6D18" w:rsidRDefault="00314AB6" w:rsidP="007228A1">
            <w:pPr>
              <w:spacing w:line="360" w:lineRule="auto"/>
              <w:rPr>
                <w:rFonts w:ascii="Arial" w:hAnsi="Arial" w:cs="Arial"/>
                <w:bCs/>
                <w:sz w:val="18"/>
                <w:szCs w:val="18"/>
              </w:rPr>
            </w:pPr>
            <w:r w:rsidRPr="007D6D18">
              <w:rPr>
                <w:rFonts w:ascii="Arial" w:hAnsi="Arial" w:cs="Arial" w:hint="eastAsia"/>
                <w:bCs/>
                <w:sz w:val="18"/>
                <w:szCs w:val="18"/>
              </w:rPr>
              <w:t>1.028 (0.907,1.165)</w:t>
            </w:r>
          </w:p>
        </w:tc>
        <w:tc>
          <w:tcPr>
            <w:tcW w:w="596" w:type="pct"/>
            <w:tcBorders>
              <w:top w:val="nil"/>
              <w:bottom w:val="nil"/>
            </w:tcBorders>
          </w:tcPr>
          <w:p w14:paraId="2B49A78B" w14:textId="77777777" w:rsidR="00314AB6" w:rsidRPr="007D6D18" w:rsidRDefault="00314AB6" w:rsidP="007228A1">
            <w:pPr>
              <w:spacing w:line="360" w:lineRule="auto"/>
              <w:rPr>
                <w:rFonts w:ascii="Arial" w:hAnsi="Arial" w:cs="Arial"/>
                <w:bCs/>
                <w:sz w:val="18"/>
                <w:szCs w:val="18"/>
              </w:rPr>
            </w:pPr>
            <w:r w:rsidRPr="007D6D18">
              <w:rPr>
                <w:rFonts w:ascii="Arial" w:hAnsi="Arial" w:cs="Arial" w:hint="eastAsia"/>
                <w:bCs/>
                <w:sz w:val="18"/>
                <w:szCs w:val="18"/>
              </w:rPr>
              <w:t>0.662</w:t>
            </w:r>
          </w:p>
        </w:tc>
        <w:tc>
          <w:tcPr>
            <w:tcW w:w="1276" w:type="pct"/>
            <w:tcBorders>
              <w:top w:val="nil"/>
              <w:bottom w:val="nil"/>
            </w:tcBorders>
          </w:tcPr>
          <w:p w14:paraId="43AD4EC5" w14:textId="77777777" w:rsidR="00314AB6" w:rsidRPr="007D6D18" w:rsidRDefault="00314AB6" w:rsidP="007228A1">
            <w:pPr>
              <w:spacing w:line="360" w:lineRule="auto"/>
              <w:jc w:val="left"/>
              <w:rPr>
                <w:rFonts w:ascii="Arial" w:hAnsi="Arial" w:cs="Arial"/>
                <w:bCs/>
                <w:sz w:val="18"/>
                <w:szCs w:val="18"/>
              </w:rPr>
            </w:pPr>
            <w:r w:rsidRPr="007D6D18">
              <w:rPr>
                <w:rFonts w:ascii="Arial" w:hAnsi="Arial" w:cs="Arial" w:hint="eastAsia"/>
                <w:bCs/>
                <w:sz w:val="18"/>
                <w:szCs w:val="18"/>
              </w:rPr>
              <w:t>0.914 (0.691,1.210)</w:t>
            </w:r>
          </w:p>
        </w:tc>
        <w:tc>
          <w:tcPr>
            <w:tcW w:w="574" w:type="pct"/>
            <w:tcBorders>
              <w:top w:val="nil"/>
              <w:bottom w:val="nil"/>
            </w:tcBorders>
          </w:tcPr>
          <w:p w14:paraId="6AB3BC26" w14:textId="77777777" w:rsidR="00314AB6" w:rsidRPr="007D6D18" w:rsidRDefault="00314AB6" w:rsidP="007228A1">
            <w:pPr>
              <w:spacing w:line="360" w:lineRule="auto"/>
              <w:rPr>
                <w:rFonts w:ascii="Arial" w:hAnsi="Arial" w:cs="Arial"/>
                <w:bCs/>
                <w:sz w:val="18"/>
                <w:szCs w:val="18"/>
              </w:rPr>
            </w:pPr>
            <w:r w:rsidRPr="007D6D18">
              <w:rPr>
                <w:rFonts w:ascii="Arial" w:hAnsi="Arial" w:cs="Arial" w:hint="eastAsia"/>
                <w:bCs/>
                <w:sz w:val="18"/>
                <w:szCs w:val="18"/>
              </w:rPr>
              <w:t>0.531</w:t>
            </w:r>
          </w:p>
        </w:tc>
      </w:tr>
      <w:tr w:rsidR="00314AB6" w:rsidRPr="007D6D18" w14:paraId="55C49DE3" w14:textId="77777777" w:rsidTr="007228A1">
        <w:tc>
          <w:tcPr>
            <w:tcW w:w="1277" w:type="pct"/>
            <w:tcBorders>
              <w:top w:val="nil"/>
              <w:bottom w:val="nil"/>
            </w:tcBorders>
            <w:vAlign w:val="center"/>
          </w:tcPr>
          <w:p w14:paraId="6F34FDB0" w14:textId="77777777" w:rsidR="00314AB6" w:rsidRPr="00332F0E" w:rsidRDefault="00314AB6" w:rsidP="007228A1">
            <w:pPr>
              <w:spacing w:line="360" w:lineRule="auto"/>
              <w:rPr>
                <w:rFonts w:ascii="Arial" w:hAnsi="Arial" w:cs="Arial"/>
                <w:bCs/>
                <w:sz w:val="18"/>
                <w:szCs w:val="18"/>
              </w:rPr>
            </w:pPr>
            <w:r w:rsidRPr="00332F0E">
              <w:rPr>
                <w:rFonts w:ascii="Arial" w:hAnsi="Arial" w:cs="Arial" w:hint="eastAsia"/>
                <w:bCs/>
                <w:sz w:val="18"/>
                <w:szCs w:val="18"/>
              </w:rPr>
              <w:t xml:space="preserve">Ongoing </w:t>
            </w:r>
            <w:r w:rsidRPr="00332F0E">
              <w:rPr>
                <w:rFonts w:ascii="Arial" w:hAnsi="Arial" w:cs="Arial"/>
                <w:bCs/>
                <w:sz w:val="18"/>
                <w:szCs w:val="18"/>
              </w:rPr>
              <w:t>pregnanc</w:t>
            </w:r>
            <w:r w:rsidRPr="00332F0E">
              <w:rPr>
                <w:rFonts w:ascii="Arial" w:hAnsi="Arial" w:cs="Arial" w:hint="eastAsia"/>
                <w:bCs/>
                <w:sz w:val="18"/>
                <w:szCs w:val="18"/>
              </w:rPr>
              <w:t>y</w:t>
            </w:r>
            <w:r w:rsidRPr="00332F0E">
              <w:rPr>
                <w:rFonts w:ascii="Arial" w:hAnsi="Arial" w:cs="Arial"/>
                <w:bCs/>
                <w:sz w:val="18"/>
                <w:szCs w:val="18"/>
              </w:rPr>
              <w:t xml:space="preserve"> rate</w:t>
            </w:r>
          </w:p>
        </w:tc>
        <w:tc>
          <w:tcPr>
            <w:tcW w:w="1277" w:type="pct"/>
            <w:tcBorders>
              <w:top w:val="nil"/>
              <w:bottom w:val="nil"/>
            </w:tcBorders>
            <w:vAlign w:val="center"/>
          </w:tcPr>
          <w:p w14:paraId="5EF538E1" w14:textId="77777777" w:rsidR="00314AB6" w:rsidRPr="007D6D18" w:rsidRDefault="00314AB6" w:rsidP="007228A1">
            <w:pPr>
              <w:spacing w:line="360" w:lineRule="auto"/>
              <w:rPr>
                <w:rFonts w:ascii="Arial" w:hAnsi="Arial" w:cs="Arial"/>
                <w:bCs/>
                <w:sz w:val="18"/>
                <w:szCs w:val="18"/>
              </w:rPr>
            </w:pPr>
            <w:r w:rsidRPr="007D6D18">
              <w:rPr>
                <w:rFonts w:ascii="Arial" w:hAnsi="Arial" w:cs="Arial" w:hint="eastAsia"/>
                <w:bCs/>
                <w:sz w:val="18"/>
                <w:szCs w:val="18"/>
              </w:rPr>
              <w:t>1.025 (0.902,1.165)</w:t>
            </w:r>
          </w:p>
        </w:tc>
        <w:tc>
          <w:tcPr>
            <w:tcW w:w="596" w:type="pct"/>
            <w:tcBorders>
              <w:top w:val="nil"/>
              <w:bottom w:val="nil"/>
            </w:tcBorders>
            <w:vAlign w:val="center"/>
          </w:tcPr>
          <w:p w14:paraId="0093F7F8" w14:textId="77777777" w:rsidR="00314AB6" w:rsidRPr="007D6D18" w:rsidRDefault="00314AB6" w:rsidP="007228A1">
            <w:pPr>
              <w:spacing w:line="360" w:lineRule="auto"/>
              <w:rPr>
                <w:rFonts w:ascii="Arial" w:hAnsi="Arial" w:cs="Arial"/>
                <w:bCs/>
                <w:sz w:val="18"/>
                <w:szCs w:val="18"/>
              </w:rPr>
            </w:pPr>
            <w:r w:rsidRPr="007D6D18">
              <w:rPr>
                <w:rFonts w:ascii="Arial" w:hAnsi="Arial" w:cs="Arial" w:hint="eastAsia"/>
                <w:bCs/>
                <w:sz w:val="18"/>
                <w:szCs w:val="18"/>
              </w:rPr>
              <w:t>0.707</w:t>
            </w:r>
          </w:p>
        </w:tc>
        <w:tc>
          <w:tcPr>
            <w:tcW w:w="1276" w:type="pct"/>
            <w:tcBorders>
              <w:top w:val="nil"/>
              <w:bottom w:val="nil"/>
            </w:tcBorders>
            <w:vAlign w:val="center"/>
          </w:tcPr>
          <w:p w14:paraId="479C8B9B" w14:textId="77777777" w:rsidR="00314AB6" w:rsidRPr="007D6D18" w:rsidRDefault="00314AB6" w:rsidP="007228A1">
            <w:pPr>
              <w:spacing w:line="360" w:lineRule="auto"/>
              <w:rPr>
                <w:rFonts w:ascii="Arial" w:hAnsi="Arial" w:cs="Arial"/>
                <w:bCs/>
                <w:sz w:val="18"/>
                <w:szCs w:val="18"/>
              </w:rPr>
            </w:pPr>
            <w:r w:rsidRPr="007D6D18">
              <w:rPr>
                <w:rFonts w:ascii="Arial" w:hAnsi="Arial" w:cs="Arial" w:hint="eastAsia"/>
                <w:bCs/>
                <w:sz w:val="18"/>
                <w:szCs w:val="18"/>
              </w:rPr>
              <w:t>0.819 (0.611,1.099)</w:t>
            </w:r>
          </w:p>
        </w:tc>
        <w:tc>
          <w:tcPr>
            <w:tcW w:w="574" w:type="pct"/>
            <w:tcBorders>
              <w:top w:val="nil"/>
              <w:bottom w:val="nil"/>
            </w:tcBorders>
            <w:vAlign w:val="center"/>
          </w:tcPr>
          <w:p w14:paraId="5BA4A116" w14:textId="77777777" w:rsidR="00314AB6" w:rsidRPr="007D6D18" w:rsidRDefault="00314AB6" w:rsidP="007228A1">
            <w:pPr>
              <w:spacing w:line="360" w:lineRule="auto"/>
              <w:rPr>
                <w:rFonts w:ascii="Arial" w:hAnsi="Arial" w:cs="Arial"/>
                <w:bCs/>
                <w:sz w:val="18"/>
                <w:szCs w:val="18"/>
                <w:vertAlign w:val="subscript"/>
              </w:rPr>
            </w:pPr>
            <w:r w:rsidRPr="007D6D18">
              <w:rPr>
                <w:rFonts w:ascii="Arial" w:hAnsi="Arial" w:cs="Arial" w:hint="eastAsia"/>
                <w:bCs/>
                <w:sz w:val="18"/>
                <w:szCs w:val="18"/>
              </w:rPr>
              <w:t>0.183</w:t>
            </w:r>
          </w:p>
        </w:tc>
      </w:tr>
      <w:tr w:rsidR="00314AB6" w:rsidRPr="007D6D18" w14:paraId="6CF584CB" w14:textId="77777777" w:rsidTr="007228A1">
        <w:tc>
          <w:tcPr>
            <w:tcW w:w="1277" w:type="pct"/>
            <w:tcBorders>
              <w:top w:val="nil"/>
              <w:bottom w:val="nil"/>
            </w:tcBorders>
          </w:tcPr>
          <w:p w14:paraId="72E9DF95" w14:textId="77777777" w:rsidR="00314AB6" w:rsidRPr="00332F0E" w:rsidRDefault="00314AB6" w:rsidP="007228A1">
            <w:pPr>
              <w:spacing w:line="360" w:lineRule="auto"/>
              <w:jc w:val="left"/>
              <w:rPr>
                <w:rFonts w:ascii="Arial" w:hAnsi="Arial" w:cs="Arial"/>
                <w:bCs/>
                <w:sz w:val="18"/>
                <w:szCs w:val="18"/>
              </w:rPr>
            </w:pPr>
            <w:r w:rsidRPr="00332F0E">
              <w:rPr>
                <w:rFonts w:ascii="Arial" w:hAnsi="Arial" w:cs="Arial" w:hint="eastAsia"/>
                <w:bCs/>
                <w:sz w:val="18"/>
                <w:szCs w:val="18"/>
              </w:rPr>
              <w:t xml:space="preserve">Live birth </w:t>
            </w:r>
            <w:r w:rsidRPr="00332F0E">
              <w:rPr>
                <w:rFonts w:ascii="Arial" w:hAnsi="Arial" w:cs="Arial"/>
                <w:bCs/>
                <w:sz w:val="18"/>
                <w:szCs w:val="18"/>
              </w:rPr>
              <w:t>rate</w:t>
            </w:r>
          </w:p>
        </w:tc>
        <w:tc>
          <w:tcPr>
            <w:tcW w:w="1277" w:type="pct"/>
            <w:tcBorders>
              <w:top w:val="nil"/>
              <w:bottom w:val="nil"/>
            </w:tcBorders>
          </w:tcPr>
          <w:p w14:paraId="11335A55" w14:textId="77777777" w:rsidR="00314AB6" w:rsidRPr="007D6D18" w:rsidRDefault="00314AB6" w:rsidP="007228A1">
            <w:pPr>
              <w:spacing w:line="360" w:lineRule="auto"/>
              <w:rPr>
                <w:rFonts w:ascii="Arial" w:hAnsi="Arial" w:cs="Arial"/>
                <w:bCs/>
                <w:sz w:val="18"/>
                <w:szCs w:val="18"/>
              </w:rPr>
            </w:pPr>
            <w:r w:rsidRPr="007D6D18">
              <w:rPr>
                <w:rFonts w:ascii="Arial" w:hAnsi="Arial" w:cs="Arial" w:hint="eastAsia"/>
                <w:bCs/>
                <w:sz w:val="18"/>
                <w:szCs w:val="18"/>
              </w:rPr>
              <w:t>1.006 (0.975,1.157)</w:t>
            </w:r>
          </w:p>
        </w:tc>
        <w:tc>
          <w:tcPr>
            <w:tcW w:w="596" w:type="pct"/>
            <w:tcBorders>
              <w:top w:val="nil"/>
              <w:bottom w:val="nil"/>
            </w:tcBorders>
          </w:tcPr>
          <w:p w14:paraId="7A1D2473" w14:textId="77777777" w:rsidR="00314AB6" w:rsidRPr="007D6D18" w:rsidRDefault="00314AB6" w:rsidP="007228A1">
            <w:pPr>
              <w:spacing w:line="360" w:lineRule="auto"/>
              <w:rPr>
                <w:rFonts w:ascii="Arial" w:hAnsi="Arial" w:cs="Arial"/>
                <w:bCs/>
                <w:sz w:val="18"/>
                <w:szCs w:val="18"/>
              </w:rPr>
            </w:pPr>
            <w:r w:rsidRPr="007D6D18">
              <w:rPr>
                <w:rFonts w:ascii="Arial" w:hAnsi="Arial" w:cs="Arial" w:hint="eastAsia"/>
                <w:bCs/>
                <w:sz w:val="18"/>
                <w:szCs w:val="18"/>
              </w:rPr>
              <w:t>0.931</w:t>
            </w:r>
          </w:p>
        </w:tc>
        <w:tc>
          <w:tcPr>
            <w:tcW w:w="1276" w:type="pct"/>
            <w:tcBorders>
              <w:top w:val="nil"/>
              <w:bottom w:val="nil"/>
            </w:tcBorders>
          </w:tcPr>
          <w:p w14:paraId="4B0C4B1C" w14:textId="77777777" w:rsidR="00314AB6" w:rsidRPr="007D6D18" w:rsidRDefault="00314AB6" w:rsidP="007228A1">
            <w:pPr>
              <w:spacing w:line="360" w:lineRule="auto"/>
              <w:rPr>
                <w:rFonts w:ascii="Arial" w:hAnsi="Arial" w:cs="Arial"/>
                <w:bCs/>
                <w:sz w:val="18"/>
                <w:szCs w:val="18"/>
              </w:rPr>
            </w:pPr>
            <w:r w:rsidRPr="007D6D18">
              <w:rPr>
                <w:rFonts w:ascii="Arial" w:hAnsi="Arial" w:cs="Arial" w:hint="eastAsia"/>
                <w:bCs/>
                <w:sz w:val="18"/>
                <w:szCs w:val="18"/>
              </w:rPr>
              <w:t>1.270 (0.919,1.756)</w:t>
            </w:r>
          </w:p>
        </w:tc>
        <w:tc>
          <w:tcPr>
            <w:tcW w:w="574" w:type="pct"/>
            <w:tcBorders>
              <w:top w:val="nil"/>
              <w:bottom w:val="nil"/>
            </w:tcBorders>
          </w:tcPr>
          <w:p w14:paraId="31AA4A6A" w14:textId="77777777" w:rsidR="00314AB6" w:rsidRPr="007D6D18" w:rsidRDefault="00314AB6" w:rsidP="007228A1">
            <w:pPr>
              <w:spacing w:line="360" w:lineRule="auto"/>
              <w:rPr>
                <w:rFonts w:ascii="Arial" w:hAnsi="Arial" w:cs="Arial"/>
                <w:bCs/>
                <w:sz w:val="18"/>
                <w:szCs w:val="18"/>
              </w:rPr>
            </w:pPr>
            <w:r w:rsidRPr="007D6D18">
              <w:rPr>
                <w:rFonts w:ascii="Arial" w:hAnsi="Arial" w:cs="Arial" w:hint="eastAsia"/>
                <w:bCs/>
                <w:sz w:val="18"/>
                <w:szCs w:val="18"/>
              </w:rPr>
              <w:t>0.148</w:t>
            </w:r>
          </w:p>
        </w:tc>
      </w:tr>
      <w:tr w:rsidR="00314AB6" w:rsidRPr="007D6D18" w14:paraId="24B1B1A3" w14:textId="77777777" w:rsidTr="007228A1">
        <w:tc>
          <w:tcPr>
            <w:tcW w:w="1277" w:type="pct"/>
            <w:tcBorders>
              <w:top w:val="nil"/>
            </w:tcBorders>
          </w:tcPr>
          <w:p w14:paraId="21F45A1B" w14:textId="77777777" w:rsidR="00314AB6" w:rsidRPr="00332F0E" w:rsidRDefault="00314AB6" w:rsidP="007228A1">
            <w:pPr>
              <w:spacing w:line="360" w:lineRule="auto"/>
              <w:jc w:val="left"/>
              <w:rPr>
                <w:rFonts w:ascii="Arial" w:hAnsi="Arial" w:cs="Arial"/>
                <w:bCs/>
                <w:sz w:val="18"/>
                <w:szCs w:val="18"/>
              </w:rPr>
            </w:pPr>
            <w:r w:rsidRPr="00332F0E">
              <w:rPr>
                <w:rFonts w:ascii="Arial" w:hAnsi="Arial" w:cs="Arial" w:hint="eastAsia"/>
                <w:bCs/>
                <w:sz w:val="18"/>
                <w:szCs w:val="18"/>
              </w:rPr>
              <w:t>Miscarriage rate</w:t>
            </w:r>
          </w:p>
        </w:tc>
        <w:tc>
          <w:tcPr>
            <w:tcW w:w="1277" w:type="pct"/>
            <w:tcBorders>
              <w:top w:val="nil"/>
            </w:tcBorders>
          </w:tcPr>
          <w:p w14:paraId="3631891D" w14:textId="77777777" w:rsidR="00314AB6" w:rsidRPr="007D6D18" w:rsidRDefault="00314AB6" w:rsidP="007228A1">
            <w:pPr>
              <w:spacing w:line="360" w:lineRule="auto"/>
              <w:rPr>
                <w:rFonts w:ascii="Arial" w:hAnsi="Arial" w:cs="Arial"/>
                <w:bCs/>
                <w:sz w:val="18"/>
                <w:szCs w:val="18"/>
              </w:rPr>
            </w:pPr>
            <w:r w:rsidRPr="007D6D18">
              <w:rPr>
                <w:rFonts w:ascii="Arial" w:hAnsi="Arial" w:cs="Arial" w:hint="eastAsia"/>
                <w:bCs/>
                <w:sz w:val="18"/>
                <w:szCs w:val="18"/>
              </w:rPr>
              <w:t>1.002 (0.813,1.235)</w:t>
            </w:r>
          </w:p>
        </w:tc>
        <w:tc>
          <w:tcPr>
            <w:tcW w:w="596" w:type="pct"/>
            <w:tcBorders>
              <w:top w:val="nil"/>
            </w:tcBorders>
          </w:tcPr>
          <w:p w14:paraId="2565E611" w14:textId="77777777" w:rsidR="00314AB6" w:rsidRPr="007D6D18" w:rsidRDefault="00314AB6" w:rsidP="007228A1">
            <w:pPr>
              <w:spacing w:line="360" w:lineRule="auto"/>
              <w:rPr>
                <w:rFonts w:ascii="Arial" w:hAnsi="Arial" w:cs="Arial"/>
                <w:bCs/>
                <w:sz w:val="18"/>
                <w:szCs w:val="18"/>
              </w:rPr>
            </w:pPr>
            <w:r w:rsidRPr="007D6D18">
              <w:rPr>
                <w:rFonts w:ascii="Arial" w:hAnsi="Arial" w:cs="Arial" w:hint="eastAsia"/>
                <w:bCs/>
                <w:sz w:val="18"/>
                <w:szCs w:val="18"/>
              </w:rPr>
              <w:t>0.983</w:t>
            </w:r>
          </w:p>
        </w:tc>
        <w:tc>
          <w:tcPr>
            <w:tcW w:w="1276" w:type="pct"/>
            <w:tcBorders>
              <w:top w:val="nil"/>
            </w:tcBorders>
          </w:tcPr>
          <w:p w14:paraId="5137ED6C" w14:textId="77777777" w:rsidR="00314AB6" w:rsidRPr="007D6D18" w:rsidRDefault="00314AB6" w:rsidP="007228A1">
            <w:pPr>
              <w:spacing w:line="360" w:lineRule="auto"/>
              <w:rPr>
                <w:rFonts w:ascii="Arial" w:hAnsi="Arial" w:cs="Arial"/>
                <w:bCs/>
                <w:sz w:val="18"/>
                <w:szCs w:val="18"/>
              </w:rPr>
            </w:pPr>
            <w:r w:rsidRPr="007D6D18">
              <w:rPr>
                <w:rFonts w:ascii="Arial" w:hAnsi="Arial" w:cs="Arial" w:hint="eastAsia"/>
                <w:bCs/>
                <w:sz w:val="18"/>
                <w:szCs w:val="18"/>
              </w:rPr>
              <w:t>1.240 (0.777,1.977)</w:t>
            </w:r>
          </w:p>
        </w:tc>
        <w:tc>
          <w:tcPr>
            <w:tcW w:w="574" w:type="pct"/>
            <w:tcBorders>
              <w:top w:val="nil"/>
            </w:tcBorders>
          </w:tcPr>
          <w:p w14:paraId="699C1A81" w14:textId="77777777" w:rsidR="00314AB6" w:rsidRPr="007D6D18" w:rsidRDefault="00314AB6" w:rsidP="007228A1">
            <w:pPr>
              <w:spacing w:line="360" w:lineRule="auto"/>
              <w:rPr>
                <w:rFonts w:ascii="Arial" w:hAnsi="Arial" w:cs="Arial"/>
                <w:bCs/>
                <w:sz w:val="18"/>
                <w:szCs w:val="18"/>
              </w:rPr>
            </w:pPr>
            <w:r w:rsidRPr="007D6D18">
              <w:rPr>
                <w:rFonts w:ascii="Arial" w:hAnsi="Arial" w:cs="Arial" w:hint="eastAsia"/>
                <w:bCs/>
                <w:sz w:val="18"/>
                <w:szCs w:val="18"/>
              </w:rPr>
              <w:t>0.367</w:t>
            </w:r>
          </w:p>
        </w:tc>
      </w:tr>
    </w:tbl>
    <w:p w14:paraId="4FF88DD6" w14:textId="48F5FAE3" w:rsidR="00314AB6" w:rsidRPr="007D6D18" w:rsidRDefault="00314AB6" w:rsidP="00314AB6">
      <w:pPr>
        <w:rPr>
          <w:rFonts w:ascii="Arial" w:eastAsiaTheme="minorHAnsi" w:hAnsi="Arial" w:cs="Arial"/>
          <w:sz w:val="16"/>
          <w:szCs w:val="16"/>
        </w:rPr>
      </w:pPr>
      <w:r w:rsidRPr="007D6D18">
        <w:rPr>
          <w:rFonts w:ascii="Arial" w:hAnsi="Arial" w:cs="Arial"/>
          <w:b/>
          <w:bCs/>
          <w:sz w:val="16"/>
          <w:szCs w:val="16"/>
        </w:rPr>
        <w:t xml:space="preserve">Abbreviations: </w:t>
      </w:r>
      <w:r w:rsidRPr="007D6D18">
        <w:rPr>
          <w:rFonts w:ascii="Arial" w:hAnsi="Arial" w:cs="Arial"/>
          <w:sz w:val="16"/>
          <w:szCs w:val="16"/>
        </w:rPr>
        <w:t>AH, assisted hatching;</w:t>
      </w:r>
      <w:r w:rsidRPr="007D6D18">
        <w:rPr>
          <w:rFonts w:ascii="Arial" w:hAnsi="Arial" w:cs="Arial" w:hint="eastAsia"/>
          <w:sz w:val="16"/>
          <w:szCs w:val="16"/>
        </w:rPr>
        <w:t xml:space="preserve"> </w:t>
      </w:r>
      <w:r w:rsidR="00DA7E04" w:rsidRPr="007D6D18">
        <w:rPr>
          <w:rFonts w:ascii="Arial" w:hAnsi="Arial" w:cs="Arial" w:hint="eastAsia"/>
          <w:sz w:val="16"/>
          <w:szCs w:val="16"/>
        </w:rPr>
        <w:t xml:space="preserve">TE, </w:t>
      </w:r>
      <w:r w:rsidR="00DA7E04" w:rsidRPr="00DA7E04">
        <w:rPr>
          <w:rFonts w:ascii="Arial" w:hAnsi="Arial" w:cs="Arial" w:hint="eastAsia"/>
          <w:sz w:val="16"/>
          <w:szCs w:val="16"/>
        </w:rPr>
        <w:t>trophoblastic ectoderm</w:t>
      </w:r>
      <w:r w:rsidRPr="007D6D18">
        <w:rPr>
          <w:rFonts w:ascii="Arial" w:hAnsi="Arial" w:cs="Arial" w:hint="eastAsia"/>
          <w:sz w:val="16"/>
          <w:szCs w:val="16"/>
        </w:rPr>
        <w:t>;</w:t>
      </w:r>
      <w:r w:rsidRPr="007D6D18">
        <w:rPr>
          <w:rFonts w:ascii="Arial" w:hAnsi="Arial" w:cs="Arial"/>
          <w:sz w:val="16"/>
          <w:szCs w:val="16"/>
        </w:rPr>
        <w:t xml:space="preserve"> </w:t>
      </w:r>
      <w:proofErr w:type="spellStart"/>
      <w:r w:rsidRPr="007D6D18">
        <w:rPr>
          <w:rFonts w:ascii="Arial" w:hAnsi="Arial" w:cs="Arial"/>
          <w:sz w:val="16"/>
          <w:szCs w:val="16"/>
        </w:rPr>
        <w:t>aOR</w:t>
      </w:r>
      <w:proofErr w:type="spellEnd"/>
      <w:r w:rsidRPr="007D6D18">
        <w:rPr>
          <w:rFonts w:ascii="Arial" w:hAnsi="Arial" w:cs="Arial"/>
          <w:sz w:val="16"/>
          <w:szCs w:val="16"/>
        </w:rPr>
        <w:t xml:space="preserve">, adjusted </w:t>
      </w:r>
      <w:r w:rsidRPr="007D6D18">
        <w:rPr>
          <w:rFonts w:ascii="Arial" w:eastAsiaTheme="minorHAnsi" w:hAnsi="Arial" w:cs="Arial"/>
          <w:sz w:val="16"/>
          <w:szCs w:val="16"/>
        </w:rPr>
        <w:t>odds ratio; CI, confidence interval.</w:t>
      </w:r>
    </w:p>
    <w:p w14:paraId="0D66197F" w14:textId="77777777" w:rsidR="00314AB6" w:rsidRPr="007D6D18" w:rsidRDefault="00314AB6" w:rsidP="00314AB6">
      <w:pPr>
        <w:rPr>
          <w:rFonts w:ascii="Arial" w:eastAsiaTheme="minorHAnsi" w:hAnsi="Arial" w:cs="Arial"/>
          <w:sz w:val="16"/>
          <w:szCs w:val="16"/>
        </w:rPr>
      </w:pPr>
      <w:r w:rsidRPr="007D6D18">
        <w:rPr>
          <w:rFonts w:ascii="Arial" w:hAnsi="Arial" w:cs="Arial"/>
          <w:b/>
          <w:bCs/>
          <w:sz w:val="16"/>
          <w:szCs w:val="16"/>
        </w:rPr>
        <w:t xml:space="preserve">Note: </w:t>
      </w:r>
      <w:r w:rsidRPr="007D6D18">
        <w:rPr>
          <w:rFonts w:ascii="Arial" w:eastAsiaTheme="minorHAnsi" w:hAnsi="Arial" w:cs="Arial"/>
          <w:sz w:val="16"/>
          <w:szCs w:val="16"/>
        </w:rPr>
        <w:t xml:space="preserve">All the </w:t>
      </w:r>
      <w:r w:rsidRPr="007D6D18">
        <w:rPr>
          <w:rFonts w:ascii="Arial" w:hAnsi="Arial" w:cs="Arial"/>
          <w:sz w:val="16"/>
          <w:szCs w:val="16"/>
        </w:rPr>
        <w:t xml:space="preserve">logistic regression analysis including variables: maternal </w:t>
      </w:r>
      <w:r w:rsidRPr="007D6D18">
        <w:rPr>
          <w:rFonts w:ascii="Arial" w:eastAsiaTheme="minorHAnsi" w:hAnsi="Arial" w:cs="Arial"/>
          <w:sz w:val="16"/>
          <w:szCs w:val="16"/>
        </w:rPr>
        <w:t xml:space="preserve">age, maternal </w:t>
      </w:r>
      <w:r w:rsidRPr="007D6D18">
        <w:rPr>
          <w:rFonts w:ascii="Arial" w:hAnsi="Arial" w:cs="Arial"/>
          <w:sz w:val="16"/>
          <w:szCs w:val="16"/>
        </w:rPr>
        <w:t>body mass index</w:t>
      </w:r>
      <w:r w:rsidRPr="007D6D18">
        <w:rPr>
          <w:rFonts w:ascii="Arial" w:eastAsiaTheme="minorHAnsi" w:hAnsi="Arial" w:cs="Arial"/>
          <w:sz w:val="16"/>
          <w:szCs w:val="16"/>
        </w:rPr>
        <w:t>, gravidity, parity, duration of infertility, infertility cause, endometrial thickness,</w:t>
      </w:r>
      <w:r w:rsidRPr="007D6D18">
        <w:rPr>
          <w:rFonts w:ascii="Arial" w:hAnsi="Arial" w:cs="Arial"/>
          <w:sz w:val="16"/>
          <w:szCs w:val="16"/>
        </w:rPr>
        <w:t xml:space="preserve"> stage of embryos transferred</w:t>
      </w:r>
      <w:r w:rsidRPr="007D6D18">
        <w:rPr>
          <w:rFonts w:ascii="Arial" w:hAnsi="Arial" w:cs="Arial" w:hint="eastAsia"/>
          <w:sz w:val="16"/>
          <w:szCs w:val="16"/>
        </w:rPr>
        <w:t>,</w:t>
      </w:r>
      <w:r w:rsidRPr="007D6D18">
        <w:rPr>
          <w:rFonts w:ascii="Arial" w:hAnsi="Arial" w:cs="Arial"/>
          <w:sz w:val="16"/>
          <w:szCs w:val="16"/>
        </w:rPr>
        <w:t xml:space="preserve"> </w:t>
      </w:r>
      <w:r w:rsidRPr="007D6D18">
        <w:rPr>
          <w:rFonts w:ascii="Arial" w:hAnsi="Arial" w:cs="Arial" w:hint="eastAsia"/>
          <w:sz w:val="16"/>
          <w:szCs w:val="16"/>
        </w:rPr>
        <w:t>g</w:t>
      </w:r>
      <w:r w:rsidRPr="007D6D18">
        <w:rPr>
          <w:rFonts w:ascii="Arial" w:hAnsi="Arial" w:cs="Arial"/>
          <w:sz w:val="16"/>
          <w:szCs w:val="16"/>
        </w:rPr>
        <w:t>rade of blastocyst trophoblast</w:t>
      </w:r>
      <w:r w:rsidRPr="007D6D18">
        <w:rPr>
          <w:rFonts w:ascii="Arial" w:hAnsi="Arial" w:cs="Arial" w:hint="eastAsia"/>
          <w:sz w:val="16"/>
          <w:szCs w:val="16"/>
        </w:rPr>
        <w:t xml:space="preserve">, </w:t>
      </w:r>
      <w:r w:rsidRPr="007D6D18">
        <w:rPr>
          <w:rFonts w:ascii="Arial" w:hAnsi="Arial" w:cs="Arial"/>
          <w:sz w:val="16"/>
          <w:szCs w:val="16"/>
        </w:rPr>
        <w:t>blastocyst re-expansion or not and assisted hatching or not</w:t>
      </w:r>
      <w:r w:rsidRPr="007D6D18">
        <w:rPr>
          <w:rFonts w:ascii="Arial" w:eastAsiaTheme="minorHAnsi" w:hAnsi="Arial" w:cs="Arial"/>
          <w:sz w:val="16"/>
          <w:szCs w:val="16"/>
        </w:rPr>
        <w:t>.</w:t>
      </w:r>
      <w:r w:rsidRPr="007D6D18">
        <w:rPr>
          <w:rFonts w:ascii="Arial" w:eastAsiaTheme="minorHAnsi" w:hAnsi="Arial" w:cs="Arial" w:hint="eastAsia"/>
          <w:sz w:val="16"/>
          <w:szCs w:val="16"/>
        </w:rPr>
        <w:t xml:space="preserve"> Only the results of </w:t>
      </w:r>
      <w:r w:rsidRPr="007D6D18">
        <w:rPr>
          <w:rFonts w:ascii="Arial" w:eastAsiaTheme="minorHAnsi" w:hAnsi="Arial" w:cs="Arial" w:hint="eastAsia"/>
          <w:b/>
          <w:bCs/>
          <w:sz w:val="16"/>
          <w:szCs w:val="16"/>
        </w:rPr>
        <w:t>AH or not</w:t>
      </w:r>
      <w:r w:rsidRPr="007D6D18">
        <w:rPr>
          <w:rFonts w:ascii="Arial" w:eastAsiaTheme="minorHAnsi" w:hAnsi="Arial" w:cs="Arial" w:hint="eastAsia"/>
          <w:sz w:val="16"/>
          <w:szCs w:val="16"/>
        </w:rPr>
        <w:t xml:space="preserve"> were displayed in this table, and </w:t>
      </w:r>
      <w:r w:rsidRPr="007D6D18">
        <w:rPr>
          <w:rFonts w:ascii="Arial" w:eastAsiaTheme="minorHAnsi" w:hAnsi="Arial" w:cs="Arial" w:hint="eastAsia"/>
          <w:b/>
          <w:bCs/>
          <w:sz w:val="16"/>
          <w:szCs w:val="16"/>
        </w:rPr>
        <w:t>No AH</w:t>
      </w:r>
      <w:r w:rsidRPr="007D6D18">
        <w:rPr>
          <w:rFonts w:ascii="Arial" w:eastAsiaTheme="minorHAnsi" w:hAnsi="Arial" w:cs="Arial" w:hint="eastAsia"/>
          <w:sz w:val="16"/>
          <w:szCs w:val="16"/>
        </w:rPr>
        <w:t xml:space="preserve"> was set as the reference of </w:t>
      </w:r>
      <w:r w:rsidRPr="007D6D18">
        <w:rPr>
          <w:rFonts w:ascii="Arial" w:eastAsiaTheme="minorHAnsi" w:hAnsi="Arial" w:cs="Arial" w:hint="eastAsia"/>
          <w:b/>
          <w:bCs/>
          <w:sz w:val="16"/>
          <w:szCs w:val="16"/>
        </w:rPr>
        <w:t>AH</w:t>
      </w:r>
      <w:r w:rsidRPr="007D6D18">
        <w:rPr>
          <w:rFonts w:ascii="Arial" w:eastAsiaTheme="minorHAnsi" w:hAnsi="Arial" w:cs="Arial" w:hint="eastAsia"/>
          <w:sz w:val="16"/>
          <w:szCs w:val="16"/>
        </w:rPr>
        <w:t xml:space="preserve"> in all logistic regression.</w:t>
      </w:r>
    </w:p>
    <w:p w14:paraId="20ECCCF1" w14:textId="77777777" w:rsidR="00314AB6" w:rsidRPr="007D6D18" w:rsidRDefault="00314AB6" w:rsidP="00314AB6">
      <w:pPr>
        <w:rPr>
          <w:rFonts w:ascii="Arial" w:eastAsiaTheme="minorHAnsi" w:hAnsi="Arial" w:cs="Arial"/>
          <w:sz w:val="16"/>
          <w:szCs w:val="16"/>
        </w:rPr>
      </w:pPr>
      <w:r w:rsidRPr="007D6D18">
        <w:rPr>
          <w:rFonts w:ascii="Arial" w:hAnsi="Arial" w:cs="Arial"/>
          <w:sz w:val="16"/>
          <w:szCs w:val="16"/>
        </w:rPr>
        <w:t xml:space="preserve">Data are presented as </w:t>
      </w:r>
      <w:proofErr w:type="spellStart"/>
      <w:r w:rsidRPr="007D6D18">
        <w:rPr>
          <w:rFonts w:ascii="Arial" w:hAnsi="Arial" w:cs="Arial"/>
          <w:sz w:val="16"/>
          <w:szCs w:val="16"/>
        </w:rPr>
        <w:t>aOR</w:t>
      </w:r>
      <w:proofErr w:type="spellEnd"/>
      <w:r w:rsidRPr="007D6D18">
        <w:rPr>
          <w:rFonts w:ascii="Arial" w:hAnsi="Arial" w:cs="Arial"/>
          <w:sz w:val="16"/>
          <w:szCs w:val="16"/>
        </w:rPr>
        <w:t xml:space="preserve"> with 95%CI</w:t>
      </w:r>
      <w:r w:rsidRPr="007D6D18">
        <w:rPr>
          <w:rFonts w:ascii="Arial" w:eastAsiaTheme="minorHAnsi" w:hAnsi="Arial" w:cs="Arial"/>
          <w:sz w:val="16"/>
          <w:szCs w:val="16"/>
        </w:rPr>
        <w:t>. * P</w:t>
      </w:r>
      <w:r w:rsidRPr="007D6D18">
        <w:rPr>
          <w:rFonts w:ascii="Arial" w:eastAsiaTheme="minorHAnsi" w:hAnsi="Arial" w:cs="Arial" w:hint="eastAsia"/>
          <w:sz w:val="16"/>
          <w:szCs w:val="16"/>
        </w:rPr>
        <w:t xml:space="preserve"> </w:t>
      </w:r>
      <w:r w:rsidRPr="007D6D18">
        <w:rPr>
          <w:rFonts w:ascii="Arial" w:eastAsiaTheme="minorHAnsi" w:hAnsi="Arial" w:cs="Arial"/>
          <w:sz w:val="16"/>
          <w:szCs w:val="16"/>
        </w:rPr>
        <w:t>&lt;</w:t>
      </w:r>
      <w:r w:rsidRPr="007D6D18">
        <w:rPr>
          <w:rFonts w:ascii="Arial" w:eastAsiaTheme="minorHAnsi" w:hAnsi="Arial" w:cs="Arial" w:hint="eastAsia"/>
          <w:sz w:val="16"/>
          <w:szCs w:val="16"/>
        </w:rPr>
        <w:t xml:space="preserve"> </w:t>
      </w:r>
      <w:r w:rsidRPr="007D6D18">
        <w:rPr>
          <w:rFonts w:ascii="Arial" w:eastAsiaTheme="minorHAnsi" w:hAnsi="Arial" w:cs="Arial"/>
          <w:sz w:val="16"/>
          <w:szCs w:val="16"/>
        </w:rPr>
        <w:t>0.05.</w:t>
      </w:r>
      <w:r w:rsidRPr="007D6D18">
        <w:rPr>
          <w:rFonts w:ascii="Arial" w:eastAsiaTheme="minorHAnsi" w:hAnsi="Arial" w:cs="Arial"/>
          <w:sz w:val="16"/>
          <w:szCs w:val="16"/>
        </w:rPr>
        <w:br w:type="page"/>
      </w:r>
    </w:p>
    <w:p w14:paraId="0BA5CBF8" w14:textId="5295BBE4" w:rsidR="007D3652" w:rsidRPr="007D6D18" w:rsidRDefault="007D3652" w:rsidP="007D3652">
      <w:pPr>
        <w:spacing w:line="360" w:lineRule="auto"/>
        <w:rPr>
          <w:rFonts w:ascii="Arial" w:hAnsi="Arial" w:cs="Arial"/>
          <w:b/>
          <w:bCs/>
          <w:sz w:val="22"/>
        </w:rPr>
      </w:pPr>
      <w:r>
        <w:rPr>
          <w:rFonts w:ascii="Arial" w:hAnsi="Arial" w:cs="Arial" w:hint="eastAsia"/>
          <w:b/>
          <w:bCs/>
          <w:sz w:val="22"/>
        </w:rPr>
        <w:lastRenderedPageBreak/>
        <w:t>Supplemental</w:t>
      </w:r>
      <w:r w:rsidRPr="007D6D18">
        <w:rPr>
          <w:rFonts w:ascii="Arial" w:hAnsi="Arial" w:cs="Arial"/>
          <w:b/>
          <w:bCs/>
          <w:sz w:val="22"/>
        </w:rPr>
        <w:t xml:space="preserve"> </w:t>
      </w:r>
      <w:r w:rsidRPr="007D6D18">
        <w:rPr>
          <w:rFonts w:ascii="Arial" w:hAnsi="Arial" w:cs="Arial" w:hint="eastAsia"/>
          <w:b/>
          <w:bCs/>
          <w:sz w:val="22"/>
        </w:rPr>
        <w:t>Figure</w:t>
      </w:r>
      <w:r w:rsidRPr="007D6D18">
        <w:rPr>
          <w:rFonts w:ascii="Arial" w:hAnsi="Arial" w:cs="Arial"/>
          <w:b/>
          <w:bCs/>
          <w:sz w:val="22"/>
        </w:rPr>
        <w:t xml:space="preserve"> </w:t>
      </w:r>
      <w:r>
        <w:rPr>
          <w:rFonts w:ascii="Arial" w:hAnsi="Arial" w:cs="Arial" w:hint="eastAsia"/>
          <w:b/>
          <w:bCs/>
          <w:sz w:val="22"/>
        </w:rPr>
        <w:t>2</w:t>
      </w:r>
      <w:r w:rsidRPr="007D6D18">
        <w:rPr>
          <w:rFonts w:ascii="Arial" w:hAnsi="Arial" w:cs="Arial" w:hint="eastAsia"/>
          <w:b/>
          <w:bCs/>
          <w:sz w:val="22"/>
        </w:rPr>
        <w:t xml:space="preserve"> </w:t>
      </w:r>
      <w:r>
        <w:rPr>
          <w:rFonts w:ascii="Arial" w:hAnsi="Arial" w:cs="Arial" w:hint="eastAsia"/>
          <w:sz w:val="22"/>
        </w:rPr>
        <w:t>B</w:t>
      </w:r>
      <w:r w:rsidRPr="007D6D18">
        <w:rPr>
          <w:rFonts w:ascii="Arial" w:hAnsi="Arial" w:cs="Arial"/>
          <w:sz w:val="22"/>
        </w:rPr>
        <w:t>iochemical pregnanc</w:t>
      </w:r>
      <w:r>
        <w:rPr>
          <w:rFonts w:ascii="Arial" w:hAnsi="Arial" w:cs="Arial" w:hint="eastAsia"/>
          <w:sz w:val="22"/>
        </w:rPr>
        <w:t>y</w:t>
      </w:r>
      <w:r w:rsidRPr="007D6D18">
        <w:rPr>
          <w:rFonts w:ascii="Arial" w:hAnsi="Arial" w:cs="Arial"/>
          <w:sz w:val="22"/>
        </w:rPr>
        <w:t xml:space="preserve"> rate</w:t>
      </w:r>
      <w:r w:rsidRPr="007D6D18">
        <w:rPr>
          <w:rFonts w:ascii="Arial" w:hAnsi="Arial" w:cs="Arial" w:hint="eastAsia"/>
          <w:sz w:val="22"/>
        </w:rPr>
        <w:t xml:space="preserve"> </w:t>
      </w:r>
      <w:r>
        <w:rPr>
          <w:rFonts w:ascii="Arial" w:hAnsi="Arial" w:cs="Arial" w:hint="eastAsia"/>
          <w:sz w:val="22"/>
        </w:rPr>
        <w:t xml:space="preserve">and </w:t>
      </w:r>
      <w:r w:rsidRPr="007D6D18">
        <w:rPr>
          <w:rFonts w:ascii="Arial" w:hAnsi="Arial" w:cs="Arial"/>
          <w:sz w:val="22"/>
        </w:rPr>
        <w:t>re-expansion rate</w:t>
      </w:r>
      <w:r w:rsidRPr="007D6D18">
        <w:rPr>
          <w:rFonts w:ascii="Arial" w:hAnsi="Arial" w:cs="Arial" w:hint="eastAsia"/>
          <w:sz w:val="22"/>
        </w:rPr>
        <w:t xml:space="preserve"> </w:t>
      </w:r>
      <w:r w:rsidRPr="007D6D18">
        <w:rPr>
          <w:rFonts w:ascii="Arial" w:hAnsi="Arial" w:cs="Arial" w:hint="eastAsia"/>
          <w:sz w:val="22"/>
        </w:rPr>
        <w:t>with and without AH in TE=A+B</w:t>
      </w:r>
      <w:r>
        <w:rPr>
          <w:rFonts w:ascii="Arial" w:hAnsi="Arial" w:cs="Arial" w:hint="eastAsia"/>
          <w:sz w:val="22"/>
        </w:rPr>
        <w:t xml:space="preserve">, </w:t>
      </w:r>
      <w:r w:rsidRPr="007D6D18">
        <w:rPr>
          <w:rFonts w:ascii="Arial" w:hAnsi="Arial" w:cs="Arial" w:hint="eastAsia"/>
          <w:sz w:val="22"/>
        </w:rPr>
        <w:t xml:space="preserve">TE=C </w:t>
      </w:r>
      <w:r>
        <w:rPr>
          <w:rFonts w:ascii="Arial" w:hAnsi="Arial" w:cs="Arial" w:hint="eastAsia"/>
          <w:sz w:val="22"/>
        </w:rPr>
        <w:t xml:space="preserve">and all </w:t>
      </w:r>
      <w:r w:rsidRPr="007D6D18">
        <w:rPr>
          <w:rFonts w:ascii="Arial" w:hAnsi="Arial" w:cs="Arial" w:hint="eastAsia"/>
          <w:sz w:val="22"/>
        </w:rPr>
        <w:t>cycles</w:t>
      </w:r>
    </w:p>
    <w:p w14:paraId="6586AAAD" w14:textId="22F31E8C" w:rsidR="007D3652" w:rsidRPr="007D3652" w:rsidRDefault="007D3652" w:rsidP="009E1380">
      <w:pPr>
        <w:spacing w:line="360" w:lineRule="auto"/>
        <w:rPr>
          <w:rFonts w:ascii="Arial" w:hAnsi="Arial" w:cs="Arial"/>
          <w:b/>
          <w:bCs/>
          <w:sz w:val="22"/>
        </w:rPr>
      </w:pPr>
      <w:r>
        <w:rPr>
          <w:rFonts w:ascii="Arial" w:hAnsi="Arial" w:cs="Arial"/>
          <w:b/>
          <w:bCs/>
          <w:noProof/>
          <w:sz w:val="22"/>
        </w:rPr>
        <w:drawing>
          <wp:inline distT="0" distB="0" distL="0" distR="0" wp14:anchorId="63E7B680" wp14:editId="623593BB">
            <wp:extent cx="5274310" cy="5205730"/>
            <wp:effectExtent l="0" t="0" r="2540" b="0"/>
            <wp:docPr id="7699992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999284" name="图片 76999928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5205730"/>
                    </a:xfrm>
                    <a:prstGeom prst="rect">
                      <a:avLst/>
                    </a:prstGeom>
                  </pic:spPr>
                </pic:pic>
              </a:graphicData>
            </a:graphic>
          </wp:inline>
        </w:drawing>
      </w:r>
    </w:p>
    <w:p w14:paraId="0273B7E3" w14:textId="05C00E11" w:rsidR="007D3652" w:rsidRPr="007D6D18" w:rsidRDefault="007D3652" w:rsidP="007D3652">
      <w:pPr>
        <w:rPr>
          <w:rFonts w:ascii="Arial" w:hAnsi="Arial" w:cs="Arial"/>
          <w:b/>
          <w:bCs/>
          <w:sz w:val="16"/>
          <w:szCs w:val="16"/>
        </w:rPr>
      </w:pPr>
      <w:r w:rsidRPr="007D6D18">
        <w:rPr>
          <w:rFonts w:ascii="Arial" w:hAnsi="Arial" w:cs="Arial"/>
          <w:b/>
          <w:bCs/>
          <w:sz w:val="16"/>
          <w:szCs w:val="16"/>
        </w:rPr>
        <w:t xml:space="preserve">Abbreviations: </w:t>
      </w:r>
      <w:r w:rsidRPr="007D6D18">
        <w:rPr>
          <w:rFonts w:ascii="Arial" w:hAnsi="Arial" w:cs="Arial"/>
          <w:sz w:val="16"/>
          <w:szCs w:val="16"/>
        </w:rPr>
        <w:t>AH, assisted hatching</w:t>
      </w:r>
      <w:r w:rsidRPr="007D6D18">
        <w:rPr>
          <w:rFonts w:ascii="Arial" w:hAnsi="Arial" w:cs="Arial" w:hint="eastAsia"/>
          <w:sz w:val="16"/>
          <w:szCs w:val="16"/>
        </w:rPr>
        <w:t xml:space="preserve">; </w:t>
      </w:r>
      <w:r w:rsidR="00DA7E04" w:rsidRPr="007D6D18">
        <w:rPr>
          <w:rFonts w:ascii="Arial" w:hAnsi="Arial" w:cs="Arial" w:hint="eastAsia"/>
          <w:sz w:val="16"/>
          <w:szCs w:val="16"/>
        </w:rPr>
        <w:t xml:space="preserve">TE, </w:t>
      </w:r>
      <w:r w:rsidR="00DA7E04" w:rsidRPr="00DA7E04">
        <w:rPr>
          <w:rFonts w:ascii="Arial" w:hAnsi="Arial" w:cs="Arial" w:hint="eastAsia"/>
          <w:sz w:val="16"/>
          <w:szCs w:val="16"/>
        </w:rPr>
        <w:t>trophoblastic ectoderm</w:t>
      </w:r>
      <w:r w:rsidR="00DA7E04" w:rsidRPr="007D6D18">
        <w:rPr>
          <w:rFonts w:ascii="Arial" w:hAnsi="Arial" w:cs="Arial" w:hint="eastAsia"/>
          <w:sz w:val="16"/>
          <w:szCs w:val="16"/>
        </w:rPr>
        <w:t>.</w:t>
      </w:r>
    </w:p>
    <w:p w14:paraId="341D7FBF" w14:textId="4720E1EC" w:rsidR="007D3652" w:rsidRPr="007D3652" w:rsidRDefault="007D3652" w:rsidP="007D3652">
      <w:pPr>
        <w:rPr>
          <w:rFonts w:ascii="Arial" w:eastAsiaTheme="minorHAnsi" w:hAnsi="Arial" w:cs="Arial"/>
          <w:sz w:val="16"/>
          <w:szCs w:val="16"/>
        </w:rPr>
      </w:pPr>
      <w:r w:rsidRPr="007D6D18">
        <w:rPr>
          <w:rFonts w:ascii="Arial" w:hAnsi="Arial" w:cs="Arial"/>
          <w:b/>
          <w:bCs/>
          <w:sz w:val="16"/>
          <w:szCs w:val="16"/>
        </w:rPr>
        <w:t xml:space="preserve">Note: </w:t>
      </w:r>
      <w:r w:rsidRPr="007D6D18">
        <w:rPr>
          <w:rFonts w:ascii="Arial" w:eastAsiaTheme="minorHAnsi" w:hAnsi="Arial" w:cs="Arial" w:hint="eastAsia"/>
          <w:sz w:val="16"/>
          <w:szCs w:val="16"/>
        </w:rPr>
        <w:t>This figure showed the</w:t>
      </w:r>
      <w:r w:rsidRPr="007D3652">
        <w:rPr>
          <w:rFonts w:hint="eastAsia"/>
        </w:rPr>
        <w:t xml:space="preserve"> </w:t>
      </w:r>
      <w:r>
        <w:rPr>
          <w:rFonts w:ascii="Arial" w:eastAsiaTheme="minorHAnsi" w:hAnsi="Arial" w:cs="Arial" w:hint="eastAsia"/>
          <w:sz w:val="16"/>
          <w:szCs w:val="16"/>
        </w:rPr>
        <w:t>b</w:t>
      </w:r>
      <w:r w:rsidRPr="007D3652">
        <w:rPr>
          <w:rFonts w:ascii="Arial" w:eastAsiaTheme="minorHAnsi" w:hAnsi="Arial" w:cs="Arial" w:hint="eastAsia"/>
          <w:sz w:val="16"/>
          <w:szCs w:val="16"/>
        </w:rPr>
        <w:t xml:space="preserve">iochemical pregnancy rate and re-expansion rate </w:t>
      </w:r>
      <w:r w:rsidRPr="007D6D18">
        <w:rPr>
          <w:rFonts w:ascii="Arial" w:eastAsiaTheme="minorHAnsi" w:hAnsi="Arial" w:cs="Arial" w:hint="eastAsia"/>
          <w:sz w:val="16"/>
          <w:szCs w:val="16"/>
        </w:rPr>
        <w:t>with and without AH in cycles of TE grade=A+B</w:t>
      </w:r>
      <w:r>
        <w:rPr>
          <w:rFonts w:ascii="Arial" w:eastAsiaTheme="minorHAnsi" w:hAnsi="Arial" w:cs="Arial" w:hint="eastAsia"/>
          <w:sz w:val="16"/>
          <w:szCs w:val="16"/>
        </w:rPr>
        <w:t xml:space="preserve">, </w:t>
      </w:r>
      <w:r w:rsidRPr="007D6D18">
        <w:rPr>
          <w:rFonts w:ascii="Arial" w:hAnsi="Arial" w:cs="Arial" w:hint="eastAsia"/>
          <w:sz w:val="16"/>
          <w:szCs w:val="16"/>
        </w:rPr>
        <w:t>TE grade=</w:t>
      </w:r>
      <w:r w:rsidRPr="007D6D18">
        <w:rPr>
          <w:rFonts w:ascii="Arial" w:eastAsiaTheme="minorHAnsi" w:hAnsi="Arial" w:cs="Arial" w:hint="eastAsia"/>
          <w:sz w:val="16"/>
          <w:szCs w:val="16"/>
        </w:rPr>
        <w:t>C</w:t>
      </w:r>
      <w:r>
        <w:rPr>
          <w:rFonts w:ascii="Arial" w:eastAsiaTheme="minorHAnsi" w:hAnsi="Arial" w:cs="Arial" w:hint="eastAsia"/>
          <w:sz w:val="16"/>
          <w:szCs w:val="16"/>
        </w:rPr>
        <w:t xml:space="preserve"> and all cycles</w:t>
      </w:r>
      <w:r w:rsidRPr="007D6D18">
        <w:rPr>
          <w:rFonts w:ascii="Arial" w:eastAsiaTheme="minorHAnsi" w:hAnsi="Arial" w:cs="Arial" w:hint="eastAsia"/>
          <w:sz w:val="16"/>
          <w:szCs w:val="16"/>
        </w:rPr>
        <w:t>. (A)</w:t>
      </w:r>
      <w:r>
        <w:rPr>
          <w:rFonts w:ascii="Arial" w:eastAsiaTheme="minorHAnsi" w:hAnsi="Arial" w:cs="Arial" w:hint="eastAsia"/>
          <w:sz w:val="16"/>
          <w:szCs w:val="16"/>
        </w:rPr>
        <w:t xml:space="preserve"> and</w:t>
      </w:r>
      <w:r w:rsidRPr="007D6D18">
        <w:rPr>
          <w:rFonts w:ascii="Arial" w:eastAsiaTheme="minorHAnsi" w:hAnsi="Arial" w:cs="Arial" w:hint="eastAsia"/>
          <w:sz w:val="16"/>
          <w:szCs w:val="16"/>
        </w:rPr>
        <w:t xml:space="preserve"> (B) showed the results of the comparison of biochemical pregnancy rate</w:t>
      </w:r>
      <w:r w:rsidRPr="007D3652">
        <w:rPr>
          <w:rFonts w:ascii="Arial" w:eastAsiaTheme="minorHAnsi" w:hAnsi="Arial" w:cs="Arial" w:hint="eastAsia"/>
          <w:sz w:val="16"/>
          <w:szCs w:val="16"/>
        </w:rPr>
        <w:t xml:space="preserve"> and re-expansion rate</w:t>
      </w:r>
      <w:r w:rsidRPr="007D6D18">
        <w:rPr>
          <w:rFonts w:ascii="Arial" w:eastAsiaTheme="minorHAnsi" w:hAnsi="Arial" w:cs="Arial" w:hint="eastAsia"/>
          <w:sz w:val="16"/>
          <w:szCs w:val="16"/>
        </w:rPr>
        <w:t xml:space="preserve"> in Day5 cycles. (C) and (D) showed the results of the comparison of </w:t>
      </w:r>
      <w:r w:rsidR="00AC3C3E" w:rsidRPr="007D6D18">
        <w:rPr>
          <w:rFonts w:ascii="Arial" w:eastAsiaTheme="minorHAnsi" w:hAnsi="Arial" w:cs="Arial" w:hint="eastAsia"/>
          <w:sz w:val="16"/>
          <w:szCs w:val="16"/>
        </w:rPr>
        <w:t>biochemical pregnancy rate</w:t>
      </w:r>
      <w:r w:rsidR="00AC3C3E" w:rsidRPr="007D3652">
        <w:rPr>
          <w:rFonts w:ascii="Arial" w:eastAsiaTheme="minorHAnsi" w:hAnsi="Arial" w:cs="Arial" w:hint="eastAsia"/>
          <w:sz w:val="16"/>
          <w:szCs w:val="16"/>
        </w:rPr>
        <w:t xml:space="preserve"> and re-expansion rate</w:t>
      </w:r>
      <w:r w:rsidRPr="007D6D18">
        <w:rPr>
          <w:rFonts w:ascii="Arial" w:eastAsiaTheme="minorHAnsi" w:hAnsi="Arial" w:cs="Arial" w:hint="eastAsia"/>
          <w:sz w:val="16"/>
          <w:szCs w:val="16"/>
        </w:rPr>
        <w:t xml:space="preserve"> in Day6 cycles. </w:t>
      </w:r>
      <w:r w:rsidR="00AC3C3E" w:rsidRPr="007D6D18">
        <w:rPr>
          <w:rFonts w:ascii="Arial" w:eastAsiaTheme="minorHAnsi" w:hAnsi="Arial" w:cs="Arial"/>
          <w:sz w:val="16"/>
          <w:szCs w:val="16"/>
        </w:rPr>
        <w:t>* P</w:t>
      </w:r>
      <w:r w:rsidR="00AC3C3E" w:rsidRPr="007D6D18">
        <w:rPr>
          <w:rFonts w:ascii="Arial" w:eastAsiaTheme="minorHAnsi" w:hAnsi="Arial" w:cs="Arial" w:hint="eastAsia"/>
          <w:sz w:val="16"/>
          <w:szCs w:val="16"/>
        </w:rPr>
        <w:t xml:space="preserve"> </w:t>
      </w:r>
      <w:r w:rsidR="00AC3C3E" w:rsidRPr="007D6D18">
        <w:rPr>
          <w:rFonts w:ascii="Arial" w:eastAsiaTheme="minorHAnsi" w:hAnsi="Arial" w:cs="Arial"/>
          <w:sz w:val="16"/>
          <w:szCs w:val="16"/>
        </w:rPr>
        <w:t>&lt;</w:t>
      </w:r>
      <w:r w:rsidR="00AC3C3E" w:rsidRPr="007D6D18">
        <w:rPr>
          <w:rFonts w:ascii="Arial" w:eastAsiaTheme="minorHAnsi" w:hAnsi="Arial" w:cs="Arial" w:hint="eastAsia"/>
          <w:sz w:val="16"/>
          <w:szCs w:val="16"/>
        </w:rPr>
        <w:t xml:space="preserve"> </w:t>
      </w:r>
      <w:r w:rsidR="00AC3C3E" w:rsidRPr="007D6D18">
        <w:rPr>
          <w:rFonts w:ascii="Arial" w:eastAsiaTheme="minorHAnsi" w:hAnsi="Arial" w:cs="Arial"/>
          <w:sz w:val="16"/>
          <w:szCs w:val="16"/>
        </w:rPr>
        <w:t>0.05.</w:t>
      </w:r>
      <w:r>
        <w:rPr>
          <w:rFonts w:ascii="Arial" w:hAnsi="Arial" w:cs="Arial"/>
          <w:b/>
          <w:bCs/>
          <w:sz w:val="22"/>
        </w:rPr>
        <w:br w:type="page"/>
      </w:r>
    </w:p>
    <w:p w14:paraId="377F0F0B" w14:textId="5C74C42C" w:rsidR="00314AB6" w:rsidRPr="007D6D18" w:rsidRDefault="00F70630" w:rsidP="009E1380">
      <w:pPr>
        <w:spacing w:line="360" w:lineRule="auto"/>
        <w:rPr>
          <w:rFonts w:ascii="Arial" w:hAnsi="Arial" w:cs="Arial"/>
          <w:b/>
          <w:bCs/>
          <w:sz w:val="22"/>
        </w:rPr>
      </w:pPr>
      <w:r>
        <w:rPr>
          <w:rFonts w:ascii="Arial" w:hAnsi="Arial" w:cs="Arial" w:hint="eastAsia"/>
          <w:b/>
          <w:bCs/>
          <w:sz w:val="22"/>
        </w:rPr>
        <w:lastRenderedPageBreak/>
        <w:t>Supplemental</w:t>
      </w:r>
      <w:r w:rsidR="00314AB6" w:rsidRPr="007D6D18">
        <w:rPr>
          <w:rFonts w:ascii="Arial" w:hAnsi="Arial" w:cs="Arial"/>
          <w:b/>
          <w:bCs/>
          <w:sz w:val="22"/>
        </w:rPr>
        <w:t xml:space="preserve"> </w:t>
      </w:r>
      <w:r w:rsidR="00314AB6" w:rsidRPr="007D6D18">
        <w:rPr>
          <w:rFonts w:ascii="Arial" w:hAnsi="Arial" w:cs="Arial" w:hint="eastAsia"/>
          <w:b/>
          <w:bCs/>
          <w:sz w:val="22"/>
        </w:rPr>
        <w:t>Figure</w:t>
      </w:r>
      <w:r w:rsidR="00314AB6" w:rsidRPr="007D6D18">
        <w:rPr>
          <w:rFonts w:ascii="Arial" w:hAnsi="Arial" w:cs="Arial"/>
          <w:b/>
          <w:bCs/>
          <w:sz w:val="22"/>
        </w:rPr>
        <w:t xml:space="preserve"> </w:t>
      </w:r>
      <w:r w:rsidR="007D3652">
        <w:rPr>
          <w:rFonts w:ascii="Arial" w:hAnsi="Arial" w:cs="Arial" w:hint="eastAsia"/>
          <w:b/>
          <w:bCs/>
          <w:sz w:val="22"/>
        </w:rPr>
        <w:t>3</w:t>
      </w:r>
      <w:r w:rsidR="00314AB6" w:rsidRPr="007D6D18">
        <w:rPr>
          <w:rFonts w:ascii="Arial" w:hAnsi="Arial" w:cs="Arial" w:hint="eastAsia"/>
          <w:b/>
          <w:bCs/>
          <w:sz w:val="22"/>
        </w:rPr>
        <w:t xml:space="preserve"> </w:t>
      </w:r>
      <w:r w:rsidR="00314AB6" w:rsidRPr="007D6D18">
        <w:rPr>
          <w:rFonts w:ascii="Arial" w:hAnsi="Arial" w:cs="Arial" w:hint="eastAsia"/>
          <w:sz w:val="22"/>
        </w:rPr>
        <w:t>Pregnancy outcomes with and without AH in TE=A+B and TE=C cycles</w:t>
      </w:r>
    </w:p>
    <w:p w14:paraId="2070FC81" w14:textId="77777777" w:rsidR="00314AB6" w:rsidRPr="007D6D18" w:rsidRDefault="00314AB6" w:rsidP="00314AB6">
      <w:pPr>
        <w:rPr>
          <w:rFonts w:ascii="Arial" w:hAnsi="Arial" w:cs="Arial"/>
          <w:b/>
          <w:bCs/>
          <w:sz w:val="22"/>
        </w:rPr>
      </w:pPr>
      <w:r w:rsidRPr="007D6D18">
        <w:rPr>
          <w:rFonts w:ascii="Arial" w:hAnsi="Arial" w:cs="Arial" w:hint="eastAsia"/>
          <w:b/>
          <w:bCs/>
          <w:noProof/>
          <w:sz w:val="22"/>
        </w:rPr>
        <w:drawing>
          <wp:inline distT="0" distB="0" distL="0" distR="0" wp14:anchorId="620A460A" wp14:editId="3F2DD8EE">
            <wp:extent cx="5274310" cy="2755265"/>
            <wp:effectExtent l="0" t="0" r="2540" b="6985"/>
            <wp:docPr id="20957964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2755265"/>
                    </a:xfrm>
                    <a:prstGeom prst="rect">
                      <a:avLst/>
                    </a:prstGeom>
                    <a:noFill/>
                    <a:ln>
                      <a:noFill/>
                    </a:ln>
                  </pic:spPr>
                </pic:pic>
              </a:graphicData>
            </a:graphic>
          </wp:inline>
        </w:drawing>
      </w:r>
    </w:p>
    <w:p w14:paraId="29939CBC" w14:textId="7D94BDB7" w:rsidR="00314AB6" w:rsidRPr="007D6D18" w:rsidRDefault="00314AB6" w:rsidP="00314AB6">
      <w:pPr>
        <w:rPr>
          <w:rFonts w:ascii="Arial" w:hAnsi="Arial" w:cs="Arial"/>
          <w:b/>
          <w:bCs/>
          <w:sz w:val="16"/>
          <w:szCs w:val="16"/>
        </w:rPr>
      </w:pPr>
      <w:r w:rsidRPr="007D6D18">
        <w:rPr>
          <w:rFonts w:ascii="Arial" w:hAnsi="Arial" w:cs="Arial"/>
          <w:b/>
          <w:bCs/>
          <w:sz w:val="16"/>
          <w:szCs w:val="16"/>
        </w:rPr>
        <w:t xml:space="preserve">Abbreviations: </w:t>
      </w:r>
      <w:r w:rsidRPr="007D6D18">
        <w:rPr>
          <w:rFonts w:ascii="Arial" w:hAnsi="Arial" w:cs="Arial"/>
          <w:sz w:val="16"/>
          <w:szCs w:val="16"/>
        </w:rPr>
        <w:t>AH, assisted hatching</w:t>
      </w:r>
      <w:r w:rsidRPr="007D6D18">
        <w:rPr>
          <w:rFonts w:ascii="Arial" w:hAnsi="Arial" w:cs="Arial" w:hint="eastAsia"/>
          <w:sz w:val="16"/>
          <w:szCs w:val="16"/>
        </w:rPr>
        <w:t xml:space="preserve">; TE, </w:t>
      </w:r>
      <w:r w:rsidR="00DA7E04" w:rsidRPr="00DA7E04">
        <w:rPr>
          <w:rFonts w:ascii="Arial" w:hAnsi="Arial" w:cs="Arial" w:hint="eastAsia"/>
          <w:sz w:val="16"/>
          <w:szCs w:val="16"/>
        </w:rPr>
        <w:t>trophoblastic ectoderm</w:t>
      </w:r>
      <w:r w:rsidRPr="007D6D18">
        <w:rPr>
          <w:rFonts w:ascii="Arial" w:hAnsi="Arial" w:cs="Arial" w:hint="eastAsia"/>
          <w:sz w:val="16"/>
          <w:szCs w:val="16"/>
        </w:rPr>
        <w:t>.</w:t>
      </w:r>
    </w:p>
    <w:p w14:paraId="1EF090CC" w14:textId="77777777" w:rsidR="00314AB6" w:rsidRPr="007D6D18" w:rsidRDefault="00314AB6" w:rsidP="00314AB6">
      <w:pPr>
        <w:rPr>
          <w:rFonts w:ascii="Arial" w:eastAsiaTheme="minorHAnsi" w:hAnsi="Arial" w:cs="Arial"/>
          <w:sz w:val="16"/>
          <w:szCs w:val="16"/>
        </w:rPr>
      </w:pPr>
      <w:r w:rsidRPr="007D6D18">
        <w:rPr>
          <w:rFonts w:ascii="Arial" w:hAnsi="Arial" w:cs="Arial"/>
          <w:b/>
          <w:bCs/>
          <w:sz w:val="16"/>
          <w:szCs w:val="16"/>
        </w:rPr>
        <w:t xml:space="preserve">Note: </w:t>
      </w:r>
      <w:r w:rsidRPr="007D6D18">
        <w:rPr>
          <w:rFonts w:ascii="Arial" w:eastAsiaTheme="minorHAnsi" w:hAnsi="Arial" w:cs="Arial" w:hint="eastAsia"/>
          <w:sz w:val="16"/>
          <w:szCs w:val="16"/>
        </w:rPr>
        <w:t xml:space="preserve">This figure showed the pregnancy outcomes with and without AH in cycles of TE grade=A+B and </w:t>
      </w:r>
      <w:r w:rsidRPr="007D6D18">
        <w:rPr>
          <w:rFonts w:ascii="Arial" w:hAnsi="Arial" w:cs="Arial" w:hint="eastAsia"/>
          <w:sz w:val="16"/>
          <w:szCs w:val="16"/>
        </w:rPr>
        <w:t>TE grade=</w:t>
      </w:r>
      <w:r w:rsidRPr="007D6D18">
        <w:rPr>
          <w:rFonts w:ascii="Arial" w:eastAsiaTheme="minorHAnsi" w:hAnsi="Arial" w:cs="Arial" w:hint="eastAsia"/>
          <w:sz w:val="16"/>
          <w:szCs w:val="16"/>
        </w:rPr>
        <w:t>C. (A), (B), (C) and (D) showed the results of the comparison of biochemical pregnancy rate, clinical pregnancy rate, ongoing pregnancy rate and live birth rate in Day5 cycles. (E), (F), (G) and (H) showed the results of the comparison of biochemical pregnancy rate, clinical pregnancy rate, ongoing pregnancy rate and live birth rate in Day6 cycles. There were no statistical differences between the AH and No AH groups in any of the figures.</w:t>
      </w:r>
      <w:r w:rsidRPr="007D6D18">
        <w:rPr>
          <w:rFonts w:ascii="Arial" w:eastAsiaTheme="minorHAnsi" w:hAnsi="Arial" w:cs="Arial"/>
          <w:sz w:val="16"/>
          <w:szCs w:val="16"/>
        </w:rPr>
        <w:br w:type="page"/>
      </w:r>
    </w:p>
    <w:p w14:paraId="0DEF93F1" w14:textId="5EEE0418" w:rsidR="00314AB6" w:rsidRPr="007D6D18" w:rsidRDefault="00F70630" w:rsidP="009E1380">
      <w:pPr>
        <w:spacing w:line="360" w:lineRule="auto"/>
        <w:rPr>
          <w:rFonts w:ascii="Arial" w:eastAsiaTheme="minorHAnsi" w:hAnsi="Arial" w:cs="Arial"/>
          <w:sz w:val="16"/>
          <w:szCs w:val="16"/>
        </w:rPr>
      </w:pPr>
      <w:r>
        <w:rPr>
          <w:rFonts w:ascii="Arial" w:hAnsi="Arial" w:cs="Arial" w:hint="eastAsia"/>
          <w:b/>
          <w:bCs/>
          <w:sz w:val="22"/>
        </w:rPr>
        <w:lastRenderedPageBreak/>
        <w:t>Supplemental</w:t>
      </w:r>
      <w:r w:rsidR="00314AB6" w:rsidRPr="007D6D18">
        <w:rPr>
          <w:rFonts w:ascii="Arial" w:hAnsi="Arial" w:cs="Arial"/>
          <w:b/>
          <w:bCs/>
          <w:sz w:val="22"/>
        </w:rPr>
        <w:t xml:space="preserve"> </w:t>
      </w:r>
      <w:r w:rsidR="00314AB6" w:rsidRPr="007D6D18">
        <w:rPr>
          <w:rFonts w:ascii="Arial" w:hAnsi="Arial" w:cs="Arial" w:hint="eastAsia"/>
          <w:b/>
          <w:bCs/>
          <w:sz w:val="22"/>
        </w:rPr>
        <w:t>Figure</w:t>
      </w:r>
      <w:r w:rsidR="00314AB6" w:rsidRPr="007D6D18">
        <w:rPr>
          <w:rFonts w:ascii="Arial" w:hAnsi="Arial" w:cs="Arial"/>
          <w:b/>
          <w:bCs/>
          <w:sz w:val="22"/>
        </w:rPr>
        <w:t xml:space="preserve"> </w:t>
      </w:r>
      <w:r w:rsidR="007D3652">
        <w:rPr>
          <w:rFonts w:ascii="Arial" w:hAnsi="Arial" w:cs="Arial" w:hint="eastAsia"/>
          <w:b/>
          <w:bCs/>
          <w:sz w:val="22"/>
        </w:rPr>
        <w:t>4</w:t>
      </w:r>
      <w:r w:rsidR="00314AB6" w:rsidRPr="007D6D18">
        <w:rPr>
          <w:rFonts w:ascii="Arial" w:hAnsi="Arial" w:cs="Arial" w:hint="eastAsia"/>
          <w:b/>
          <w:bCs/>
          <w:sz w:val="22"/>
        </w:rPr>
        <w:t xml:space="preserve"> </w:t>
      </w:r>
      <w:r w:rsidR="00314AB6" w:rsidRPr="007D6D18">
        <w:rPr>
          <w:rFonts w:ascii="Arial" w:hAnsi="Arial" w:cs="Arial" w:hint="eastAsia"/>
          <w:sz w:val="22"/>
        </w:rPr>
        <w:t xml:space="preserve">Pregnancy outcomes with and without AH in re-expansion and no re-expansion cycles </w:t>
      </w:r>
    </w:p>
    <w:p w14:paraId="3B0B3003" w14:textId="77777777" w:rsidR="00314AB6" w:rsidRPr="007D6D18" w:rsidRDefault="00314AB6" w:rsidP="00314AB6">
      <w:pPr>
        <w:rPr>
          <w:rFonts w:ascii="Arial" w:hAnsi="Arial" w:cs="Arial"/>
          <w:b/>
          <w:bCs/>
          <w:sz w:val="22"/>
        </w:rPr>
      </w:pPr>
      <w:r w:rsidRPr="007D6D18">
        <w:rPr>
          <w:rFonts w:ascii="Arial" w:hAnsi="Arial" w:cs="Arial" w:hint="eastAsia"/>
          <w:b/>
          <w:bCs/>
          <w:noProof/>
          <w:sz w:val="22"/>
        </w:rPr>
        <w:drawing>
          <wp:inline distT="0" distB="0" distL="0" distR="0" wp14:anchorId="5CE8007F" wp14:editId="0E1AF805">
            <wp:extent cx="5274310" cy="2754568"/>
            <wp:effectExtent l="0" t="0" r="2540" b="8255"/>
            <wp:docPr id="179978829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788294" name="图片 4"/>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274310" cy="2754568"/>
                    </a:xfrm>
                    <a:prstGeom prst="rect">
                      <a:avLst/>
                    </a:prstGeom>
                    <a:noFill/>
                    <a:ln>
                      <a:noFill/>
                    </a:ln>
                  </pic:spPr>
                </pic:pic>
              </a:graphicData>
            </a:graphic>
          </wp:inline>
        </w:drawing>
      </w:r>
    </w:p>
    <w:p w14:paraId="373DA40E" w14:textId="77777777" w:rsidR="00314AB6" w:rsidRPr="007D6D18" w:rsidRDefault="00314AB6" w:rsidP="00314AB6">
      <w:pPr>
        <w:rPr>
          <w:rFonts w:ascii="Arial" w:hAnsi="Arial" w:cs="Arial"/>
          <w:b/>
          <w:bCs/>
          <w:sz w:val="16"/>
          <w:szCs w:val="16"/>
        </w:rPr>
      </w:pPr>
      <w:r w:rsidRPr="007D6D18">
        <w:rPr>
          <w:rFonts w:ascii="Arial" w:hAnsi="Arial" w:cs="Arial"/>
          <w:b/>
          <w:bCs/>
          <w:sz w:val="16"/>
          <w:szCs w:val="16"/>
        </w:rPr>
        <w:t xml:space="preserve">Abbreviations: </w:t>
      </w:r>
      <w:r w:rsidRPr="007D6D18">
        <w:rPr>
          <w:rFonts w:ascii="Arial" w:hAnsi="Arial" w:cs="Arial"/>
          <w:sz w:val="16"/>
          <w:szCs w:val="16"/>
        </w:rPr>
        <w:t>AH, assisted hatching</w:t>
      </w:r>
      <w:r w:rsidRPr="007D6D18">
        <w:rPr>
          <w:rFonts w:ascii="Arial" w:hAnsi="Arial" w:cs="Arial" w:hint="eastAsia"/>
          <w:sz w:val="16"/>
          <w:szCs w:val="16"/>
        </w:rPr>
        <w:t>.</w:t>
      </w:r>
    </w:p>
    <w:p w14:paraId="3B7651D7" w14:textId="2544F88F" w:rsidR="00DA7E04" w:rsidRDefault="00314AB6">
      <w:pPr>
        <w:rPr>
          <w:rFonts w:ascii="Arial" w:eastAsiaTheme="minorHAnsi" w:hAnsi="Arial" w:cs="Arial"/>
          <w:sz w:val="16"/>
          <w:szCs w:val="16"/>
        </w:rPr>
      </w:pPr>
      <w:r w:rsidRPr="007D6D18">
        <w:rPr>
          <w:rFonts w:ascii="Arial" w:hAnsi="Arial" w:cs="Arial"/>
          <w:b/>
          <w:bCs/>
          <w:sz w:val="16"/>
          <w:szCs w:val="16"/>
        </w:rPr>
        <w:t xml:space="preserve">Note: </w:t>
      </w:r>
      <w:r w:rsidRPr="007D6D18">
        <w:rPr>
          <w:rFonts w:ascii="Arial" w:eastAsiaTheme="minorHAnsi" w:hAnsi="Arial" w:cs="Arial" w:hint="eastAsia"/>
          <w:sz w:val="16"/>
          <w:szCs w:val="16"/>
        </w:rPr>
        <w:t xml:space="preserve">This figure showed the pregnancy outcomes with and without AH in cycles of re-expansion and no re-expansion. (A), (B), (C) and (D) showed the results of the comparison of biochemical pregnancy rate, clinical pregnancy rate, ongoing pregnancy rate and live birth rate in Day5 cycles. (E), (F), (G) and (H) showed the results of the comparison of biochemical pregnancy rate, clinical pregnancy rate, ongoing pregnancy rate and live birth rate in Day6 cycles. </w:t>
      </w:r>
      <w:r w:rsidRPr="007D6D18">
        <w:rPr>
          <w:rFonts w:ascii="Arial" w:eastAsiaTheme="minorHAnsi" w:hAnsi="Arial" w:cs="Arial"/>
          <w:sz w:val="16"/>
          <w:szCs w:val="16"/>
        </w:rPr>
        <w:t>* P</w:t>
      </w:r>
      <w:r w:rsidRPr="007D6D18">
        <w:rPr>
          <w:rFonts w:ascii="Arial" w:eastAsiaTheme="minorHAnsi" w:hAnsi="Arial" w:cs="Arial" w:hint="eastAsia"/>
          <w:sz w:val="16"/>
          <w:szCs w:val="16"/>
        </w:rPr>
        <w:t xml:space="preserve"> </w:t>
      </w:r>
      <w:r w:rsidRPr="007D6D18">
        <w:rPr>
          <w:rFonts w:ascii="Arial" w:eastAsiaTheme="minorHAnsi" w:hAnsi="Arial" w:cs="Arial"/>
          <w:sz w:val="16"/>
          <w:szCs w:val="16"/>
        </w:rPr>
        <w:t>&lt;</w:t>
      </w:r>
      <w:r w:rsidRPr="007D6D18">
        <w:rPr>
          <w:rFonts w:ascii="Arial" w:eastAsiaTheme="minorHAnsi" w:hAnsi="Arial" w:cs="Arial" w:hint="eastAsia"/>
          <w:sz w:val="16"/>
          <w:szCs w:val="16"/>
        </w:rPr>
        <w:t xml:space="preserve"> </w:t>
      </w:r>
      <w:r w:rsidRPr="007D6D18">
        <w:rPr>
          <w:rFonts w:ascii="Arial" w:eastAsiaTheme="minorHAnsi" w:hAnsi="Arial" w:cs="Arial"/>
          <w:sz w:val="16"/>
          <w:szCs w:val="16"/>
        </w:rPr>
        <w:t>0.05.</w:t>
      </w:r>
      <w:r w:rsidR="00DA7E04">
        <w:rPr>
          <w:rFonts w:ascii="Arial" w:eastAsiaTheme="minorHAnsi" w:hAnsi="Arial" w:cs="Arial"/>
          <w:sz w:val="16"/>
          <w:szCs w:val="16"/>
        </w:rPr>
        <w:br w:type="page"/>
      </w:r>
    </w:p>
    <w:p w14:paraId="62004FD4" w14:textId="4103559A" w:rsidR="00B0597F" w:rsidRDefault="00DA7E04">
      <w:pPr>
        <w:rPr>
          <w:rFonts w:ascii="Arial" w:hAnsi="Arial" w:cs="Arial"/>
          <w:sz w:val="22"/>
        </w:rPr>
      </w:pPr>
      <w:r w:rsidRPr="00DA7E04">
        <w:rPr>
          <w:rFonts w:ascii="Arial" w:hAnsi="Arial" w:cs="Arial" w:hint="eastAsia"/>
          <w:b/>
          <w:bCs/>
          <w:sz w:val="22"/>
        </w:rPr>
        <w:lastRenderedPageBreak/>
        <w:t>Supplemental Figure 5</w:t>
      </w:r>
      <w:r w:rsidRPr="00DA7E04">
        <w:rPr>
          <w:rFonts w:ascii="Arial" w:hAnsi="Arial" w:cs="Arial" w:hint="eastAsia"/>
          <w:sz w:val="22"/>
        </w:rPr>
        <w:t xml:space="preserve"> Mechanism hypothesis diagram</w:t>
      </w:r>
    </w:p>
    <w:p w14:paraId="38042F5B" w14:textId="06434FF2" w:rsidR="00DA7E04" w:rsidRDefault="00DA7E04">
      <w:pPr>
        <w:rPr>
          <w:rFonts w:ascii="Arial" w:eastAsiaTheme="minorHAnsi" w:hAnsi="Arial" w:cs="Arial"/>
          <w:sz w:val="16"/>
          <w:szCs w:val="16"/>
        </w:rPr>
      </w:pPr>
      <w:r>
        <w:rPr>
          <w:rFonts w:ascii="Arial" w:eastAsiaTheme="minorHAnsi" w:hAnsi="Arial" w:cs="Arial" w:hint="eastAsia"/>
          <w:noProof/>
          <w:sz w:val="16"/>
          <w:szCs w:val="16"/>
        </w:rPr>
        <w:drawing>
          <wp:inline distT="0" distB="0" distL="0" distR="0" wp14:anchorId="5F5EA212" wp14:editId="11EE4462">
            <wp:extent cx="5274310" cy="2562860"/>
            <wp:effectExtent l="0" t="0" r="2540" b="8890"/>
            <wp:docPr id="18896160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616026" name="图片 1889616026"/>
                    <pic:cNvPicPr/>
                  </pic:nvPicPr>
                  <pic:blipFill>
                    <a:blip r:embed="rId11">
                      <a:extLst>
                        <a:ext uri="{28A0092B-C50C-407E-A947-70E740481C1C}">
                          <a14:useLocalDpi xmlns:a14="http://schemas.microsoft.com/office/drawing/2010/main" val="0"/>
                        </a:ext>
                      </a:extLst>
                    </a:blip>
                    <a:stretch>
                      <a:fillRect/>
                    </a:stretch>
                  </pic:blipFill>
                  <pic:spPr>
                    <a:xfrm>
                      <a:off x="0" y="0"/>
                      <a:ext cx="5274310" cy="2562860"/>
                    </a:xfrm>
                    <a:prstGeom prst="rect">
                      <a:avLst/>
                    </a:prstGeom>
                  </pic:spPr>
                </pic:pic>
              </a:graphicData>
            </a:graphic>
          </wp:inline>
        </w:drawing>
      </w:r>
    </w:p>
    <w:p w14:paraId="260E1284" w14:textId="25D5E14C" w:rsidR="00DA7E04" w:rsidRPr="007D6D18" w:rsidRDefault="00DA7E04" w:rsidP="00DA7E04">
      <w:pPr>
        <w:rPr>
          <w:rFonts w:ascii="Arial" w:hAnsi="Arial" w:cs="Arial" w:hint="eastAsia"/>
          <w:b/>
          <w:bCs/>
          <w:sz w:val="16"/>
          <w:szCs w:val="16"/>
        </w:rPr>
      </w:pPr>
      <w:r w:rsidRPr="007D6D18">
        <w:rPr>
          <w:rFonts w:ascii="Arial" w:hAnsi="Arial" w:cs="Arial"/>
          <w:b/>
          <w:bCs/>
          <w:sz w:val="16"/>
          <w:szCs w:val="16"/>
        </w:rPr>
        <w:t xml:space="preserve">Abbreviations: </w:t>
      </w:r>
      <w:r w:rsidRPr="007D6D18">
        <w:rPr>
          <w:rFonts w:ascii="Arial" w:hAnsi="Arial" w:cs="Arial"/>
          <w:sz w:val="16"/>
          <w:szCs w:val="16"/>
        </w:rPr>
        <w:t>AH, assisted hatching</w:t>
      </w:r>
      <w:r>
        <w:rPr>
          <w:rFonts w:ascii="Arial" w:hAnsi="Arial" w:cs="Arial" w:hint="eastAsia"/>
          <w:sz w:val="16"/>
          <w:szCs w:val="16"/>
        </w:rPr>
        <w:t xml:space="preserve">; </w:t>
      </w:r>
      <w:r w:rsidRPr="007D6D18">
        <w:rPr>
          <w:rFonts w:ascii="Arial" w:hAnsi="Arial" w:cs="Arial" w:hint="eastAsia"/>
          <w:sz w:val="16"/>
          <w:szCs w:val="16"/>
        </w:rPr>
        <w:t xml:space="preserve">TE, </w:t>
      </w:r>
      <w:r w:rsidRPr="00DA7E04">
        <w:rPr>
          <w:rFonts w:ascii="Arial" w:hAnsi="Arial" w:cs="Arial" w:hint="eastAsia"/>
          <w:sz w:val="16"/>
          <w:szCs w:val="16"/>
        </w:rPr>
        <w:t>trophoblastic ectoderm</w:t>
      </w:r>
      <w:r w:rsidRPr="007D6D18">
        <w:rPr>
          <w:rFonts w:ascii="Arial" w:hAnsi="Arial" w:cs="Arial" w:hint="eastAsia"/>
          <w:sz w:val="16"/>
          <w:szCs w:val="16"/>
        </w:rPr>
        <w:t>.</w:t>
      </w:r>
    </w:p>
    <w:p w14:paraId="10DA6980" w14:textId="77777777" w:rsidR="00DA7E04" w:rsidRPr="00DA7E04" w:rsidRDefault="00DA7E04">
      <w:pPr>
        <w:rPr>
          <w:rFonts w:ascii="Arial" w:eastAsiaTheme="minorHAnsi" w:hAnsi="Arial" w:cs="Arial" w:hint="eastAsia"/>
          <w:sz w:val="16"/>
          <w:szCs w:val="16"/>
        </w:rPr>
      </w:pPr>
    </w:p>
    <w:sectPr w:rsidR="00DA7E04" w:rsidRPr="00DA7E0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C7E93" w14:textId="77777777" w:rsidR="009D4F86" w:rsidRDefault="009D4F86" w:rsidP="00D54B03">
      <w:pPr>
        <w:rPr>
          <w:rFonts w:hint="eastAsia"/>
        </w:rPr>
      </w:pPr>
      <w:r>
        <w:separator/>
      </w:r>
    </w:p>
  </w:endnote>
  <w:endnote w:type="continuationSeparator" w:id="0">
    <w:p w14:paraId="532EB475" w14:textId="77777777" w:rsidR="009D4F86" w:rsidRDefault="009D4F86" w:rsidP="00D54B0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C5D4A" w14:textId="77777777" w:rsidR="009D4F86" w:rsidRDefault="009D4F86" w:rsidP="00D54B03">
      <w:pPr>
        <w:rPr>
          <w:rFonts w:hint="eastAsia"/>
        </w:rPr>
      </w:pPr>
      <w:r>
        <w:separator/>
      </w:r>
    </w:p>
  </w:footnote>
  <w:footnote w:type="continuationSeparator" w:id="0">
    <w:p w14:paraId="58BB808A" w14:textId="77777777" w:rsidR="009D4F86" w:rsidRDefault="009D4F86" w:rsidP="00D54B03">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AB6"/>
    <w:rsid w:val="00033CAA"/>
    <w:rsid w:val="000B74BF"/>
    <w:rsid w:val="00254ED6"/>
    <w:rsid w:val="002B3A97"/>
    <w:rsid w:val="00314AB6"/>
    <w:rsid w:val="0034516F"/>
    <w:rsid w:val="003A0828"/>
    <w:rsid w:val="003D3675"/>
    <w:rsid w:val="003F5A13"/>
    <w:rsid w:val="00526C5A"/>
    <w:rsid w:val="00550B60"/>
    <w:rsid w:val="00570CC9"/>
    <w:rsid w:val="006E7E72"/>
    <w:rsid w:val="007D3652"/>
    <w:rsid w:val="009A4B0E"/>
    <w:rsid w:val="009D0DFC"/>
    <w:rsid w:val="009D4F86"/>
    <w:rsid w:val="009E1380"/>
    <w:rsid w:val="00A245A5"/>
    <w:rsid w:val="00AC3C3E"/>
    <w:rsid w:val="00B0597F"/>
    <w:rsid w:val="00C820ED"/>
    <w:rsid w:val="00C91EA8"/>
    <w:rsid w:val="00D54B03"/>
    <w:rsid w:val="00DA7E04"/>
    <w:rsid w:val="00F706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2F2C36"/>
  <w15:chartTrackingRefBased/>
  <w15:docId w15:val="{1DD9AC18-743A-4F97-B2F9-98A881931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4AB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14AB6"/>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4">
    <w:name w:val="三线表"/>
    <w:basedOn w:val="a1"/>
    <w:uiPriority w:val="99"/>
    <w:rsid w:val="00314AB6"/>
    <w:tblPr>
      <w:tblBorders>
        <w:top w:val="single" w:sz="12" w:space="0" w:color="auto"/>
        <w:bottom w:val="single" w:sz="12" w:space="0" w:color="auto"/>
      </w:tblBorders>
    </w:tblPr>
    <w:tblStylePr w:type="firstRow">
      <w:tblPr/>
      <w:tcPr>
        <w:tcBorders>
          <w:bottom w:val="single" w:sz="4" w:space="0" w:color="auto"/>
        </w:tcBorders>
      </w:tcPr>
    </w:tblStylePr>
  </w:style>
  <w:style w:type="paragraph" w:styleId="a5">
    <w:name w:val="header"/>
    <w:basedOn w:val="a"/>
    <w:link w:val="a6"/>
    <w:uiPriority w:val="99"/>
    <w:unhideWhenUsed/>
    <w:rsid w:val="00D54B03"/>
    <w:pPr>
      <w:tabs>
        <w:tab w:val="center" w:pos="4153"/>
        <w:tab w:val="right" w:pos="8306"/>
      </w:tabs>
      <w:snapToGrid w:val="0"/>
      <w:jc w:val="center"/>
    </w:pPr>
    <w:rPr>
      <w:sz w:val="18"/>
      <w:szCs w:val="18"/>
    </w:rPr>
  </w:style>
  <w:style w:type="character" w:customStyle="1" w:styleId="a6">
    <w:name w:val="页眉 字符"/>
    <w:basedOn w:val="a0"/>
    <w:link w:val="a5"/>
    <w:uiPriority w:val="99"/>
    <w:rsid w:val="00D54B03"/>
    <w:rPr>
      <w:sz w:val="18"/>
      <w:szCs w:val="18"/>
    </w:rPr>
  </w:style>
  <w:style w:type="paragraph" w:styleId="a7">
    <w:name w:val="footer"/>
    <w:basedOn w:val="a"/>
    <w:link w:val="a8"/>
    <w:uiPriority w:val="99"/>
    <w:unhideWhenUsed/>
    <w:rsid w:val="00D54B03"/>
    <w:pPr>
      <w:tabs>
        <w:tab w:val="center" w:pos="4153"/>
        <w:tab w:val="right" w:pos="8306"/>
      </w:tabs>
      <w:snapToGrid w:val="0"/>
      <w:jc w:val="left"/>
    </w:pPr>
    <w:rPr>
      <w:sz w:val="18"/>
      <w:szCs w:val="18"/>
    </w:rPr>
  </w:style>
  <w:style w:type="character" w:customStyle="1" w:styleId="a8">
    <w:name w:val="页脚 字符"/>
    <w:basedOn w:val="a0"/>
    <w:link w:val="a7"/>
    <w:uiPriority w:val="99"/>
    <w:rsid w:val="00D54B03"/>
    <w:rPr>
      <w:sz w:val="18"/>
      <w:szCs w:val="18"/>
    </w:rPr>
  </w:style>
  <w:style w:type="character" w:styleId="a9">
    <w:name w:val="annotation reference"/>
    <w:basedOn w:val="a0"/>
    <w:uiPriority w:val="99"/>
    <w:semiHidden/>
    <w:unhideWhenUsed/>
    <w:rsid w:val="002B3A97"/>
    <w:rPr>
      <w:sz w:val="21"/>
      <w:szCs w:val="21"/>
    </w:rPr>
  </w:style>
  <w:style w:type="paragraph" w:styleId="aa">
    <w:name w:val="annotation text"/>
    <w:basedOn w:val="a"/>
    <w:link w:val="ab"/>
    <w:uiPriority w:val="99"/>
    <w:unhideWhenUsed/>
    <w:rsid w:val="002B3A97"/>
    <w:pPr>
      <w:jc w:val="left"/>
    </w:pPr>
  </w:style>
  <w:style w:type="character" w:customStyle="1" w:styleId="ab">
    <w:name w:val="批注文字 字符"/>
    <w:basedOn w:val="a0"/>
    <w:link w:val="aa"/>
    <w:uiPriority w:val="99"/>
    <w:rsid w:val="002B3A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354898-49F6-4079-9F0B-227E78560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1324</Words>
  <Characters>7404</Characters>
  <Application>Microsoft Office Word</Application>
  <DocSecurity>0</DocSecurity>
  <Lines>189</Lines>
  <Paragraphs>102</Paragraphs>
  <ScaleCrop>false</ScaleCrop>
  <Company/>
  <LinksUpToDate>false</LinksUpToDate>
  <CharactersWithSpaces>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雪怡 蒋</dc:creator>
  <cp:keywords/>
  <dc:description/>
  <cp:lastModifiedBy>雪怡 蒋</cp:lastModifiedBy>
  <cp:revision>5</cp:revision>
  <dcterms:created xsi:type="dcterms:W3CDTF">2025-05-27T12:48:00Z</dcterms:created>
  <dcterms:modified xsi:type="dcterms:W3CDTF">2025-05-28T02:41:00Z</dcterms:modified>
</cp:coreProperties>
</file>