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762" w:type="dxa"/>
        <w:tblLook w:val="04A0" w:firstRow="1" w:lastRow="0" w:firstColumn="1" w:lastColumn="0" w:noHBand="0" w:noVBand="1"/>
      </w:tblPr>
      <w:tblGrid>
        <w:gridCol w:w="1698"/>
        <w:gridCol w:w="4451"/>
        <w:gridCol w:w="4071"/>
        <w:gridCol w:w="875"/>
        <w:gridCol w:w="1667"/>
      </w:tblGrid>
      <w:tr w:rsidR="00BC536B" w:rsidRPr="00BC536B" w:rsidTr="00BC536B">
        <w:trPr>
          <w:trHeight w:val="330"/>
        </w:trPr>
        <w:tc>
          <w:tcPr>
            <w:tcW w:w="102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Supplementary Table 1. Primers tested for q-PCR.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C536B" w:rsidRPr="00BC536B" w:rsidTr="00BC536B">
        <w:trPr>
          <w:trHeight w:val="315"/>
        </w:trPr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0"/>
                <w:szCs w:val="20"/>
              </w:rPr>
              <w:t>Forward primer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0"/>
                <w:szCs w:val="20"/>
              </w:rPr>
              <w:t>Reverse Primer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0"/>
                <w:szCs w:val="20"/>
              </w:rPr>
              <w:t>Tm (°C)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0"/>
                <w:szCs w:val="20"/>
              </w:rPr>
              <w:t>Product length</w:t>
            </w:r>
          </w:p>
        </w:tc>
      </w:tr>
      <w:tr w:rsidR="00BC536B" w:rsidRPr="00BC536B" w:rsidTr="00BC536B">
        <w:trPr>
          <w:trHeight w:val="345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β-actin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5'GTGGCCGAGGACTTTGATTG3'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5’CCTGTAACAACGCATCTCATATT3’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</w:tr>
      <w:tr w:rsidR="00BC536B" w:rsidRPr="00BC536B" w:rsidTr="00BC536B">
        <w:trPr>
          <w:trHeight w:val="465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U6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5’GCTTCGGCAGCACATATACTAAAAT3’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5’CGCTTCACGAATTTGCGTGTCAT3’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</w:tr>
      <w:tr w:rsidR="00BC536B" w:rsidRPr="00BC536B" w:rsidTr="00BC536B">
        <w:trPr>
          <w:trHeight w:val="300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hsa-miR-199b-5p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5’GGGACCCCAGTGTTTAGACTAT3’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5'GTGCGTGTCGTGGAGTCG3’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</w:tr>
      <w:tr w:rsidR="00BC536B" w:rsidRPr="00BC536B" w:rsidTr="00BC536B">
        <w:trPr>
          <w:trHeight w:val="570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KRTAP5-AS1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5’GAAGAACGCACGGATGGAGAC3’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5’GGCCGACGTTTCTGAGTGAT3’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149</w:t>
            </w:r>
          </w:p>
        </w:tc>
      </w:tr>
      <w:tr w:rsidR="00BC536B" w:rsidRPr="00BC536B" w:rsidTr="00BC536B">
        <w:trPr>
          <w:trHeight w:val="315"/>
        </w:trPr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CYP19A1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5’CTGGACACCTCTAACACGCTCT3’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5’GCTAAAATCAACTCAGTGGCAA3’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536B" w:rsidRPr="00BC536B" w:rsidRDefault="00BC536B" w:rsidP="00BC536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536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269</w:t>
            </w:r>
          </w:p>
        </w:tc>
      </w:tr>
    </w:tbl>
    <w:p w:rsidR="007C3107" w:rsidRPr="00BC536B" w:rsidRDefault="007C3107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7C3107" w:rsidRPr="00BC536B" w:rsidSect="00BC536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36B"/>
    <w:rsid w:val="007C3107"/>
    <w:rsid w:val="00BC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4297A7-DAA8-478E-BFCF-3B175769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7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ambertao</dc:creator>
  <cp:keywords/>
  <dc:description/>
  <cp:lastModifiedBy>ambertao</cp:lastModifiedBy>
  <cp:revision>1</cp:revision>
  <dcterms:created xsi:type="dcterms:W3CDTF">2025-04-11T08:56:00Z</dcterms:created>
  <dcterms:modified xsi:type="dcterms:W3CDTF">2025-04-11T09:01:00Z</dcterms:modified>
</cp:coreProperties>
</file>