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B690E" w14:textId="2610C757" w:rsidR="001776F6" w:rsidRDefault="00027FA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27FA0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7E4B72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B.2 </w:t>
      </w:r>
      <w:r w:rsidR="00722BA7" w:rsidRPr="008F60BF">
        <w:rPr>
          <w:rFonts w:ascii="Times New Roman" w:hAnsi="Times New Roman" w:cs="Times New Roman" w:hint="eastAsia"/>
          <w:b/>
          <w:bCs/>
          <w:sz w:val="24"/>
          <w:szCs w:val="24"/>
        </w:rPr>
        <w:t>Ultrasound radiomics features for constructing clinical pregnancy outcome prediction model</w:t>
      </w:r>
      <w:r w:rsidRPr="008F60BF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</w:p>
    <w:p w14:paraId="4B2790A2" w14:textId="77777777" w:rsidR="008F60BF" w:rsidRPr="008F60BF" w:rsidRDefault="008F60B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5"/>
        <w:gridCol w:w="6441"/>
      </w:tblGrid>
      <w:tr w:rsidR="00D530C5" w:rsidRPr="00D530C5" w14:paraId="794FE0E8" w14:textId="77777777" w:rsidTr="00D530C5">
        <w:trPr>
          <w:trHeight w:hRule="exact" w:val="553"/>
        </w:trPr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14:paraId="60E5A4E5" w14:textId="764E1375" w:rsidR="00D530C5" w:rsidRPr="00D530C5" w:rsidRDefault="00D53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0C5">
              <w:rPr>
                <w:rFonts w:ascii="Times New Roman" w:hAnsi="Times New Roman" w:cs="Times New Roman"/>
                <w:sz w:val="24"/>
                <w:szCs w:val="24"/>
              </w:rPr>
              <w:t>Feature No.</w:t>
            </w:r>
          </w:p>
        </w:tc>
        <w:tc>
          <w:tcPr>
            <w:tcW w:w="6441" w:type="dxa"/>
            <w:tcBorders>
              <w:top w:val="single" w:sz="4" w:space="0" w:color="auto"/>
              <w:bottom w:val="single" w:sz="4" w:space="0" w:color="auto"/>
            </w:tcBorders>
          </w:tcPr>
          <w:p w14:paraId="64F3D56F" w14:textId="32B48CA3" w:rsidR="00D530C5" w:rsidRPr="00D530C5" w:rsidRDefault="00D530C5" w:rsidP="00D53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0C5">
              <w:rPr>
                <w:rFonts w:ascii="Times New Roman" w:hAnsi="Times New Roman" w:cs="Times New Roman"/>
                <w:sz w:val="24"/>
                <w:szCs w:val="24"/>
              </w:rPr>
              <w:t>Imaging Feature Name</w:t>
            </w:r>
          </w:p>
        </w:tc>
      </w:tr>
      <w:tr w:rsidR="00D530C5" w:rsidRPr="00D530C5" w14:paraId="000B0790" w14:textId="77777777" w:rsidTr="00D530C5">
        <w:trPr>
          <w:trHeight w:val="567"/>
        </w:trPr>
        <w:tc>
          <w:tcPr>
            <w:tcW w:w="1855" w:type="dxa"/>
            <w:tcBorders>
              <w:top w:val="single" w:sz="4" w:space="0" w:color="auto"/>
            </w:tcBorders>
          </w:tcPr>
          <w:p w14:paraId="08741F78" w14:textId="6CA8DF10" w:rsidR="00D530C5" w:rsidRPr="00D530C5" w:rsidRDefault="00D53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0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1" w:type="dxa"/>
            <w:tcBorders>
              <w:top w:val="single" w:sz="4" w:space="0" w:color="auto"/>
            </w:tcBorders>
          </w:tcPr>
          <w:p w14:paraId="69E7E362" w14:textId="3ADF1A13" w:rsidR="00D530C5" w:rsidRPr="00D530C5" w:rsidRDefault="00D530C5" w:rsidP="00D53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0C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intra_wavelet_LHH_gldm_GrayLevelVariance</w:t>
            </w:r>
          </w:p>
        </w:tc>
      </w:tr>
      <w:tr w:rsidR="00D530C5" w:rsidRPr="00D530C5" w14:paraId="7C0746FA" w14:textId="77777777" w:rsidTr="00D530C5">
        <w:trPr>
          <w:trHeight w:val="567"/>
        </w:trPr>
        <w:tc>
          <w:tcPr>
            <w:tcW w:w="1855" w:type="dxa"/>
          </w:tcPr>
          <w:p w14:paraId="4A1D3C05" w14:textId="25824ECB" w:rsidR="00D530C5" w:rsidRPr="00D530C5" w:rsidRDefault="00D53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0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1" w:type="dxa"/>
          </w:tcPr>
          <w:p w14:paraId="08A5C2AA" w14:textId="77777777" w:rsidR="00D530C5" w:rsidRPr="00D530C5" w:rsidRDefault="00D530C5" w:rsidP="00D530C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530C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wavelet_LHL_firstorder_Median_h3</w:t>
            </w:r>
          </w:p>
          <w:p w14:paraId="5E94582B" w14:textId="77777777" w:rsidR="00D530C5" w:rsidRPr="00D530C5" w:rsidRDefault="00D530C5" w:rsidP="00D53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0C5" w:rsidRPr="00D530C5" w14:paraId="36A99586" w14:textId="77777777" w:rsidTr="00D530C5">
        <w:trPr>
          <w:trHeight w:val="567"/>
        </w:trPr>
        <w:tc>
          <w:tcPr>
            <w:tcW w:w="1855" w:type="dxa"/>
          </w:tcPr>
          <w:p w14:paraId="76BE5F4C" w14:textId="13157D78" w:rsidR="00D530C5" w:rsidRPr="00D530C5" w:rsidRDefault="00D53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0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41" w:type="dxa"/>
          </w:tcPr>
          <w:p w14:paraId="529B9707" w14:textId="77777777" w:rsidR="00D530C5" w:rsidRPr="00D530C5" w:rsidRDefault="00D530C5" w:rsidP="00D530C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530C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logarithm_firstorder_RobustMeanAbsoluteDeviation_h4</w:t>
            </w:r>
          </w:p>
          <w:p w14:paraId="005ACE50" w14:textId="77777777" w:rsidR="00D530C5" w:rsidRPr="00D530C5" w:rsidRDefault="00D530C5" w:rsidP="00D53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0C5" w:rsidRPr="00D530C5" w14:paraId="37B5C769" w14:textId="77777777" w:rsidTr="00D530C5">
        <w:trPr>
          <w:trHeight w:val="567"/>
        </w:trPr>
        <w:tc>
          <w:tcPr>
            <w:tcW w:w="1855" w:type="dxa"/>
          </w:tcPr>
          <w:p w14:paraId="644615D3" w14:textId="3A7B0F27" w:rsidR="00D530C5" w:rsidRPr="00D530C5" w:rsidRDefault="00D53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0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41" w:type="dxa"/>
          </w:tcPr>
          <w:p w14:paraId="36C8C867" w14:textId="77777777" w:rsidR="00D530C5" w:rsidRPr="00D530C5" w:rsidRDefault="00D530C5" w:rsidP="00D530C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530C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wavelet_LLH_firstorder_10Percentile_h4</w:t>
            </w:r>
          </w:p>
          <w:p w14:paraId="6FC01A17" w14:textId="77777777" w:rsidR="00D530C5" w:rsidRPr="00D530C5" w:rsidRDefault="00D530C5" w:rsidP="00D53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0C5" w:rsidRPr="00D530C5" w14:paraId="1FC490FC" w14:textId="77777777" w:rsidTr="00D530C5">
        <w:trPr>
          <w:trHeight w:val="567"/>
        </w:trPr>
        <w:tc>
          <w:tcPr>
            <w:tcW w:w="1855" w:type="dxa"/>
          </w:tcPr>
          <w:p w14:paraId="3EBF14B3" w14:textId="1E012B9A" w:rsidR="00D530C5" w:rsidRPr="00D530C5" w:rsidRDefault="00D53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0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41" w:type="dxa"/>
          </w:tcPr>
          <w:p w14:paraId="2D4FC72F" w14:textId="77777777" w:rsidR="00D530C5" w:rsidRPr="00D530C5" w:rsidRDefault="00D530C5" w:rsidP="00D530C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530C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wavelet_HHH_glcm_JointAverage_h4</w:t>
            </w:r>
          </w:p>
          <w:p w14:paraId="4389FD3B" w14:textId="77777777" w:rsidR="00D530C5" w:rsidRPr="00D530C5" w:rsidRDefault="00D530C5" w:rsidP="00D53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0C5" w:rsidRPr="00D530C5" w14:paraId="27B65535" w14:textId="77777777" w:rsidTr="00D530C5">
        <w:trPr>
          <w:trHeight w:val="567"/>
        </w:trPr>
        <w:tc>
          <w:tcPr>
            <w:tcW w:w="1855" w:type="dxa"/>
          </w:tcPr>
          <w:p w14:paraId="295008EE" w14:textId="2DF28405" w:rsidR="00D530C5" w:rsidRPr="00D530C5" w:rsidRDefault="00D53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0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41" w:type="dxa"/>
          </w:tcPr>
          <w:p w14:paraId="4396380B" w14:textId="77777777" w:rsidR="00D530C5" w:rsidRPr="00D530C5" w:rsidRDefault="00D530C5" w:rsidP="00D530C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530C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wavelet_LHH_firstorder_RobustMeanAbsoluteDeviation_h4</w:t>
            </w:r>
          </w:p>
          <w:p w14:paraId="7E7348A1" w14:textId="77777777" w:rsidR="00D530C5" w:rsidRPr="00D530C5" w:rsidRDefault="00D530C5" w:rsidP="00D53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0C5" w:rsidRPr="00D530C5" w14:paraId="60939CAE" w14:textId="77777777" w:rsidTr="00D530C5">
        <w:trPr>
          <w:trHeight w:val="567"/>
        </w:trPr>
        <w:tc>
          <w:tcPr>
            <w:tcW w:w="1855" w:type="dxa"/>
          </w:tcPr>
          <w:p w14:paraId="56DA0681" w14:textId="4BBF7BD2" w:rsidR="00D530C5" w:rsidRPr="00D530C5" w:rsidRDefault="00D53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0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41" w:type="dxa"/>
          </w:tcPr>
          <w:p w14:paraId="13E55244" w14:textId="77777777" w:rsidR="00D530C5" w:rsidRPr="00D530C5" w:rsidRDefault="00D530C5" w:rsidP="00D530C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530C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wavelet_HHH_glcm_Imc1_h2</w:t>
            </w:r>
          </w:p>
          <w:p w14:paraId="05386BFE" w14:textId="77777777" w:rsidR="00D530C5" w:rsidRPr="00D530C5" w:rsidRDefault="00D530C5" w:rsidP="00D53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0C5" w:rsidRPr="00D530C5" w14:paraId="37246FE3" w14:textId="77777777" w:rsidTr="00D530C5">
        <w:trPr>
          <w:trHeight w:val="567"/>
        </w:trPr>
        <w:tc>
          <w:tcPr>
            <w:tcW w:w="1855" w:type="dxa"/>
          </w:tcPr>
          <w:p w14:paraId="578F95B0" w14:textId="0BFE167C" w:rsidR="00D530C5" w:rsidRPr="00D530C5" w:rsidRDefault="00D53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0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41" w:type="dxa"/>
          </w:tcPr>
          <w:p w14:paraId="091B01AD" w14:textId="77777777" w:rsidR="00D530C5" w:rsidRPr="00D530C5" w:rsidRDefault="00D530C5" w:rsidP="00D530C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530C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intra_wavelet_HHH_glszm_SmallAreaHighGrayLevelEmphasis</w:t>
            </w:r>
          </w:p>
          <w:p w14:paraId="3A6E5E4C" w14:textId="77777777" w:rsidR="00D530C5" w:rsidRPr="00D530C5" w:rsidRDefault="00D530C5" w:rsidP="00D53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0C5" w:rsidRPr="00D530C5" w14:paraId="6B31BC1D" w14:textId="77777777" w:rsidTr="00D530C5">
        <w:trPr>
          <w:trHeight w:val="567"/>
        </w:trPr>
        <w:tc>
          <w:tcPr>
            <w:tcW w:w="1855" w:type="dxa"/>
          </w:tcPr>
          <w:p w14:paraId="6C8F2B88" w14:textId="2DB15BCE" w:rsidR="00D530C5" w:rsidRPr="00D530C5" w:rsidRDefault="00D53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0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41" w:type="dxa"/>
          </w:tcPr>
          <w:p w14:paraId="21978D77" w14:textId="77777777" w:rsidR="00D530C5" w:rsidRPr="00D530C5" w:rsidRDefault="00D530C5" w:rsidP="00D530C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530C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squareroot_firstorder_Median_h3</w:t>
            </w:r>
          </w:p>
          <w:p w14:paraId="4B85E868" w14:textId="77777777" w:rsidR="00D530C5" w:rsidRPr="00D530C5" w:rsidRDefault="00D530C5" w:rsidP="00D53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0C5" w:rsidRPr="00D530C5" w14:paraId="4F3BC6FF" w14:textId="77777777" w:rsidTr="00D530C5">
        <w:trPr>
          <w:trHeight w:val="567"/>
        </w:trPr>
        <w:tc>
          <w:tcPr>
            <w:tcW w:w="1855" w:type="dxa"/>
          </w:tcPr>
          <w:p w14:paraId="5AE88C6D" w14:textId="292D5309" w:rsidR="00D530C5" w:rsidRPr="00D530C5" w:rsidRDefault="00D53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0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41" w:type="dxa"/>
          </w:tcPr>
          <w:p w14:paraId="26601614" w14:textId="3AB5112D" w:rsidR="00D530C5" w:rsidRPr="00D530C5" w:rsidRDefault="00D530C5" w:rsidP="00D53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0C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wavelet_LHH_glcm_Autocorrelation_h4</w:t>
            </w:r>
          </w:p>
        </w:tc>
      </w:tr>
      <w:tr w:rsidR="00D530C5" w:rsidRPr="00D530C5" w14:paraId="626AA8CE" w14:textId="77777777" w:rsidTr="00D530C5">
        <w:trPr>
          <w:trHeight w:val="567"/>
        </w:trPr>
        <w:tc>
          <w:tcPr>
            <w:tcW w:w="1855" w:type="dxa"/>
          </w:tcPr>
          <w:p w14:paraId="7C5D7AC1" w14:textId="3F9DB8E4" w:rsidR="00D530C5" w:rsidRPr="00D530C5" w:rsidRDefault="00D53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0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41" w:type="dxa"/>
          </w:tcPr>
          <w:p w14:paraId="7110D95C" w14:textId="77777777" w:rsidR="00D530C5" w:rsidRPr="00D530C5" w:rsidRDefault="00D530C5" w:rsidP="00D530C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530C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wavelet_LHH_glcm_ClusterShade_h2</w:t>
            </w:r>
          </w:p>
          <w:p w14:paraId="293B48F5" w14:textId="77777777" w:rsidR="00D530C5" w:rsidRPr="00D530C5" w:rsidRDefault="00D530C5" w:rsidP="00D53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0C5" w:rsidRPr="00D530C5" w14:paraId="431B96E0" w14:textId="77777777" w:rsidTr="00D530C5">
        <w:trPr>
          <w:trHeight w:val="567"/>
        </w:trPr>
        <w:tc>
          <w:tcPr>
            <w:tcW w:w="1855" w:type="dxa"/>
          </w:tcPr>
          <w:p w14:paraId="53599DBA" w14:textId="2212F733" w:rsidR="00D530C5" w:rsidRPr="00D530C5" w:rsidRDefault="00D53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0C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41" w:type="dxa"/>
          </w:tcPr>
          <w:p w14:paraId="471EFACC" w14:textId="77777777" w:rsidR="00D530C5" w:rsidRPr="00D530C5" w:rsidRDefault="00D530C5" w:rsidP="00D530C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530C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wavelet_LHL_firstorder_RobustMeanAbsoluteDeviation_h1</w:t>
            </w:r>
          </w:p>
          <w:p w14:paraId="3004CC3A" w14:textId="77777777" w:rsidR="00D530C5" w:rsidRPr="00D530C5" w:rsidRDefault="00D530C5" w:rsidP="00D53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0C5" w:rsidRPr="00D530C5" w14:paraId="0D860DBE" w14:textId="77777777" w:rsidTr="00D530C5">
        <w:trPr>
          <w:trHeight w:val="567"/>
        </w:trPr>
        <w:tc>
          <w:tcPr>
            <w:tcW w:w="1855" w:type="dxa"/>
          </w:tcPr>
          <w:p w14:paraId="114D120E" w14:textId="03AE1D49" w:rsidR="00D530C5" w:rsidRPr="00D530C5" w:rsidRDefault="00D53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0C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41" w:type="dxa"/>
          </w:tcPr>
          <w:p w14:paraId="2D2F8306" w14:textId="77777777" w:rsidR="00D530C5" w:rsidRPr="00D530C5" w:rsidRDefault="00D530C5" w:rsidP="00D530C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530C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intra_wavelet_HHH_firstorder_Kurtosis</w:t>
            </w:r>
          </w:p>
          <w:p w14:paraId="54BA6373" w14:textId="77777777" w:rsidR="00D530C5" w:rsidRPr="00D530C5" w:rsidRDefault="00D530C5" w:rsidP="00D53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0C5" w:rsidRPr="00D530C5" w14:paraId="5CF03F22" w14:textId="77777777" w:rsidTr="00D530C5">
        <w:trPr>
          <w:trHeight w:val="567"/>
        </w:trPr>
        <w:tc>
          <w:tcPr>
            <w:tcW w:w="1855" w:type="dxa"/>
          </w:tcPr>
          <w:p w14:paraId="4EF4BEE2" w14:textId="738400A4" w:rsidR="00D530C5" w:rsidRPr="00D530C5" w:rsidRDefault="00D53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0C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41" w:type="dxa"/>
          </w:tcPr>
          <w:p w14:paraId="71EAA22D" w14:textId="77777777" w:rsidR="00D530C5" w:rsidRPr="00D530C5" w:rsidRDefault="00D530C5" w:rsidP="00D530C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530C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wavelet_HHL_glcm_SumSquares_h4</w:t>
            </w:r>
          </w:p>
          <w:p w14:paraId="1E4BCC7B" w14:textId="77777777" w:rsidR="00D530C5" w:rsidRPr="00D530C5" w:rsidRDefault="00D530C5" w:rsidP="00D530C5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30C5" w:rsidRPr="00D530C5" w14:paraId="73961387" w14:textId="77777777" w:rsidTr="00D530C5">
        <w:trPr>
          <w:trHeight w:val="567"/>
        </w:trPr>
        <w:tc>
          <w:tcPr>
            <w:tcW w:w="1855" w:type="dxa"/>
            <w:tcBorders>
              <w:bottom w:val="single" w:sz="4" w:space="0" w:color="auto"/>
            </w:tcBorders>
          </w:tcPr>
          <w:p w14:paraId="07D5CDFD" w14:textId="7AF641CA" w:rsidR="00D530C5" w:rsidRPr="00D530C5" w:rsidRDefault="00D53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0C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41" w:type="dxa"/>
            <w:tcBorders>
              <w:bottom w:val="single" w:sz="4" w:space="0" w:color="auto"/>
            </w:tcBorders>
          </w:tcPr>
          <w:p w14:paraId="304C20E1" w14:textId="04F71D6E" w:rsidR="00D530C5" w:rsidRPr="00D530C5" w:rsidRDefault="00D530C5" w:rsidP="00D53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0C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wavelet_HHL_glszm_GrayLevelNonUniformityNormalized_h4</w:t>
            </w:r>
          </w:p>
        </w:tc>
      </w:tr>
    </w:tbl>
    <w:p w14:paraId="4952A393" w14:textId="2C0A24C2" w:rsidR="00BA3DA3" w:rsidRPr="008B07A8" w:rsidRDefault="00323CA9">
      <w:pPr>
        <w:rPr>
          <w:rFonts w:ascii="Times New Roman" w:hAnsi="Times New Roman" w:cs="Times New Roman"/>
          <w:sz w:val="24"/>
          <w:szCs w:val="24"/>
        </w:rPr>
      </w:pPr>
      <w:r w:rsidRPr="008B07A8">
        <w:rPr>
          <w:rFonts w:ascii="Times New Roman" w:hAnsi="Times New Roman" w:cs="Times New Roman"/>
          <w:sz w:val="24"/>
          <w:szCs w:val="24"/>
        </w:rPr>
        <w:t>This table lists the 15 radiomics features selected for model construction. Names adhere to a hierarchical nomenclature convention: ImageFilter_FeatureClass_FeatureName_</w:t>
      </w:r>
      <w:r w:rsidR="008B07A8" w:rsidRPr="008B07A8">
        <w:rPr>
          <w:rFonts w:ascii="Times New Roman" w:hAnsi="Times New Roman" w:cs="Times New Roman"/>
          <w:sz w:val="24"/>
          <w:szCs w:val="24"/>
        </w:rPr>
        <w:t>Subregion label</w:t>
      </w:r>
      <w:r w:rsidRPr="008B07A8">
        <w:rPr>
          <w:rFonts w:ascii="Times New Roman" w:hAnsi="Times New Roman" w:cs="Times New Roman"/>
          <w:sz w:val="24"/>
          <w:szCs w:val="24"/>
        </w:rPr>
        <w:t xml:space="preserve">. Key components are the ImageFilter (such as wavelet or logarithm), the FeatureClass (including firstorder and glcm), and the specific FeatureName. </w:t>
      </w:r>
      <w:r w:rsidR="00BA3DA3" w:rsidRPr="008B07A8">
        <w:rPr>
          <w:rFonts w:ascii="Times New Roman" w:hAnsi="Times New Roman" w:cs="Times New Roman"/>
          <w:sz w:val="24"/>
          <w:szCs w:val="24"/>
        </w:rPr>
        <w:t>Suffixes such as _h2 and _h4 denote subregions of the region of interest.</w:t>
      </w:r>
    </w:p>
    <w:p w14:paraId="7C9EEC3F" w14:textId="24075B9F" w:rsidR="001776F6" w:rsidRPr="008B07A8" w:rsidRDefault="00706178">
      <w:pPr>
        <w:rPr>
          <w:rFonts w:ascii="Times New Roman" w:hAnsi="Times New Roman" w:cs="Times New Roman"/>
          <w:sz w:val="24"/>
          <w:szCs w:val="24"/>
        </w:rPr>
      </w:pPr>
      <w:r w:rsidRPr="008B07A8">
        <w:rPr>
          <w:rFonts w:ascii="Times New Roman" w:hAnsi="Times New Roman" w:cs="Times New Roman"/>
          <w:sz w:val="24"/>
          <w:szCs w:val="24"/>
        </w:rPr>
        <w:t>glcm, Gray Level Co-occurrence Matrix; gldm, Gray Level Dependence Matrix; glszm, Gray Level Size Zone Matrix. Wavelet sub-bands (e.g., LHH, HHL), where L represents the Low-pass filter and H represents the High-pass filter type in a 3D decomposition.</w:t>
      </w:r>
    </w:p>
    <w:sectPr w:rsidR="001776F6" w:rsidRPr="008B07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9B1A4" w14:textId="77777777" w:rsidR="006E3C90" w:rsidRDefault="006E3C90" w:rsidP="001943B0">
      <w:pPr>
        <w:rPr>
          <w:rFonts w:hint="eastAsia"/>
        </w:rPr>
      </w:pPr>
      <w:r>
        <w:separator/>
      </w:r>
    </w:p>
  </w:endnote>
  <w:endnote w:type="continuationSeparator" w:id="0">
    <w:p w14:paraId="2058BF6D" w14:textId="77777777" w:rsidR="006E3C90" w:rsidRDefault="006E3C90" w:rsidP="001943B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CF1D1" w14:textId="77777777" w:rsidR="006E3C90" w:rsidRDefault="006E3C90" w:rsidP="001943B0">
      <w:pPr>
        <w:rPr>
          <w:rFonts w:hint="eastAsia"/>
        </w:rPr>
      </w:pPr>
      <w:r>
        <w:separator/>
      </w:r>
    </w:p>
  </w:footnote>
  <w:footnote w:type="continuationSeparator" w:id="0">
    <w:p w14:paraId="293B09CC" w14:textId="77777777" w:rsidR="006E3C90" w:rsidRDefault="006E3C90" w:rsidP="001943B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CE5"/>
    <w:rsid w:val="00015699"/>
    <w:rsid w:val="00021BF6"/>
    <w:rsid w:val="00027FA0"/>
    <w:rsid w:val="00082454"/>
    <w:rsid w:val="000D1D8E"/>
    <w:rsid w:val="00162CE5"/>
    <w:rsid w:val="001776F6"/>
    <w:rsid w:val="001943B0"/>
    <w:rsid w:val="001E012C"/>
    <w:rsid w:val="00323CA9"/>
    <w:rsid w:val="005A1ADD"/>
    <w:rsid w:val="006E3C90"/>
    <w:rsid w:val="00706178"/>
    <w:rsid w:val="00722BA7"/>
    <w:rsid w:val="007E4B72"/>
    <w:rsid w:val="008B07A8"/>
    <w:rsid w:val="008D0F01"/>
    <w:rsid w:val="008F60BF"/>
    <w:rsid w:val="00AF6B6D"/>
    <w:rsid w:val="00BA3DA3"/>
    <w:rsid w:val="00C573ED"/>
    <w:rsid w:val="00D530C5"/>
    <w:rsid w:val="00EE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08AF23"/>
  <w15:chartTrackingRefBased/>
  <w15:docId w15:val="{CFD2C6A2-E77D-435A-A988-BB2C35485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30C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2CE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2C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2CE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2CE5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2CE5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2CE5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2CE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2CE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2CE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2CE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62C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62C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62CE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62CE5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62CE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62CE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62CE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62CE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62CE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62C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2CE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62CE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2CE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62CE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2CE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2CE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2C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62CE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62CE5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943B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943B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943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943B0"/>
    <w:rPr>
      <w:sz w:val="18"/>
      <w:szCs w:val="18"/>
    </w:rPr>
  </w:style>
  <w:style w:type="table" w:styleId="af2">
    <w:name w:val="Table Grid"/>
    <w:basedOn w:val="a1"/>
    <w:uiPriority w:val="39"/>
    <w:rsid w:val="001943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1329</Characters>
  <Application>Microsoft Office Word</Application>
  <DocSecurity>0</DocSecurity>
  <Lines>57</Lines>
  <Paragraphs>38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谢佳新</dc:creator>
  <cp:keywords/>
  <dc:description/>
  <cp:lastModifiedBy>谢佳新</cp:lastModifiedBy>
  <cp:revision>4</cp:revision>
  <dcterms:created xsi:type="dcterms:W3CDTF">2025-10-26T06:56:00Z</dcterms:created>
  <dcterms:modified xsi:type="dcterms:W3CDTF">2025-10-27T18:41:00Z</dcterms:modified>
</cp:coreProperties>
</file>