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E756A" w14:textId="72E2B29C" w:rsidR="00A31774" w:rsidRPr="006863AE" w:rsidRDefault="0088096A" w:rsidP="00D3397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63A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S</w:t>
      </w:r>
      <w:r w:rsidR="005641DE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3</w:t>
      </w:r>
      <w:r w:rsidRPr="006863A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6A425B">
        <w:rPr>
          <w:rFonts w:ascii="Times New Roman" w:eastAsia="宋体" w:hAnsi="Times New Roman" w:cs="Times New Roman"/>
          <w:kern w:val="0"/>
          <w:sz w:val="24"/>
          <w:szCs w:val="24"/>
        </w:rPr>
        <w:t xml:space="preserve">Specifications of the </w:t>
      </w:r>
      <w:r w:rsidR="00CD71C7" w:rsidRPr="006A425B">
        <w:rPr>
          <w:rFonts w:ascii="Times New Roman" w:eastAsia="宋体" w:hAnsi="Times New Roman" w:cs="Times New Roman"/>
          <w:kern w:val="0"/>
          <w:sz w:val="24"/>
          <w:szCs w:val="24"/>
        </w:rPr>
        <w:t>final models for outcome variables</w:t>
      </w:r>
    </w:p>
    <w:tbl>
      <w:tblPr>
        <w:tblW w:w="13950" w:type="dxa"/>
        <w:tblInd w:w="-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9"/>
        <w:gridCol w:w="11251"/>
      </w:tblGrid>
      <w:tr w:rsidR="002129AE" w:rsidRPr="002129AE" w14:paraId="02D371DA" w14:textId="61A99405" w:rsidTr="00E80E3E">
        <w:trPr>
          <w:trHeight w:val="18"/>
          <w:tblHeader/>
        </w:trPr>
        <w:tc>
          <w:tcPr>
            <w:tcW w:w="26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3EACACFA" w14:textId="64D0976F" w:rsidR="002129AE" w:rsidRPr="006A425B" w:rsidRDefault="002129AE" w:rsidP="000303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2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 variable</w:t>
            </w:r>
            <w:r w:rsidRPr="006A425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3238D327" w14:textId="58FE4417" w:rsidR="002129AE" w:rsidRPr="006A425B" w:rsidRDefault="002129AE" w:rsidP="000303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25B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model</w:t>
            </w:r>
          </w:p>
        </w:tc>
      </w:tr>
      <w:tr w:rsidR="002129AE" w:rsidRPr="002129AE" w14:paraId="73832E2D" w14:textId="4596A9C2" w:rsidTr="00E80E3E">
        <w:trPr>
          <w:trHeight w:val="320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04C375CA" w14:textId="77777777" w:rsidR="002129AE" w:rsidRPr="002129AE" w:rsidRDefault="002129AE" w:rsidP="00491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AFC</w:t>
            </w:r>
          </w:p>
        </w:tc>
        <w:tc>
          <w:tcPr>
            <w:tcW w:w="1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1A28963" w14:textId="77777777" w:rsidR="002129AE" w:rsidRPr="002129AE" w:rsidRDefault="002129AE" w:rsidP="00E43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model &lt;- glmmTMB(</w:t>
            </w:r>
          </w:p>
          <w:p w14:paraId="61EAD27E" w14:textId="1179C705" w:rsidR="002129AE" w:rsidRPr="002129AE" w:rsidRDefault="002129AE" w:rsidP="00E43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afc ~ age + amh + fsh + bmi + infertility_duration + interval + merged_cycle_order + (1|center_id) + (1|patient_id),</w:t>
            </w:r>
          </w:p>
          <w:p w14:paraId="1C11D8F4" w14:textId="3B56FD7C" w:rsidR="002129AE" w:rsidRPr="002129AE" w:rsidRDefault="002129AE" w:rsidP="00E43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data = data,</w:t>
            </w:r>
          </w:p>
          <w:p w14:paraId="73BCCEEC" w14:textId="0A669476" w:rsidR="002129AE" w:rsidRPr="002129AE" w:rsidRDefault="002129AE" w:rsidP="00E43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family = gaussian(link = "log")</w:t>
            </w:r>
          </w:p>
          <w:p w14:paraId="0712CE9E" w14:textId="5B5E3340" w:rsidR="002129AE" w:rsidRPr="002129AE" w:rsidRDefault="002129AE" w:rsidP="00E43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</w:tc>
      </w:tr>
      <w:tr w:rsidR="002129AE" w:rsidRPr="002129AE" w14:paraId="5E7AAAAB" w14:textId="24BC6102" w:rsidTr="00ED3506">
        <w:trPr>
          <w:trHeight w:val="106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0A8F6A4A" w14:textId="7F7A993A" w:rsidR="002129AE" w:rsidRPr="002129AE" w:rsidRDefault="002129AE" w:rsidP="00491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Oocytes retrieved</w:t>
            </w:r>
          </w:p>
        </w:tc>
        <w:tc>
          <w:tcPr>
            <w:tcW w:w="1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BD71AFC" w14:textId="77777777" w:rsidR="002129AE" w:rsidRPr="002129AE" w:rsidRDefault="002129AE" w:rsidP="008056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model &lt;- glmmTMB(</w:t>
            </w:r>
          </w:p>
          <w:p w14:paraId="7CB5824C" w14:textId="5A549B1D" w:rsidR="002129AE" w:rsidRPr="002129AE" w:rsidRDefault="002129AE" w:rsidP="00634E4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ind w:firstLine="40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oocytes_retrieved ~ age + amh + fsh + bmi + infertility_duration + gn_duration + interval + merged_cycle_order + </w:t>
            </w:r>
          </w:p>
          <w:p w14:paraId="23E1947A" w14:textId="6882CB13" w:rsidR="002129AE" w:rsidRPr="002129AE" w:rsidRDefault="002129AE" w:rsidP="00634E4B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ind w:firstLineChars="300" w:firstLine="6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merged_os_protocol + (1|center_id) + (1|patient_id),</w:t>
            </w:r>
          </w:p>
          <w:p w14:paraId="313DC4B7" w14:textId="134761B4" w:rsidR="002129AE" w:rsidRPr="002129AE" w:rsidRDefault="002129AE" w:rsidP="008056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data = data,</w:t>
            </w:r>
          </w:p>
          <w:p w14:paraId="29B05E4C" w14:textId="77777777" w:rsidR="002129AE" w:rsidRPr="002129AE" w:rsidRDefault="002129AE" w:rsidP="008056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family = poisson(link = "log")</w:t>
            </w:r>
          </w:p>
          <w:p w14:paraId="7F932023" w14:textId="6E1E5DD4" w:rsidR="002129AE" w:rsidRPr="002129AE" w:rsidRDefault="002129AE" w:rsidP="0080567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88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</w:tc>
      </w:tr>
      <w:tr w:rsidR="002129AE" w:rsidRPr="002129AE" w14:paraId="423DA619" w14:textId="6753425A" w:rsidTr="00ED3506">
        <w:trPr>
          <w:trHeight w:val="18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22F24CD2" w14:textId="1BAF04ED" w:rsidR="002129AE" w:rsidRPr="002129AE" w:rsidRDefault="002129AE" w:rsidP="00491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Normal fertilized oocytes</w:t>
            </w:r>
          </w:p>
        </w:tc>
        <w:tc>
          <w:tcPr>
            <w:tcW w:w="1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6952843" w14:textId="1A4580F4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model &lt;- glm(</w:t>
            </w:r>
          </w:p>
          <w:p w14:paraId="1CB2734D" w14:textId="77777777" w:rsidR="002129AE" w:rsidRDefault="002129AE" w:rsidP="00634E4B">
            <w:pPr>
              <w:ind w:left="600" w:hangingChars="300" w:hanging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bookmarkStart w:id="0" w:name="OLE_LINK1"/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normally_fertilized_oocytes ~ age + amh + fsh + bmi + infertility_duration + gn_duration + interval + merged_cycle_order + </w:t>
            </w:r>
          </w:p>
          <w:p w14:paraId="081AC6D2" w14:textId="169CE965" w:rsidR="002129AE" w:rsidRPr="002129AE" w:rsidRDefault="002129AE" w:rsidP="002129AE">
            <w:pPr>
              <w:ind w:leftChars="300" w:left="630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merged_os_protocol + merged_fertilization_method</w:t>
            </w:r>
            <w:bookmarkEnd w:id="0"/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391C876" w14:textId="347C0032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data = data,</w:t>
            </w:r>
          </w:p>
          <w:p w14:paraId="6AC435F3" w14:textId="77777777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family = poisson(link = "log")</w:t>
            </w:r>
          </w:p>
          <w:p w14:paraId="5802D0D1" w14:textId="04569860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</w:tc>
      </w:tr>
      <w:tr w:rsidR="002129AE" w:rsidRPr="002129AE" w14:paraId="7F2F435F" w14:textId="2E2449FE" w:rsidTr="00E80E3E">
        <w:trPr>
          <w:trHeight w:val="233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5219DE3B" w14:textId="6D3BE8BE" w:rsidR="002129AE" w:rsidRPr="002129AE" w:rsidRDefault="002129AE" w:rsidP="00491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Transferable embryos</w:t>
            </w:r>
          </w:p>
        </w:tc>
        <w:tc>
          <w:tcPr>
            <w:tcW w:w="1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CAF9D5E" w14:textId="0E73CFFC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model &lt;- glm(</w:t>
            </w:r>
          </w:p>
          <w:p w14:paraId="4AA6BF8C" w14:textId="77777777" w:rsidR="00CC4DA3" w:rsidRDefault="002129AE" w:rsidP="00634E4B">
            <w:pPr>
              <w:ind w:left="600" w:hangingChars="300" w:hanging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transferable_embryos ~ age + amh + fsh + bmi + infertility_duration + gn_duration + interval + merged_cycle_order + </w:t>
            </w:r>
          </w:p>
          <w:p w14:paraId="51A00655" w14:textId="32A818EB" w:rsidR="002129AE" w:rsidRPr="002129AE" w:rsidRDefault="002129AE" w:rsidP="002129AE">
            <w:pPr>
              <w:ind w:leftChars="300" w:left="630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merged_os_protocol +</w:t>
            </w:r>
            <w:r w:rsidR="00CC4DA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merged_fertilization_method,</w:t>
            </w:r>
          </w:p>
          <w:p w14:paraId="78095323" w14:textId="142054C9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data = data,</w:t>
            </w:r>
          </w:p>
          <w:p w14:paraId="18C763C0" w14:textId="35B004F2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family = poisson(link = "log")</w:t>
            </w:r>
          </w:p>
          <w:p w14:paraId="26F3E69A" w14:textId="77777777" w:rsid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  <w:p w14:paraId="0EC03467" w14:textId="188FC689" w:rsidR="002129AE" w:rsidRPr="002129AE" w:rsidRDefault="002129AE" w:rsidP="00CB03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9AE" w:rsidRPr="002129AE" w14:paraId="037E5A42" w14:textId="0308473E" w:rsidTr="00E80E3E">
        <w:trPr>
          <w:trHeight w:val="18"/>
        </w:trPr>
        <w:tc>
          <w:tcPr>
            <w:tcW w:w="269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533897C2" w14:textId="6E1D7E8C" w:rsidR="002129AE" w:rsidRPr="002129AE" w:rsidRDefault="002129AE" w:rsidP="004918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High quality embryos</w:t>
            </w:r>
          </w:p>
        </w:tc>
        <w:tc>
          <w:tcPr>
            <w:tcW w:w="1125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2B08B1E2" w14:textId="77777777" w:rsidR="002129AE" w:rsidRPr="002129AE" w:rsidRDefault="002129AE" w:rsidP="008F3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model &lt;- glmmTMB(</w:t>
            </w:r>
          </w:p>
          <w:p w14:paraId="6567F26D" w14:textId="5FCC29EB" w:rsidR="00CC4DA3" w:rsidRDefault="002129AE" w:rsidP="00CC4DA3">
            <w:pPr>
              <w:ind w:firstLine="396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high_quality_embryos ~ age + amh + fsh + bmi + infertility_duration + gn_duration + interval + merged_cycle_order + </w:t>
            </w:r>
          </w:p>
          <w:p w14:paraId="4749C2B3" w14:textId="1871A62B" w:rsidR="002129AE" w:rsidRPr="002129AE" w:rsidRDefault="002129AE" w:rsidP="00CC4DA3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>merged_os_protocol + merged_fertilization_method + (1|patient_id),</w:t>
            </w:r>
          </w:p>
          <w:p w14:paraId="73BF2BA9" w14:textId="7107F8C4" w:rsidR="002129AE" w:rsidRPr="002129AE" w:rsidRDefault="002129AE" w:rsidP="008F3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ziformula = ~1,</w:t>
            </w:r>
          </w:p>
          <w:p w14:paraId="07FADC0C" w14:textId="37615599" w:rsidR="002129AE" w:rsidRPr="002129AE" w:rsidRDefault="002129AE" w:rsidP="008F3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data = data,</w:t>
            </w:r>
          </w:p>
          <w:p w14:paraId="3DD87055" w14:textId="774ADF7D" w:rsidR="002129AE" w:rsidRPr="002129AE" w:rsidRDefault="002129AE" w:rsidP="008F3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  family = poisson(link = "log")</w:t>
            </w:r>
          </w:p>
          <w:p w14:paraId="6B8EF088" w14:textId="7A9D5871" w:rsidR="002129AE" w:rsidRPr="002129AE" w:rsidRDefault="002129AE" w:rsidP="008F3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9AE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</w:tc>
      </w:tr>
    </w:tbl>
    <w:p w14:paraId="5CA038FC" w14:textId="77777777" w:rsidR="00A27E4C" w:rsidRPr="002129AE" w:rsidRDefault="00A27E4C" w:rsidP="00DB59CC">
      <w:pPr>
        <w:adjustRightInd w:val="0"/>
        <w:snapToGrid w:val="0"/>
        <w:spacing w:line="20" w:lineRule="atLeast"/>
        <w:rPr>
          <w:rFonts w:ascii="Times New Roman" w:hAnsi="Times New Roman" w:cs="Times New Roman"/>
          <w:sz w:val="24"/>
          <w:szCs w:val="24"/>
        </w:rPr>
      </w:pPr>
    </w:p>
    <w:sectPr w:rsidR="00A27E4C" w:rsidRPr="002129AE" w:rsidSect="00A317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B350" w14:textId="77777777" w:rsidR="003E7B24" w:rsidRDefault="003E7B24" w:rsidP="00A31774">
      <w:pPr>
        <w:rPr>
          <w:rFonts w:hint="eastAsia"/>
        </w:rPr>
      </w:pPr>
      <w:r>
        <w:separator/>
      </w:r>
    </w:p>
  </w:endnote>
  <w:endnote w:type="continuationSeparator" w:id="0">
    <w:p w14:paraId="2D405851" w14:textId="77777777" w:rsidR="003E7B24" w:rsidRDefault="003E7B24" w:rsidP="00A317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26943" w14:textId="77777777" w:rsidR="003E7B24" w:rsidRDefault="003E7B24" w:rsidP="00A31774">
      <w:pPr>
        <w:rPr>
          <w:rFonts w:hint="eastAsia"/>
        </w:rPr>
      </w:pPr>
      <w:r>
        <w:separator/>
      </w:r>
    </w:p>
  </w:footnote>
  <w:footnote w:type="continuationSeparator" w:id="0">
    <w:p w14:paraId="6908B411" w14:textId="77777777" w:rsidR="003E7B24" w:rsidRDefault="003E7B24" w:rsidP="00A317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21"/>
    <w:rsid w:val="000174D9"/>
    <w:rsid w:val="00027ADF"/>
    <w:rsid w:val="00030319"/>
    <w:rsid w:val="00093367"/>
    <w:rsid w:val="000C248D"/>
    <w:rsid w:val="000D72A2"/>
    <w:rsid w:val="000F6E32"/>
    <w:rsid w:val="00132721"/>
    <w:rsid w:val="00182956"/>
    <w:rsid w:val="001A2618"/>
    <w:rsid w:val="001C21EA"/>
    <w:rsid w:val="00200495"/>
    <w:rsid w:val="002129AE"/>
    <w:rsid w:val="00297121"/>
    <w:rsid w:val="002E402B"/>
    <w:rsid w:val="002E4768"/>
    <w:rsid w:val="002E4BF8"/>
    <w:rsid w:val="002F68A5"/>
    <w:rsid w:val="00317245"/>
    <w:rsid w:val="00337205"/>
    <w:rsid w:val="00345919"/>
    <w:rsid w:val="00386353"/>
    <w:rsid w:val="003C7240"/>
    <w:rsid w:val="003E04AB"/>
    <w:rsid w:val="003E7B24"/>
    <w:rsid w:val="00477323"/>
    <w:rsid w:val="00491817"/>
    <w:rsid w:val="004E6D7C"/>
    <w:rsid w:val="0050050C"/>
    <w:rsid w:val="0051646A"/>
    <w:rsid w:val="00544935"/>
    <w:rsid w:val="005641DE"/>
    <w:rsid w:val="00565351"/>
    <w:rsid w:val="005706B3"/>
    <w:rsid w:val="005718E8"/>
    <w:rsid w:val="00634E4B"/>
    <w:rsid w:val="006863AE"/>
    <w:rsid w:val="00692B09"/>
    <w:rsid w:val="006A425B"/>
    <w:rsid w:val="00740EE2"/>
    <w:rsid w:val="00743FF3"/>
    <w:rsid w:val="007869FB"/>
    <w:rsid w:val="007A2FB0"/>
    <w:rsid w:val="007A58EA"/>
    <w:rsid w:val="007C7C09"/>
    <w:rsid w:val="007D0341"/>
    <w:rsid w:val="00805671"/>
    <w:rsid w:val="00867EA2"/>
    <w:rsid w:val="0088096A"/>
    <w:rsid w:val="00880ADA"/>
    <w:rsid w:val="00883E59"/>
    <w:rsid w:val="008A4355"/>
    <w:rsid w:val="008A4875"/>
    <w:rsid w:val="008C0A2E"/>
    <w:rsid w:val="008E44ED"/>
    <w:rsid w:val="008E7DDB"/>
    <w:rsid w:val="008F3E48"/>
    <w:rsid w:val="00910A49"/>
    <w:rsid w:val="009749A5"/>
    <w:rsid w:val="009B2464"/>
    <w:rsid w:val="009C14EF"/>
    <w:rsid w:val="009D6C7A"/>
    <w:rsid w:val="00A04589"/>
    <w:rsid w:val="00A057FA"/>
    <w:rsid w:val="00A27E4C"/>
    <w:rsid w:val="00A31774"/>
    <w:rsid w:val="00A31D6E"/>
    <w:rsid w:val="00A359AC"/>
    <w:rsid w:val="00A47222"/>
    <w:rsid w:val="00A7487B"/>
    <w:rsid w:val="00A82825"/>
    <w:rsid w:val="00AC4CAC"/>
    <w:rsid w:val="00AD06C3"/>
    <w:rsid w:val="00AE5F70"/>
    <w:rsid w:val="00AF768B"/>
    <w:rsid w:val="00B517D4"/>
    <w:rsid w:val="00B84CBE"/>
    <w:rsid w:val="00B97A33"/>
    <w:rsid w:val="00BA779B"/>
    <w:rsid w:val="00C01B82"/>
    <w:rsid w:val="00C176AC"/>
    <w:rsid w:val="00C27050"/>
    <w:rsid w:val="00C34967"/>
    <w:rsid w:val="00C659E6"/>
    <w:rsid w:val="00C9671B"/>
    <w:rsid w:val="00CB036B"/>
    <w:rsid w:val="00CB6C40"/>
    <w:rsid w:val="00CC4DA3"/>
    <w:rsid w:val="00CD71C7"/>
    <w:rsid w:val="00D02A17"/>
    <w:rsid w:val="00D33974"/>
    <w:rsid w:val="00D63702"/>
    <w:rsid w:val="00D925B0"/>
    <w:rsid w:val="00DA0E66"/>
    <w:rsid w:val="00DA1A96"/>
    <w:rsid w:val="00DB59CC"/>
    <w:rsid w:val="00DD2BF4"/>
    <w:rsid w:val="00E43D7C"/>
    <w:rsid w:val="00E727E1"/>
    <w:rsid w:val="00E80E3E"/>
    <w:rsid w:val="00ED3506"/>
    <w:rsid w:val="00EE30A6"/>
    <w:rsid w:val="00F25355"/>
    <w:rsid w:val="00F34FC2"/>
    <w:rsid w:val="00F535FC"/>
    <w:rsid w:val="00F5481F"/>
    <w:rsid w:val="00F60B33"/>
    <w:rsid w:val="00FA267F"/>
    <w:rsid w:val="00FD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564C3D"/>
  <w15:chartTrackingRefBased/>
  <w15:docId w15:val="{51F48CAB-2406-4D86-B440-572648BA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72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7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72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72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72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72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72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72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7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272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272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3272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27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27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27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27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27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27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27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27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27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27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27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27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177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177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1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1774"/>
    <w:rPr>
      <w:sz w:val="18"/>
      <w:szCs w:val="18"/>
    </w:rPr>
  </w:style>
  <w:style w:type="character" w:styleId="af2">
    <w:name w:val="Strong"/>
    <w:basedOn w:val="a0"/>
    <w:uiPriority w:val="22"/>
    <w:qFormat/>
    <w:rsid w:val="00A3177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C21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1C21EA"/>
    <w:rPr>
      <w:rFonts w:ascii="宋体" w:eastAsia="宋体" w:hAnsi="宋体" w:cs="宋体"/>
      <w:kern w:val="0"/>
      <w:sz w:val="24"/>
      <w:szCs w:val="24"/>
    </w:rPr>
  </w:style>
  <w:style w:type="character" w:customStyle="1" w:styleId="gntyacmbb4b">
    <w:name w:val="gntyacmbb4b"/>
    <w:basedOn w:val="a0"/>
    <w:rsid w:val="001C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205</Words>
  <Characters>1187</Characters>
  <Application>Microsoft Office Word</Application>
  <DocSecurity>0</DocSecurity>
  <Lines>42</Lines>
  <Paragraphs>46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liujing huang</dc:creator>
  <cp:keywords/>
  <dc:description/>
  <cp:lastModifiedBy>liujing huang</cp:lastModifiedBy>
  <cp:revision>29</cp:revision>
  <dcterms:created xsi:type="dcterms:W3CDTF">2025-10-05T23:47:00Z</dcterms:created>
  <dcterms:modified xsi:type="dcterms:W3CDTF">2025-11-03T11:16:00Z</dcterms:modified>
</cp:coreProperties>
</file>