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D8646" w14:textId="77777777" w:rsidR="0069718C" w:rsidRPr="0069718C" w:rsidRDefault="0069718C" w:rsidP="003403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18C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</w:t>
      </w:r>
      <w:r w:rsidRPr="0069718C">
        <w:rPr>
          <w:rFonts w:ascii="Times New Roman" w:hAnsi="Times New Roman" w:cs="Times New Roman"/>
          <w:sz w:val="24"/>
          <w:szCs w:val="24"/>
        </w:rPr>
        <w:t>Top 20 downregulated and 20 upregulated DEPs.</w:t>
      </w:r>
    </w:p>
    <w:tbl>
      <w:tblPr>
        <w:tblStyle w:val="af2"/>
        <w:tblW w:w="82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701"/>
        <w:gridCol w:w="1702"/>
        <w:gridCol w:w="1417"/>
      </w:tblGrid>
      <w:tr w:rsidR="0069718C" w:rsidRPr="0069718C" w14:paraId="0D43E973" w14:textId="77777777" w:rsidTr="002C5D5C">
        <w:trPr>
          <w:trHeight w:val="23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C1508CB" w14:textId="77777777" w:rsidR="0069718C" w:rsidRPr="0069718C" w:rsidRDefault="0069718C" w:rsidP="0034039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18C">
              <w:rPr>
                <w:rFonts w:ascii="Times New Roman" w:hAnsi="Times New Roman" w:cs="Times New Roman"/>
                <w:sz w:val="24"/>
                <w:szCs w:val="24"/>
              </w:rPr>
              <w:t>Protein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FF13A9" w14:textId="77777777" w:rsidR="0069718C" w:rsidRPr="0069718C" w:rsidRDefault="0069718C" w:rsidP="003403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8C">
              <w:rPr>
                <w:rFonts w:ascii="Times New Roman" w:hAnsi="Times New Roman" w:cs="Times New Roman"/>
                <w:sz w:val="24"/>
                <w:szCs w:val="24"/>
              </w:rPr>
              <w:t>Log</w:t>
            </w:r>
            <w:r w:rsidRPr="006971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9718C">
              <w:rPr>
                <w:rFonts w:ascii="Times New Roman" w:hAnsi="Times New Roman" w:cs="Times New Roman"/>
                <w:sz w:val="24"/>
                <w:szCs w:val="24"/>
              </w:rPr>
              <w:t>FC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DA211E8" w14:textId="77777777" w:rsidR="0069718C" w:rsidRPr="0069718C" w:rsidRDefault="0069718C" w:rsidP="003403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69718C"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95F77A" w14:textId="77777777" w:rsidR="0069718C" w:rsidRPr="0069718C" w:rsidRDefault="0069718C" w:rsidP="003403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18C">
              <w:rPr>
                <w:rFonts w:ascii="Times New Roman" w:hAnsi="Times New Roman" w:cs="Times New Roman"/>
                <w:sz w:val="24"/>
                <w:szCs w:val="24"/>
              </w:rPr>
              <w:t>Trend</w:t>
            </w:r>
          </w:p>
        </w:tc>
      </w:tr>
      <w:tr w:rsidR="0069718C" w:rsidRPr="0069718C" w14:paraId="19B278D5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FAA5C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TMED5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74D22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-11.045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6F6A7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4.91E-07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16027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7251322E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253D9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7AF2F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-10.318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86195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3.67E-07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48438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64EC8EEC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F06BF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CYTH1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2A6ED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-10.2079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AAE43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2.73E-07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C03DA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683828A7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3CD92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BQ8482_20132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25212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-10.0301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37C4A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6.94E-06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4178D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65850083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C83DB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MAPK15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B45B2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-10.0209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D8F09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6.42E-05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53025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536315AD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19235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HECTD1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2D552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-9.98528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E6B01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4.05E-06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BD263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12AE9149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3757A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glyA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E84D1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-9.75754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A01F2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7.02E-05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96759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32236D17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849BA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RAB27A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144DB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-9.60204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B48B1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0.000414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0A4E9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2331CF13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CDB28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ALDOA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0522B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-9.55708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CFDC9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8.53E-06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0CA68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43E8E663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E1D6D5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SCPEP1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FB756F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-9.50774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D4E4D0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6.70E-07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5ACFF5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00A53FCB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DB2B85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DCUN1D1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217910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-9.37505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2E3C4A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2.72E-06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CBEF39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1C493A99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8CF94E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CD40LG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4505C5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-9.31361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FB331B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5.39E-06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E452CC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37AF8F2B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59B4EE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HSPE1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7EF4E3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-9.14909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58DEB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0.000243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A247F6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3097A2E3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14468D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MLST8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E37892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-9.14859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9561B8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7.02E-06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D279CF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7C6327A2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50AA24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PRMT1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9C1273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-9.14829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7CAAC8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9.17E-06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B08ECD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084C5549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F477E7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MYH9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A88ABE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-9.0735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DF9337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0.003195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1F56A8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56673AA2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707482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3298C3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-9.07217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1B3C4A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E4DFB7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6E43D454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4139CF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PPIP5K1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5395B0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-9.01255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A25275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6.06E-05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424452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49F7F194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592DA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AIDA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4F843F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-8.97298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913091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1.13E-06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00EFB0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0EA30E33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B8EE9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STK39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A659D0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-8.971120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D039E2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3.09E-05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496B38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69718C" w:rsidRPr="0069718C" w14:paraId="68DA383A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47F9D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FGG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06FA5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6.855747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7DCF7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0.035461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4C945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7F0856E2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BF2F2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VCL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3FAA4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6.66943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33F6C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0.032882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4BD8B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068FAFF3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A10B0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HEL-S-87p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F220D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6.028238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A3F23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0.035971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509A4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11F61627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DA8CF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IGKV3-7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1FB7F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5.975651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9F8FF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0.021551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241E0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597967E3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C9FAD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TUBA1B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66A97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5.942232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40C48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0.002371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7EF6F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152B5604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36541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COX5A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036C5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5.519375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1FA55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0.021435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D75C1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44AA5D17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F9652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EEF1B2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68A7A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5.437112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B3720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0.02217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E8112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73EDE325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2151E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MDH2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110F6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5.416555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4B13E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0.043313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0655F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24D0908F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0098A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IGHA2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AB9CB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5.327957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65F3D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0.019511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06D5F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5CDFCC8F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67684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DAB79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5.181846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8352D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0.037191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CA843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26CD1926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768F6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TPP1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26521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5.154404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E92EE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0.028409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79C8A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48BC5E05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A976E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FYN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01B85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5.122959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C9EDF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0.027978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7BDE1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74B9528C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FB443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DCTN1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3755C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5.036458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A308D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0.031431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55ACD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7F3DC2DC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0AA3E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HEL-S-64p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FB6DC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4.987903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6E173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0.036553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3D638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1DDFBB2F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96BAD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C4BPA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4D27F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4.97873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C1558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0.047875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BCE8D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7753F022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CCA40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hCG_1811539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7BA5E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4.974165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555B5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0.033231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5C504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6F1D04CE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045B4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DLST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F063F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4.965575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F8264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0.038282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A1890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2268EDF3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E5164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DDX3X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53B3A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4.651271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DE800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0.033722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A3039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2453D2A3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D44D7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6C37A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4.63167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5CADA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0.043063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3FB7E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  <w:tr w:rsidR="0069718C" w:rsidRPr="0069718C" w14:paraId="7339D24A" w14:textId="77777777" w:rsidTr="002C5D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C48417" w14:textId="77777777" w:rsidR="0069718C" w:rsidRPr="0069718C" w:rsidRDefault="0069718C" w:rsidP="0034039E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LRMP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0C4E22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4.6106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1E37C8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0.038317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4ECDCC" w14:textId="77777777" w:rsidR="0069718C" w:rsidRPr="0069718C" w:rsidRDefault="0069718C" w:rsidP="0034039E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9718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</w:t>
            </w:r>
          </w:p>
        </w:tc>
      </w:tr>
    </w:tbl>
    <w:p w14:paraId="24D62777" w14:textId="13FDED0B" w:rsidR="00D679AB" w:rsidRPr="0069718C" w:rsidRDefault="0069718C" w:rsidP="003403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18C">
        <w:rPr>
          <w:rFonts w:ascii="Times New Roman" w:hAnsi="Times New Roman" w:cs="Times New Roman"/>
          <w:sz w:val="24"/>
          <w:szCs w:val="24"/>
        </w:rPr>
        <w:t>The rank was based on |Log</w:t>
      </w:r>
      <w:r w:rsidRPr="006971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9718C">
        <w:rPr>
          <w:rFonts w:ascii="Times New Roman" w:hAnsi="Times New Roman" w:cs="Times New Roman"/>
          <w:sz w:val="24"/>
          <w:szCs w:val="24"/>
        </w:rPr>
        <w:t>FC| value. DEPs, deferentially expressed proteins; FC, fold change.</w:t>
      </w:r>
    </w:p>
    <w:sectPr w:rsidR="00D679AB" w:rsidRPr="006971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825AC" w14:textId="77777777" w:rsidR="00E44641" w:rsidRDefault="00E44641" w:rsidP="0069718C">
      <w:pPr>
        <w:rPr>
          <w:rFonts w:hint="eastAsia"/>
        </w:rPr>
      </w:pPr>
      <w:r>
        <w:separator/>
      </w:r>
    </w:p>
  </w:endnote>
  <w:endnote w:type="continuationSeparator" w:id="0">
    <w:p w14:paraId="0CAFF37C" w14:textId="77777777" w:rsidR="00E44641" w:rsidRDefault="00E44641" w:rsidP="006971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2146A" w14:textId="77777777" w:rsidR="00E44641" w:rsidRDefault="00E44641" w:rsidP="0069718C">
      <w:pPr>
        <w:rPr>
          <w:rFonts w:hint="eastAsia"/>
        </w:rPr>
      </w:pPr>
      <w:r>
        <w:separator/>
      </w:r>
    </w:p>
  </w:footnote>
  <w:footnote w:type="continuationSeparator" w:id="0">
    <w:p w14:paraId="53721BCB" w14:textId="77777777" w:rsidR="00E44641" w:rsidRDefault="00E44641" w:rsidP="0069718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FF0"/>
    <w:rsid w:val="00282A2D"/>
    <w:rsid w:val="002C7BDB"/>
    <w:rsid w:val="0034039E"/>
    <w:rsid w:val="005801BC"/>
    <w:rsid w:val="0069718C"/>
    <w:rsid w:val="00A37688"/>
    <w:rsid w:val="00B41FF0"/>
    <w:rsid w:val="00D679AB"/>
    <w:rsid w:val="00E44641"/>
    <w:rsid w:val="00EC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DB454A"/>
  <w15:chartTrackingRefBased/>
  <w15:docId w15:val="{F7F5FA3C-9559-4BC7-93A2-6B70099B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18C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1FF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FF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FF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FF0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FF0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FF0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FF0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FF0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FF0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41FF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41F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41F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41FF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41FF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41FF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1FF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1FF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1FF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41F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41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FF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41F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1FF0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41F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FF0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41FF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1F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41FF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41FF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9718C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69718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9718C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69718C"/>
    <w:rPr>
      <w:sz w:val="18"/>
      <w:szCs w:val="18"/>
    </w:rPr>
  </w:style>
  <w:style w:type="table" w:styleId="af2">
    <w:name w:val="Table Grid"/>
    <w:basedOn w:val="a1"/>
    <w:uiPriority w:val="39"/>
    <w:rsid w:val="0069718C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1145</Characters>
  <DocSecurity>0</DocSecurity>
  <Lines>127</Lines>
  <Paragraphs>123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Wenpei Bai</dc:creator>
  <cp:keywords/>
  <dc:description/>
  <dcterms:created xsi:type="dcterms:W3CDTF">2026-01-15T12:57:00Z</dcterms:created>
  <dcterms:modified xsi:type="dcterms:W3CDTF">2026-01-23T00:45:00Z</dcterms:modified>
</cp:coreProperties>
</file>