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27" w:rsidRPr="0086786C" w:rsidRDefault="00197427" w:rsidP="00197427">
      <w:pPr>
        <w:spacing w:after="200" w:line="480" w:lineRule="auto"/>
        <w:rPr>
          <w:b/>
          <w:lang w:val="en-US"/>
        </w:rPr>
      </w:pPr>
      <w:r>
        <w:rPr>
          <w:b/>
          <w:lang w:val="en-US"/>
        </w:rPr>
        <w:t>Table 3</w:t>
      </w:r>
      <w:r w:rsidRPr="00E86C15">
        <w:rPr>
          <w:b/>
          <w:lang w:val="en-US"/>
        </w:rPr>
        <w:t xml:space="preserve"> – patients </w:t>
      </w:r>
      <w:r>
        <w:rPr>
          <w:b/>
          <w:lang w:val="en-US"/>
        </w:rPr>
        <w:t>with sick leave ≥ 30 days (n=6)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071"/>
      </w:tblGrid>
      <w:tr w:rsidR="00197427" w:rsidTr="00070FEB"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>
              <w:t>Injury</w:t>
            </w:r>
          </w:p>
        </w:tc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>
              <w:t>Days of sick leave</w:t>
            </w:r>
          </w:p>
        </w:tc>
      </w:tr>
      <w:tr w:rsidR="00197427" w:rsidRPr="00475625" w:rsidTr="00070FEB">
        <w:tc>
          <w:tcPr>
            <w:tcW w:w="3071" w:type="dxa"/>
            <w:vAlign w:val="center"/>
          </w:tcPr>
          <w:p w:rsidR="00197427" w:rsidRPr="009A7941" w:rsidRDefault="00197427" w:rsidP="00070FEB">
            <w:pPr>
              <w:spacing w:line="480" w:lineRule="auto"/>
              <w:rPr>
                <w:lang w:val="en-US"/>
              </w:rPr>
            </w:pPr>
            <w:r>
              <w:t>Pneumothorax + multiple rib fractures</w:t>
            </w:r>
          </w:p>
        </w:tc>
        <w:tc>
          <w:tcPr>
            <w:tcW w:w="3071" w:type="dxa"/>
            <w:vAlign w:val="center"/>
          </w:tcPr>
          <w:p w:rsidR="00197427" w:rsidRPr="00475625" w:rsidRDefault="00197427" w:rsidP="00070FEB">
            <w:pPr>
              <w:spacing w:line="480" w:lineRule="auto"/>
              <w:rPr>
                <w:lang w:val="sv-SE"/>
              </w:rPr>
            </w:pPr>
            <w:r>
              <w:rPr>
                <w:lang w:val="sv-SE"/>
              </w:rPr>
              <w:t>30</w:t>
            </w:r>
          </w:p>
        </w:tc>
      </w:tr>
      <w:tr w:rsidR="00197427" w:rsidTr="00070FEB"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 w:rsidRPr="000C126D">
              <w:t>Calcaneal</w:t>
            </w:r>
            <w:r>
              <w:t xml:space="preserve"> fracture </w:t>
            </w:r>
          </w:p>
        </w:tc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>
              <w:t>30</w:t>
            </w:r>
          </w:p>
        </w:tc>
      </w:tr>
      <w:tr w:rsidR="00197427" w:rsidTr="00070FEB"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>
              <w:t>Hip distortion</w:t>
            </w:r>
          </w:p>
        </w:tc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>
              <w:t>35</w:t>
            </w:r>
          </w:p>
        </w:tc>
      </w:tr>
      <w:tr w:rsidR="00197427" w:rsidTr="00070FEB">
        <w:tc>
          <w:tcPr>
            <w:tcW w:w="3071" w:type="dxa"/>
            <w:vAlign w:val="center"/>
          </w:tcPr>
          <w:p w:rsidR="00197427" w:rsidRPr="00C44010" w:rsidRDefault="00197427" w:rsidP="00070FEB">
            <w:pPr>
              <w:spacing w:line="480" w:lineRule="auto"/>
              <w:rPr>
                <w:lang w:val="en-US"/>
              </w:rPr>
            </w:pPr>
            <w:r w:rsidRPr="00C44010">
              <w:rPr>
                <w:lang w:val="en-US"/>
              </w:rPr>
              <w:t>Fracture of t</w:t>
            </w:r>
            <w:r>
              <w:rPr>
                <w:lang w:val="en-US"/>
              </w:rPr>
              <w:t>he lateral malleolus + injury to</w:t>
            </w:r>
            <w:r w:rsidRPr="00C44010">
              <w:rPr>
                <w:lang w:val="en-US"/>
              </w:rPr>
              <w:t xml:space="preserve"> the </w:t>
            </w:r>
            <w:proofErr w:type="spellStart"/>
            <w:r w:rsidRPr="00C44010">
              <w:rPr>
                <w:lang w:val="en-US"/>
              </w:rPr>
              <w:t>syndesmosis</w:t>
            </w:r>
            <w:proofErr w:type="spellEnd"/>
            <w:r w:rsidRPr="00C44010">
              <w:rPr>
                <w:lang w:val="en-US"/>
              </w:rPr>
              <w:t xml:space="preserve">. </w:t>
            </w:r>
          </w:p>
        </w:tc>
        <w:tc>
          <w:tcPr>
            <w:tcW w:w="3071" w:type="dxa"/>
            <w:vAlign w:val="center"/>
          </w:tcPr>
          <w:p w:rsidR="00197427" w:rsidRDefault="00197427" w:rsidP="00070FEB">
            <w:pPr>
              <w:spacing w:line="480" w:lineRule="auto"/>
            </w:pPr>
            <w:r>
              <w:t>56</w:t>
            </w:r>
          </w:p>
        </w:tc>
      </w:tr>
      <w:tr w:rsidR="00197427" w:rsidRPr="00475625" w:rsidTr="00070FEB">
        <w:tc>
          <w:tcPr>
            <w:tcW w:w="3071" w:type="dxa"/>
            <w:vAlign w:val="center"/>
          </w:tcPr>
          <w:p w:rsidR="00197427" w:rsidRPr="00475625" w:rsidRDefault="00197427" w:rsidP="00070FEB">
            <w:pPr>
              <w:spacing w:line="480" w:lineRule="auto"/>
              <w:rPr>
                <w:lang w:val="sv-SE"/>
              </w:rPr>
            </w:pPr>
            <w:r>
              <w:rPr>
                <w:lang w:val="en-US"/>
              </w:rPr>
              <w:t>Distal humeral</w:t>
            </w:r>
            <w:r w:rsidRPr="00475625">
              <w:rPr>
                <w:lang w:val="en-US"/>
              </w:rPr>
              <w:t xml:space="preserve"> fracture</w:t>
            </w:r>
            <w:r>
              <w:rPr>
                <w:lang w:val="en-US"/>
              </w:rPr>
              <w:t>.</w:t>
            </w:r>
          </w:p>
        </w:tc>
        <w:tc>
          <w:tcPr>
            <w:tcW w:w="3071" w:type="dxa"/>
            <w:vAlign w:val="center"/>
          </w:tcPr>
          <w:p w:rsidR="00197427" w:rsidRPr="00475625" w:rsidRDefault="00197427" w:rsidP="00070FEB">
            <w:pPr>
              <w:spacing w:line="480" w:lineRule="auto"/>
              <w:rPr>
                <w:lang w:val="sv-SE"/>
              </w:rPr>
            </w:pPr>
            <w:r>
              <w:rPr>
                <w:lang w:val="sv-SE"/>
              </w:rPr>
              <w:t>115</w:t>
            </w:r>
          </w:p>
        </w:tc>
      </w:tr>
      <w:tr w:rsidR="00197427" w:rsidRPr="001E1E8B" w:rsidTr="00070FEB">
        <w:tc>
          <w:tcPr>
            <w:tcW w:w="3071" w:type="dxa"/>
            <w:vAlign w:val="center"/>
          </w:tcPr>
          <w:p w:rsidR="00197427" w:rsidRPr="00E86C15" w:rsidRDefault="00197427" w:rsidP="00070FEB">
            <w:pPr>
              <w:spacing w:line="480" w:lineRule="auto"/>
              <w:rPr>
                <w:lang w:val="en-US"/>
              </w:rPr>
            </w:pPr>
            <w:r w:rsidRPr="00146EBB">
              <w:t xml:space="preserve">Multiple </w:t>
            </w:r>
            <w:r>
              <w:t>facial fractures and lacerations</w:t>
            </w:r>
          </w:p>
        </w:tc>
        <w:tc>
          <w:tcPr>
            <w:tcW w:w="3071" w:type="dxa"/>
            <w:vAlign w:val="center"/>
          </w:tcPr>
          <w:p w:rsidR="00197427" w:rsidRPr="001E1E8B" w:rsidRDefault="00197427" w:rsidP="00070FEB">
            <w:pPr>
              <w:spacing w:line="480" w:lineRule="auto"/>
              <w:rPr>
                <w:lang w:val="sv-SE"/>
              </w:rPr>
            </w:pPr>
            <w:r w:rsidRPr="00E86C15">
              <w:rPr>
                <w:lang w:val="sv-SE"/>
              </w:rPr>
              <w:t>135</w:t>
            </w:r>
          </w:p>
        </w:tc>
      </w:tr>
    </w:tbl>
    <w:p w:rsidR="004E0AA8" w:rsidRDefault="004E0AA8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1A"/>
    <w:rsid w:val="00197427"/>
    <w:rsid w:val="00284D1A"/>
    <w:rsid w:val="002928B7"/>
    <w:rsid w:val="004E0AA8"/>
    <w:rsid w:val="00514A68"/>
    <w:rsid w:val="00533E5C"/>
    <w:rsid w:val="005A0E8C"/>
    <w:rsid w:val="007A2E65"/>
    <w:rsid w:val="00A17D60"/>
    <w:rsid w:val="00AB15BD"/>
    <w:rsid w:val="00B712CE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7427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7427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480552D7.dotm</Template>
  <TotalTime>0</TotalTime>
  <Pages>1</Pages>
  <Words>48</Words>
  <Characters>261</Characters>
  <Application>Microsoft Office Word</Application>
  <DocSecurity>0</DocSecurity>
  <Lines>2</Lines>
  <Paragraphs>1</Paragraphs>
  <ScaleCrop>false</ScaleCrop>
  <Company>Landstinget i Östergötland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Redéen Stefan</dc:creator>
  <cp:keywords/>
  <dc:description/>
  <cp:lastModifiedBy>Redéen Stefan</cp:lastModifiedBy>
  <cp:revision>2</cp:revision>
  <dcterms:created xsi:type="dcterms:W3CDTF">2014-02-18T09:34:00Z</dcterms:created>
  <dcterms:modified xsi:type="dcterms:W3CDTF">2014-02-18T09:34:00Z</dcterms:modified>
</cp:coreProperties>
</file>