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lrutn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1985"/>
        <w:gridCol w:w="1285"/>
        <w:gridCol w:w="1975"/>
        <w:gridCol w:w="1519"/>
      </w:tblGrid>
      <w:tr w:rsidR="003655C2" w:rsidRPr="008516C4" w14:paraId="39C238E8" w14:textId="77777777" w:rsidTr="00F1258C">
        <w:tc>
          <w:tcPr>
            <w:tcW w:w="9282" w:type="dxa"/>
            <w:gridSpan w:val="5"/>
            <w:tcBorders>
              <w:bottom w:val="single" w:sz="4" w:space="0" w:color="auto"/>
            </w:tcBorders>
          </w:tcPr>
          <w:p w14:paraId="68951136" w14:textId="3186D4FE" w:rsidR="003655C2" w:rsidRPr="008516C4" w:rsidRDefault="003655C2" w:rsidP="0043313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Supplementary table </w:t>
            </w:r>
            <w:r w:rsidR="00D84C49">
              <w:rPr>
                <w:rFonts w:asciiTheme="majorHAnsi" w:hAnsiTheme="majorHAnsi" w:cstheme="majorHAnsi"/>
                <w:b/>
                <w:sz w:val="22"/>
                <w:szCs w:val="22"/>
              </w:rPr>
              <w:t>3</w:t>
            </w: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. </w:t>
            </w:r>
            <w:r w:rsidR="003E180F"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Associations between baseline and injury characteristics and </w:t>
            </w:r>
            <w:r w:rsidR="0043313E"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>1</w:t>
            </w:r>
            <w:r w:rsidR="003E180F"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>-</w:t>
            </w:r>
            <w:r w:rsidR="0043313E"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>year</w:t>
            </w:r>
            <w:r w:rsidR="003E180F"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mortality, unadjusted and adjusted HR (95 % CI).</w:t>
            </w:r>
          </w:p>
        </w:tc>
      </w:tr>
      <w:tr w:rsidR="005057ED" w:rsidRPr="008516C4" w14:paraId="06FEF838" w14:textId="77777777" w:rsidTr="00F1258C">
        <w:tc>
          <w:tcPr>
            <w:tcW w:w="2518" w:type="dxa"/>
            <w:tcBorders>
              <w:top w:val="single" w:sz="4" w:space="0" w:color="auto"/>
            </w:tcBorders>
          </w:tcPr>
          <w:p w14:paraId="6B0DF285" w14:textId="77777777" w:rsidR="005057ED" w:rsidRPr="008516C4" w:rsidRDefault="005057E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270" w:type="dxa"/>
            <w:gridSpan w:val="2"/>
            <w:tcBorders>
              <w:top w:val="single" w:sz="4" w:space="0" w:color="auto"/>
            </w:tcBorders>
          </w:tcPr>
          <w:p w14:paraId="111DDB25" w14:textId="77777777" w:rsidR="005057ED" w:rsidRPr="008516C4" w:rsidRDefault="005057ED" w:rsidP="003E180F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>Univariate</w:t>
            </w:r>
          </w:p>
        </w:tc>
        <w:tc>
          <w:tcPr>
            <w:tcW w:w="3494" w:type="dxa"/>
            <w:gridSpan w:val="2"/>
            <w:tcBorders>
              <w:top w:val="single" w:sz="4" w:space="0" w:color="auto"/>
            </w:tcBorders>
          </w:tcPr>
          <w:p w14:paraId="416CD39D" w14:textId="77777777" w:rsidR="005057ED" w:rsidRPr="008516C4" w:rsidRDefault="005057ED" w:rsidP="003E180F">
            <w:pPr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>Multivariable</w:t>
            </w:r>
          </w:p>
        </w:tc>
      </w:tr>
      <w:tr w:rsidR="005057ED" w:rsidRPr="008516C4" w14:paraId="2C8FECEA" w14:textId="77777777" w:rsidTr="00F1258C">
        <w:tc>
          <w:tcPr>
            <w:tcW w:w="2518" w:type="dxa"/>
            <w:tcBorders>
              <w:bottom w:val="single" w:sz="4" w:space="0" w:color="auto"/>
            </w:tcBorders>
          </w:tcPr>
          <w:p w14:paraId="7E852913" w14:textId="77777777" w:rsidR="005057ED" w:rsidRPr="008516C4" w:rsidRDefault="005057E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5585A899" w14:textId="77777777" w:rsidR="005057ED" w:rsidRPr="008516C4" w:rsidRDefault="005057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>HR (95 % CI)</w:t>
            </w:r>
          </w:p>
        </w:tc>
        <w:tc>
          <w:tcPr>
            <w:tcW w:w="1285" w:type="dxa"/>
            <w:tcBorders>
              <w:bottom w:val="single" w:sz="4" w:space="0" w:color="auto"/>
            </w:tcBorders>
          </w:tcPr>
          <w:p w14:paraId="03A1E89A" w14:textId="77777777" w:rsidR="005057ED" w:rsidRPr="008516C4" w:rsidRDefault="005057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>p-value</w:t>
            </w: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14:paraId="75650873" w14:textId="77777777" w:rsidR="005057ED" w:rsidRPr="008516C4" w:rsidRDefault="005057ED" w:rsidP="005057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>HR (95 % CI)</w:t>
            </w: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14:paraId="40021FEF" w14:textId="77777777" w:rsidR="005057ED" w:rsidRPr="008516C4" w:rsidRDefault="005057ED" w:rsidP="005057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>p-value</w:t>
            </w:r>
          </w:p>
        </w:tc>
      </w:tr>
      <w:tr w:rsidR="005057ED" w:rsidRPr="008516C4" w14:paraId="197DDC4E" w14:textId="77777777" w:rsidTr="00F1258C">
        <w:tc>
          <w:tcPr>
            <w:tcW w:w="2518" w:type="dxa"/>
            <w:tcBorders>
              <w:top w:val="single" w:sz="4" w:space="0" w:color="auto"/>
            </w:tcBorders>
          </w:tcPr>
          <w:p w14:paraId="74ABAB99" w14:textId="02D9DA5A" w:rsidR="005057ED" w:rsidRPr="008516C4" w:rsidRDefault="008C656A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Gender</w:t>
            </w:r>
            <w:bookmarkStart w:id="0" w:name="_GoBack"/>
            <w:bookmarkEnd w:id="0"/>
          </w:p>
          <w:p w14:paraId="78E303DD" w14:textId="01CE1B46" w:rsidR="0043313E" w:rsidRPr="008516C4" w:rsidRDefault="0043313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  Female</w:t>
            </w:r>
          </w:p>
          <w:p w14:paraId="2880A5BA" w14:textId="1A539D6E" w:rsidR="0043313E" w:rsidRPr="008516C4" w:rsidRDefault="0043313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  Male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4CB33DE" w14:textId="77777777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2919A3F" w14:textId="36D7517B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Ref.</w:t>
            </w:r>
          </w:p>
          <w:p w14:paraId="6A628671" w14:textId="22BB2BFC" w:rsidR="005057ED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0.90 (0.77-1.06)</w:t>
            </w:r>
          </w:p>
        </w:tc>
        <w:tc>
          <w:tcPr>
            <w:tcW w:w="1285" w:type="dxa"/>
            <w:tcBorders>
              <w:top w:val="single" w:sz="4" w:space="0" w:color="auto"/>
            </w:tcBorders>
          </w:tcPr>
          <w:p w14:paraId="7D5DB96A" w14:textId="77777777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F9F20A1" w14:textId="77777777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0CC8DE4" w14:textId="019332A6" w:rsidR="005057ED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0.205</w:t>
            </w:r>
          </w:p>
        </w:tc>
        <w:tc>
          <w:tcPr>
            <w:tcW w:w="1975" w:type="dxa"/>
            <w:tcBorders>
              <w:top w:val="single" w:sz="4" w:space="0" w:color="auto"/>
            </w:tcBorders>
          </w:tcPr>
          <w:p w14:paraId="7ACF231E" w14:textId="77777777" w:rsidR="005057ED" w:rsidRPr="008516C4" w:rsidRDefault="005057ED" w:rsidP="0073644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7834190" w14:textId="77777777" w:rsidR="00F41B67" w:rsidRPr="008516C4" w:rsidRDefault="00F41B67" w:rsidP="0073644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Ref.</w:t>
            </w:r>
          </w:p>
          <w:p w14:paraId="226C52CD" w14:textId="2EE41D14" w:rsidR="00F41B67" w:rsidRPr="008516C4" w:rsidRDefault="00F41B67" w:rsidP="00E03E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1.2</w:t>
            </w:r>
            <w:r w:rsidR="00E03E8E">
              <w:rPr>
                <w:rFonts w:asciiTheme="majorHAnsi" w:hAnsiTheme="majorHAnsi" w:cstheme="majorHAnsi"/>
                <w:sz w:val="22"/>
                <w:szCs w:val="22"/>
              </w:rPr>
              <w:t>2 (1.03-1.43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1519" w:type="dxa"/>
            <w:tcBorders>
              <w:top w:val="single" w:sz="4" w:space="0" w:color="auto"/>
            </w:tcBorders>
          </w:tcPr>
          <w:p w14:paraId="21DF1CBD" w14:textId="77777777" w:rsidR="005057ED" w:rsidRPr="008516C4" w:rsidRDefault="005057E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75E3C54" w14:textId="77777777" w:rsidR="00F41B67" w:rsidRPr="008516C4" w:rsidRDefault="00F41B6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0B13653" w14:textId="042F7D47" w:rsidR="00F41B67" w:rsidRPr="008516C4" w:rsidRDefault="00F41B67" w:rsidP="00E03E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0.0</w:t>
            </w:r>
            <w:r w:rsidR="00E03E8E">
              <w:rPr>
                <w:rFonts w:asciiTheme="majorHAnsi" w:hAnsiTheme="majorHAnsi" w:cstheme="majorHAnsi"/>
                <w:sz w:val="22"/>
                <w:szCs w:val="22"/>
              </w:rPr>
              <w:t>19</w:t>
            </w:r>
          </w:p>
        </w:tc>
      </w:tr>
      <w:tr w:rsidR="005057ED" w:rsidRPr="008516C4" w14:paraId="0D733C03" w14:textId="77777777" w:rsidTr="00F1258C">
        <w:tc>
          <w:tcPr>
            <w:tcW w:w="2518" w:type="dxa"/>
          </w:tcPr>
          <w:p w14:paraId="0C796120" w14:textId="01772156" w:rsidR="005057ED" w:rsidRPr="008516C4" w:rsidRDefault="005057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>Age, categories</w:t>
            </w:r>
          </w:p>
          <w:p w14:paraId="278FB25D" w14:textId="77777777" w:rsidR="005057ED" w:rsidRPr="008516C4" w:rsidRDefault="005057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  &lt; 30</w:t>
            </w:r>
          </w:p>
          <w:p w14:paraId="4EBA53EE" w14:textId="77777777" w:rsidR="005057ED" w:rsidRPr="008516C4" w:rsidRDefault="005057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  30-39</w:t>
            </w:r>
          </w:p>
          <w:p w14:paraId="5D32A980" w14:textId="77777777" w:rsidR="005057ED" w:rsidRPr="008516C4" w:rsidRDefault="005057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  40-49</w:t>
            </w:r>
          </w:p>
          <w:p w14:paraId="7B9D7DBF" w14:textId="77777777" w:rsidR="005057ED" w:rsidRPr="008516C4" w:rsidRDefault="005057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  50-59</w:t>
            </w:r>
          </w:p>
          <w:p w14:paraId="63EDF7F4" w14:textId="77777777" w:rsidR="005057ED" w:rsidRPr="008516C4" w:rsidRDefault="005057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  60-69</w:t>
            </w:r>
          </w:p>
          <w:p w14:paraId="3B4E3750" w14:textId="77777777" w:rsidR="005057ED" w:rsidRPr="008516C4" w:rsidRDefault="005057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  70-79</w:t>
            </w:r>
          </w:p>
          <w:p w14:paraId="42ACD293" w14:textId="77777777" w:rsidR="005057ED" w:rsidRPr="008516C4" w:rsidRDefault="005057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  80-89</w:t>
            </w:r>
          </w:p>
          <w:p w14:paraId="7B173B6C" w14:textId="77777777" w:rsidR="005057ED" w:rsidRPr="008516C4" w:rsidRDefault="005057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  ≥ 90</w:t>
            </w:r>
          </w:p>
        </w:tc>
        <w:tc>
          <w:tcPr>
            <w:tcW w:w="1985" w:type="dxa"/>
          </w:tcPr>
          <w:p w14:paraId="070AC474" w14:textId="77777777" w:rsidR="003655C2" w:rsidRPr="008516C4" w:rsidRDefault="003655C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31F47D2" w14:textId="77777777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Ref.</w:t>
            </w:r>
          </w:p>
          <w:p w14:paraId="3A48AC04" w14:textId="77777777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0.97 (0.60-1.57)</w:t>
            </w:r>
          </w:p>
          <w:p w14:paraId="1C0BAD41" w14:textId="77777777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1.89 (1.26-2.80)</w:t>
            </w:r>
          </w:p>
          <w:p w14:paraId="57424C62" w14:textId="77777777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3.46 (2.42-4.94)</w:t>
            </w:r>
          </w:p>
          <w:p w14:paraId="6880D899" w14:textId="77777777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7.38 (5.36-10.19)</w:t>
            </w:r>
          </w:p>
          <w:p w14:paraId="436154A1" w14:textId="77777777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17.04 (12.45-23.33)</w:t>
            </w:r>
          </w:p>
          <w:p w14:paraId="01551B8E" w14:textId="77777777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32.41 (23.94-43.89)</w:t>
            </w:r>
          </w:p>
          <w:p w14:paraId="79D9227B" w14:textId="63E60310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53.34 (38.20-74.47)</w:t>
            </w:r>
          </w:p>
        </w:tc>
        <w:tc>
          <w:tcPr>
            <w:tcW w:w="1285" w:type="dxa"/>
          </w:tcPr>
          <w:p w14:paraId="0A10796C" w14:textId="77777777" w:rsidR="003655C2" w:rsidRPr="008516C4" w:rsidRDefault="003655C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50EDA55" w14:textId="77777777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5DACE44" w14:textId="77777777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0.917</w:t>
            </w:r>
          </w:p>
          <w:p w14:paraId="3E6E9941" w14:textId="77777777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0.002</w:t>
            </w:r>
          </w:p>
          <w:p w14:paraId="0CDDADA6" w14:textId="77777777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&lt; 0.001</w:t>
            </w:r>
          </w:p>
          <w:p w14:paraId="60D0AD2E" w14:textId="77777777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&lt; 0.001</w:t>
            </w:r>
          </w:p>
          <w:p w14:paraId="09FE00C3" w14:textId="77777777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&lt; 0.001</w:t>
            </w:r>
          </w:p>
          <w:p w14:paraId="13A6B01F" w14:textId="77777777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&lt; 0.001</w:t>
            </w:r>
          </w:p>
          <w:p w14:paraId="4A91EF17" w14:textId="7CBF5FAA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&lt; 0.001</w:t>
            </w:r>
          </w:p>
        </w:tc>
        <w:tc>
          <w:tcPr>
            <w:tcW w:w="1975" w:type="dxa"/>
          </w:tcPr>
          <w:p w14:paraId="5653027C" w14:textId="77777777" w:rsidR="003E180F" w:rsidRPr="008516C4" w:rsidRDefault="003E180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99329DC" w14:textId="77777777" w:rsidR="00F41B67" w:rsidRPr="008516C4" w:rsidRDefault="00F41B6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Ref.</w:t>
            </w:r>
          </w:p>
          <w:p w14:paraId="12F6F4D2" w14:textId="10AEDA59" w:rsidR="00F41B67" w:rsidRPr="008516C4" w:rsidRDefault="00F41B6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0.9</w:t>
            </w:r>
            <w:r w:rsidR="00E03E8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 xml:space="preserve"> (0.5</w:t>
            </w:r>
            <w:r w:rsidR="00E03E8E">
              <w:rPr>
                <w:rFonts w:asciiTheme="majorHAnsi" w:hAnsiTheme="majorHAnsi" w:cstheme="majorHAnsi"/>
                <w:sz w:val="22"/>
                <w:szCs w:val="22"/>
              </w:rPr>
              <w:t>7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-1.</w:t>
            </w:r>
            <w:r w:rsidR="00E03E8E">
              <w:rPr>
                <w:rFonts w:asciiTheme="majorHAnsi" w:hAnsiTheme="majorHAnsi" w:cstheme="majorHAnsi"/>
                <w:sz w:val="22"/>
                <w:szCs w:val="22"/>
              </w:rPr>
              <w:t>49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  <w:p w14:paraId="68EC5D06" w14:textId="4313BA16" w:rsidR="00F41B67" w:rsidRPr="008516C4" w:rsidRDefault="00F41B6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1.</w:t>
            </w:r>
            <w:r w:rsidR="00E03E8E">
              <w:rPr>
                <w:rFonts w:asciiTheme="majorHAnsi" w:hAnsiTheme="majorHAnsi" w:cstheme="majorHAnsi"/>
                <w:sz w:val="22"/>
                <w:szCs w:val="22"/>
              </w:rPr>
              <w:t>60 (1.08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-2.</w:t>
            </w:r>
            <w:r w:rsidR="00E03E8E">
              <w:rPr>
                <w:rFonts w:asciiTheme="majorHAnsi" w:hAnsiTheme="majorHAnsi" w:cstheme="majorHAnsi"/>
                <w:sz w:val="22"/>
                <w:szCs w:val="22"/>
              </w:rPr>
              <w:t>38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  <w:p w14:paraId="43320E06" w14:textId="23ED65E6" w:rsidR="00F41B67" w:rsidRPr="008516C4" w:rsidRDefault="00F41B6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2.</w:t>
            </w:r>
            <w:r w:rsidR="00E03E8E">
              <w:rPr>
                <w:rFonts w:asciiTheme="majorHAnsi" w:hAnsiTheme="majorHAnsi" w:cstheme="majorHAnsi"/>
                <w:sz w:val="22"/>
                <w:szCs w:val="22"/>
              </w:rPr>
              <w:t>18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 xml:space="preserve"> (1.</w:t>
            </w:r>
            <w:r w:rsidR="00E03E8E">
              <w:rPr>
                <w:rFonts w:asciiTheme="majorHAnsi" w:hAnsiTheme="majorHAnsi" w:cstheme="majorHAnsi"/>
                <w:sz w:val="22"/>
                <w:szCs w:val="22"/>
              </w:rPr>
              <w:t>52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-3.</w:t>
            </w:r>
            <w:r w:rsidR="00E03E8E">
              <w:rPr>
                <w:rFonts w:asciiTheme="majorHAnsi" w:hAnsiTheme="majorHAnsi" w:cstheme="majorHAnsi"/>
                <w:sz w:val="22"/>
                <w:szCs w:val="22"/>
              </w:rPr>
              <w:t>14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  <w:p w14:paraId="16466AC3" w14:textId="10395972" w:rsidR="00F41B67" w:rsidRPr="008516C4" w:rsidRDefault="00F41B6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4.</w:t>
            </w:r>
            <w:r w:rsidR="00E03E8E">
              <w:rPr>
                <w:rFonts w:asciiTheme="majorHAnsi" w:hAnsiTheme="majorHAnsi" w:cstheme="majorHAnsi"/>
                <w:sz w:val="22"/>
                <w:szCs w:val="22"/>
              </w:rPr>
              <w:t>16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 xml:space="preserve"> (2.9</w:t>
            </w:r>
            <w:r w:rsidR="00E03E8E">
              <w:rPr>
                <w:rFonts w:asciiTheme="majorHAnsi" w:hAnsiTheme="majorHAnsi" w:cstheme="majorHAnsi"/>
                <w:sz w:val="22"/>
                <w:szCs w:val="22"/>
              </w:rPr>
              <w:t>8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-5.</w:t>
            </w:r>
            <w:r w:rsidR="00E03E8E">
              <w:rPr>
                <w:rFonts w:asciiTheme="majorHAnsi" w:hAnsiTheme="majorHAnsi" w:cstheme="majorHAnsi"/>
                <w:sz w:val="22"/>
                <w:szCs w:val="22"/>
              </w:rPr>
              <w:t>81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  <w:p w14:paraId="69416CF6" w14:textId="3E4B617F" w:rsidR="00F41B67" w:rsidRPr="008516C4" w:rsidRDefault="00E03E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9.15</w:t>
            </w:r>
            <w:r w:rsidR="00F41B67" w:rsidRPr="008516C4">
              <w:rPr>
                <w:rFonts w:asciiTheme="majorHAnsi" w:hAnsiTheme="majorHAnsi" w:cstheme="majorHAnsi"/>
                <w:sz w:val="22"/>
                <w:szCs w:val="22"/>
              </w:rPr>
              <w:t xml:space="preserve"> (</w:t>
            </w:r>
            <w:r w:rsidR="009D67E0" w:rsidRPr="008516C4">
              <w:rPr>
                <w:rFonts w:asciiTheme="majorHAnsi" w:hAnsiTheme="majorHAnsi" w:cstheme="majorHAnsi"/>
                <w:sz w:val="22"/>
                <w:szCs w:val="22"/>
              </w:rPr>
              <w:t>6.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54</w:t>
            </w:r>
            <w:r w:rsidR="009D67E0" w:rsidRPr="008516C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12</w:t>
            </w:r>
            <w:r w:rsidR="009D67E0" w:rsidRPr="008516C4">
              <w:rPr>
                <w:rFonts w:asciiTheme="majorHAnsi" w:hAnsiTheme="majorHAnsi" w:cstheme="majorHAnsi"/>
                <w:sz w:val="22"/>
                <w:szCs w:val="22"/>
              </w:rPr>
              <w:t>.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81</w:t>
            </w:r>
            <w:r w:rsidR="00F41B67" w:rsidRPr="008516C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  <w:p w14:paraId="78CACE98" w14:textId="26DDE379" w:rsidR="009D67E0" w:rsidRPr="008516C4" w:rsidRDefault="009D67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="00E03E8E">
              <w:rPr>
                <w:rFonts w:asciiTheme="majorHAnsi" w:hAnsiTheme="majorHAnsi" w:cstheme="majorHAnsi"/>
                <w:sz w:val="22"/>
                <w:szCs w:val="22"/>
              </w:rPr>
              <w:t>2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.</w:t>
            </w:r>
            <w:r w:rsidR="00E03E8E">
              <w:rPr>
                <w:rFonts w:asciiTheme="majorHAnsi" w:hAnsiTheme="majorHAnsi" w:cstheme="majorHAnsi"/>
                <w:sz w:val="22"/>
                <w:szCs w:val="22"/>
              </w:rPr>
              <w:t>79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 xml:space="preserve"> (</w:t>
            </w:r>
            <w:r w:rsidR="00E03E8E">
              <w:rPr>
                <w:rFonts w:asciiTheme="majorHAnsi" w:hAnsiTheme="majorHAnsi" w:cstheme="majorHAnsi"/>
                <w:sz w:val="22"/>
                <w:szCs w:val="22"/>
              </w:rPr>
              <w:t>16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.</w:t>
            </w:r>
            <w:r w:rsidR="00E03E8E">
              <w:rPr>
                <w:rFonts w:asciiTheme="majorHAnsi" w:hAnsiTheme="majorHAnsi" w:cstheme="majorHAnsi"/>
                <w:sz w:val="22"/>
                <w:szCs w:val="22"/>
              </w:rPr>
              <w:t>35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E03E8E">
              <w:rPr>
                <w:rFonts w:asciiTheme="majorHAnsi" w:hAnsiTheme="majorHAnsi" w:cstheme="majorHAnsi"/>
                <w:sz w:val="22"/>
                <w:szCs w:val="22"/>
              </w:rPr>
              <w:t>31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.</w:t>
            </w:r>
            <w:r w:rsidR="00E03E8E">
              <w:rPr>
                <w:rFonts w:asciiTheme="majorHAnsi" w:hAnsiTheme="majorHAnsi" w:cstheme="majorHAnsi"/>
                <w:sz w:val="22"/>
                <w:szCs w:val="22"/>
              </w:rPr>
              <w:t>77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  <w:p w14:paraId="69369331" w14:textId="34E2EB8F" w:rsidR="009D67E0" w:rsidRPr="008516C4" w:rsidRDefault="009D67E0" w:rsidP="00E03E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 w:rsidR="00E03E8E">
              <w:rPr>
                <w:rFonts w:asciiTheme="majorHAnsi" w:hAnsiTheme="majorHAnsi" w:cstheme="majorHAnsi"/>
                <w:sz w:val="22"/>
                <w:szCs w:val="22"/>
              </w:rPr>
              <w:t>9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.</w:t>
            </w:r>
            <w:r w:rsidR="00E03E8E">
              <w:rPr>
                <w:rFonts w:asciiTheme="majorHAnsi" w:hAnsiTheme="majorHAnsi" w:cstheme="majorHAnsi"/>
                <w:sz w:val="22"/>
                <w:szCs w:val="22"/>
              </w:rPr>
              <w:t>28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 xml:space="preserve"> (3</w:t>
            </w:r>
            <w:r w:rsidR="00E03E8E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.</w:t>
            </w:r>
            <w:r w:rsidR="00E03E8E">
              <w:rPr>
                <w:rFonts w:asciiTheme="majorHAnsi" w:hAnsiTheme="majorHAnsi" w:cstheme="majorHAnsi"/>
                <w:sz w:val="22"/>
                <w:szCs w:val="22"/>
              </w:rPr>
              <w:t>98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-</w:t>
            </w:r>
            <w:r w:rsidR="00E03E8E">
              <w:rPr>
                <w:rFonts w:asciiTheme="majorHAnsi" w:hAnsiTheme="majorHAnsi" w:cstheme="majorHAnsi"/>
                <w:sz w:val="22"/>
                <w:szCs w:val="22"/>
              </w:rPr>
              <w:t>71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.</w:t>
            </w:r>
            <w:r w:rsidR="00E03E8E">
              <w:rPr>
                <w:rFonts w:asciiTheme="majorHAnsi" w:hAnsiTheme="majorHAnsi" w:cstheme="majorHAnsi"/>
                <w:sz w:val="22"/>
                <w:szCs w:val="22"/>
              </w:rPr>
              <w:t>47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1519" w:type="dxa"/>
          </w:tcPr>
          <w:p w14:paraId="721341D5" w14:textId="77777777" w:rsidR="003E180F" w:rsidRPr="008516C4" w:rsidRDefault="003E180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7D16FDA" w14:textId="77777777" w:rsidR="009D67E0" w:rsidRPr="008516C4" w:rsidRDefault="009D67E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8BCF88D" w14:textId="29DE6718" w:rsidR="009D67E0" w:rsidRPr="008516C4" w:rsidRDefault="00E03E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0.732</w:t>
            </w:r>
          </w:p>
          <w:p w14:paraId="4CAF557D" w14:textId="54CA89E6" w:rsidR="009D67E0" w:rsidRPr="008516C4" w:rsidRDefault="00E03E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0.020</w:t>
            </w:r>
          </w:p>
          <w:p w14:paraId="5C723FA9" w14:textId="77777777" w:rsidR="009D67E0" w:rsidRPr="008516C4" w:rsidRDefault="009D67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&lt; 0.001</w:t>
            </w:r>
          </w:p>
          <w:p w14:paraId="13FDA6C5" w14:textId="77777777" w:rsidR="009D67E0" w:rsidRPr="008516C4" w:rsidRDefault="009D67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&lt; 0.001</w:t>
            </w:r>
          </w:p>
          <w:p w14:paraId="10454381" w14:textId="77777777" w:rsidR="009D67E0" w:rsidRPr="008516C4" w:rsidRDefault="009D67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&lt; 0.001</w:t>
            </w:r>
          </w:p>
          <w:p w14:paraId="1D57F7AF" w14:textId="77777777" w:rsidR="009D67E0" w:rsidRPr="008516C4" w:rsidRDefault="009D67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&lt; 0.001</w:t>
            </w:r>
          </w:p>
          <w:p w14:paraId="38F79746" w14:textId="52C5BB9B" w:rsidR="009D67E0" w:rsidRPr="008516C4" w:rsidRDefault="009D67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&lt; 0.001</w:t>
            </w:r>
          </w:p>
        </w:tc>
      </w:tr>
      <w:tr w:rsidR="005057ED" w:rsidRPr="008516C4" w14:paraId="7A1FFFF5" w14:textId="77777777" w:rsidTr="00F1258C">
        <w:tc>
          <w:tcPr>
            <w:tcW w:w="2518" w:type="dxa"/>
          </w:tcPr>
          <w:p w14:paraId="18D201EE" w14:textId="7D6F73C6" w:rsidR="005057ED" w:rsidRPr="008516C4" w:rsidRDefault="005057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>CCI, categories</w:t>
            </w:r>
          </w:p>
          <w:p w14:paraId="4BA0BBD6" w14:textId="77777777" w:rsidR="005057ED" w:rsidRPr="008516C4" w:rsidRDefault="005057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  0</w:t>
            </w:r>
          </w:p>
          <w:p w14:paraId="7052D94E" w14:textId="77777777" w:rsidR="005057ED" w:rsidRPr="008516C4" w:rsidRDefault="005057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  1</w:t>
            </w:r>
          </w:p>
          <w:p w14:paraId="35677A00" w14:textId="77777777" w:rsidR="005057ED" w:rsidRPr="008516C4" w:rsidRDefault="005057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  ≥ 2</w:t>
            </w:r>
          </w:p>
        </w:tc>
        <w:tc>
          <w:tcPr>
            <w:tcW w:w="1985" w:type="dxa"/>
          </w:tcPr>
          <w:p w14:paraId="54C5E4C2" w14:textId="77777777" w:rsidR="003655C2" w:rsidRPr="008516C4" w:rsidRDefault="003655C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46E5C4D0" w14:textId="77777777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Ref.</w:t>
            </w:r>
          </w:p>
          <w:p w14:paraId="09242AEA" w14:textId="67969445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3.33 (2.70-4.10)</w:t>
            </w:r>
          </w:p>
          <w:p w14:paraId="4D5D9BBD" w14:textId="08222E25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8.66 (7.36-10.19)</w:t>
            </w:r>
          </w:p>
        </w:tc>
        <w:tc>
          <w:tcPr>
            <w:tcW w:w="1285" w:type="dxa"/>
          </w:tcPr>
          <w:p w14:paraId="225100E8" w14:textId="77777777" w:rsidR="003655C2" w:rsidRPr="008516C4" w:rsidRDefault="003655C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89C985B" w14:textId="77777777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27CBCA2" w14:textId="77777777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&lt; 0.001</w:t>
            </w:r>
          </w:p>
          <w:p w14:paraId="22F9A046" w14:textId="765D6A97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&lt; 0.001</w:t>
            </w:r>
          </w:p>
        </w:tc>
        <w:tc>
          <w:tcPr>
            <w:tcW w:w="1975" w:type="dxa"/>
          </w:tcPr>
          <w:p w14:paraId="06BB0AA5" w14:textId="77777777" w:rsidR="003E180F" w:rsidRPr="008516C4" w:rsidRDefault="003E180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0940D8B" w14:textId="77777777" w:rsidR="009D67E0" w:rsidRPr="008516C4" w:rsidRDefault="009D67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Ref.</w:t>
            </w:r>
          </w:p>
          <w:p w14:paraId="0093E9D5" w14:textId="5806BAD5" w:rsidR="009D67E0" w:rsidRPr="008516C4" w:rsidRDefault="00E03E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1.22</w:t>
            </w:r>
            <w:r w:rsidR="009D67E0" w:rsidRPr="008516C4">
              <w:rPr>
                <w:rFonts w:asciiTheme="majorHAnsi" w:hAnsiTheme="majorHAnsi" w:cstheme="majorHAnsi"/>
                <w:sz w:val="22"/>
                <w:szCs w:val="22"/>
              </w:rPr>
              <w:t xml:space="preserve"> (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0</w:t>
            </w:r>
            <w:r w:rsidR="009D67E0" w:rsidRPr="008516C4">
              <w:rPr>
                <w:rFonts w:asciiTheme="majorHAnsi" w:hAnsiTheme="majorHAnsi" w:cstheme="majorHAnsi"/>
                <w:sz w:val="22"/>
                <w:szCs w:val="22"/>
              </w:rPr>
              <w:t>.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98</w:t>
            </w:r>
            <w:r w:rsidR="009D67E0" w:rsidRPr="008516C4">
              <w:rPr>
                <w:rFonts w:asciiTheme="majorHAnsi" w:hAnsiTheme="majorHAnsi" w:cstheme="majorHAnsi"/>
                <w:sz w:val="22"/>
                <w:szCs w:val="22"/>
              </w:rPr>
              <w:t>-1.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51</w:t>
            </w:r>
            <w:r w:rsidR="009D67E0" w:rsidRPr="008516C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  <w:p w14:paraId="58E7529A" w14:textId="4959D7D7" w:rsidR="009D67E0" w:rsidRPr="008516C4" w:rsidRDefault="009D67E0" w:rsidP="004460B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2.</w:t>
            </w:r>
            <w:r w:rsidR="004460B5">
              <w:rPr>
                <w:rFonts w:asciiTheme="majorHAnsi" w:hAnsiTheme="majorHAnsi" w:cstheme="majorHAnsi"/>
                <w:sz w:val="22"/>
                <w:szCs w:val="22"/>
              </w:rPr>
              <w:t>37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 xml:space="preserve"> (</w:t>
            </w:r>
            <w:r w:rsidR="004460B5">
              <w:rPr>
                <w:rFonts w:asciiTheme="majorHAnsi" w:hAnsiTheme="majorHAnsi" w:cstheme="majorHAnsi"/>
                <w:sz w:val="22"/>
                <w:szCs w:val="22"/>
              </w:rPr>
              <w:t>1.97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-2.</w:t>
            </w:r>
            <w:r w:rsidR="004460B5">
              <w:rPr>
                <w:rFonts w:asciiTheme="majorHAnsi" w:hAnsiTheme="majorHAnsi" w:cstheme="majorHAnsi"/>
                <w:sz w:val="22"/>
                <w:szCs w:val="22"/>
              </w:rPr>
              <w:t>84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1519" w:type="dxa"/>
          </w:tcPr>
          <w:p w14:paraId="075C725B" w14:textId="77777777" w:rsidR="003E180F" w:rsidRPr="008516C4" w:rsidRDefault="003E180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09BBA65" w14:textId="77777777" w:rsidR="009D67E0" w:rsidRPr="008516C4" w:rsidRDefault="009D67E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14A640B" w14:textId="7BF6FC94" w:rsidR="009D67E0" w:rsidRPr="008516C4" w:rsidRDefault="00E03E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0.081</w:t>
            </w:r>
          </w:p>
          <w:p w14:paraId="6D553D5D" w14:textId="493C59A9" w:rsidR="009D67E0" w:rsidRPr="008516C4" w:rsidRDefault="009D67E0" w:rsidP="009D67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&lt; 0.001</w:t>
            </w:r>
          </w:p>
        </w:tc>
      </w:tr>
      <w:tr w:rsidR="005057ED" w:rsidRPr="008516C4" w14:paraId="7EA86FA3" w14:textId="77777777" w:rsidTr="00F1258C">
        <w:tc>
          <w:tcPr>
            <w:tcW w:w="2518" w:type="dxa"/>
          </w:tcPr>
          <w:p w14:paraId="38AB5EDA" w14:textId="4DECF268" w:rsidR="005057ED" w:rsidRPr="008516C4" w:rsidRDefault="005057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>Psychiatric comorbidity</w:t>
            </w:r>
          </w:p>
        </w:tc>
        <w:tc>
          <w:tcPr>
            <w:tcW w:w="1985" w:type="dxa"/>
          </w:tcPr>
          <w:p w14:paraId="2162ACFC" w14:textId="3BC8FC0F" w:rsidR="005057ED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1.14 (0.95-1.38)</w:t>
            </w:r>
          </w:p>
        </w:tc>
        <w:tc>
          <w:tcPr>
            <w:tcW w:w="1285" w:type="dxa"/>
          </w:tcPr>
          <w:p w14:paraId="61930694" w14:textId="287A9D33" w:rsidR="005057ED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0.160</w:t>
            </w:r>
          </w:p>
        </w:tc>
        <w:tc>
          <w:tcPr>
            <w:tcW w:w="1975" w:type="dxa"/>
          </w:tcPr>
          <w:p w14:paraId="60703D19" w14:textId="77777777" w:rsidR="005057ED" w:rsidRPr="008516C4" w:rsidRDefault="005057E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1519" w:type="dxa"/>
          </w:tcPr>
          <w:p w14:paraId="4CE4C00C" w14:textId="77777777" w:rsidR="005057ED" w:rsidRPr="008516C4" w:rsidRDefault="005057ED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5057ED" w:rsidRPr="008516C4" w14:paraId="2E0406B0" w14:textId="77777777" w:rsidTr="00F1258C">
        <w:tc>
          <w:tcPr>
            <w:tcW w:w="2518" w:type="dxa"/>
          </w:tcPr>
          <w:p w14:paraId="1ECFB3E8" w14:textId="77777777" w:rsidR="005057ED" w:rsidRPr="008516C4" w:rsidRDefault="005057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>Substance abuse</w:t>
            </w:r>
          </w:p>
        </w:tc>
        <w:tc>
          <w:tcPr>
            <w:tcW w:w="1985" w:type="dxa"/>
          </w:tcPr>
          <w:p w14:paraId="21359024" w14:textId="68A949C8" w:rsidR="005057ED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1.24 (1.03-1.50)</w:t>
            </w:r>
          </w:p>
        </w:tc>
        <w:tc>
          <w:tcPr>
            <w:tcW w:w="1285" w:type="dxa"/>
          </w:tcPr>
          <w:p w14:paraId="1EE78C26" w14:textId="41807026" w:rsidR="005057ED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0.026</w:t>
            </w:r>
          </w:p>
        </w:tc>
        <w:tc>
          <w:tcPr>
            <w:tcW w:w="1975" w:type="dxa"/>
          </w:tcPr>
          <w:p w14:paraId="33F843D4" w14:textId="45A4E909" w:rsidR="005057ED" w:rsidRPr="008516C4" w:rsidRDefault="009D67E0" w:rsidP="004460B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1.</w:t>
            </w:r>
            <w:r w:rsidR="004460B5">
              <w:rPr>
                <w:rFonts w:asciiTheme="majorHAnsi" w:hAnsiTheme="majorHAnsi" w:cstheme="majorHAnsi"/>
                <w:sz w:val="22"/>
                <w:szCs w:val="22"/>
              </w:rPr>
              <w:t>59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 xml:space="preserve"> (1.</w:t>
            </w:r>
            <w:r w:rsidR="004460B5">
              <w:rPr>
                <w:rFonts w:asciiTheme="majorHAnsi" w:hAnsiTheme="majorHAnsi" w:cstheme="majorHAnsi"/>
                <w:sz w:val="22"/>
                <w:szCs w:val="22"/>
              </w:rPr>
              <w:t>29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-1.9</w:t>
            </w:r>
            <w:r w:rsidR="004460B5">
              <w:rPr>
                <w:rFonts w:asciiTheme="majorHAnsi" w:hAnsiTheme="majorHAnsi" w:cstheme="majorHAnsi"/>
                <w:sz w:val="22"/>
                <w:szCs w:val="22"/>
              </w:rPr>
              <w:t>6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1519" w:type="dxa"/>
          </w:tcPr>
          <w:p w14:paraId="564EF46E" w14:textId="18AA7E9C" w:rsidR="005057ED" w:rsidRPr="008516C4" w:rsidRDefault="009D67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&lt; 0.001</w:t>
            </w:r>
          </w:p>
        </w:tc>
      </w:tr>
      <w:tr w:rsidR="005057ED" w:rsidRPr="008516C4" w14:paraId="10C7EC59" w14:textId="77777777" w:rsidTr="00F1258C">
        <w:trPr>
          <w:trHeight w:val="276"/>
        </w:trPr>
        <w:tc>
          <w:tcPr>
            <w:tcW w:w="2518" w:type="dxa"/>
          </w:tcPr>
          <w:p w14:paraId="6B8168E6" w14:textId="77777777" w:rsidR="005057ED" w:rsidRPr="008516C4" w:rsidRDefault="005057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>ISS, categories</w:t>
            </w:r>
          </w:p>
          <w:p w14:paraId="5EA22D06" w14:textId="77777777" w:rsidR="005057ED" w:rsidRPr="008516C4" w:rsidRDefault="005057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  0-15</w:t>
            </w:r>
          </w:p>
          <w:p w14:paraId="0EA6278F" w14:textId="77777777" w:rsidR="005057ED" w:rsidRPr="008516C4" w:rsidRDefault="005057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  16-24</w:t>
            </w:r>
          </w:p>
          <w:p w14:paraId="17484D67" w14:textId="77777777" w:rsidR="005057ED" w:rsidRPr="008516C4" w:rsidRDefault="005057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  25-40</w:t>
            </w:r>
          </w:p>
          <w:p w14:paraId="4BCE2196" w14:textId="77777777" w:rsidR="005057ED" w:rsidRPr="008516C4" w:rsidRDefault="005057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  &gt; 40</w:t>
            </w:r>
          </w:p>
        </w:tc>
        <w:tc>
          <w:tcPr>
            <w:tcW w:w="1985" w:type="dxa"/>
          </w:tcPr>
          <w:p w14:paraId="775B4143" w14:textId="77777777" w:rsidR="003655C2" w:rsidRPr="008516C4" w:rsidRDefault="003655C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2E390EB" w14:textId="77777777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Ref.</w:t>
            </w:r>
          </w:p>
          <w:p w14:paraId="087C9B1E" w14:textId="77777777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3.10 (2.49-3.86)</w:t>
            </w:r>
          </w:p>
          <w:p w14:paraId="47EAAFD6" w14:textId="77777777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10.23 (8.62-12.14)</w:t>
            </w:r>
          </w:p>
          <w:p w14:paraId="00A9D0E7" w14:textId="71038957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12.17 (9.33-15.88)</w:t>
            </w:r>
          </w:p>
        </w:tc>
        <w:tc>
          <w:tcPr>
            <w:tcW w:w="1285" w:type="dxa"/>
          </w:tcPr>
          <w:p w14:paraId="2FB8CCC9" w14:textId="77777777" w:rsidR="003655C2" w:rsidRPr="008516C4" w:rsidRDefault="003655C2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F95105C" w14:textId="77777777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75EB882A" w14:textId="77777777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&lt; 0.001</w:t>
            </w:r>
          </w:p>
          <w:p w14:paraId="403F401D" w14:textId="77777777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&lt; 0.001</w:t>
            </w:r>
          </w:p>
          <w:p w14:paraId="1E160573" w14:textId="558B700D" w:rsidR="0043313E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&lt; 0.001</w:t>
            </w:r>
          </w:p>
        </w:tc>
        <w:tc>
          <w:tcPr>
            <w:tcW w:w="1975" w:type="dxa"/>
          </w:tcPr>
          <w:p w14:paraId="5FC7D8CC" w14:textId="77777777" w:rsidR="003E180F" w:rsidRPr="008516C4" w:rsidRDefault="003E180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10D4F7CF" w14:textId="77777777" w:rsidR="009D67E0" w:rsidRPr="008516C4" w:rsidRDefault="009D67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Ref.</w:t>
            </w:r>
          </w:p>
          <w:p w14:paraId="22381DDF" w14:textId="2F79D122" w:rsidR="009D67E0" w:rsidRPr="008516C4" w:rsidRDefault="009D67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1.6</w:t>
            </w:r>
            <w:r w:rsidR="004460B5">
              <w:rPr>
                <w:rFonts w:asciiTheme="majorHAnsi" w:hAnsiTheme="majorHAnsi" w:cstheme="majorHAnsi"/>
                <w:sz w:val="22"/>
                <w:szCs w:val="22"/>
              </w:rPr>
              <w:t>8 (1.33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-2.1</w:t>
            </w:r>
            <w:r w:rsidR="004460B5">
              <w:rPr>
                <w:rFonts w:asciiTheme="majorHAnsi" w:hAnsiTheme="majorHAnsi" w:cstheme="majorHAnsi"/>
                <w:sz w:val="22"/>
                <w:szCs w:val="22"/>
              </w:rPr>
              <w:t>3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  <w:p w14:paraId="79C39521" w14:textId="5B396135" w:rsidR="009D67E0" w:rsidRPr="008516C4" w:rsidRDefault="009D67E0" w:rsidP="009D67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5.</w:t>
            </w:r>
            <w:r w:rsidR="004460B5">
              <w:rPr>
                <w:rFonts w:asciiTheme="majorHAnsi" w:hAnsiTheme="majorHAnsi" w:cstheme="majorHAnsi"/>
                <w:sz w:val="22"/>
                <w:szCs w:val="22"/>
              </w:rPr>
              <w:t>20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 xml:space="preserve"> (4.</w:t>
            </w:r>
            <w:r w:rsidR="004460B5">
              <w:rPr>
                <w:rFonts w:asciiTheme="majorHAnsi" w:hAnsiTheme="majorHAnsi" w:cstheme="majorHAnsi"/>
                <w:sz w:val="22"/>
                <w:szCs w:val="22"/>
              </w:rPr>
              <w:t>20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-6.4</w:t>
            </w:r>
            <w:r w:rsidR="004460B5">
              <w:rPr>
                <w:rFonts w:asciiTheme="majorHAnsi" w:hAnsiTheme="majorHAnsi" w:cstheme="majorHAnsi"/>
                <w:sz w:val="22"/>
                <w:szCs w:val="22"/>
              </w:rPr>
              <w:t>4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  <w:p w14:paraId="3F93EBB4" w14:textId="3CEB86C8" w:rsidR="009D67E0" w:rsidRPr="008516C4" w:rsidRDefault="009D67E0" w:rsidP="004460B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10.</w:t>
            </w:r>
            <w:r w:rsidR="004460B5">
              <w:rPr>
                <w:rFonts w:asciiTheme="majorHAnsi" w:hAnsiTheme="majorHAnsi" w:cstheme="majorHAnsi"/>
                <w:sz w:val="22"/>
                <w:szCs w:val="22"/>
              </w:rPr>
              <w:t>88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 xml:space="preserve"> (7.</w:t>
            </w:r>
            <w:r w:rsidR="004460B5">
              <w:rPr>
                <w:rFonts w:asciiTheme="majorHAnsi" w:hAnsiTheme="majorHAnsi" w:cstheme="majorHAnsi"/>
                <w:sz w:val="22"/>
                <w:szCs w:val="22"/>
              </w:rPr>
              <w:t>89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-14.</w:t>
            </w:r>
            <w:r w:rsidR="004460B5">
              <w:rPr>
                <w:rFonts w:asciiTheme="majorHAnsi" w:hAnsiTheme="majorHAnsi" w:cstheme="majorHAnsi"/>
                <w:sz w:val="22"/>
                <w:szCs w:val="22"/>
              </w:rPr>
              <w:t>99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1519" w:type="dxa"/>
          </w:tcPr>
          <w:p w14:paraId="5AF86B2E" w14:textId="77777777" w:rsidR="003E180F" w:rsidRPr="008516C4" w:rsidRDefault="003E180F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0734B96D" w14:textId="77777777" w:rsidR="009D67E0" w:rsidRPr="008516C4" w:rsidRDefault="009D67E0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61FA38E8" w14:textId="77777777" w:rsidR="009D67E0" w:rsidRPr="008516C4" w:rsidRDefault="009D67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&lt; 0.001</w:t>
            </w:r>
          </w:p>
          <w:p w14:paraId="7F859F13" w14:textId="77777777" w:rsidR="009D67E0" w:rsidRPr="008516C4" w:rsidRDefault="009D67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&lt; 0.001</w:t>
            </w:r>
          </w:p>
          <w:p w14:paraId="2C0D2EC4" w14:textId="443495BC" w:rsidR="009D67E0" w:rsidRPr="008516C4" w:rsidRDefault="009D67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&lt; 0.001</w:t>
            </w:r>
          </w:p>
        </w:tc>
      </w:tr>
      <w:tr w:rsidR="005057ED" w:rsidRPr="008516C4" w14:paraId="67612AA1" w14:textId="77777777" w:rsidTr="00F1258C">
        <w:tc>
          <w:tcPr>
            <w:tcW w:w="2518" w:type="dxa"/>
          </w:tcPr>
          <w:p w14:paraId="60C2CF52" w14:textId="553370AD" w:rsidR="005057ED" w:rsidRPr="008516C4" w:rsidRDefault="005057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>Severe head injury</w:t>
            </w:r>
          </w:p>
        </w:tc>
        <w:tc>
          <w:tcPr>
            <w:tcW w:w="1985" w:type="dxa"/>
          </w:tcPr>
          <w:p w14:paraId="2C987773" w14:textId="4EDB67A3" w:rsidR="005057ED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7.50 (6.46-8.69)</w:t>
            </w:r>
          </w:p>
        </w:tc>
        <w:tc>
          <w:tcPr>
            <w:tcW w:w="1285" w:type="dxa"/>
          </w:tcPr>
          <w:p w14:paraId="702B3783" w14:textId="5223C130" w:rsidR="005057ED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&lt; 0.001</w:t>
            </w:r>
          </w:p>
        </w:tc>
        <w:tc>
          <w:tcPr>
            <w:tcW w:w="1975" w:type="dxa"/>
          </w:tcPr>
          <w:p w14:paraId="44FD9A65" w14:textId="2B659703" w:rsidR="005057ED" w:rsidRPr="008516C4" w:rsidRDefault="009D67E0" w:rsidP="004460B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2.2</w:t>
            </w:r>
            <w:r w:rsidR="004460B5">
              <w:rPr>
                <w:rFonts w:asciiTheme="majorHAnsi" w:hAnsiTheme="majorHAnsi" w:cstheme="majorHAnsi"/>
                <w:sz w:val="22"/>
                <w:szCs w:val="22"/>
              </w:rPr>
              <w:t>9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 xml:space="preserve"> (1.</w:t>
            </w:r>
            <w:r w:rsidR="004460B5">
              <w:rPr>
                <w:rFonts w:asciiTheme="majorHAnsi" w:hAnsiTheme="majorHAnsi" w:cstheme="majorHAnsi"/>
                <w:sz w:val="22"/>
                <w:szCs w:val="22"/>
              </w:rPr>
              <w:t>91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-2.7</w:t>
            </w:r>
            <w:r w:rsidR="004460B5">
              <w:rPr>
                <w:rFonts w:asciiTheme="majorHAnsi" w:hAnsiTheme="majorHAnsi" w:cstheme="majorHAnsi"/>
                <w:sz w:val="22"/>
                <w:szCs w:val="22"/>
              </w:rPr>
              <w:t>6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1519" w:type="dxa"/>
          </w:tcPr>
          <w:p w14:paraId="5018EDA1" w14:textId="306134A0" w:rsidR="005057ED" w:rsidRPr="008516C4" w:rsidRDefault="009D67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&lt; 0.001</w:t>
            </w:r>
          </w:p>
        </w:tc>
      </w:tr>
      <w:tr w:rsidR="00E03E8E" w:rsidRPr="008516C4" w14:paraId="0E5057E3" w14:textId="77777777" w:rsidTr="00F1258C">
        <w:tc>
          <w:tcPr>
            <w:tcW w:w="2518" w:type="dxa"/>
          </w:tcPr>
          <w:p w14:paraId="4B50DA5F" w14:textId="5FA5C49A" w:rsidR="00E03E8E" w:rsidRPr="008516C4" w:rsidRDefault="00E03E8E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Penetrating injury</w:t>
            </w:r>
          </w:p>
        </w:tc>
        <w:tc>
          <w:tcPr>
            <w:tcW w:w="1985" w:type="dxa"/>
          </w:tcPr>
          <w:p w14:paraId="77D6437B" w14:textId="05CA9078" w:rsidR="00E03E8E" w:rsidRPr="008516C4" w:rsidRDefault="00E03E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0.55 (0.38-0.79)</w:t>
            </w:r>
          </w:p>
        </w:tc>
        <w:tc>
          <w:tcPr>
            <w:tcW w:w="1285" w:type="dxa"/>
          </w:tcPr>
          <w:p w14:paraId="71E7AD28" w14:textId="4714F3FB" w:rsidR="00E03E8E" w:rsidRPr="008516C4" w:rsidRDefault="00E03E8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0.001</w:t>
            </w:r>
          </w:p>
        </w:tc>
        <w:tc>
          <w:tcPr>
            <w:tcW w:w="1975" w:type="dxa"/>
          </w:tcPr>
          <w:p w14:paraId="5FEAD1E3" w14:textId="228BFE28" w:rsidR="00E03E8E" w:rsidRPr="008516C4" w:rsidRDefault="004460B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1.49 (1.02-2.17)</w:t>
            </w:r>
          </w:p>
        </w:tc>
        <w:tc>
          <w:tcPr>
            <w:tcW w:w="1519" w:type="dxa"/>
          </w:tcPr>
          <w:p w14:paraId="4E82E321" w14:textId="6FA1FC33" w:rsidR="00E03E8E" w:rsidRPr="008516C4" w:rsidRDefault="004460B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0.039</w:t>
            </w:r>
          </w:p>
        </w:tc>
      </w:tr>
      <w:tr w:rsidR="005057ED" w:rsidRPr="008516C4" w14:paraId="24DB9B7D" w14:textId="77777777" w:rsidTr="00F1258C">
        <w:tc>
          <w:tcPr>
            <w:tcW w:w="2518" w:type="dxa"/>
            <w:tcBorders>
              <w:bottom w:val="single" w:sz="4" w:space="0" w:color="auto"/>
            </w:tcBorders>
          </w:tcPr>
          <w:p w14:paraId="15AD46F8" w14:textId="77777777" w:rsidR="005057ED" w:rsidRPr="008516C4" w:rsidRDefault="005057ED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b/>
                <w:sz w:val="22"/>
                <w:szCs w:val="22"/>
              </w:rPr>
              <w:t>Shock on arrival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38861D3" w14:textId="50513DC8" w:rsidR="005057ED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5.53 (4.31-7.10)</w:t>
            </w:r>
          </w:p>
        </w:tc>
        <w:tc>
          <w:tcPr>
            <w:tcW w:w="1285" w:type="dxa"/>
            <w:tcBorders>
              <w:bottom w:val="single" w:sz="4" w:space="0" w:color="auto"/>
            </w:tcBorders>
          </w:tcPr>
          <w:p w14:paraId="121DAB4E" w14:textId="57BBEED5" w:rsidR="005057ED" w:rsidRPr="008516C4" w:rsidRDefault="0043313E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&lt; 0.001</w:t>
            </w:r>
          </w:p>
        </w:tc>
        <w:tc>
          <w:tcPr>
            <w:tcW w:w="1975" w:type="dxa"/>
            <w:tcBorders>
              <w:bottom w:val="single" w:sz="4" w:space="0" w:color="auto"/>
            </w:tcBorders>
          </w:tcPr>
          <w:p w14:paraId="17418609" w14:textId="16FB97D5" w:rsidR="005057ED" w:rsidRPr="008516C4" w:rsidRDefault="009D67E0" w:rsidP="004460B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2.</w:t>
            </w:r>
            <w:r w:rsidR="004460B5">
              <w:rPr>
                <w:rFonts w:asciiTheme="majorHAnsi" w:hAnsiTheme="majorHAnsi" w:cstheme="majorHAnsi"/>
                <w:sz w:val="22"/>
                <w:szCs w:val="22"/>
              </w:rPr>
              <w:t>08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 xml:space="preserve"> (1.</w:t>
            </w:r>
            <w:r w:rsidR="004460B5">
              <w:rPr>
                <w:rFonts w:asciiTheme="majorHAnsi" w:hAnsiTheme="majorHAnsi" w:cstheme="majorHAnsi"/>
                <w:sz w:val="22"/>
                <w:szCs w:val="22"/>
              </w:rPr>
              <w:t>57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-2.</w:t>
            </w:r>
            <w:r w:rsidR="004460B5">
              <w:rPr>
                <w:rFonts w:asciiTheme="majorHAnsi" w:hAnsiTheme="majorHAnsi" w:cstheme="majorHAnsi"/>
                <w:sz w:val="22"/>
                <w:szCs w:val="22"/>
              </w:rPr>
              <w:t>74</w:t>
            </w: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)</w:t>
            </w:r>
          </w:p>
        </w:tc>
        <w:tc>
          <w:tcPr>
            <w:tcW w:w="1519" w:type="dxa"/>
            <w:tcBorders>
              <w:bottom w:val="single" w:sz="4" w:space="0" w:color="auto"/>
            </w:tcBorders>
          </w:tcPr>
          <w:p w14:paraId="47BFD1AC" w14:textId="1C2CA41C" w:rsidR="005057ED" w:rsidRPr="008516C4" w:rsidRDefault="009D67E0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8516C4">
              <w:rPr>
                <w:rFonts w:asciiTheme="majorHAnsi" w:hAnsiTheme="majorHAnsi" w:cstheme="majorHAnsi"/>
                <w:sz w:val="22"/>
                <w:szCs w:val="22"/>
              </w:rPr>
              <w:t>&lt; 0.001</w:t>
            </w:r>
          </w:p>
        </w:tc>
      </w:tr>
    </w:tbl>
    <w:p w14:paraId="17E8C262" w14:textId="77777777" w:rsidR="0057313F" w:rsidRPr="008516C4" w:rsidRDefault="00F1258C">
      <w:pPr>
        <w:rPr>
          <w:rFonts w:asciiTheme="majorHAnsi" w:hAnsiTheme="majorHAnsi" w:cstheme="majorHAnsi"/>
          <w:sz w:val="22"/>
          <w:szCs w:val="22"/>
        </w:rPr>
      </w:pPr>
      <w:r w:rsidRPr="008516C4">
        <w:rPr>
          <w:rFonts w:asciiTheme="majorHAnsi" w:hAnsiTheme="majorHAnsi" w:cstheme="majorHAnsi"/>
          <w:sz w:val="22"/>
          <w:szCs w:val="22"/>
        </w:rPr>
        <w:t xml:space="preserve">HR, hazard ratio; CI, confidence interval; CCI, </w:t>
      </w:r>
      <w:proofErr w:type="spellStart"/>
      <w:r w:rsidRPr="008516C4">
        <w:rPr>
          <w:rFonts w:asciiTheme="majorHAnsi" w:hAnsiTheme="majorHAnsi" w:cstheme="majorHAnsi"/>
          <w:sz w:val="22"/>
          <w:szCs w:val="22"/>
        </w:rPr>
        <w:t>Charlson</w:t>
      </w:r>
      <w:proofErr w:type="spellEnd"/>
      <w:r w:rsidRPr="008516C4">
        <w:rPr>
          <w:rFonts w:asciiTheme="majorHAnsi" w:hAnsiTheme="majorHAnsi" w:cstheme="majorHAnsi"/>
          <w:sz w:val="22"/>
          <w:szCs w:val="22"/>
        </w:rPr>
        <w:t xml:space="preserve"> Comorbidity Index; ISS, Injury Severity Score.</w:t>
      </w:r>
    </w:p>
    <w:sectPr w:rsidR="0057313F" w:rsidRPr="008516C4" w:rsidSect="0057313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5"/>
  <w:proofState w:spelling="clean" w:grammar="clean"/>
  <w:trackRevisions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EBC"/>
    <w:rsid w:val="00361DEB"/>
    <w:rsid w:val="003655C2"/>
    <w:rsid w:val="003E180F"/>
    <w:rsid w:val="0043313E"/>
    <w:rsid w:val="004460B5"/>
    <w:rsid w:val="005057ED"/>
    <w:rsid w:val="00521106"/>
    <w:rsid w:val="0057313F"/>
    <w:rsid w:val="0073644D"/>
    <w:rsid w:val="00736E66"/>
    <w:rsid w:val="008516C4"/>
    <w:rsid w:val="008C656A"/>
    <w:rsid w:val="009C0EBC"/>
    <w:rsid w:val="009D67E0"/>
    <w:rsid w:val="00C345E0"/>
    <w:rsid w:val="00D84C49"/>
    <w:rsid w:val="00E03E8E"/>
    <w:rsid w:val="00F1258C"/>
    <w:rsid w:val="00F4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3A00C8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v-SE" w:eastAsia="sv-SE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9C0EB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8C656A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C656A"/>
    <w:rPr>
      <w:rFonts w:ascii="Times New Roman" w:hAnsi="Times New Roman" w:cs="Times New Roman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1310</Characters>
  <Application>Microsoft Macintosh Word</Application>
  <DocSecurity>0</DocSecurity>
  <Lines>10</Lines>
  <Paragraphs>3</Paragraphs>
  <ScaleCrop>false</ScaleCrop>
  <Company>Karolinska Institutet</Company>
  <LinksUpToDate>false</LinksUpToDate>
  <CharactersWithSpaces>1554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Eriksson</dc:creator>
  <cp:keywords/>
  <dc:description/>
  <cp:lastModifiedBy>Microsoft Office-användare</cp:lastModifiedBy>
  <cp:revision>3</cp:revision>
  <dcterms:created xsi:type="dcterms:W3CDTF">2019-10-30T20:57:00Z</dcterms:created>
  <dcterms:modified xsi:type="dcterms:W3CDTF">2019-10-30T21:22:00Z</dcterms:modified>
</cp:coreProperties>
</file>