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D8B" w:rsidRPr="0071389D" w:rsidRDefault="00220D8B" w:rsidP="00220D8B">
      <w:pPr>
        <w:spacing w:line="480" w:lineRule="auto"/>
        <w:jc w:val="both"/>
        <w:rPr>
          <w:i/>
          <w:color w:val="000000" w:themeColor="text1"/>
          <w:lang w:val="en-US"/>
        </w:rPr>
      </w:pPr>
      <w:bookmarkStart w:id="0" w:name="_GoBack"/>
      <w:r w:rsidRPr="0071389D">
        <w:rPr>
          <w:i/>
          <w:color w:val="000000" w:themeColor="text1"/>
          <w:lang w:val="en-US"/>
        </w:rPr>
        <w:t xml:space="preserve">Additional file 3: </w:t>
      </w:r>
      <w:proofErr w:type="spellStart"/>
      <w:r w:rsidRPr="0071389D">
        <w:rPr>
          <w:i/>
          <w:color w:val="000000" w:themeColor="text1"/>
          <w:lang w:val="en-US"/>
        </w:rPr>
        <w:t>Vittel</w:t>
      </w:r>
      <w:proofErr w:type="spellEnd"/>
      <w:r w:rsidRPr="0071389D">
        <w:rPr>
          <w:i/>
          <w:color w:val="000000" w:themeColor="text1"/>
          <w:lang w:val="en-US"/>
        </w:rPr>
        <w:t xml:space="preserve"> Criteria </w:t>
      </w:r>
    </w:p>
    <w:p w:rsidR="00220D8B" w:rsidRPr="0071389D" w:rsidRDefault="00220D8B" w:rsidP="00220D8B">
      <w:pPr>
        <w:spacing w:line="480" w:lineRule="auto"/>
        <w:jc w:val="both"/>
        <w:rPr>
          <w:b/>
          <w:lang w:val="en-US"/>
        </w:rPr>
      </w:pPr>
      <w:r w:rsidRPr="0071389D">
        <w:rPr>
          <w:b/>
          <w:lang w:val="en-US"/>
        </w:rPr>
        <w:t>Step 1 (Physiological signs)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GCS &lt; 13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SAP &lt; 90 mmHg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SpO2 &lt; 90%</w:t>
      </w:r>
    </w:p>
    <w:p w:rsidR="00220D8B" w:rsidRPr="0071389D" w:rsidRDefault="00220D8B" w:rsidP="00220D8B">
      <w:pPr>
        <w:spacing w:line="480" w:lineRule="auto"/>
        <w:jc w:val="both"/>
        <w:rPr>
          <w:b/>
          <w:lang w:val="en-US"/>
        </w:rPr>
      </w:pPr>
      <w:r w:rsidRPr="0071389D">
        <w:rPr>
          <w:b/>
          <w:lang w:val="en-US"/>
        </w:rPr>
        <w:t>Step 2 (Global assessment of speed and mechanism)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Ejection from vehicle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Death in same passenger compartment</w:t>
      </w:r>
      <w:r w:rsidRPr="0071389D">
        <w:rPr>
          <w:lang w:val="en-US"/>
        </w:rPr>
        <w:tab/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Fail &gt; 6 m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Victim thrown or projected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Global assessment of speed and potential injuries: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Vehicle deformation, estimated vehicle speed no helmet, no seat belt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Blast</w:t>
      </w:r>
    </w:p>
    <w:p w:rsidR="00220D8B" w:rsidRPr="0071389D" w:rsidRDefault="00220D8B" w:rsidP="00220D8B">
      <w:pPr>
        <w:spacing w:line="480" w:lineRule="auto"/>
        <w:jc w:val="both"/>
        <w:rPr>
          <w:b/>
          <w:lang w:val="en-US"/>
        </w:rPr>
      </w:pPr>
      <w:r w:rsidRPr="0071389D">
        <w:rPr>
          <w:b/>
          <w:lang w:val="en-US"/>
        </w:rPr>
        <w:t>Step 3 (Anatomical injuries)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Penetrating trauma of head, neck, thorax, abdomen, arms or legs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Flail chest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Severe burn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Pelvic fracture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Suspicion of spinal cord injury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Amputation at or above wrist or ankle level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Acute limb ischemia</w:t>
      </w:r>
    </w:p>
    <w:p w:rsidR="00220D8B" w:rsidRPr="0071389D" w:rsidRDefault="00220D8B" w:rsidP="00220D8B">
      <w:pPr>
        <w:spacing w:line="480" w:lineRule="auto"/>
        <w:jc w:val="both"/>
        <w:rPr>
          <w:b/>
          <w:lang w:val="en-US"/>
        </w:rPr>
      </w:pPr>
      <w:r w:rsidRPr="0071389D">
        <w:rPr>
          <w:b/>
          <w:lang w:val="en-US"/>
        </w:rPr>
        <w:t>Step 4 (resuscitation)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Mechanical ventilation</w:t>
      </w:r>
    </w:p>
    <w:p w:rsidR="00220D8B" w:rsidRPr="0071389D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lastRenderedPageBreak/>
        <w:t>Intravascular filling &gt; 1000 ml</w:t>
      </w:r>
    </w:p>
    <w:p w:rsidR="00F008BE" w:rsidRPr="00220D8B" w:rsidRDefault="00220D8B" w:rsidP="00220D8B">
      <w:pPr>
        <w:spacing w:line="480" w:lineRule="auto"/>
        <w:jc w:val="both"/>
        <w:rPr>
          <w:lang w:val="en-US"/>
        </w:rPr>
      </w:pPr>
      <w:r w:rsidRPr="0071389D">
        <w:rPr>
          <w:lang w:val="en-US"/>
        </w:rPr>
        <w:t>Vasopressor</w:t>
      </w:r>
      <w:bookmarkEnd w:id="0"/>
    </w:p>
    <w:sectPr w:rsidR="00F008BE" w:rsidRPr="00220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8B"/>
    <w:rsid w:val="00220D8B"/>
    <w:rsid w:val="00F0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588</Characters>
  <Application>Microsoft Office Word</Application>
  <DocSecurity>0</DocSecurity>
  <Lines>53</Lines>
  <Paragraphs>40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2021-03-11T21:07:00Z</dcterms:created>
  <dcterms:modified xsi:type="dcterms:W3CDTF">2021-03-11T21:07:00Z</dcterms:modified>
</cp:coreProperties>
</file>