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84A" w:rsidRPr="005C284A" w:rsidRDefault="007D61FD" w:rsidP="005C284A">
      <w:pPr>
        <w:spacing w:after="0"/>
        <w:jc w:val="both"/>
        <w:rPr>
          <w:rFonts w:ascii="Calibri Light" w:eastAsia="Calibri" w:hAnsi="Calibri Light" w:cs="Calibri Light"/>
          <w:bCs/>
          <w:lang w:val="en-GB"/>
        </w:rPr>
      </w:pPr>
      <w:r>
        <w:rPr>
          <w:rFonts w:ascii="Calibri Light" w:eastAsia="Calibri" w:hAnsi="Calibri Light" w:cs="Calibri Light"/>
          <w:bCs/>
          <w:lang w:val="en-GB"/>
        </w:rPr>
        <w:t>Additional material 2.</w:t>
      </w:r>
      <w:bookmarkStart w:id="0" w:name="_GoBack"/>
      <w:bookmarkEnd w:id="0"/>
    </w:p>
    <w:p w:rsidR="005C284A" w:rsidRPr="005C284A" w:rsidRDefault="005C284A" w:rsidP="005C284A">
      <w:pPr>
        <w:spacing w:after="0"/>
        <w:jc w:val="both"/>
        <w:rPr>
          <w:rFonts w:ascii="Calibri Light" w:eastAsia="Calibri" w:hAnsi="Calibri Light" w:cs="Calibri Light"/>
          <w:bCs/>
          <w:lang w:val="en-GB"/>
        </w:rPr>
      </w:pPr>
      <w:r w:rsidRPr="005C284A">
        <w:rPr>
          <w:rFonts w:ascii="Calibri Light" w:eastAsia="Calibri" w:hAnsi="Calibri Light" w:cs="Calibri Light"/>
          <w:bCs/>
          <w:lang w:val="en-GB"/>
        </w:rPr>
        <w:t>Prehospital Patient Journal (PPJ). Electronic Casualty Clearing Station and patient wristband.</w:t>
      </w:r>
    </w:p>
    <w:p w:rsidR="005C284A" w:rsidRPr="005C284A" w:rsidRDefault="005C284A" w:rsidP="005C284A">
      <w:pPr>
        <w:spacing w:after="0"/>
        <w:jc w:val="both"/>
        <w:rPr>
          <w:rFonts w:ascii="Calibri Light" w:eastAsia="Calibri" w:hAnsi="Calibri Light" w:cs="Calibri Light"/>
          <w:b/>
          <w:bCs/>
          <w:sz w:val="24"/>
          <w:szCs w:val="24"/>
          <w:lang w:val="en-GB"/>
        </w:rPr>
      </w:pPr>
    </w:p>
    <w:p w:rsidR="005C284A" w:rsidRPr="005C284A" w:rsidRDefault="005C284A" w:rsidP="005C284A">
      <w:pPr>
        <w:spacing w:after="0"/>
        <w:jc w:val="both"/>
        <w:rPr>
          <w:rFonts w:ascii="Calibri Light" w:eastAsia="Calibri" w:hAnsi="Calibri Light" w:cs="Calibri Light"/>
          <w:b/>
          <w:bCs/>
          <w:sz w:val="24"/>
          <w:szCs w:val="24"/>
          <w:lang w:val="en-GB"/>
        </w:rPr>
      </w:pPr>
      <w:r w:rsidRPr="005C284A">
        <w:rPr>
          <w:rFonts w:ascii="Calibri Light" w:eastAsia="Calibri" w:hAnsi="Calibri Light" w:cs="Calibri Light"/>
          <w:b/>
          <w:bCs/>
          <w:noProof/>
          <w:sz w:val="24"/>
          <w:szCs w:val="24"/>
          <w:lang w:eastAsia="da-DK"/>
        </w:rPr>
        <w:drawing>
          <wp:inline distT="0" distB="0" distL="0" distR="0" wp14:anchorId="749B93D4" wp14:editId="0F832EB2">
            <wp:extent cx="2944495" cy="1859280"/>
            <wp:effectExtent l="0" t="0" r="8255" b="7620"/>
            <wp:docPr id="17" name="Bille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4495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C284A">
        <w:rPr>
          <w:rFonts w:ascii="Calibri Light" w:eastAsia="Calibri" w:hAnsi="Calibri Light" w:cs="Calibri Light"/>
          <w:b/>
          <w:bCs/>
          <w:noProof/>
          <w:sz w:val="24"/>
          <w:szCs w:val="24"/>
          <w:lang w:eastAsia="da-DK"/>
        </w:rPr>
        <w:drawing>
          <wp:inline distT="0" distB="0" distL="0" distR="0" wp14:anchorId="36A30DC0" wp14:editId="2853433C">
            <wp:extent cx="2932430" cy="1865630"/>
            <wp:effectExtent l="0" t="0" r="1270" b="1270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4A" w:rsidRPr="005C284A" w:rsidRDefault="005C284A" w:rsidP="005C284A">
      <w:pPr>
        <w:spacing w:after="0"/>
        <w:jc w:val="both"/>
        <w:rPr>
          <w:rFonts w:ascii="Calibri Light" w:eastAsia="Calibri" w:hAnsi="Calibri Light" w:cs="Calibri Light"/>
          <w:b/>
          <w:bCs/>
          <w:sz w:val="24"/>
          <w:szCs w:val="24"/>
          <w:lang w:val="en-GB"/>
        </w:rPr>
      </w:pPr>
    </w:p>
    <w:p w:rsidR="005C284A" w:rsidRPr="005C284A" w:rsidRDefault="005C284A" w:rsidP="005C284A">
      <w:pPr>
        <w:spacing w:after="0"/>
        <w:jc w:val="both"/>
        <w:rPr>
          <w:rFonts w:ascii="Calibri Light" w:eastAsia="Calibri" w:hAnsi="Calibri Light" w:cs="Calibri Light"/>
          <w:b/>
          <w:bCs/>
          <w:sz w:val="24"/>
          <w:szCs w:val="24"/>
          <w:lang w:val="en-GB"/>
        </w:rPr>
      </w:pPr>
      <w:r w:rsidRPr="005C284A">
        <w:rPr>
          <w:rFonts w:ascii="Calibri Light" w:eastAsia="Calibri" w:hAnsi="Calibri Light" w:cs="Calibri Light"/>
          <w:b/>
          <w:bCs/>
          <w:noProof/>
          <w:sz w:val="24"/>
          <w:szCs w:val="24"/>
          <w:lang w:eastAsia="da-DK"/>
        </w:rPr>
        <w:drawing>
          <wp:inline distT="0" distB="0" distL="0" distR="0" wp14:anchorId="1D472F63" wp14:editId="4EF1B398">
            <wp:extent cx="2926080" cy="1774190"/>
            <wp:effectExtent l="0" t="0" r="7620" b="0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C284A">
        <w:rPr>
          <w:rFonts w:ascii="Calibri Light" w:eastAsia="Calibri" w:hAnsi="Calibri Light" w:cs="Calibri Light"/>
          <w:b/>
          <w:bCs/>
          <w:noProof/>
          <w:sz w:val="24"/>
          <w:szCs w:val="24"/>
          <w:lang w:eastAsia="da-DK"/>
        </w:rPr>
        <w:drawing>
          <wp:inline distT="0" distB="0" distL="0" distR="0" wp14:anchorId="2983A4C3" wp14:editId="3A549ED0">
            <wp:extent cx="2932430" cy="1749425"/>
            <wp:effectExtent l="0" t="0" r="1270" b="3175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749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284A" w:rsidRPr="005C284A" w:rsidRDefault="005C284A" w:rsidP="005C284A">
      <w:pPr>
        <w:spacing w:after="0"/>
        <w:jc w:val="both"/>
        <w:rPr>
          <w:rFonts w:ascii="Calibri Light" w:eastAsia="Calibri" w:hAnsi="Calibri Light" w:cs="Calibri Light"/>
          <w:bCs/>
          <w:sz w:val="24"/>
          <w:szCs w:val="24"/>
          <w:lang w:val="en-GB"/>
        </w:rPr>
      </w:pPr>
    </w:p>
    <w:p w:rsidR="005C284A" w:rsidRPr="005C284A" w:rsidRDefault="005C284A" w:rsidP="005C284A">
      <w:pPr>
        <w:spacing w:after="0"/>
        <w:jc w:val="both"/>
        <w:rPr>
          <w:rFonts w:ascii="Calibri Light" w:eastAsia="Calibri" w:hAnsi="Calibri Light" w:cs="Calibri Light"/>
          <w:bCs/>
          <w:sz w:val="16"/>
          <w:szCs w:val="16"/>
          <w:lang w:val="en-GB"/>
        </w:rPr>
      </w:pPr>
      <w:r w:rsidRPr="005C284A">
        <w:rPr>
          <w:rFonts w:ascii="Calibri Light" w:eastAsia="Calibri" w:hAnsi="Calibri Light" w:cs="Calibri Light"/>
          <w:bCs/>
          <w:sz w:val="16"/>
          <w:szCs w:val="16"/>
          <w:lang w:val="en-GB"/>
        </w:rPr>
        <w:t>PPJ: Prehospital Pat</w:t>
      </w:r>
      <w:r w:rsidR="007F0EE3">
        <w:rPr>
          <w:rFonts w:ascii="Calibri Light" w:eastAsia="Calibri" w:hAnsi="Calibri Light" w:cs="Calibri Light"/>
          <w:bCs/>
          <w:sz w:val="16"/>
          <w:szCs w:val="16"/>
          <w:lang w:val="en-GB"/>
        </w:rPr>
        <w:t>ient Journal.</w:t>
      </w:r>
    </w:p>
    <w:p w:rsidR="005C284A" w:rsidRPr="005C284A" w:rsidRDefault="005C284A" w:rsidP="005C284A">
      <w:pPr>
        <w:spacing w:after="0"/>
        <w:jc w:val="both"/>
        <w:rPr>
          <w:rFonts w:ascii="Calibri Light" w:eastAsia="Calibri" w:hAnsi="Calibri Light" w:cs="Calibri Light"/>
          <w:bCs/>
          <w:lang w:val="en-GB"/>
        </w:rPr>
      </w:pPr>
    </w:p>
    <w:p w:rsidR="005C284A" w:rsidRPr="005C284A" w:rsidRDefault="005C284A" w:rsidP="005C284A">
      <w:pPr>
        <w:spacing w:after="0"/>
        <w:jc w:val="both"/>
        <w:rPr>
          <w:rFonts w:ascii="Calibri Light" w:eastAsia="Calibri" w:hAnsi="Calibri Light" w:cs="Calibri Light"/>
          <w:bCs/>
          <w:lang w:val="en-GB"/>
        </w:rPr>
      </w:pPr>
    </w:p>
    <w:p w:rsidR="00EA13E2" w:rsidRDefault="00EA13E2"/>
    <w:sectPr w:rsidR="00EA13E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84A"/>
    <w:rsid w:val="005438C0"/>
    <w:rsid w:val="005C284A"/>
    <w:rsid w:val="007D61FD"/>
    <w:rsid w:val="007F0EE3"/>
    <w:rsid w:val="00AE01F4"/>
    <w:rsid w:val="00EA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D0EF6"/>
  <w15:chartTrackingRefBased/>
  <w15:docId w15:val="{015D9BB4-EFD1-4856-A8BD-969F9DFE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01F4"/>
    <w:pPr>
      <w:spacing w:line="240" w:lineRule="auto"/>
    </w:pPr>
    <w:rPr>
      <w:rFonts w:ascii="Arial" w:hAnsi="Ari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Syd</Company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Martin Hansen</dc:creator>
  <cp:keywords/>
  <dc:description/>
  <cp:lastModifiedBy>Peter Martin Hansen</cp:lastModifiedBy>
  <cp:revision>2</cp:revision>
  <dcterms:created xsi:type="dcterms:W3CDTF">2021-09-08T06:14:00Z</dcterms:created>
  <dcterms:modified xsi:type="dcterms:W3CDTF">2021-09-08T06:14:00Z</dcterms:modified>
</cp:coreProperties>
</file>