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B44190" w14:textId="671DE22D" w:rsidR="00EF0997" w:rsidRPr="00EF0997" w:rsidRDefault="00EF0997">
      <w:pPr>
        <w:rPr>
          <w:rFonts w:asciiTheme="majorHAnsi" w:hAnsiTheme="majorHAnsi" w:cstheme="majorHAnsi"/>
          <w:sz w:val="22"/>
          <w:szCs w:val="22"/>
          <w:lang w:val="en-US"/>
        </w:rPr>
      </w:pPr>
      <w:bookmarkStart w:id="0" w:name="_GoBack"/>
      <w:bookmarkEnd w:id="0"/>
      <w:r w:rsidRPr="00EF0997">
        <w:rPr>
          <w:rFonts w:asciiTheme="majorHAnsi" w:hAnsiTheme="majorHAnsi" w:cstheme="majorHAnsi"/>
          <w:sz w:val="22"/>
          <w:szCs w:val="22"/>
          <w:lang w:val="en-US"/>
        </w:rPr>
        <w:t>Additional material 4.</w:t>
      </w:r>
    </w:p>
    <w:p w14:paraId="007AD33C" w14:textId="2C73DB96" w:rsidR="00EF0997" w:rsidRPr="00EF0997" w:rsidRDefault="00EF0997">
      <w:pPr>
        <w:rPr>
          <w:rFonts w:asciiTheme="majorHAnsi" w:hAnsiTheme="majorHAnsi" w:cstheme="majorHAnsi"/>
          <w:sz w:val="22"/>
          <w:szCs w:val="22"/>
          <w:lang w:val="en-US"/>
        </w:rPr>
      </w:pPr>
      <w:r w:rsidRPr="00EF0997">
        <w:rPr>
          <w:rFonts w:asciiTheme="majorHAnsi" w:hAnsiTheme="majorHAnsi" w:cstheme="majorHAnsi"/>
          <w:sz w:val="22"/>
          <w:szCs w:val="22"/>
          <w:lang w:val="en-US"/>
        </w:rPr>
        <w:t>Aerial photo o</w:t>
      </w:r>
      <w:r>
        <w:rPr>
          <w:rFonts w:asciiTheme="majorHAnsi" w:hAnsiTheme="majorHAnsi" w:cstheme="majorHAnsi"/>
          <w:sz w:val="22"/>
          <w:szCs w:val="22"/>
          <w:lang w:val="en-US"/>
        </w:rPr>
        <w:t>f incident site. Private photo.</w:t>
      </w:r>
    </w:p>
    <w:p w14:paraId="2AEA499A" w14:textId="77777777" w:rsidR="00EF0997" w:rsidRPr="00EF0997" w:rsidRDefault="00EF0997">
      <w:pPr>
        <w:rPr>
          <w:lang w:val="en-US"/>
        </w:rPr>
      </w:pPr>
    </w:p>
    <w:p w14:paraId="17D55298" w14:textId="38442FCB" w:rsidR="006A3CD0" w:rsidRDefault="00EF0997">
      <w:r w:rsidRPr="00EF0997">
        <w:rPr>
          <w:noProof/>
          <w:lang w:eastAsia="da-DK"/>
        </w:rPr>
        <w:drawing>
          <wp:inline distT="0" distB="0" distL="0" distR="0" wp14:anchorId="75F88E02" wp14:editId="3CA7101C">
            <wp:extent cx="5374525" cy="4033684"/>
            <wp:effectExtent l="0" t="0" r="0" b="5080"/>
            <wp:docPr id="1" name="Billede 1" descr="Et billede, der indeholder vand, udendørs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 descr="Et billede, der indeholder vand, udendørs&#10;&#10;Automatisk genereret beskrivels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88067" cy="404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A3CD0" w:rsidSect="00B331E0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997"/>
    <w:rsid w:val="002D65E8"/>
    <w:rsid w:val="00562814"/>
    <w:rsid w:val="005A01C6"/>
    <w:rsid w:val="007A40CE"/>
    <w:rsid w:val="00864367"/>
    <w:rsid w:val="00AA6B00"/>
    <w:rsid w:val="00B331E0"/>
    <w:rsid w:val="00CE6FDA"/>
    <w:rsid w:val="00D56DBD"/>
    <w:rsid w:val="00E7425B"/>
    <w:rsid w:val="00EF0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45DE8"/>
  <w15:chartTrackingRefBased/>
  <w15:docId w15:val="{A6DA420F-D86C-B441-9D8A-2ACE31EFA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62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Peter Martin Hansen</cp:lastModifiedBy>
  <cp:revision>2</cp:revision>
  <dcterms:created xsi:type="dcterms:W3CDTF">2021-09-08T06:47:00Z</dcterms:created>
  <dcterms:modified xsi:type="dcterms:W3CDTF">2021-09-08T06:47:00Z</dcterms:modified>
</cp:coreProperties>
</file>