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6EEB5" w14:textId="45417212" w:rsidR="00D1544F" w:rsidRDefault="00A41719" w:rsidP="00D1544F">
      <w:pPr>
        <w:spacing w:line="480" w:lineRule="auto"/>
        <w:jc w:val="center"/>
        <w:rPr>
          <w:rFonts w:ascii="Arial" w:hAnsi="Arial" w:cs="Arial"/>
          <w:b/>
          <w:bCs/>
          <w:color w:val="333333"/>
          <w:sz w:val="36"/>
          <w:szCs w:val="36"/>
          <w:shd w:val="clear" w:color="auto" w:fill="FFFFFF"/>
          <w:lang w:val="en-US"/>
        </w:rPr>
      </w:pPr>
      <w:r>
        <w:rPr>
          <w:rFonts w:ascii="Arial" w:hAnsi="Arial" w:cs="Arial"/>
          <w:b/>
          <w:bCs/>
          <w:color w:val="333333"/>
          <w:sz w:val="36"/>
          <w:szCs w:val="36"/>
          <w:shd w:val="clear" w:color="auto" w:fill="FFFFFF"/>
          <w:lang w:val="en-US"/>
        </w:rPr>
        <w:t>Additional</w:t>
      </w:r>
      <w:r w:rsidR="00D1544F" w:rsidRPr="00D1544F">
        <w:rPr>
          <w:rFonts w:ascii="Arial" w:hAnsi="Arial" w:cs="Arial"/>
          <w:b/>
          <w:bCs/>
          <w:color w:val="333333"/>
          <w:sz w:val="36"/>
          <w:szCs w:val="36"/>
          <w:shd w:val="clear" w:color="auto" w:fill="FFFFFF"/>
          <w:lang w:val="en-US"/>
        </w:rPr>
        <w:t xml:space="preserve"> file</w:t>
      </w:r>
      <w:r>
        <w:rPr>
          <w:rFonts w:ascii="Arial" w:hAnsi="Arial" w:cs="Arial"/>
          <w:b/>
          <w:bCs/>
          <w:color w:val="333333"/>
          <w:sz w:val="36"/>
          <w:szCs w:val="36"/>
          <w:shd w:val="clear" w:color="auto" w:fill="FFFFFF"/>
          <w:lang w:val="en-US"/>
        </w:rPr>
        <w:t xml:space="preserve"> 1</w:t>
      </w:r>
    </w:p>
    <w:p w14:paraId="1E44D46F" w14:textId="77777777" w:rsidR="00D1544F" w:rsidRPr="00D1544F" w:rsidRDefault="00D1544F" w:rsidP="00D1544F">
      <w:pPr>
        <w:contextualSpacing/>
        <w:jc w:val="center"/>
        <w:rPr>
          <w:rFonts w:ascii="Arial" w:eastAsia="Times New Roman" w:hAnsi="Arial" w:cs="Arial"/>
          <w:lang w:val="en-US" w:eastAsia="de-DE"/>
        </w:rPr>
      </w:pPr>
      <w:r w:rsidRPr="00D1544F">
        <w:rPr>
          <w:rFonts w:ascii="Arial" w:eastAsia="Times New Roman" w:hAnsi="Arial" w:cs="Arial"/>
          <w:lang w:val="en-US" w:eastAsia="de-DE"/>
        </w:rPr>
        <w:t>Prehospital invasive blood pressure monitoring – A scoping review</w:t>
      </w:r>
    </w:p>
    <w:p w14:paraId="773F40CF" w14:textId="77777777" w:rsidR="00D1544F" w:rsidRPr="00D1544F" w:rsidRDefault="00D1544F" w:rsidP="00D1544F">
      <w:pPr>
        <w:spacing w:line="480" w:lineRule="auto"/>
        <w:rPr>
          <w:rFonts w:ascii="Arial" w:hAnsi="Arial" w:cs="Arial"/>
          <w:b/>
          <w:bCs/>
          <w:color w:val="333333"/>
          <w:sz w:val="36"/>
          <w:szCs w:val="36"/>
          <w:shd w:val="clear" w:color="auto" w:fill="FFFFFF"/>
          <w:lang w:val="en-US"/>
        </w:rPr>
      </w:pPr>
    </w:p>
    <w:p w14:paraId="49E31DB3" w14:textId="2F5E2CE7" w:rsidR="0093061E" w:rsidRPr="00D1544F" w:rsidRDefault="0093061E" w:rsidP="0093061E">
      <w:pPr>
        <w:spacing w:line="480" w:lineRule="auto"/>
        <w:rPr>
          <w:rFonts w:ascii="Arial" w:hAnsi="Arial" w:cs="Arial"/>
          <w:lang w:val="en-US"/>
        </w:rPr>
      </w:pPr>
      <w:r w:rsidRPr="00D1544F">
        <w:rPr>
          <w:rFonts w:ascii="Arial" w:hAnsi="Arial" w:cs="Arial"/>
          <w:b/>
          <w:bCs/>
          <w:lang w:val="en-US"/>
        </w:rPr>
        <w:t xml:space="preserve">Table </w:t>
      </w:r>
      <w:r w:rsidR="00D1544F">
        <w:rPr>
          <w:rFonts w:ascii="Arial" w:hAnsi="Arial" w:cs="Arial"/>
          <w:b/>
          <w:bCs/>
          <w:lang w:val="en-US"/>
        </w:rPr>
        <w:t>S1</w:t>
      </w:r>
      <w:r w:rsidRPr="00D1544F">
        <w:rPr>
          <w:rFonts w:ascii="Arial" w:hAnsi="Arial" w:cs="Arial"/>
          <w:lang w:val="en-US"/>
        </w:rPr>
        <w:t xml:space="preserve"> - Search strategy used for Pub</w:t>
      </w:r>
      <w:r w:rsidR="00C52A7E">
        <w:rPr>
          <w:rFonts w:ascii="Arial" w:hAnsi="Arial" w:cs="Arial"/>
          <w:lang w:val="en-US"/>
        </w:rPr>
        <w:t>M</w:t>
      </w:r>
      <w:r w:rsidRPr="00D1544F">
        <w:rPr>
          <w:rFonts w:ascii="Arial" w:hAnsi="Arial" w:cs="Arial"/>
          <w:lang w:val="en-US"/>
        </w:rPr>
        <w:t>ed</w:t>
      </w:r>
      <w:r w:rsidR="00893419">
        <w:rPr>
          <w:rFonts w:ascii="Arial" w:hAnsi="Arial" w:cs="Arial"/>
          <w:lang w:val="en-US"/>
        </w:rPr>
        <w:t>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413"/>
        <w:gridCol w:w="7643"/>
      </w:tblGrid>
      <w:tr w:rsidR="0093061E" w:rsidRPr="00351559" w14:paraId="0A2EDA7D" w14:textId="77777777" w:rsidTr="0093061E">
        <w:tc>
          <w:tcPr>
            <w:tcW w:w="1413" w:type="dxa"/>
          </w:tcPr>
          <w:p w14:paraId="28F7278F" w14:textId="77777777" w:rsidR="0093061E" w:rsidRPr="0093061E" w:rsidRDefault="0093061E" w:rsidP="0093061E">
            <w:pPr>
              <w:spacing w:line="480" w:lineRule="auto"/>
              <w:rPr>
                <w:rFonts w:ascii="Arial" w:hAnsi="Arial" w:cs="Arial"/>
              </w:rPr>
            </w:pPr>
            <w:proofErr w:type="spellStart"/>
            <w:r w:rsidRPr="0093061E">
              <w:rPr>
                <w:rFonts w:ascii="Arial" w:hAnsi="Arial" w:cs="Arial"/>
              </w:rPr>
              <w:t>Pubmed</w:t>
            </w:r>
            <w:proofErr w:type="spellEnd"/>
          </w:p>
        </w:tc>
        <w:tc>
          <w:tcPr>
            <w:tcW w:w="7643" w:type="dxa"/>
          </w:tcPr>
          <w:p w14:paraId="2CB55B7D" w14:textId="77777777" w:rsidR="0093061E" w:rsidRPr="00D1544F" w:rsidRDefault="0093061E" w:rsidP="0093061E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D1544F">
              <w:rPr>
                <w:rFonts w:ascii="Arial" w:hAnsi="Arial" w:cs="Arial"/>
                <w:lang w:val="en-US"/>
              </w:rPr>
              <w:t>„Blood Pressure Monitors"[Mesh] OR "Vascular Access Devices"[Mesh] OR Intra-Arterial Line* OR Intra Arterial Line* OR Line*, Intra-Arterial OR Arterial Line* OR Line*, Arterial OR "arterial cannula" OR "artery catheter" OR "invasive blood pressure" OR IBP OR "continuous blood pressure" OR "</w:t>
            </w:r>
            <w:proofErr w:type="spellStart"/>
            <w:r w:rsidRPr="00D1544F">
              <w:rPr>
                <w:rFonts w:ascii="Arial" w:hAnsi="Arial" w:cs="Arial"/>
                <w:lang w:val="en-US"/>
              </w:rPr>
              <w:t>intra arterial</w:t>
            </w:r>
            <w:proofErr w:type="spellEnd"/>
            <w:r w:rsidRPr="00D1544F">
              <w:rPr>
                <w:rFonts w:ascii="Arial" w:hAnsi="Arial" w:cs="Arial"/>
                <w:lang w:val="en-US"/>
              </w:rPr>
              <w:t xml:space="preserve"> pressure" OR "invasive arterial pressure*")  </w:t>
            </w:r>
          </w:p>
          <w:p w14:paraId="44838946" w14:textId="77777777" w:rsidR="0093061E" w:rsidRPr="00D1544F" w:rsidRDefault="0093061E" w:rsidP="0093061E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D1544F">
              <w:rPr>
                <w:rFonts w:ascii="Arial" w:hAnsi="Arial" w:cs="Arial"/>
                <w:lang w:val="en-US"/>
              </w:rPr>
              <w:t>AND</w:t>
            </w:r>
          </w:p>
          <w:p w14:paraId="05362B7C" w14:textId="77777777" w:rsidR="0093061E" w:rsidRPr="00D1544F" w:rsidRDefault="0093061E" w:rsidP="0093061E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D1544F">
              <w:rPr>
                <w:rFonts w:ascii="Arial" w:hAnsi="Arial" w:cs="Arial"/>
                <w:lang w:val="en-US"/>
              </w:rPr>
              <w:t xml:space="preserve">("Emergency Medical Services"[Mesh] OR Prehospital OR pre-hospital OR "out-of-hospital" OR "out of </w:t>
            </w:r>
            <w:proofErr w:type="gramStart"/>
            <w:r w:rsidRPr="00D1544F">
              <w:rPr>
                <w:rFonts w:ascii="Arial" w:hAnsi="Arial" w:cs="Arial"/>
                <w:lang w:val="en-US"/>
              </w:rPr>
              <w:t>hospital“</w:t>
            </w:r>
            <w:proofErr w:type="gramEnd"/>
            <w:r w:rsidRPr="00D1544F">
              <w:rPr>
                <w:rFonts w:ascii="Arial" w:hAnsi="Arial" w:cs="Arial"/>
                <w:lang w:val="en-US"/>
              </w:rPr>
              <w:t>)</w:t>
            </w:r>
          </w:p>
        </w:tc>
      </w:tr>
    </w:tbl>
    <w:p w14:paraId="0A6B46F0" w14:textId="77777777" w:rsidR="00D1544F" w:rsidRDefault="00D1544F" w:rsidP="00D1544F">
      <w:pPr>
        <w:pStyle w:val="Beschriftung"/>
        <w:spacing w:before="0" w:after="0"/>
        <w:rPr>
          <w:b/>
          <w:bCs/>
          <w:i w:val="0"/>
          <w:iCs w:val="0"/>
          <w:lang w:val="en-US"/>
        </w:rPr>
      </w:pPr>
    </w:p>
    <w:p w14:paraId="4F2C7044" w14:textId="4CB6AA74" w:rsidR="00D1544F" w:rsidRPr="005059C8" w:rsidRDefault="00D1544F" w:rsidP="00D1544F">
      <w:pPr>
        <w:pStyle w:val="Beschriftung"/>
        <w:spacing w:before="0" w:after="0"/>
        <w:rPr>
          <w:i w:val="0"/>
          <w:iCs w:val="0"/>
          <w:lang w:val="en-US"/>
        </w:rPr>
      </w:pPr>
      <w:r>
        <w:rPr>
          <w:b/>
          <w:bCs/>
          <w:i w:val="0"/>
          <w:iCs w:val="0"/>
          <w:lang w:val="en-US"/>
        </w:rPr>
        <w:t>T</w:t>
      </w:r>
      <w:r w:rsidRPr="005059C8">
        <w:rPr>
          <w:b/>
          <w:bCs/>
          <w:i w:val="0"/>
          <w:iCs w:val="0"/>
          <w:lang w:val="en-US"/>
        </w:rPr>
        <w:t xml:space="preserve">able </w:t>
      </w:r>
      <w:r>
        <w:rPr>
          <w:b/>
          <w:bCs/>
          <w:i w:val="0"/>
          <w:iCs w:val="0"/>
          <w:lang w:val="en-US"/>
        </w:rPr>
        <w:t>S</w:t>
      </w:r>
      <w:r>
        <w:rPr>
          <w:b/>
          <w:bCs/>
          <w:i w:val="0"/>
          <w:iCs w:val="0"/>
        </w:rPr>
        <w:t>2</w:t>
      </w:r>
      <w:r>
        <w:rPr>
          <w:i w:val="0"/>
          <w:iCs w:val="0"/>
          <w:lang w:val="en-US"/>
        </w:rPr>
        <w:t xml:space="preserve"> </w:t>
      </w:r>
      <w:r>
        <w:t xml:space="preserve">– </w:t>
      </w:r>
      <w:r w:rsidRPr="005059C8">
        <w:rPr>
          <w:i w:val="0"/>
          <w:iCs w:val="0"/>
          <w:lang w:val="en-US"/>
        </w:rPr>
        <w:t xml:space="preserve">Search strategy used for </w:t>
      </w:r>
      <w:r w:rsidR="00351559">
        <w:rPr>
          <w:i w:val="0"/>
          <w:iCs w:val="0"/>
          <w:lang w:val="en-US"/>
        </w:rPr>
        <w:t>EMBASE.</w:t>
      </w:r>
    </w:p>
    <w:tbl>
      <w:tblPr>
        <w:tblStyle w:val="Tabellenraster"/>
        <w:tblW w:w="9056" w:type="dxa"/>
        <w:tblLayout w:type="fixed"/>
        <w:tblLook w:val="04A0" w:firstRow="1" w:lastRow="0" w:firstColumn="1" w:lastColumn="0" w:noHBand="0" w:noVBand="1"/>
      </w:tblPr>
      <w:tblGrid>
        <w:gridCol w:w="1413"/>
        <w:gridCol w:w="7643"/>
      </w:tblGrid>
      <w:tr w:rsidR="00D1544F" w:rsidRPr="00351559" w14:paraId="51EDB10B" w14:textId="77777777" w:rsidTr="003619D9">
        <w:tc>
          <w:tcPr>
            <w:tcW w:w="1413" w:type="dxa"/>
          </w:tcPr>
          <w:p w14:paraId="76DBD211" w14:textId="77777777" w:rsidR="00D1544F" w:rsidRPr="005059C8" w:rsidRDefault="00D1544F" w:rsidP="003619D9">
            <w:pPr>
              <w:pStyle w:val="Listenabsatz"/>
              <w:numPr>
                <w:ilvl w:val="0"/>
                <w:numId w:val="1"/>
              </w:numPr>
              <w:spacing w:line="480" w:lineRule="auto"/>
              <w:jc w:val="both"/>
              <w:rPr>
                <w:rFonts w:ascii="Arial" w:hAnsi="Arial" w:cs="Arial"/>
              </w:rPr>
            </w:pPr>
            <w:r w:rsidRPr="005059C8">
              <w:rPr>
                <w:rFonts w:ascii="Arial" w:hAnsi="Arial" w:cs="Arial"/>
              </w:rPr>
              <w:t>E</w:t>
            </w:r>
            <w:r>
              <w:rPr>
                <w:rFonts w:ascii="Arial" w:hAnsi="Arial" w:cs="Arial"/>
              </w:rPr>
              <w:t>MBASE</w:t>
            </w:r>
          </w:p>
        </w:tc>
        <w:tc>
          <w:tcPr>
            <w:tcW w:w="7643" w:type="dxa"/>
          </w:tcPr>
          <w:p w14:paraId="6A16CF8F" w14:textId="77777777" w:rsidR="00D1544F" w:rsidRPr="00D1544F" w:rsidRDefault="00D1544F" w:rsidP="003619D9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D1544F">
              <w:rPr>
                <w:rFonts w:ascii="Arial" w:hAnsi="Arial" w:cs="Arial"/>
                <w:lang w:val="en-US"/>
              </w:rPr>
              <w:t>emergency care/ or emergency transport/ or (prehospital emergency or prehospital or pre-hospital or prehospital critical care or out of hospital or out-of-hospital</w:t>
            </w:r>
            <w:proofErr w:type="gramStart"/>
            <w:r w:rsidRPr="00D1544F">
              <w:rPr>
                <w:rFonts w:ascii="Arial" w:hAnsi="Arial" w:cs="Arial"/>
                <w:lang w:val="en-US"/>
              </w:rPr>
              <w:t>).</w:t>
            </w:r>
            <w:proofErr w:type="spellStart"/>
            <w:r w:rsidRPr="00D1544F">
              <w:rPr>
                <w:rFonts w:ascii="Arial" w:hAnsi="Arial" w:cs="Arial"/>
                <w:lang w:val="en-US"/>
              </w:rPr>
              <w:t>ab</w:t>
            </w:r>
            <w:proofErr w:type="gramEnd"/>
            <w:r w:rsidRPr="00D1544F">
              <w:rPr>
                <w:rFonts w:ascii="Arial" w:hAnsi="Arial" w:cs="Arial"/>
                <w:lang w:val="en-US"/>
              </w:rPr>
              <w:t>,kf,ti</w:t>
            </w:r>
            <w:proofErr w:type="spellEnd"/>
            <w:r w:rsidRPr="00D1544F">
              <w:rPr>
                <w:rFonts w:ascii="Arial" w:hAnsi="Arial" w:cs="Arial"/>
                <w:lang w:val="en-US"/>
              </w:rPr>
              <w:t xml:space="preserve">. </w:t>
            </w:r>
          </w:p>
          <w:p w14:paraId="082584AF" w14:textId="77777777" w:rsidR="00D1544F" w:rsidRPr="00061D4D" w:rsidRDefault="00D1544F" w:rsidP="003619D9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061D4D">
              <w:rPr>
                <w:rFonts w:ascii="Arial" w:hAnsi="Arial" w:cs="Arial"/>
                <w:lang w:val="en-US"/>
              </w:rPr>
              <w:t>AND</w:t>
            </w:r>
          </w:p>
          <w:p w14:paraId="225FD7FC" w14:textId="77777777" w:rsidR="00D1544F" w:rsidRPr="00061D4D" w:rsidRDefault="00D1544F" w:rsidP="003619D9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061D4D">
              <w:rPr>
                <w:rFonts w:ascii="Arial" w:hAnsi="Arial" w:cs="Arial"/>
                <w:lang w:val="en-US"/>
              </w:rPr>
              <w:t>artery catheter/ or arterial cannula/ or arterial pressure/ or (Prehospital arterial cannulation or arterial blood pressure measurement or invasive blood pressure or IBP or radial artery or intra-arterial blood pressure or arterial line or invasive arterial pressure</w:t>
            </w:r>
            <w:proofErr w:type="gramStart"/>
            <w:r w:rsidRPr="00061D4D">
              <w:rPr>
                <w:rFonts w:ascii="Arial" w:hAnsi="Arial" w:cs="Arial"/>
                <w:lang w:val="en-US"/>
              </w:rPr>
              <w:t>).</w:t>
            </w:r>
            <w:proofErr w:type="spellStart"/>
            <w:r w:rsidRPr="00061D4D">
              <w:rPr>
                <w:rFonts w:ascii="Arial" w:hAnsi="Arial" w:cs="Arial"/>
                <w:lang w:val="en-US"/>
              </w:rPr>
              <w:t>ab</w:t>
            </w:r>
            <w:proofErr w:type="gramEnd"/>
            <w:r w:rsidRPr="00061D4D">
              <w:rPr>
                <w:rFonts w:ascii="Arial" w:hAnsi="Arial" w:cs="Arial"/>
                <w:lang w:val="en-US"/>
              </w:rPr>
              <w:t>,kf,ti</w:t>
            </w:r>
            <w:proofErr w:type="spellEnd"/>
            <w:r w:rsidRPr="00061D4D">
              <w:rPr>
                <w:rFonts w:ascii="Arial" w:hAnsi="Arial" w:cs="Arial"/>
                <w:lang w:val="en-US"/>
              </w:rPr>
              <w:t>.</w:t>
            </w:r>
          </w:p>
        </w:tc>
      </w:tr>
    </w:tbl>
    <w:p w14:paraId="49DF6D1E" w14:textId="77777777" w:rsidR="00D1544F" w:rsidRDefault="00D1544F" w:rsidP="00D1544F">
      <w:pPr>
        <w:spacing w:line="480" w:lineRule="auto"/>
        <w:rPr>
          <w:rFonts w:ascii="Arial" w:hAnsi="Arial" w:cs="Arial"/>
          <w:b/>
          <w:bCs/>
          <w:lang w:val="en-US"/>
        </w:rPr>
      </w:pPr>
    </w:p>
    <w:p w14:paraId="2C082936" w14:textId="6379C5FE" w:rsidR="00D1544F" w:rsidRPr="00D1544F" w:rsidRDefault="00D1544F" w:rsidP="00D1544F">
      <w:pPr>
        <w:spacing w:line="480" w:lineRule="auto"/>
        <w:rPr>
          <w:rFonts w:ascii="Arial" w:hAnsi="Arial" w:cs="Arial"/>
          <w:lang w:val="en-US"/>
        </w:rPr>
      </w:pPr>
      <w:r w:rsidRPr="00D1544F">
        <w:rPr>
          <w:rFonts w:ascii="Arial" w:hAnsi="Arial" w:cs="Arial"/>
          <w:b/>
          <w:bCs/>
          <w:lang w:val="en-US"/>
        </w:rPr>
        <w:lastRenderedPageBreak/>
        <w:t xml:space="preserve">Table </w:t>
      </w:r>
      <w:r>
        <w:rPr>
          <w:rFonts w:ascii="Arial" w:hAnsi="Arial" w:cs="Arial"/>
          <w:b/>
          <w:bCs/>
          <w:lang w:val="en-US"/>
        </w:rPr>
        <w:t>S3</w:t>
      </w:r>
      <w:r w:rsidRPr="00D1544F">
        <w:rPr>
          <w:rFonts w:ascii="Arial" w:hAnsi="Arial" w:cs="Arial"/>
          <w:lang w:val="en-US"/>
        </w:rPr>
        <w:t xml:space="preserve"> - Search strategy used for Medline</w:t>
      </w:r>
      <w:r w:rsidR="00893419">
        <w:rPr>
          <w:rFonts w:ascii="Arial" w:hAnsi="Arial" w:cs="Arial"/>
          <w:lang w:val="en-US"/>
        </w:rPr>
        <w:t>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413"/>
        <w:gridCol w:w="7643"/>
      </w:tblGrid>
      <w:tr w:rsidR="00D1544F" w:rsidRPr="00351559" w14:paraId="17F634C1" w14:textId="77777777" w:rsidTr="00D14B02">
        <w:tc>
          <w:tcPr>
            <w:tcW w:w="1413" w:type="dxa"/>
          </w:tcPr>
          <w:p w14:paraId="5021B94F" w14:textId="2226BC78" w:rsidR="00D1544F" w:rsidRPr="002C4BAE" w:rsidRDefault="00D1544F" w:rsidP="00D14B02">
            <w:pPr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MEDLINE</w:t>
            </w:r>
          </w:p>
        </w:tc>
        <w:tc>
          <w:tcPr>
            <w:tcW w:w="7643" w:type="dxa"/>
          </w:tcPr>
          <w:p w14:paraId="38CEEA7C" w14:textId="77777777" w:rsidR="00D1544F" w:rsidRPr="00D1544F" w:rsidRDefault="00D1544F" w:rsidP="00D14B02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D1544F">
              <w:rPr>
                <w:rFonts w:ascii="Arial" w:hAnsi="Arial" w:cs="Arial"/>
                <w:lang w:val="en-US"/>
              </w:rPr>
              <w:t>emergency care/ or emergency transport/ or (prehospital emergency or prehospital or pre-hospital or prehospital critical care or out of hospital or out-of-hospital</w:t>
            </w:r>
            <w:proofErr w:type="gramStart"/>
            <w:r w:rsidRPr="00D1544F">
              <w:rPr>
                <w:rFonts w:ascii="Arial" w:hAnsi="Arial" w:cs="Arial"/>
                <w:lang w:val="en-US"/>
              </w:rPr>
              <w:t>).</w:t>
            </w:r>
            <w:proofErr w:type="spellStart"/>
            <w:r w:rsidRPr="00D1544F">
              <w:rPr>
                <w:rFonts w:ascii="Arial" w:hAnsi="Arial" w:cs="Arial"/>
                <w:lang w:val="en-US"/>
              </w:rPr>
              <w:t>ab</w:t>
            </w:r>
            <w:proofErr w:type="gramEnd"/>
            <w:r w:rsidRPr="00D1544F">
              <w:rPr>
                <w:rFonts w:ascii="Arial" w:hAnsi="Arial" w:cs="Arial"/>
                <w:lang w:val="en-US"/>
              </w:rPr>
              <w:t>,kf,ti</w:t>
            </w:r>
            <w:proofErr w:type="spellEnd"/>
            <w:r w:rsidRPr="00D1544F">
              <w:rPr>
                <w:rFonts w:ascii="Arial" w:hAnsi="Arial" w:cs="Arial"/>
                <w:lang w:val="en-US"/>
              </w:rPr>
              <w:t xml:space="preserve">. </w:t>
            </w:r>
          </w:p>
          <w:p w14:paraId="75066844" w14:textId="77777777" w:rsidR="00D1544F" w:rsidRPr="00D1544F" w:rsidRDefault="00D1544F" w:rsidP="00D14B02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D1544F">
              <w:rPr>
                <w:rFonts w:ascii="Arial" w:hAnsi="Arial" w:cs="Arial"/>
                <w:lang w:val="en-US"/>
              </w:rPr>
              <w:t>AND</w:t>
            </w:r>
          </w:p>
          <w:p w14:paraId="11DAF503" w14:textId="77777777" w:rsidR="00D1544F" w:rsidRPr="00D1544F" w:rsidRDefault="00D1544F" w:rsidP="00D14B02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D1544F">
              <w:rPr>
                <w:rFonts w:ascii="Arial" w:hAnsi="Arial" w:cs="Arial"/>
                <w:lang w:val="en-US"/>
              </w:rPr>
              <w:t>artery catheter/ or arterial cannula/ or arterial pressure/ or (Prehospital arterial cannulation or arterial blood pressure measurement or invasive blood pressure or IBP or radial artery or intra-arterial blood pressure or arterial line or invasive arterial pressure</w:t>
            </w:r>
            <w:proofErr w:type="gramStart"/>
            <w:r w:rsidRPr="00D1544F">
              <w:rPr>
                <w:rFonts w:ascii="Arial" w:hAnsi="Arial" w:cs="Arial"/>
                <w:lang w:val="en-US"/>
              </w:rPr>
              <w:t>).</w:t>
            </w:r>
            <w:proofErr w:type="spellStart"/>
            <w:r w:rsidRPr="00D1544F">
              <w:rPr>
                <w:rFonts w:ascii="Arial" w:hAnsi="Arial" w:cs="Arial"/>
                <w:lang w:val="en-US"/>
              </w:rPr>
              <w:t>ab</w:t>
            </w:r>
            <w:proofErr w:type="gramEnd"/>
            <w:r w:rsidRPr="00D1544F">
              <w:rPr>
                <w:rFonts w:ascii="Arial" w:hAnsi="Arial" w:cs="Arial"/>
                <w:lang w:val="en-US"/>
              </w:rPr>
              <w:t>,kf,ti</w:t>
            </w:r>
            <w:proofErr w:type="spellEnd"/>
            <w:r w:rsidRPr="00D1544F">
              <w:rPr>
                <w:rFonts w:ascii="Arial" w:hAnsi="Arial" w:cs="Arial"/>
                <w:lang w:val="en-US"/>
              </w:rPr>
              <w:t>.</w:t>
            </w:r>
          </w:p>
        </w:tc>
      </w:tr>
    </w:tbl>
    <w:p w14:paraId="4280A7DB" w14:textId="77777777" w:rsidR="0093061E" w:rsidRPr="00D1544F" w:rsidRDefault="0093061E" w:rsidP="0093061E">
      <w:pPr>
        <w:spacing w:line="480" w:lineRule="auto"/>
        <w:rPr>
          <w:rFonts w:ascii="Arial" w:hAnsi="Arial" w:cs="Arial"/>
          <w:lang w:val="en-US"/>
        </w:rPr>
      </w:pPr>
    </w:p>
    <w:p w14:paraId="5CB44A1C" w14:textId="51AD853A" w:rsidR="0093061E" w:rsidRPr="00D1544F" w:rsidRDefault="0093061E" w:rsidP="0093061E">
      <w:pPr>
        <w:spacing w:line="480" w:lineRule="auto"/>
        <w:rPr>
          <w:rFonts w:ascii="Arial" w:hAnsi="Arial" w:cs="Arial"/>
          <w:lang w:val="en-US"/>
        </w:rPr>
      </w:pPr>
      <w:r w:rsidRPr="00D1544F">
        <w:rPr>
          <w:rFonts w:ascii="Arial" w:hAnsi="Arial" w:cs="Arial"/>
          <w:b/>
          <w:bCs/>
          <w:lang w:val="en-US"/>
        </w:rPr>
        <w:t xml:space="preserve">Table </w:t>
      </w:r>
      <w:r w:rsidR="00D1544F">
        <w:rPr>
          <w:rFonts w:ascii="Arial" w:hAnsi="Arial" w:cs="Arial"/>
          <w:b/>
          <w:bCs/>
          <w:lang w:val="en-US"/>
        </w:rPr>
        <w:t>S4</w:t>
      </w:r>
      <w:r w:rsidRPr="00D1544F">
        <w:rPr>
          <w:rFonts w:ascii="Arial" w:hAnsi="Arial" w:cs="Arial"/>
          <w:lang w:val="en-US"/>
        </w:rPr>
        <w:t xml:space="preserve"> – Search strategy used for Cochrane Central Register of Controlled Trials (CENTRAL)</w:t>
      </w:r>
      <w:r w:rsidR="00893419">
        <w:rPr>
          <w:rFonts w:ascii="Arial" w:hAnsi="Arial" w:cs="Arial"/>
          <w:lang w:val="en-US"/>
        </w:rPr>
        <w:t>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413"/>
        <w:gridCol w:w="7643"/>
      </w:tblGrid>
      <w:tr w:rsidR="0093061E" w:rsidRPr="00351559" w14:paraId="5D93FCC7" w14:textId="77777777" w:rsidTr="0093061E">
        <w:tc>
          <w:tcPr>
            <w:tcW w:w="1413" w:type="dxa"/>
          </w:tcPr>
          <w:p w14:paraId="0B8BEDF1" w14:textId="77777777" w:rsidR="0093061E" w:rsidRPr="0093061E" w:rsidRDefault="0093061E" w:rsidP="0093061E">
            <w:pPr>
              <w:spacing w:line="480" w:lineRule="auto"/>
              <w:rPr>
                <w:rFonts w:ascii="Arial" w:hAnsi="Arial" w:cs="Arial"/>
              </w:rPr>
            </w:pPr>
            <w:r w:rsidRPr="0093061E">
              <w:rPr>
                <w:rFonts w:ascii="Arial" w:hAnsi="Arial" w:cs="Arial"/>
              </w:rPr>
              <w:t>CENTRAL</w:t>
            </w:r>
          </w:p>
        </w:tc>
        <w:tc>
          <w:tcPr>
            <w:tcW w:w="7643" w:type="dxa"/>
          </w:tcPr>
          <w:p w14:paraId="1233DAE5" w14:textId="77777777" w:rsidR="0093061E" w:rsidRPr="00D1544F" w:rsidRDefault="0093061E" w:rsidP="0093061E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D1544F">
              <w:rPr>
                <w:rFonts w:ascii="Arial" w:hAnsi="Arial" w:cs="Arial"/>
                <w:lang w:val="en-US"/>
              </w:rPr>
              <w:t>(Prehospital arterial cannulation or arterial blood pressure measurement or invasive blood pressure or IBP or radial artery or intra-arterial blood pressure or arterial line or invasive arterial pressure</w:t>
            </w:r>
            <w:proofErr w:type="gramStart"/>
            <w:r w:rsidRPr="00D1544F">
              <w:rPr>
                <w:rFonts w:ascii="Arial" w:hAnsi="Arial" w:cs="Arial"/>
                <w:lang w:val="en-US"/>
              </w:rPr>
              <w:t>).</w:t>
            </w:r>
            <w:proofErr w:type="spellStart"/>
            <w:r w:rsidRPr="00D1544F">
              <w:rPr>
                <w:rFonts w:ascii="Arial" w:hAnsi="Arial" w:cs="Arial"/>
                <w:lang w:val="en-US"/>
              </w:rPr>
              <w:t>ti</w:t>
            </w:r>
            <w:proofErr w:type="gramEnd"/>
            <w:r w:rsidRPr="00D1544F">
              <w:rPr>
                <w:rFonts w:ascii="Arial" w:hAnsi="Arial" w:cs="Arial"/>
                <w:lang w:val="en-US"/>
              </w:rPr>
              <w:t>,kw,ab</w:t>
            </w:r>
            <w:proofErr w:type="spellEnd"/>
            <w:r w:rsidRPr="00D1544F">
              <w:rPr>
                <w:rFonts w:ascii="Arial" w:hAnsi="Arial" w:cs="Arial"/>
                <w:lang w:val="en-US"/>
              </w:rPr>
              <w:t xml:space="preserve">. </w:t>
            </w:r>
          </w:p>
          <w:p w14:paraId="6A613A56" w14:textId="77777777" w:rsidR="0093061E" w:rsidRPr="00D1544F" w:rsidRDefault="0093061E" w:rsidP="0093061E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D1544F">
              <w:rPr>
                <w:rFonts w:ascii="Arial" w:hAnsi="Arial" w:cs="Arial"/>
                <w:lang w:val="en-US"/>
              </w:rPr>
              <w:t>AND</w:t>
            </w:r>
          </w:p>
          <w:p w14:paraId="2F07E975" w14:textId="77777777" w:rsidR="0093061E" w:rsidRPr="00D1544F" w:rsidRDefault="0093061E" w:rsidP="0093061E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D1544F">
              <w:rPr>
                <w:rFonts w:ascii="Arial" w:hAnsi="Arial" w:cs="Arial"/>
                <w:lang w:val="en-US"/>
              </w:rPr>
              <w:t>(prehospital emergency or prehospital or pre-hospital or prehospital critical care or out of hospital or out-of-hospital</w:t>
            </w:r>
            <w:proofErr w:type="gramStart"/>
            <w:r w:rsidRPr="00D1544F">
              <w:rPr>
                <w:rFonts w:ascii="Arial" w:hAnsi="Arial" w:cs="Arial"/>
                <w:lang w:val="en-US"/>
              </w:rPr>
              <w:t>).</w:t>
            </w:r>
            <w:proofErr w:type="spellStart"/>
            <w:r w:rsidRPr="00D1544F">
              <w:rPr>
                <w:rFonts w:ascii="Arial" w:hAnsi="Arial" w:cs="Arial"/>
                <w:lang w:val="en-US"/>
              </w:rPr>
              <w:t>ti</w:t>
            </w:r>
            <w:proofErr w:type="gramEnd"/>
            <w:r w:rsidRPr="00D1544F">
              <w:rPr>
                <w:rFonts w:ascii="Arial" w:hAnsi="Arial" w:cs="Arial"/>
                <w:lang w:val="en-US"/>
              </w:rPr>
              <w:t>,kw,ab</w:t>
            </w:r>
            <w:proofErr w:type="spellEnd"/>
            <w:r w:rsidRPr="00D1544F">
              <w:rPr>
                <w:rFonts w:ascii="Arial" w:hAnsi="Arial" w:cs="Arial"/>
                <w:lang w:val="en-US"/>
              </w:rPr>
              <w:t>.</w:t>
            </w:r>
          </w:p>
        </w:tc>
      </w:tr>
    </w:tbl>
    <w:p w14:paraId="11553EE1" w14:textId="77777777" w:rsidR="0093061E" w:rsidRPr="00D1544F" w:rsidRDefault="0093061E" w:rsidP="0093061E">
      <w:pPr>
        <w:spacing w:line="480" w:lineRule="auto"/>
        <w:rPr>
          <w:rFonts w:ascii="Arial" w:hAnsi="Arial" w:cs="Arial"/>
          <w:lang w:val="en-US"/>
        </w:rPr>
      </w:pPr>
    </w:p>
    <w:p w14:paraId="0E59F663" w14:textId="44700F30" w:rsidR="0093061E" w:rsidRPr="00D1544F" w:rsidRDefault="0093061E" w:rsidP="0093061E">
      <w:pPr>
        <w:spacing w:line="480" w:lineRule="auto"/>
        <w:rPr>
          <w:rFonts w:ascii="Arial" w:hAnsi="Arial" w:cs="Arial"/>
          <w:lang w:val="en-US"/>
        </w:rPr>
      </w:pPr>
      <w:r w:rsidRPr="00D1544F">
        <w:rPr>
          <w:rFonts w:ascii="Arial" w:hAnsi="Arial" w:cs="Arial"/>
          <w:b/>
          <w:bCs/>
          <w:lang w:val="en-US"/>
        </w:rPr>
        <w:t xml:space="preserve">Table </w:t>
      </w:r>
      <w:r w:rsidR="00D1544F">
        <w:rPr>
          <w:rFonts w:ascii="Arial" w:hAnsi="Arial" w:cs="Arial"/>
          <w:b/>
          <w:bCs/>
          <w:lang w:val="en-US"/>
        </w:rPr>
        <w:t>S5</w:t>
      </w:r>
      <w:r w:rsidRPr="00D1544F">
        <w:rPr>
          <w:rFonts w:ascii="Arial" w:hAnsi="Arial" w:cs="Arial"/>
          <w:lang w:val="en-US"/>
        </w:rPr>
        <w:t xml:space="preserve"> </w:t>
      </w:r>
      <w:r w:rsidR="00176C51" w:rsidRPr="00D1544F">
        <w:rPr>
          <w:rFonts w:ascii="Arial" w:hAnsi="Arial" w:cs="Arial"/>
          <w:lang w:val="en-US"/>
        </w:rPr>
        <w:t xml:space="preserve">- </w:t>
      </w:r>
      <w:r w:rsidRPr="00D1544F">
        <w:rPr>
          <w:rFonts w:ascii="Arial" w:hAnsi="Arial" w:cs="Arial"/>
          <w:lang w:val="en-US"/>
        </w:rPr>
        <w:t>Search strategy used for CINAHL</w:t>
      </w:r>
      <w:r w:rsidR="00893419">
        <w:rPr>
          <w:rFonts w:ascii="Arial" w:hAnsi="Arial" w:cs="Arial"/>
          <w:lang w:val="en-US"/>
        </w:rPr>
        <w:t>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413"/>
        <w:gridCol w:w="7643"/>
      </w:tblGrid>
      <w:tr w:rsidR="0093061E" w:rsidRPr="00351559" w14:paraId="21B6B178" w14:textId="77777777" w:rsidTr="0093061E">
        <w:tc>
          <w:tcPr>
            <w:tcW w:w="1413" w:type="dxa"/>
          </w:tcPr>
          <w:p w14:paraId="2C4DF3BB" w14:textId="77777777" w:rsidR="0093061E" w:rsidRPr="0093061E" w:rsidRDefault="0093061E" w:rsidP="0093061E">
            <w:pPr>
              <w:spacing w:line="480" w:lineRule="auto"/>
              <w:rPr>
                <w:rFonts w:ascii="Arial" w:hAnsi="Arial" w:cs="Arial"/>
              </w:rPr>
            </w:pPr>
            <w:r w:rsidRPr="0093061E">
              <w:rPr>
                <w:rFonts w:ascii="Arial" w:hAnsi="Arial" w:cs="Arial"/>
              </w:rPr>
              <w:t>CINAHL</w:t>
            </w:r>
          </w:p>
        </w:tc>
        <w:tc>
          <w:tcPr>
            <w:tcW w:w="7643" w:type="dxa"/>
          </w:tcPr>
          <w:p w14:paraId="458C1683" w14:textId="77777777" w:rsidR="0093061E" w:rsidRPr="00D1544F" w:rsidRDefault="0093061E" w:rsidP="0093061E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D1544F">
              <w:rPr>
                <w:rFonts w:ascii="Arial" w:hAnsi="Arial" w:cs="Arial"/>
                <w:lang w:val="en-US"/>
              </w:rPr>
              <w:t xml:space="preserve">(Prehospital AND arterial AND cannulation) OR (arterial AND blood AND pressure AND measurement) OR (invasive AND blood AND pressure) OR IBP OR (radial AND artery) OR (intra-arterial AND </w:t>
            </w:r>
            <w:r w:rsidRPr="00D1544F">
              <w:rPr>
                <w:rFonts w:ascii="Arial" w:hAnsi="Arial" w:cs="Arial"/>
                <w:lang w:val="en-US"/>
              </w:rPr>
              <w:lastRenderedPageBreak/>
              <w:t xml:space="preserve">blood AND pressure) OR (vascular AND access) OR (arterial AND line) OR (invasive AND arterial AND pressure) </w:t>
            </w:r>
          </w:p>
          <w:p w14:paraId="2A4887AB" w14:textId="77777777" w:rsidR="0093061E" w:rsidRPr="00D1544F" w:rsidRDefault="0093061E" w:rsidP="0093061E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D1544F">
              <w:rPr>
                <w:rFonts w:ascii="Arial" w:hAnsi="Arial" w:cs="Arial"/>
                <w:lang w:val="en-US"/>
              </w:rPr>
              <w:t xml:space="preserve">AND </w:t>
            </w:r>
          </w:p>
          <w:p w14:paraId="3B896A10" w14:textId="77777777" w:rsidR="0093061E" w:rsidRPr="00D1544F" w:rsidRDefault="0093061E" w:rsidP="0093061E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D1544F">
              <w:rPr>
                <w:rFonts w:ascii="Arial" w:hAnsi="Arial" w:cs="Arial"/>
                <w:lang w:val="en-US"/>
              </w:rPr>
              <w:t>(prehospital AND emergency) OR prehospital OR pre-hospital OR (prehospital AND critical AND care) OR (out AND of AND hospital) OR out-of-hospital</w:t>
            </w:r>
          </w:p>
        </w:tc>
      </w:tr>
    </w:tbl>
    <w:p w14:paraId="50A63B23" w14:textId="77777777" w:rsidR="00D1544F" w:rsidRDefault="00D1544F" w:rsidP="0093061E">
      <w:pPr>
        <w:spacing w:line="480" w:lineRule="auto"/>
        <w:rPr>
          <w:rFonts w:ascii="Arial" w:hAnsi="Arial" w:cs="Arial"/>
          <w:lang w:val="en-US"/>
        </w:rPr>
        <w:sectPr w:rsidR="00D1544F" w:rsidSect="007C7206">
          <w:pgSz w:w="11900" w:h="16820"/>
          <w:pgMar w:top="1417" w:right="1417" w:bottom="1134" w:left="1417" w:header="708" w:footer="708" w:gutter="0"/>
          <w:cols w:space="708"/>
          <w:docGrid w:linePitch="360"/>
        </w:sectPr>
      </w:pPr>
    </w:p>
    <w:p w14:paraId="120855F4" w14:textId="214BD771" w:rsidR="008738AD" w:rsidRDefault="00D1544F" w:rsidP="008738AD">
      <w:pPr>
        <w:spacing w:line="480" w:lineRule="auto"/>
        <w:rPr>
          <w:rFonts w:ascii="Arial" w:hAnsi="Arial" w:cs="Arial"/>
          <w:lang w:val="en-US"/>
        </w:rPr>
      </w:pPr>
      <w:r w:rsidRPr="00D1544F">
        <w:rPr>
          <w:rFonts w:ascii="Arial" w:hAnsi="Arial" w:cs="Arial"/>
          <w:b/>
          <w:bCs/>
          <w:lang w:val="en-US"/>
        </w:rPr>
        <w:lastRenderedPageBreak/>
        <w:t xml:space="preserve">Table </w:t>
      </w:r>
      <w:r>
        <w:rPr>
          <w:rFonts w:ascii="Arial" w:hAnsi="Arial" w:cs="Arial"/>
          <w:b/>
          <w:bCs/>
          <w:lang w:val="en-US"/>
        </w:rPr>
        <w:t>S6</w:t>
      </w:r>
      <w:r w:rsidRPr="00D1544F">
        <w:rPr>
          <w:rFonts w:ascii="Arial" w:hAnsi="Arial" w:cs="Arial"/>
          <w:lang w:val="en-US"/>
        </w:rPr>
        <w:t xml:space="preserve"> - </w:t>
      </w:r>
      <w:r w:rsidRPr="00D1544F">
        <w:rPr>
          <w:rFonts w:ascii="Arial" w:hAnsi="Arial" w:cs="Arial"/>
          <w:lang w:val="en-GB"/>
        </w:rPr>
        <w:t>Data extracted for the scoping review</w:t>
      </w:r>
      <w:r w:rsidR="00893419">
        <w:rPr>
          <w:rFonts w:ascii="Arial" w:hAnsi="Arial" w:cs="Arial"/>
          <w:lang w:val="en-GB"/>
        </w:rPr>
        <w:t>.</w:t>
      </w:r>
    </w:p>
    <w:tbl>
      <w:tblPr>
        <w:tblW w:w="14955" w:type="dxa"/>
        <w:tblInd w:w="-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568"/>
        <w:gridCol w:w="1701"/>
        <w:gridCol w:w="1417"/>
        <w:gridCol w:w="1560"/>
        <w:gridCol w:w="1417"/>
        <w:gridCol w:w="1418"/>
        <w:gridCol w:w="1559"/>
        <w:gridCol w:w="1417"/>
        <w:gridCol w:w="1276"/>
        <w:gridCol w:w="1488"/>
      </w:tblGrid>
      <w:tr w:rsidR="008738AD" w:rsidRPr="00351559" w14:paraId="7B3B5C39" w14:textId="77777777" w:rsidTr="008738AD"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A715246" w14:textId="77777777" w:rsidR="008738AD" w:rsidRPr="00B655DC" w:rsidRDefault="008738AD" w:rsidP="000A0430">
            <w:pP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Author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 </w:t>
            </w:r>
            <w:r w:rsidRPr="00B655DC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(Year)</w:t>
            </w:r>
          </w:p>
        </w:tc>
        <w:tc>
          <w:tcPr>
            <w:tcW w:w="5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86E2072" w14:textId="77777777" w:rsidR="008738AD" w:rsidRPr="00B655DC" w:rsidRDefault="008738AD" w:rsidP="000A0430">
            <w:pP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n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3DF8729" w14:textId="77777777" w:rsidR="008738AD" w:rsidRPr="00B655DC" w:rsidDel="00C518B5" w:rsidRDefault="008738AD" w:rsidP="000A0430">
            <w:pP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Indication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1511040" w14:textId="77777777" w:rsidR="008738AD" w:rsidRPr="00B655DC" w:rsidRDefault="008738AD" w:rsidP="000A0430">
            <w:pP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Operator </w:t>
            </w:r>
            <w:r w:rsidRPr="00B655DC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p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rofession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DE957B8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Cannulation site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BD6FA0D" w14:textId="77777777" w:rsidR="008738AD" w:rsidRPr="00B655DC" w:rsidRDefault="008738AD" w:rsidP="000A0430">
            <w:pP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Cannulation technique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1436DC8" w14:textId="77777777" w:rsidR="008738AD" w:rsidRPr="00B655DC" w:rsidRDefault="008738AD" w:rsidP="000A0430">
            <w:pP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Cannulation success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2D7802D" w14:textId="77777777" w:rsidR="008738AD" w:rsidRPr="00B655DC" w:rsidRDefault="008738AD" w:rsidP="000A0430">
            <w:pP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Prehospital time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05D151D" w14:textId="77777777" w:rsidR="008738AD" w:rsidRPr="00B655DC" w:rsidRDefault="008738AD" w:rsidP="000A0430">
            <w:pP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Complications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DFFE069" w14:textId="77777777" w:rsidR="008738AD" w:rsidRPr="00B655DC" w:rsidRDefault="008738AD" w:rsidP="000A0430">
            <w:pP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Measurement agreement 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(IBP vs. NIBP)</w:t>
            </w:r>
          </w:p>
        </w:tc>
        <w:tc>
          <w:tcPr>
            <w:tcW w:w="148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51050B" w14:textId="77777777" w:rsidR="008738AD" w:rsidRPr="00B655DC" w:rsidDel="00C518B5" w:rsidRDefault="008738AD" w:rsidP="000A0430">
            <w:pP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Actions based on IBP monitoring</w:t>
            </w:r>
          </w:p>
        </w:tc>
      </w:tr>
      <w:tr w:rsidR="008738AD" w:rsidRPr="00351559" w14:paraId="3049A130" w14:textId="77777777" w:rsidTr="008738AD">
        <w:tc>
          <w:tcPr>
            <w:tcW w:w="1134" w:type="dxa"/>
            <w:tcBorders>
              <w:top w:val="single" w:sz="12" w:space="0" w:color="auto"/>
            </w:tcBorders>
          </w:tcPr>
          <w:p w14:paraId="2F4DDFD5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Low (1988)</w:t>
            </w:r>
          </w:p>
        </w:tc>
        <w:tc>
          <w:tcPr>
            <w:tcW w:w="568" w:type="dxa"/>
            <w:tcBorders>
              <w:top w:val="single" w:sz="12" w:space="0" w:color="auto"/>
            </w:tcBorders>
          </w:tcPr>
          <w:p w14:paraId="5990C239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20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2177E85D" w14:textId="77777777" w:rsidR="008738AD" w:rsidRPr="002E05CB" w:rsidDel="00C518B5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20 (100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secondary transport</w:t>
            </w:r>
          </w:p>
        </w:tc>
        <w:tc>
          <w:tcPr>
            <w:tcW w:w="1417" w:type="dxa"/>
            <w:tcBorders>
              <w:top w:val="single" w:sz="12" w:space="0" w:color="auto"/>
            </w:tcBorders>
          </w:tcPr>
          <w:p w14:paraId="101A0198" w14:textId="77777777" w:rsidR="008738AD" w:rsidRPr="00B655DC" w:rsidRDefault="008738AD" w:rsidP="000A043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14:paraId="50BBD479" w14:textId="77777777" w:rsidR="008738AD" w:rsidRPr="00B655DC" w:rsidRDefault="008738AD" w:rsidP="000A043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10 (50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) fem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oral, </w:t>
            </w: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9 (45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) rad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ial, </w:t>
            </w: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 (5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) brach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ial</w:t>
            </w:r>
          </w:p>
        </w:tc>
        <w:tc>
          <w:tcPr>
            <w:tcW w:w="1417" w:type="dxa"/>
            <w:tcBorders>
              <w:top w:val="single" w:sz="12" w:space="0" w:color="auto"/>
            </w:tcBorders>
          </w:tcPr>
          <w:p w14:paraId="50D2FEE5" w14:textId="77777777" w:rsidR="008738AD" w:rsidRPr="00B655DC" w:rsidRDefault="008738AD" w:rsidP="000A043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14:paraId="49898855" w14:textId="77777777" w:rsidR="008738AD" w:rsidRPr="00B655DC" w:rsidRDefault="008738AD" w:rsidP="000A043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14:paraId="3C40095C" w14:textId="77777777" w:rsidR="008738AD" w:rsidRPr="00B655DC" w:rsidRDefault="008738AD" w:rsidP="000A043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14:paraId="7FB3D826" w14:textId="77777777" w:rsidR="008738AD" w:rsidRPr="00B655DC" w:rsidRDefault="008738AD" w:rsidP="000A043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31781FD1" w14:textId="77777777" w:rsidR="008738AD" w:rsidRPr="00D83CE0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83CE0">
              <w:rPr>
                <w:rFonts w:ascii="Arial" w:hAnsi="Arial" w:cs="Arial"/>
                <w:sz w:val="16"/>
                <w:szCs w:val="16"/>
                <w:lang w:val="en-US"/>
              </w:rPr>
              <w:t>SBP: mean difference 0 (±33) mmHg; MAP: mean difference 10 (±15) mmHg</w:t>
            </w:r>
          </w:p>
        </w:tc>
        <w:tc>
          <w:tcPr>
            <w:tcW w:w="1488" w:type="dxa"/>
            <w:tcBorders>
              <w:top w:val="single" w:sz="12" w:space="0" w:color="auto"/>
            </w:tcBorders>
          </w:tcPr>
          <w:p w14:paraId="6869720F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8738AD" w:rsidRPr="00B655DC" w14:paraId="3594CBD2" w14:textId="77777777" w:rsidTr="008738AD">
        <w:tc>
          <w:tcPr>
            <w:tcW w:w="1134" w:type="dxa"/>
          </w:tcPr>
          <w:p w14:paraId="13B96BF5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Runcie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(1990)</w:t>
            </w:r>
          </w:p>
        </w:tc>
        <w:tc>
          <w:tcPr>
            <w:tcW w:w="568" w:type="dxa"/>
          </w:tcPr>
          <w:p w14:paraId="4B6F4E5A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22</w:t>
            </w:r>
          </w:p>
        </w:tc>
        <w:tc>
          <w:tcPr>
            <w:tcW w:w="1701" w:type="dxa"/>
          </w:tcPr>
          <w:p w14:paraId="081D9CF4" w14:textId="77777777" w:rsidR="008738AD" w:rsidRPr="00B655DC" w:rsidDel="00C518B5" w:rsidRDefault="008738AD" w:rsidP="000A0430">
            <w:pPr>
              <w:tabs>
                <w:tab w:val="left" w:pos="1244"/>
              </w:tabs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22 (100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secondary transport</w:t>
            </w:r>
          </w:p>
        </w:tc>
        <w:tc>
          <w:tcPr>
            <w:tcW w:w="1417" w:type="dxa"/>
          </w:tcPr>
          <w:p w14:paraId="731AF057" w14:textId="77777777" w:rsidR="008738AD" w:rsidRPr="00B655DC" w:rsidRDefault="008738AD" w:rsidP="000A0430">
            <w:pPr>
              <w:tabs>
                <w:tab w:val="left" w:pos="1244"/>
              </w:tabs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</w:tcPr>
          <w:p w14:paraId="6B83202E" w14:textId="77777777" w:rsidR="008738AD" w:rsidRPr="00B655DC" w:rsidRDefault="008738AD" w:rsidP="000A043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3 (14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) fem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oral, </w:t>
            </w: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16 (73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) rad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ial, </w:t>
            </w: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3 (14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) brach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ial</w:t>
            </w:r>
          </w:p>
        </w:tc>
        <w:tc>
          <w:tcPr>
            <w:tcW w:w="1417" w:type="dxa"/>
          </w:tcPr>
          <w:p w14:paraId="2076782D" w14:textId="77777777" w:rsidR="008738AD" w:rsidRPr="00B655DC" w:rsidRDefault="008738AD" w:rsidP="000A0430">
            <w:pPr>
              <w:tabs>
                <w:tab w:val="left" w:pos="1244"/>
              </w:tabs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</w:tcPr>
          <w:p w14:paraId="7BED2CBD" w14:textId="77777777" w:rsidR="008738AD" w:rsidRPr="00B655DC" w:rsidRDefault="008738AD" w:rsidP="000A0430">
            <w:pPr>
              <w:tabs>
                <w:tab w:val="left" w:pos="1244"/>
              </w:tabs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</w:tcPr>
          <w:p w14:paraId="54DA390F" w14:textId="77777777" w:rsidR="008738AD" w:rsidRPr="00B655DC" w:rsidRDefault="008738AD" w:rsidP="000A0430">
            <w:pPr>
              <w:tabs>
                <w:tab w:val="left" w:pos="1244"/>
              </w:tabs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</w:tcPr>
          <w:p w14:paraId="52CBCB97" w14:textId="77777777" w:rsidR="008738AD" w:rsidRPr="00B655DC" w:rsidRDefault="008738AD" w:rsidP="000A0430">
            <w:pPr>
              <w:tabs>
                <w:tab w:val="left" w:pos="1244"/>
              </w:tabs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</w:tcPr>
          <w:p w14:paraId="6F4E4335" w14:textId="77777777" w:rsidR="008738AD" w:rsidRPr="00D83CE0" w:rsidRDefault="008738AD" w:rsidP="000A0430">
            <w:pPr>
              <w:tabs>
                <w:tab w:val="left" w:pos="1244"/>
              </w:tabs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83CE0">
              <w:rPr>
                <w:rFonts w:ascii="Arial" w:hAnsi="Arial" w:cs="Arial"/>
                <w:sz w:val="16"/>
                <w:szCs w:val="16"/>
                <w:lang w:val="en-US"/>
              </w:rPr>
              <w:t>ratio: bias 0.71 (LLOA 0.54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,</w:t>
            </w:r>
            <w:r w:rsidRPr="00D83CE0">
              <w:rPr>
                <w:rFonts w:ascii="Arial" w:hAnsi="Arial" w:cs="Arial"/>
                <w:sz w:val="16"/>
                <w:szCs w:val="16"/>
                <w:lang w:val="en-US"/>
              </w:rPr>
              <w:t xml:space="preserve"> ULOA 0.93)</w:t>
            </w:r>
          </w:p>
        </w:tc>
        <w:tc>
          <w:tcPr>
            <w:tcW w:w="1488" w:type="dxa"/>
          </w:tcPr>
          <w:p w14:paraId="287542EA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8738AD" w:rsidRPr="00B655DC" w14:paraId="5DD84D3C" w14:textId="77777777" w:rsidTr="008738AD">
        <w:tc>
          <w:tcPr>
            <w:tcW w:w="1134" w:type="dxa"/>
          </w:tcPr>
          <w:p w14:paraId="285C15B3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Runcie (1990)</w:t>
            </w:r>
          </w:p>
        </w:tc>
        <w:tc>
          <w:tcPr>
            <w:tcW w:w="568" w:type="dxa"/>
          </w:tcPr>
          <w:p w14:paraId="6FB948C5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44</w:t>
            </w:r>
          </w:p>
        </w:tc>
        <w:tc>
          <w:tcPr>
            <w:tcW w:w="1701" w:type="dxa"/>
          </w:tcPr>
          <w:p w14:paraId="3229981E" w14:textId="77777777" w:rsidR="008738AD" w:rsidRPr="002E05CB" w:rsidDel="00C518B5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44 (100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secondary transport</w:t>
            </w:r>
          </w:p>
        </w:tc>
        <w:tc>
          <w:tcPr>
            <w:tcW w:w="1417" w:type="dxa"/>
          </w:tcPr>
          <w:p w14:paraId="00BD759E" w14:textId="77777777" w:rsidR="008738AD" w:rsidRPr="00B655DC" w:rsidRDefault="008738AD" w:rsidP="000A043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</w:tcPr>
          <w:p w14:paraId="7F55E325" w14:textId="77777777" w:rsidR="008738AD" w:rsidRPr="00B655DC" w:rsidRDefault="008738AD" w:rsidP="000A043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2 (5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) femoral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33 (75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) radial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3 (7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) brachial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6 (14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) dors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alis</w:t>
            </w: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ped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is</w:t>
            </w:r>
          </w:p>
        </w:tc>
        <w:tc>
          <w:tcPr>
            <w:tcW w:w="1417" w:type="dxa"/>
          </w:tcPr>
          <w:p w14:paraId="1CF7FDDA" w14:textId="77777777" w:rsidR="008738AD" w:rsidRPr="00B655DC" w:rsidRDefault="008738AD" w:rsidP="000A043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</w:tcPr>
          <w:p w14:paraId="70D2595A" w14:textId="77777777" w:rsidR="008738AD" w:rsidRPr="00B655DC" w:rsidRDefault="008738AD" w:rsidP="000A043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</w:tcPr>
          <w:p w14:paraId="50BAC4A2" w14:textId="77777777" w:rsidR="008738AD" w:rsidRPr="00B655DC" w:rsidRDefault="008738AD" w:rsidP="000A043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</w:tcPr>
          <w:p w14:paraId="28166D1E" w14:textId="77777777" w:rsidR="008738AD" w:rsidRPr="00B655DC" w:rsidRDefault="008738AD" w:rsidP="000A043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</w:tcPr>
          <w:p w14:paraId="7F64F1CF" w14:textId="77777777" w:rsidR="008738AD" w:rsidRPr="00D83CE0" w:rsidRDefault="008738AD" w:rsidP="000A043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D83CE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4 oscillometric devices under-read SBP and over-read DBP. Wide limits of agreement</w:t>
            </w:r>
          </w:p>
        </w:tc>
        <w:tc>
          <w:tcPr>
            <w:tcW w:w="1488" w:type="dxa"/>
          </w:tcPr>
          <w:p w14:paraId="5E9D9133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8738AD" w:rsidRPr="00B655DC" w14:paraId="36660962" w14:textId="77777777" w:rsidTr="008738AD">
        <w:tc>
          <w:tcPr>
            <w:tcW w:w="1134" w:type="dxa"/>
          </w:tcPr>
          <w:p w14:paraId="4E17CC5D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Duchateau (2003)</w:t>
            </w:r>
          </w:p>
        </w:tc>
        <w:tc>
          <w:tcPr>
            <w:tcW w:w="568" w:type="dxa"/>
          </w:tcPr>
          <w:p w14:paraId="0207F643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46</w:t>
            </w:r>
          </w:p>
        </w:tc>
        <w:tc>
          <w:tcPr>
            <w:tcW w:w="1701" w:type="dxa"/>
          </w:tcPr>
          <w:p w14:paraId="067F2017" w14:textId="77777777" w:rsidR="008738AD" w:rsidRPr="00B655DC" w:rsidDel="00C518B5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32 (69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) CPR/ROSC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4 (9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) hemorrhagic shock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10 (22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) other</w:t>
            </w:r>
          </w:p>
        </w:tc>
        <w:tc>
          <w:tcPr>
            <w:tcW w:w="1417" w:type="dxa"/>
          </w:tcPr>
          <w:p w14:paraId="55FECB3A" w14:textId="77777777" w:rsidR="008738AD" w:rsidRPr="00B655DC" w:rsidRDefault="008738AD" w:rsidP="000A043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physician</w:t>
            </w:r>
          </w:p>
        </w:tc>
        <w:tc>
          <w:tcPr>
            <w:tcW w:w="1560" w:type="dxa"/>
          </w:tcPr>
          <w:p w14:paraId="2AC75BBD" w14:textId="77777777" w:rsidR="008738AD" w:rsidRPr="00B655DC" w:rsidRDefault="008738AD" w:rsidP="000A043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43 (93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)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fem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oral, </w:t>
            </w: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3 (7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) </w:t>
            </w:r>
            <w:proofErr w:type="gramStart"/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rad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ial</w:t>
            </w:r>
            <w:proofErr w:type="gramEnd"/>
          </w:p>
        </w:tc>
        <w:tc>
          <w:tcPr>
            <w:tcW w:w="1417" w:type="dxa"/>
          </w:tcPr>
          <w:p w14:paraId="3D173488" w14:textId="77777777" w:rsidR="008738AD" w:rsidRPr="00B655DC" w:rsidRDefault="008738AD" w:rsidP="000A043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</w:tcPr>
          <w:p w14:paraId="3E471B33" w14:textId="77777777" w:rsidR="008738AD" w:rsidRPr="00B655DC" w:rsidRDefault="008738AD" w:rsidP="000A043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76%</w:t>
            </w:r>
          </w:p>
        </w:tc>
        <w:tc>
          <w:tcPr>
            <w:tcW w:w="1559" w:type="dxa"/>
          </w:tcPr>
          <w:p w14:paraId="48EB4C8B" w14:textId="77777777" w:rsidR="008738AD" w:rsidRPr="00B655DC" w:rsidRDefault="008738AD" w:rsidP="000A043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 xml:space="preserve">6.1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(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±3.0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 xml:space="preserve"> min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(k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it opening to first measurement</w:t>
            </w:r>
          </w:p>
        </w:tc>
        <w:tc>
          <w:tcPr>
            <w:tcW w:w="1417" w:type="dxa"/>
          </w:tcPr>
          <w:p w14:paraId="05E4423F" w14:textId="77777777" w:rsidR="008738AD" w:rsidRPr="00B655DC" w:rsidRDefault="008738AD" w:rsidP="000A043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none</w:t>
            </w:r>
          </w:p>
        </w:tc>
        <w:tc>
          <w:tcPr>
            <w:tcW w:w="1276" w:type="dxa"/>
          </w:tcPr>
          <w:p w14:paraId="20CE24E2" w14:textId="77777777" w:rsidR="008738AD" w:rsidRPr="00D83CE0" w:rsidRDefault="008738AD" w:rsidP="000A043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488" w:type="dxa"/>
          </w:tcPr>
          <w:p w14:paraId="1F69BC35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8738AD" w:rsidRPr="00351559" w14:paraId="71944B26" w14:textId="77777777" w:rsidTr="008738AD">
        <w:tc>
          <w:tcPr>
            <w:tcW w:w="1134" w:type="dxa"/>
          </w:tcPr>
          <w:p w14:paraId="0382BD10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Pirrallo</w:t>
            </w:r>
            <w:proofErr w:type="spellEnd"/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 xml:space="preserve"> (2005)</w:t>
            </w:r>
          </w:p>
        </w:tc>
        <w:tc>
          <w:tcPr>
            <w:tcW w:w="568" w:type="dxa"/>
          </w:tcPr>
          <w:p w14:paraId="499BB4BA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22</w:t>
            </w:r>
          </w:p>
        </w:tc>
        <w:tc>
          <w:tcPr>
            <w:tcW w:w="1701" w:type="dxa"/>
          </w:tcPr>
          <w:p w14:paraId="757119F6" w14:textId="77777777" w:rsidR="008738AD" w:rsidRPr="00B655DC" w:rsidDel="00C518B5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22 (100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) CPR/ROSC</w:t>
            </w:r>
          </w:p>
        </w:tc>
        <w:tc>
          <w:tcPr>
            <w:tcW w:w="1417" w:type="dxa"/>
          </w:tcPr>
          <w:p w14:paraId="0EFDDCC5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physician (emergency medicine)</w:t>
            </w:r>
          </w:p>
        </w:tc>
        <w:tc>
          <w:tcPr>
            <w:tcW w:w="1560" w:type="dxa"/>
          </w:tcPr>
          <w:p w14:paraId="3C0B2258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22 (100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fem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oral</w:t>
            </w:r>
          </w:p>
        </w:tc>
        <w:tc>
          <w:tcPr>
            <w:tcW w:w="1417" w:type="dxa"/>
          </w:tcPr>
          <w:p w14:paraId="12316D54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guidewire</w:t>
            </w:r>
          </w:p>
        </w:tc>
        <w:tc>
          <w:tcPr>
            <w:tcW w:w="1418" w:type="dxa"/>
          </w:tcPr>
          <w:p w14:paraId="0D3BDD73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mean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 xml:space="preserve"> 3.4 cannulation attempts</w:t>
            </w:r>
          </w:p>
        </w:tc>
        <w:tc>
          <w:tcPr>
            <w:tcW w:w="1559" w:type="dxa"/>
          </w:tcPr>
          <w:p w14:paraId="4CAB4584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13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6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(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±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9.6)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 xml:space="preserve"> and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15.0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(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±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12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6)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 xml:space="preserve"> min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in the two study groups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 xml:space="preserve"> (arrival to first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measurement)</w:t>
            </w:r>
          </w:p>
        </w:tc>
        <w:tc>
          <w:tcPr>
            <w:tcW w:w="1417" w:type="dxa"/>
          </w:tcPr>
          <w:p w14:paraId="6196B065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</w:tcPr>
          <w:p w14:paraId="6CF9EB8E" w14:textId="77777777" w:rsidR="008738AD" w:rsidRPr="00D83CE0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88" w:type="dxa"/>
          </w:tcPr>
          <w:p w14:paraId="4ACE90C2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8738AD" w:rsidRPr="00B655DC" w14:paraId="5BB84458" w14:textId="77777777" w:rsidTr="008738AD">
        <w:tc>
          <w:tcPr>
            <w:tcW w:w="1134" w:type="dxa"/>
          </w:tcPr>
          <w:p w14:paraId="6113E77D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Sende (2009)</w:t>
            </w:r>
          </w:p>
        </w:tc>
        <w:tc>
          <w:tcPr>
            <w:tcW w:w="568" w:type="dxa"/>
          </w:tcPr>
          <w:p w14:paraId="53A49BD2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94</w:t>
            </w:r>
          </w:p>
        </w:tc>
        <w:tc>
          <w:tcPr>
            <w:tcW w:w="1701" w:type="dxa"/>
          </w:tcPr>
          <w:p w14:paraId="6CFAB954" w14:textId="77777777" w:rsidR="008738AD" w:rsidRPr="002E05CB" w:rsidDel="00C518B5" w:rsidRDefault="008738AD" w:rsidP="000A043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51 (54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) ROSC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18 (19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) septic shock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8 (9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) cardiogenic shock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4 (4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) hypovolemic shock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10 (11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) TBI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3 (3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 xml:space="preserve">) </w:t>
            </w:r>
            <w:proofErr w:type="gramStart"/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stroke</w:t>
            </w:r>
            <w:proofErr w:type="gramEnd"/>
          </w:p>
        </w:tc>
        <w:tc>
          <w:tcPr>
            <w:tcW w:w="1417" w:type="dxa"/>
          </w:tcPr>
          <w:p w14:paraId="69A4B6E3" w14:textId="77777777" w:rsidR="008738AD" w:rsidRPr="00B655DC" w:rsidRDefault="008738AD" w:rsidP="000A043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physician (</w:t>
            </w:r>
            <w:proofErr w:type="gramStart"/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senior  in</w:t>
            </w:r>
            <w:proofErr w:type="gramEnd"/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emergency medicine or anesthesia)</w:t>
            </w:r>
          </w:p>
        </w:tc>
        <w:tc>
          <w:tcPr>
            <w:tcW w:w="1560" w:type="dxa"/>
          </w:tcPr>
          <w:p w14:paraId="6F09078A" w14:textId="77777777" w:rsidR="008738AD" w:rsidRPr="00B655DC" w:rsidRDefault="008738AD" w:rsidP="000A043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50 (53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) fem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oral, </w:t>
            </w: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44 (47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) </w:t>
            </w:r>
            <w:proofErr w:type="gramStart"/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rad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ial</w:t>
            </w:r>
            <w:proofErr w:type="gramEnd"/>
          </w:p>
        </w:tc>
        <w:tc>
          <w:tcPr>
            <w:tcW w:w="1417" w:type="dxa"/>
          </w:tcPr>
          <w:p w14:paraId="48733A9C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guidewire</w:t>
            </w:r>
          </w:p>
        </w:tc>
        <w:tc>
          <w:tcPr>
            <w:tcW w:w="1418" w:type="dxa"/>
          </w:tcPr>
          <w:p w14:paraId="079C47B8" w14:textId="77777777" w:rsidR="008738AD" w:rsidRPr="000F7CCE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86%</w:t>
            </w:r>
          </w:p>
        </w:tc>
        <w:tc>
          <w:tcPr>
            <w:tcW w:w="1559" w:type="dxa"/>
          </w:tcPr>
          <w:p w14:paraId="1178178B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12 (IQR 10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to 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13) min (kit opening to first measurement)</w:t>
            </w:r>
          </w:p>
        </w:tc>
        <w:tc>
          <w:tcPr>
            <w:tcW w:w="1417" w:type="dxa"/>
          </w:tcPr>
          <w:p w14:paraId="472BDDBA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12 (13%) 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 xml:space="preserve">minor </w:t>
            </w:r>
            <w:proofErr w:type="gramStart"/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hematoma</w:t>
            </w:r>
            <w:proofErr w:type="gramEnd"/>
          </w:p>
        </w:tc>
        <w:tc>
          <w:tcPr>
            <w:tcW w:w="1276" w:type="dxa"/>
          </w:tcPr>
          <w:p w14:paraId="78E6052E" w14:textId="77777777" w:rsidR="008738AD" w:rsidRPr="00D83CE0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83CE0">
              <w:rPr>
                <w:rFonts w:ascii="Arial" w:hAnsi="Arial" w:cs="Arial"/>
                <w:sz w:val="16"/>
                <w:szCs w:val="16"/>
                <w:lang w:val="en-US"/>
              </w:rPr>
              <w:t>SBP: mean difference 0.1 (±38) mmHg; DBP: mean difference 4.2 (±27) mmHg</w:t>
            </w:r>
          </w:p>
        </w:tc>
        <w:tc>
          <w:tcPr>
            <w:tcW w:w="1488" w:type="dxa"/>
          </w:tcPr>
          <w:p w14:paraId="2B61A308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vasoactive treatment modified (54%)</w:t>
            </w:r>
          </w:p>
        </w:tc>
      </w:tr>
      <w:tr w:rsidR="008738AD" w:rsidRPr="00B655DC" w14:paraId="0D2C2E38" w14:textId="77777777" w:rsidTr="008738AD">
        <w:tc>
          <w:tcPr>
            <w:tcW w:w="1134" w:type="dxa"/>
          </w:tcPr>
          <w:p w14:paraId="4722C706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Duchateau (2010)</w:t>
            </w:r>
          </w:p>
        </w:tc>
        <w:tc>
          <w:tcPr>
            <w:tcW w:w="568" w:type="dxa"/>
          </w:tcPr>
          <w:p w14:paraId="1C3A0FF7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29</w:t>
            </w:r>
          </w:p>
        </w:tc>
        <w:tc>
          <w:tcPr>
            <w:tcW w:w="1701" w:type="dxa"/>
          </w:tcPr>
          <w:p w14:paraId="7A8347F3" w14:textId="77777777" w:rsidR="008738AD" w:rsidRPr="00B655DC" w:rsidDel="00C518B5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29 (100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) CPR/ROSC</w:t>
            </w:r>
          </w:p>
        </w:tc>
        <w:tc>
          <w:tcPr>
            <w:tcW w:w="1417" w:type="dxa"/>
          </w:tcPr>
          <w:p w14:paraId="196C3196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</w:tcPr>
          <w:p w14:paraId="66B70827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29 (100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) fem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oral</w:t>
            </w:r>
          </w:p>
        </w:tc>
        <w:tc>
          <w:tcPr>
            <w:tcW w:w="1417" w:type="dxa"/>
          </w:tcPr>
          <w:p w14:paraId="16C0B702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guidewire</w:t>
            </w:r>
          </w:p>
        </w:tc>
        <w:tc>
          <w:tcPr>
            <w:tcW w:w="1418" w:type="dxa"/>
          </w:tcPr>
          <w:p w14:paraId="7A397E59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</w:tcPr>
          <w:p w14:paraId="0AB10622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</w:tcPr>
          <w:p w14:paraId="44450C1C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</w:tcPr>
          <w:p w14:paraId="27EE6C22" w14:textId="77777777" w:rsidR="008738AD" w:rsidRPr="00D83CE0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88" w:type="dxa"/>
          </w:tcPr>
          <w:p w14:paraId="00B725A7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8738AD" w:rsidRPr="00B655DC" w14:paraId="099834BB" w14:textId="77777777" w:rsidTr="008738AD">
        <w:tc>
          <w:tcPr>
            <w:tcW w:w="1134" w:type="dxa"/>
          </w:tcPr>
          <w:p w14:paraId="72F5D6CF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Wildner (2011)</w:t>
            </w:r>
          </w:p>
        </w:tc>
        <w:tc>
          <w:tcPr>
            <w:tcW w:w="568" w:type="dxa"/>
          </w:tcPr>
          <w:p w14:paraId="5C3EBEF1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137</w:t>
            </w:r>
          </w:p>
        </w:tc>
        <w:tc>
          <w:tcPr>
            <w:tcW w:w="1701" w:type="dxa"/>
          </w:tcPr>
          <w:p w14:paraId="6E300FD2" w14:textId="029AD9BC" w:rsidR="008738AD" w:rsidRPr="002E05CB" w:rsidDel="00C518B5" w:rsidRDefault="008738AD" w:rsidP="000A043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50 (36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) CPR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23 (17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) ROSC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33 (24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) resp. failure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31 (23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) unconscious</w:t>
            </w:r>
            <w:r w:rsidR="000E577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ness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15 (11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) cardiac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23 (17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) other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(multiple indications possible)</w:t>
            </w:r>
          </w:p>
        </w:tc>
        <w:tc>
          <w:tcPr>
            <w:tcW w:w="1417" w:type="dxa"/>
          </w:tcPr>
          <w:p w14:paraId="44DBD730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</w:tcPr>
          <w:p w14:paraId="40DB157E" w14:textId="77777777" w:rsidR="008738AD" w:rsidRPr="00B655DC" w:rsidRDefault="008738AD" w:rsidP="000A043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5 (4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) fem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oral, </w:t>
            </w: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103 (90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) rad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ial, </w:t>
            </w: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7 (6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) brach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ial</w:t>
            </w:r>
          </w:p>
        </w:tc>
        <w:tc>
          <w:tcPr>
            <w:tcW w:w="1417" w:type="dxa"/>
          </w:tcPr>
          <w:p w14:paraId="2FD4606F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direct puncture</w:t>
            </w:r>
          </w:p>
        </w:tc>
        <w:tc>
          <w:tcPr>
            <w:tcW w:w="1418" w:type="dxa"/>
          </w:tcPr>
          <w:p w14:paraId="01845E1E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84%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overall, </w:t>
            </w: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49% first attempt, 80% within 3 attempts</w:t>
            </w:r>
          </w:p>
        </w:tc>
        <w:tc>
          <w:tcPr>
            <w:tcW w:w="1559" w:type="dxa"/>
          </w:tcPr>
          <w:p w14:paraId="4E1B4591" w14:textId="77777777" w:rsidR="008738AD" w:rsidRPr="00B655DC" w:rsidRDefault="008738AD" w:rsidP="000A043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2 (IQR 1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to </w:t>
            </w: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3) min (arterial cannulation), 3 (IQR 2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to </w:t>
            </w: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4) min (IBP set preparation)</w:t>
            </w:r>
          </w:p>
        </w:tc>
        <w:tc>
          <w:tcPr>
            <w:tcW w:w="1417" w:type="dxa"/>
          </w:tcPr>
          <w:p w14:paraId="0748AD03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3 (2%) </w:t>
            </w: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disturbance of care process</w:t>
            </w:r>
          </w:p>
        </w:tc>
        <w:tc>
          <w:tcPr>
            <w:tcW w:w="1276" w:type="dxa"/>
          </w:tcPr>
          <w:p w14:paraId="0A220929" w14:textId="77777777" w:rsidR="008738AD" w:rsidRPr="00D83CE0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88" w:type="dxa"/>
          </w:tcPr>
          <w:p w14:paraId="56C61ECB" w14:textId="77777777" w:rsidR="008738AD" w:rsidRPr="00B655DC" w:rsidRDefault="008738AD" w:rsidP="000A043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actions due to measurement (51%)</w:t>
            </w:r>
          </w:p>
        </w:tc>
      </w:tr>
      <w:tr w:rsidR="008738AD" w:rsidRPr="00351559" w14:paraId="1C5427E3" w14:textId="77777777" w:rsidTr="008738AD">
        <w:tc>
          <w:tcPr>
            <w:tcW w:w="1134" w:type="dxa"/>
          </w:tcPr>
          <w:p w14:paraId="2F2B9B63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lastRenderedPageBreak/>
              <w:t>Hoppu</w:t>
            </w:r>
            <w:proofErr w:type="spellEnd"/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 xml:space="preserve"> (2011)</w:t>
            </w:r>
          </w:p>
        </w:tc>
        <w:tc>
          <w:tcPr>
            <w:tcW w:w="568" w:type="dxa"/>
          </w:tcPr>
          <w:p w14:paraId="36F4FA4F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2</w:t>
            </w:r>
          </w:p>
        </w:tc>
        <w:tc>
          <w:tcPr>
            <w:tcW w:w="1701" w:type="dxa"/>
          </w:tcPr>
          <w:p w14:paraId="6F337E44" w14:textId="77777777" w:rsidR="008738AD" w:rsidRPr="00B655DC" w:rsidDel="00C518B5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2 (100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) CPR</w:t>
            </w:r>
          </w:p>
        </w:tc>
        <w:tc>
          <w:tcPr>
            <w:tcW w:w="1417" w:type="dxa"/>
          </w:tcPr>
          <w:p w14:paraId="257FE12E" w14:textId="77777777" w:rsidR="008738AD" w:rsidRPr="00B655DC" w:rsidRDefault="008738AD" w:rsidP="000A043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physician</w:t>
            </w:r>
          </w:p>
        </w:tc>
        <w:tc>
          <w:tcPr>
            <w:tcW w:w="1560" w:type="dxa"/>
          </w:tcPr>
          <w:p w14:paraId="35EE5989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2 (100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) fem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oral</w:t>
            </w:r>
          </w:p>
        </w:tc>
        <w:tc>
          <w:tcPr>
            <w:tcW w:w="1417" w:type="dxa"/>
          </w:tcPr>
          <w:p w14:paraId="13ED9C9D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</w:tcPr>
          <w:p w14:paraId="1D9DDD39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</w:tcPr>
          <w:p w14:paraId="4C3C914C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10.2 min (physician on scene to access)</w:t>
            </w:r>
          </w:p>
        </w:tc>
        <w:tc>
          <w:tcPr>
            <w:tcW w:w="1417" w:type="dxa"/>
          </w:tcPr>
          <w:p w14:paraId="4A9EF649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</w:tcPr>
          <w:p w14:paraId="4F5B3B04" w14:textId="77777777" w:rsidR="008738AD" w:rsidRPr="00D83CE0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88" w:type="dxa"/>
          </w:tcPr>
          <w:p w14:paraId="79F3E2E3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8738AD" w:rsidRPr="00B655DC" w14:paraId="4448FA7B" w14:textId="77777777" w:rsidTr="008738AD">
        <w:tc>
          <w:tcPr>
            <w:tcW w:w="1134" w:type="dxa"/>
          </w:tcPr>
          <w:p w14:paraId="638AE7E2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Ducors</w:t>
            </w:r>
            <w:proofErr w:type="spellEnd"/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 xml:space="preserve"> (2011)</w:t>
            </w:r>
          </w:p>
        </w:tc>
        <w:tc>
          <w:tcPr>
            <w:tcW w:w="568" w:type="dxa"/>
          </w:tcPr>
          <w:p w14:paraId="62EEC0AF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25</w:t>
            </w:r>
          </w:p>
        </w:tc>
        <w:tc>
          <w:tcPr>
            <w:tcW w:w="1701" w:type="dxa"/>
          </w:tcPr>
          <w:p w14:paraId="7C62F5E0" w14:textId="77777777" w:rsidR="008738AD" w:rsidRPr="00B655DC" w:rsidDel="00C518B5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25 (100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) CPR/ROSC</w:t>
            </w:r>
          </w:p>
        </w:tc>
        <w:tc>
          <w:tcPr>
            <w:tcW w:w="1417" w:type="dxa"/>
          </w:tcPr>
          <w:p w14:paraId="7B7F9FB0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</w:tcPr>
          <w:p w14:paraId="6A1E12CE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25 (100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) fem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oral</w:t>
            </w:r>
          </w:p>
        </w:tc>
        <w:tc>
          <w:tcPr>
            <w:tcW w:w="1417" w:type="dxa"/>
          </w:tcPr>
          <w:p w14:paraId="1EC44A05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guidewire</w:t>
            </w:r>
          </w:p>
        </w:tc>
        <w:tc>
          <w:tcPr>
            <w:tcW w:w="1418" w:type="dxa"/>
          </w:tcPr>
          <w:p w14:paraId="6B586BD8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76% (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with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in 15 min)</w:t>
            </w:r>
          </w:p>
        </w:tc>
        <w:tc>
          <w:tcPr>
            <w:tcW w:w="1559" w:type="dxa"/>
          </w:tcPr>
          <w:p w14:paraId="3A2E28FE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</w:tcPr>
          <w:p w14:paraId="17E764EE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</w:tcPr>
          <w:p w14:paraId="2317AAF8" w14:textId="77777777" w:rsidR="008738AD" w:rsidRPr="00D83CE0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88" w:type="dxa"/>
          </w:tcPr>
          <w:p w14:paraId="5E06C1E3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8738AD" w:rsidRPr="00351559" w14:paraId="72F6EC86" w14:textId="77777777" w:rsidTr="008738AD">
        <w:tc>
          <w:tcPr>
            <w:tcW w:w="1134" w:type="dxa"/>
          </w:tcPr>
          <w:p w14:paraId="3EBE126E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McMahon (2012)</w:t>
            </w:r>
          </w:p>
        </w:tc>
        <w:tc>
          <w:tcPr>
            <w:tcW w:w="568" w:type="dxa"/>
          </w:tcPr>
          <w:p w14:paraId="1CD5E652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56</w:t>
            </w:r>
          </w:p>
        </w:tc>
        <w:tc>
          <w:tcPr>
            <w:tcW w:w="1701" w:type="dxa"/>
          </w:tcPr>
          <w:p w14:paraId="54F1A1E4" w14:textId="77777777" w:rsidR="008738AD" w:rsidRPr="00B655DC" w:rsidDel="00C518B5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56 (100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secondary transport</w:t>
            </w:r>
          </w:p>
        </w:tc>
        <w:tc>
          <w:tcPr>
            <w:tcW w:w="1417" w:type="dxa"/>
          </w:tcPr>
          <w:p w14:paraId="54DC9A51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</w:tcPr>
          <w:p w14:paraId="2E19043F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</w:tcPr>
          <w:p w14:paraId="10C4B12B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</w:tcPr>
          <w:p w14:paraId="64CD6EA6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</w:tcPr>
          <w:p w14:paraId="381AC0B4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</w:tcPr>
          <w:p w14:paraId="755F9088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</w:tcPr>
          <w:p w14:paraId="6E3894C2" w14:textId="77777777" w:rsidR="008738AD" w:rsidRPr="00D83CE0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83CE0">
              <w:rPr>
                <w:rFonts w:ascii="Arial" w:hAnsi="Arial" w:cs="Arial"/>
                <w:sz w:val="16"/>
                <w:szCs w:val="16"/>
                <w:lang w:val="en-US"/>
              </w:rPr>
              <w:t>SBP: bias -3.8 (LLOA -40.6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r w:rsidRPr="00D83CE0">
              <w:rPr>
                <w:rFonts w:ascii="Arial" w:hAnsi="Arial" w:cs="Arial"/>
                <w:sz w:val="16"/>
                <w:szCs w:val="16"/>
                <w:lang w:val="en-US"/>
              </w:rPr>
              <w:t>ULOA 33.1) mmHg; MAP: bias 0.5 (LLOA -23.6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r w:rsidRPr="00D83CE0">
              <w:rPr>
                <w:rFonts w:ascii="Arial" w:hAnsi="Arial" w:cs="Arial"/>
                <w:sz w:val="16"/>
                <w:szCs w:val="16"/>
                <w:lang w:val="en-US"/>
              </w:rPr>
              <w:t>ULOA 24.6) mmHg</w:t>
            </w:r>
          </w:p>
        </w:tc>
        <w:tc>
          <w:tcPr>
            <w:tcW w:w="1488" w:type="dxa"/>
          </w:tcPr>
          <w:p w14:paraId="0BAFD123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8738AD" w:rsidRPr="00037F12" w14:paraId="767C1370" w14:textId="77777777" w:rsidTr="008738AD">
        <w:tc>
          <w:tcPr>
            <w:tcW w:w="1134" w:type="dxa"/>
          </w:tcPr>
          <w:p w14:paraId="05DCD575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Sainio (2015)</w:t>
            </w:r>
          </w:p>
        </w:tc>
        <w:tc>
          <w:tcPr>
            <w:tcW w:w="568" w:type="dxa"/>
          </w:tcPr>
          <w:p w14:paraId="03F597E3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4</w:t>
            </w:r>
          </w:p>
        </w:tc>
        <w:tc>
          <w:tcPr>
            <w:tcW w:w="1701" w:type="dxa"/>
          </w:tcPr>
          <w:p w14:paraId="7FD0A3A5" w14:textId="77777777" w:rsidR="008738AD" w:rsidRPr="00B655DC" w:rsidDel="00C518B5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4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 xml:space="preserve"> (100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) CPR/ROSC</w:t>
            </w:r>
          </w:p>
        </w:tc>
        <w:tc>
          <w:tcPr>
            <w:tcW w:w="1417" w:type="dxa"/>
          </w:tcPr>
          <w:p w14:paraId="0222FC63" w14:textId="77777777" w:rsidR="008738AD" w:rsidRPr="00B655DC" w:rsidRDefault="008738AD" w:rsidP="000A043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physician</w:t>
            </w:r>
          </w:p>
        </w:tc>
        <w:tc>
          <w:tcPr>
            <w:tcW w:w="1560" w:type="dxa"/>
          </w:tcPr>
          <w:p w14:paraId="133916CB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4 (100%) femoral</w:t>
            </w:r>
          </w:p>
        </w:tc>
        <w:tc>
          <w:tcPr>
            <w:tcW w:w="1417" w:type="dxa"/>
          </w:tcPr>
          <w:p w14:paraId="102C1F66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guidewire</w:t>
            </w:r>
          </w:p>
        </w:tc>
        <w:tc>
          <w:tcPr>
            <w:tcW w:w="1418" w:type="dxa"/>
          </w:tcPr>
          <w:p w14:paraId="07BD58A3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</w:tcPr>
          <w:p w14:paraId="05FE0AC2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</w:tcPr>
          <w:p w14:paraId="7DEF6806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</w:tcPr>
          <w:p w14:paraId="6476AD2E" w14:textId="77777777" w:rsidR="008738AD" w:rsidRPr="00D83CE0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88" w:type="dxa"/>
          </w:tcPr>
          <w:p w14:paraId="37DEB96B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8738AD" w:rsidRPr="00B655DC" w14:paraId="62C57BB0" w14:textId="77777777" w:rsidTr="008738AD">
        <w:tc>
          <w:tcPr>
            <w:tcW w:w="1134" w:type="dxa"/>
          </w:tcPr>
          <w:p w14:paraId="11029A2A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Joynes (2016)</w:t>
            </w:r>
          </w:p>
        </w:tc>
        <w:tc>
          <w:tcPr>
            <w:tcW w:w="568" w:type="dxa"/>
          </w:tcPr>
          <w:p w14:paraId="2BE0F515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67</w:t>
            </w:r>
          </w:p>
        </w:tc>
        <w:tc>
          <w:tcPr>
            <w:tcW w:w="1701" w:type="dxa"/>
          </w:tcPr>
          <w:p w14:paraId="7026E677" w14:textId="77777777" w:rsidR="008738AD" w:rsidRPr="00B655DC" w:rsidDel="00C518B5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67 (100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) septic shock</w:t>
            </w:r>
          </w:p>
        </w:tc>
        <w:tc>
          <w:tcPr>
            <w:tcW w:w="1417" w:type="dxa"/>
          </w:tcPr>
          <w:p w14:paraId="1F645A25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</w:tcPr>
          <w:p w14:paraId="67E2FB1B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</w:tcPr>
          <w:p w14:paraId="09C82775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</w:tcPr>
          <w:p w14:paraId="5E9E7584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</w:tcPr>
          <w:p w14:paraId="000F23C5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</w:tcPr>
          <w:p w14:paraId="5FDBF5BC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</w:tcPr>
          <w:p w14:paraId="146F1DD8" w14:textId="77777777" w:rsidR="008738AD" w:rsidRPr="00D83CE0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88" w:type="dxa"/>
          </w:tcPr>
          <w:p w14:paraId="05D8A1D7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8738AD" w:rsidRPr="00B655DC" w14:paraId="55EF743E" w14:textId="77777777" w:rsidTr="008738AD">
        <w:tc>
          <w:tcPr>
            <w:tcW w:w="1134" w:type="dxa"/>
          </w:tcPr>
          <w:p w14:paraId="4D26ECD2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Mirek (2017)</w:t>
            </w:r>
          </w:p>
        </w:tc>
        <w:tc>
          <w:tcPr>
            <w:tcW w:w="568" w:type="dxa"/>
          </w:tcPr>
          <w:p w14:paraId="695824FB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21</w:t>
            </w:r>
          </w:p>
        </w:tc>
        <w:tc>
          <w:tcPr>
            <w:tcW w:w="1701" w:type="dxa"/>
          </w:tcPr>
          <w:p w14:paraId="758F9236" w14:textId="77777777" w:rsidR="008738AD" w:rsidRPr="00B655DC" w:rsidDel="00C518B5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21 (100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) CPR/ROSC</w:t>
            </w:r>
          </w:p>
        </w:tc>
        <w:tc>
          <w:tcPr>
            <w:tcW w:w="1417" w:type="dxa"/>
          </w:tcPr>
          <w:p w14:paraId="1FE92A70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</w:tcPr>
          <w:p w14:paraId="4F0DD816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</w:tcPr>
          <w:p w14:paraId="6127B62E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guidewire</w:t>
            </w:r>
          </w:p>
        </w:tc>
        <w:tc>
          <w:tcPr>
            <w:tcW w:w="1418" w:type="dxa"/>
          </w:tcPr>
          <w:p w14:paraId="4B84FC05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</w:tcPr>
          <w:p w14:paraId="47C52894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</w:tcPr>
          <w:p w14:paraId="71B28AA8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</w:tcPr>
          <w:p w14:paraId="697E4784" w14:textId="77777777" w:rsidR="008738AD" w:rsidRPr="00D83CE0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88" w:type="dxa"/>
          </w:tcPr>
          <w:p w14:paraId="2C8A6FCA" w14:textId="77777777" w:rsidR="008738AD" w:rsidRPr="00B655DC" w:rsidRDefault="008738AD" w:rsidP="000A0430">
            <w:pPr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</w:pPr>
          </w:p>
        </w:tc>
      </w:tr>
      <w:tr w:rsidR="008738AD" w:rsidRPr="00351559" w14:paraId="4170E897" w14:textId="77777777" w:rsidTr="008738AD">
        <w:tc>
          <w:tcPr>
            <w:tcW w:w="1134" w:type="dxa"/>
          </w:tcPr>
          <w:p w14:paraId="5E4B62E3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Fok (2019)</w:t>
            </w:r>
          </w:p>
        </w:tc>
        <w:tc>
          <w:tcPr>
            <w:tcW w:w="568" w:type="dxa"/>
          </w:tcPr>
          <w:p w14:paraId="0D1D7BAE" w14:textId="7BD51432" w:rsidR="008738AD" w:rsidRPr="00B655DC" w:rsidRDefault="000E5779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19</w:t>
            </w:r>
          </w:p>
        </w:tc>
        <w:tc>
          <w:tcPr>
            <w:tcW w:w="1701" w:type="dxa"/>
          </w:tcPr>
          <w:p w14:paraId="3F1E7430" w14:textId="77777777" w:rsidR="008738AD" w:rsidRPr="00B655DC" w:rsidDel="00C518B5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</w:tcPr>
          <w:p w14:paraId="0E5C3533" w14:textId="77777777" w:rsidR="008738AD" w:rsidRPr="00B655DC" w:rsidRDefault="008738AD" w:rsidP="000A043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physician (consultant or registrar, either ICU, anesthesia, emergency medicine or GP)</w:t>
            </w:r>
          </w:p>
        </w:tc>
        <w:tc>
          <w:tcPr>
            <w:tcW w:w="1560" w:type="dxa"/>
          </w:tcPr>
          <w:p w14:paraId="02719E41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</w:tcPr>
          <w:p w14:paraId="5BD0C3FB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</w:tcPr>
          <w:p w14:paraId="72FB6001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</w:tcPr>
          <w:p w14:paraId="309F05D1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23.8 (95%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CI 8.8 to 38.8) min (prolongation due to placement)</w:t>
            </w:r>
          </w:p>
        </w:tc>
        <w:tc>
          <w:tcPr>
            <w:tcW w:w="1417" w:type="dxa"/>
          </w:tcPr>
          <w:p w14:paraId="5FAEFBB7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</w:tcPr>
          <w:p w14:paraId="56FB7EAF" w14:textId="77777777" w:rsidR="008738AD" w:rsidRPr="00D83CE0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88" w:type="dxa"/>
          </w:tcPr>
          <w:p w14:paraId="0937EC4D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8738AD" w:rsidRPr="00B655DC" w14:paraId="7B1C35C0" w14:textId="77777777" w:rsidTr="008738AD">
        <w:tc>
          <w:tcPr>
            <w:tcW w:w="1134" w:type="dxa"/>
          </w:tcPr>
          <w:p w14:paraId="2397BF8D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Berve</w:t>
            </w:r>
            <w:proofErr w:type="spellEnd"/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 xml:space="preserve"> (2022)</w:t>
            </w:r>
          </w:p>
        </w:tc>
        <w:tc>
          <w:tcPr>
            <w:tcW w:w="568" w:type="dxa"/>
          </w:tcPr>
          <w:p w14:paraId="0F9C3DC5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210</w:t>
            </w:r>
          </w:p>
        </w:tc>
        <w:tc>
          <w:tcPr>
            <w:tcW w:w="1701" w:type="dxa"/>
          </w:tcPr>
          <w:p w14:paraId="77FA7538" w14:textId="77777777" w:rsidR="008738AD" w:rsidRPr="00B655DC" w:rsidDel="00C518B5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210 (100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) CPR/ROSC</w:t>
            </w:r>
          </w:p>
        </w:tc>
        <w:tc>
          <w:tcPr>
            <w:tcW w:w="1417" w:type="dxa"/>
          </w:tcPr>
          <w:p w14:paraId="5E6FF08F" w14:textId="77777777" w:rsidR="008738AD" w:rsidRPr="00B655DC" w:rsidRDefault="008738AD" w:rsidP="000A043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physician (anesthesia)</w:t>
            </w:r>
          </w:p>
        </w:tc>
        <w:tc>
          <w:tcPr>
            <w:tcW w:w="1560" w:type="dxa"/>
          </w:tcPr>
          <w:p w14:paraId="076C8A86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</w:tcPr>
          <w:p w14:paraId="6A0AF1B9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</w:tcPr>
          <w:p w14:paraId="40E82524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</w:tcPr>
          <w:p w14:paraId="24E5B53D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</w:tcPr>
          <w:p w14:paraId="1B66B2DD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</w:tcPr>
          <w:p w14:paraId="4DE8899F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88" w:type="dxa"/>
          </w:tcPr>
          <w:p w14:paraId="6CF48195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8738AD" w:rsidRPr="00B655DC" w14:paraId="4249D778" w14:textId="77777777" w:rsidTr="008738AD">
        <w:tc>
          <w:tcPr>
            <w:tcW w:w="1134" w:type="dxa"/>
          </w:tcPr>
          <w:p w14:paraId="0446F3ED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Nelskylä</w:t>
            </w:r>
            <w:proofErr w:type="spellEnd"/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 xml:space="preserve"> (2022)</w:t>
            </w:r>
          </w:p>
        </w:tc>
        <w:tc>
          <w:tcPr>
            <w:tcW w:w="568" w:type="dxa"/>
          </w:tcPr>
          <w:p w14:paraId="3108713D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75</w:t>
            </w:r>
          </w:p>
        </w:tc>
        <w:tc>
          <w:tcPr>
            <w:tcW w:w="1701" w:type="dxa"/>
          </w:tcPr>
          <w:p w14:paraId="2BECF619" w14:textId="77777777" w:rsidR="008738AD" w:rsidRPr="00B655DC" w:rsidDel="00C518B5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75 (100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) CPR/ROSC</w:t>
            </w:r>
          </w:p>
        </w:tc>
        <w:tc>
          <w:tcPr>
            <w:tcW w:w="1417" w:type="dxa"/>
          </w:tcPr>
          <w:p w14:paraId="3CA9D4C1" w14:textId="77777777" w:rsidR="008738AD" w:rsidRPr="00B655DC" w:rsidRDefault="008738AD" w:rsidP="000A043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physician (senior registrar or consultant in anesthesia)</w:t>
            </w:r>
          </w:p>
        </w:tc>
        <w:tc>
          <w:tcPr>
            <w:tcW w:w="1560" w:type="dxa"/>
          </w:tcPr>
          <w:p w14:paraId="5A53C861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</w:tcPr>
          <w:p w14:paraId="5B3B0A07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sonography optional</w:t>
            </w:r>
          </w:p>
        </w:tc>
        <w:tc>
          <w:tcPr>
            <w:tcW w:w="1418" w:type="dxa"/>
          </w:tcPr>
          <w:p w14:paraId="02FC91C1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</w:tcPr>
          <w:p w14:paraId="2E70391C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</w:tcPr>
          <w:p w14:paraId="224BB028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</w:tcPr>
          <w:p w14:paraId="4CB1B5DD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88" w:type="dxa"/>
          </w:tcPr>
          <w:p w14:paraId="589AB620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8738AD" w:rsidRPr="00351559" w14:paraId="35D36304" w14:textId="77777777" w:rsidTr="008738AD">
        <w:tc>
          <w:tcPr>
            <w:tcW w:w="1134" w:type="dxa"/>
          </w:tcPr>
          <w:p w14:paraId="25DBFB60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Eichlseder (2024)</w:t>
            </w:r>
          </w:p>
        </w:tc>
        <w:tc>
          <w:tcPr>
            <w:tcW w:w="568" w:type="dxa"/>
          </w:tcPr>
          <w:p w14:paraId="0347511E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181</w:t>
            </w:r>
          </w:p>
        </w:tc>
        <w:tc>
          <w:tcPr>
            <w:tcW w:w="1701" w:type="dxa"/>
          </w:tcPr>
          <w:p w14:paraId="61FFAB10" w14:textId="77777777" w:rsidR="008738AD" w:rsidRPr="00B655DC" w:rsidDel="00C518B5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181 (100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) TBI</w:t>
            </w:r>
          </w:p>
        </w:tc>
        <w:tc>
          <w:tcPr>
            <w:tcW w:w="1417" w:type="dxa"/>
          </w:tcPr>
          <w:p w14:paraId="28526360" w14:textId="77777777" w:rsidR="008738AD" w:rsidRPr="00B655DC" w:rsidRDefault="008738AD" w:rsidP="000A043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physician</w:t>
            </w:r>
          </w:p>
        </w:tc>
        <w:tc>
          <w:tcPr>
            <w:tcW w:w="1560" w:type="dxa"/>
          </w:tcPr>
          <w:p w14:paraId="7BBB2D31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</w:tcPr>
          <w:p w14:paraId="56C1B067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</w:tcPr>
          <w:p w14:paraId="5F994625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</w:tcPr>
          <w:p w14:paraId="1624D468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1 (95%-CI -6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to 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7) min (prolongation due to placement)</w:t>
            </w:r>
          </w:p>
        </w:tc>
        <w:tc>
          <w:tcPr>
            <w:tcW w:w="1417" w:type="dxa"/>
          </w:tcPr>
          <w:p w14:paraId="1DF560E4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</w:tcPr>
          <w:p w14:paraId="6992CCC3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88" w:type="dxa"/>
          </w:tcPr>
          <w:p w14:paraId="3FC64F0C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8738AD" w:rsidRPr="00351559" w14:paraId="28A9974C" w14:textId="77777777" w:rsidTr="008738AD">
        <w:tc>
          <w:tcPr>
            <w:tcW w:w="1134" w:type="dxa"/>
          </w:tcPr>
          <w:p w14:paraId="098A5A43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Perera (2024)</w:t>
            </w:r>
          </w:p>
        </w:tc>
        <w:tc>
          <w:tcPr>
            <w:tcW w:w="568" w:type="dxa"/>
          </w:tcPr>
          <w:p w14:paraId="1BB56C99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221</w:t>
            </w:r>
          </w:p>
        </w:tc>
        <w:tc>
          <w:tcPr>
            <w:tcW w:w="1701" w:type="dxa"/>
          </w:tcPr>
          <w:p w14:paraId="1A13DC29" w14:textId="77777777" w:rsidR="008738AD" w:rsidRPr="00B655DC" w:rsidDel="00C518B5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79 (36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) CPR/ROSC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83 (38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) trauma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59 (27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) not reported</w:t>
            </w:r>
          </w:p>
        </w:tc>
        <w:tc>
          <w:tcPr>
            <w:tcW w:w="1417" w:type="dxa"/>
          </w:tcPr>
          <w:p w14:paraId="06F1DBAD" w14:textId="77777777" w:rsidR="008738AD" w:rsidRPr="00B655DC" w:rsidRDefault="008738AD" w:rsidP="000A043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</w:tcPr>
          <w:p w14:paraId="078539F8" w14:textId="77777777" w:rsidR="008738AD" w:rsidRPr="00B655DC" w:rsidRDefault="008738AD" w:rsidP="000A043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34 (15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) fem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oral, </w:t>
            </w: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155 (70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) rad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ial, 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32 (15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) unknown</w:t>
            </w:r>
          </w:p>
        </w:tc>
        <w:tc>
          <w:tcPr>
            <w:tcW w:w="1417" w:type="dxa"/>
          </w:tcPr>
          <w:p w14:paraId="1D0D8276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</w:tcPr>
          <w:p w14:paraId="2A52B885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</w:tcPr>
          <w:p w14:paraId="427D7D04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</w:tcPr>
          <w:p w14:paraId="6331CCDB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</w:tcPr>
          <w:p w14:paraId="088CD590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&lt;20 mmHg difference 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 xml:space="preserve">in 64% of SBP,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&lt;20 mmHg difference in 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76% of DBP and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&lt;10 mmHg difference in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 xml:space="preserve"> 55% of MAP</w:t>
            </w:r>
          </w:p>
        </w:tc>
        <w:tc>
          <w:tcPr>
            <w:tcW w:w="1488" w:type="dxa"/>
          </w:tcPr>
          <w:p w14:paraId="1DE9AD49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8738AD" w:rsidRPr="00B655DC" w14:paraId="2E8CE0BB" w14:textId="77777777" w:rsidTr="008738AD">
        <w:tc>
          <w:tcPr>
            <w:tcW w:w="1134" w:type="dxa"/>
          </w:tcPr>
          <w:p w14:paraId="0D1E06EB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Butterfield (2024)</w:t>
            </w:r>
          </w:p>
        </w:tc>
        <w:tc>
          <w:tcPr>
            <w:tcW w:w="568" w:type="dxa"/>
          </w:tcPr>
          <w:p w14:paraId="53FC23B6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1083</w:t>
            </w:r>
          </w:p>
        </w:tc>
        <w:tc>
          <w:tcPr>
            <w:tcW w:w="1701" w:type="dxa"/>
          </w:tcPr>
          <w:p w14:paraId="0AF2DBC1" w14:textId="77777777" w:rsidR="008738AD" w:rsidRPr="00B655DC" w:rsidDel="00C518B5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546 (50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) CPR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322 (30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) trauma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215 (20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) medical emergencies</w:t>
            </w:r>
          </w:p>
        </w:tc>
        <w:tc>
          <w:tcPr>
            <w:tcW w:w="1417" w:type="dxa"/>
          </w:tcPr>
          <w:p w14:paraId="21E53E67" w14:textId="42C08B50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7</w:t>
            </w:r>
            <w:r w:rsidR="000E577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9</w:t>
            </w: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% by physicians, 21% by critical care paramedics</w:t>
            </w:r>
          </w:p>
        </w:tc>
        <w:tc>
          <w:tcPr>
            <w:tcW w:w="1560" w:type="dxa"/>
          </w:tcPr>
          <w:p w14:paraId="7297AD3D" w14:textId="77777777" w:rsidR="008738AD" w:rsidRPr="00B655DC" w:rsidRDefault="008738AD" w:rsidP="000A043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101 (9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) fem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oral, </w:t>
            </w: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869 (80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) rad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ial, </w:t>
            </w: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67 (6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) brach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ial, 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46 (5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 xml:space="preserve">) </w:t>
            </w:r>
            <w:proofErr w:type="gramStart"/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unknown</w:t>
            </w:r>
            <w:proofErr w:type="gramEnd"/>
          </w:p>
        </w:tc>
        <w:tc>
          <w:tcPr>
            <w:tcW w:w="1417" w:type="dxa"/>
          </w:tcPr>
          <w:p w14:paraId="3FDDE35D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guidewire and mandatory sonography (fem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oral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),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 xml:space="preserve">direct puncture and 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lastRenderedPageBreak/>
              <w:t>optional sonography (rad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ial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1418" w:type="dxa"/>
          </w:tcPr>
          <w:p w14:paraId="3E683755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</w:tcPr>
          <w:p w14:paraId="3F1F9BD5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27 (IQR 15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to 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42) min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 xml:space="preserve">(arrival to first measurement, partly on scene and </w:t>
            </w:r>
            <w:proofErr w:type="spellStart"/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en</w:t>
            </w:r>
            <w:proofErr w:type="spellEnd"/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 xml:space="preserve"> route)</w:t>
            </w:r>
          </w:p>
        </w:tc>
        <w:tc>
          <w:tcPr>
            <w:tcW w:w="1417" w:type="dxa"/>
          </w:tcPr>
          <w:p w14:paraId="3AAA200F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 (0.1%) brachial occlusion</w:t>
            </w:r>
          </w:p>
        </w:tc>
        <w:tc>
          <w:tcPr>
            <w:tcW w:w="1276" w:type="dxa"/>
          </w:tcPr>
          <w:p w14:paraId="2B9CA595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88" w:type="dxa"/>
          </w:tcPr>
          <w:p w14:paraId="33891F92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8738AD" w:rsidRPr="00351559" w14:paraId="4C5DAB47" w14:textId="77777777" w:rsidTr="008738AD">
        <w:tc>
          <w:tcPr>
            <w:tcW w:w="1134" w:type="dxa"/>
          </w:tcPr>
          <w:p w14:paraId="6D9644B7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Yin (2024)</w:t>
            </w:r>
          </w:p>
        </w:tc>
        <w:tc>
          <w:tcPr>
            <w:tcW w:w="568" w:type="dxa"/>
          </w:tcPr>
          <w:p w14:paraId="38D71811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56</w:t>
            </w:r>
          </w:p>
        </w:tc>
        <w:tc>
          <w:tcPr>
            <w:tcW w:w="1701" w:type="dxa"/>
          </w:tcPr>
          <w:p w14:paraId="2EC31A1F" w14:textId="77777777" w:rsidR="008738AD" w:rsidRPr="00B655DC" w:rsidDel="00C518B5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56 (100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) CPR/ROSC</w:t>
            </w:r>
          </w:p>
        </w:tc>
        <w:tc>
          <w:tcPr>
            <w:tcW w:w="1417" w:type="dxa"/>
          </w:tcPr>
          <w:p w14:paraId="0DCDD7DA" w14:textId="77777777" w:rsidR="008738AD" w:rsidRPr="00B655DC" w:rsidRDefault="008738AD" w:rsidP="000A043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physician (anesthesia)</w:t>
            </w:r>
          </w:p>
        </w:tc>
        <w:tc>
          <w:tcPr>
            <w:tcW w:w="1560" w:type="dxa"/>
          </w:tcPr>
          <w:p w14:paraId="2CDE8FB4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</w:tcPr>
          <w:p w14:paraId="713BA722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</w:tcPr>
          <w:p w14:paraId="1887ACC7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74% (femoral); 100% (radial)</w:t>
            </w:r>
          </w:p>
        </w:tc>
        <w:tc>
          <w:tcPr>
            <w:tcW w:w="1559" w:type="dxa"/>
          </w:tcPr>
          <w:p w14:paraId="27FC17A6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18 (IQR 12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to 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23) min (emergency call to placement)</w:t>
            </w:r>
          </w:p>
        </w:tc>
        <w:tc>
          <w:tcPr>
            <w:tcW w:w="1417" w:type="dxa"/>
          </w:tcPr>
          <w:p w14:paraId="0D240E7B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</w:tcPr>
          <w:p w14:paraId="3B4C29A0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88" w:type="dxa"/>
          </w:tcPr>
          <w:p w14:paraId="73E5A7A7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8738AD" w:rsidRPr="00351559" w14:paraId="7D135930" w14:textId="77777777" w:rsidTr="008738AD">
        <w:tc>
          <w:tcPr>
            <w:tcW w:w="1134" w:type="dxa"/>
          </w:tcPr>
          <w:p w14:paraId="40809524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Aziz (2024)</w:t>
            </w:r>
          </w:p>
        </w:tc>
        <w:tc>
          <w:tcPr>
            <w:tcW w:w="568" w:type="dxa"/>
          </w:tcPr>
          <w:p w14:paraId="1FE65175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80</w:t>
            </w:r>
          </w:p>
        </w:tc>
        <w:tc>
          <w:tcPr>
            <w:tcW w:w="1701" w:type="dxa"/>
          </w:tcPr>
          <w:p w14:paraId="61CFC500" w14:textId="77777777" w:rsidR="008738AD" w:rsidRPr="00B655DC" w:rsidDel="00C518B5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80 (100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) CPR/ROSC</w:t>
            </w:r>
          </w:p>
        </w:tc>
        <w:tc>
          <w:tcPr>
            <w:tcW w:w="1417" w:type="dxa"/>
          </w:tcPr>
          <w:p w14:paraId="7AC5867C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physician</w:t>
            </w:r>
          </w:p>
        </w:tc>
        <w:tc>
          <w:tcPr>
            <w:tcW w:w="1560" w:type="dxa"/>
          </w:tcPr>
          <w:p w14:paraId="06C53C0F" w14:textId="77777777" w:rsidR="008738AD" w:rsidRPr="00B655DC" w:rsidRDefault="008738AD" w:rsidP="000A043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37 (46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) fem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oral, </w:t>
            </w: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33 (41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) rad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ial, </w:t>
            </w: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6 (8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) brach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ial, 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4 (5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 xml:space="preserve">) </w:t>
            </w:r>
            <w:proofErr w:type="gramStart"/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unknow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n</w:t>
            </w:r>
            <w:proofErr w:type="gramEnd"/>
          </w:p>
        </w:tc>
        <w:tc>
          <w:tcPr>
            <w:tcW w:w="1417" w:type="dxa"/>
          </w:tcPr>
          <w:p w14:paraId="579DCC69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guidewire and mandatory sonography (fem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oral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),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direct puncture and optional sonography (rad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ial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1418" w:type="dxa"/>
          </w:tcPr>
          <w:p w14:paraId="5BB7C47D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</w:tcPr>
          <w:p w14:paraId="33F9E247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</w:tcPr>
          <w:p w14:paraId="146A82BB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</w:tcPr>
          <w:p w14:paraId="5525F79B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88" w:type="dxa"/>
          </w:tcPr>
          <w:p w14:paraId="2C98CD93" w14:textId="77777777" w:rsidR="008738AD" w:rsidRPr="00B655DC" w:rsidRDefault="008738AD" w:rsidP="000A0430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</w:pPr>
          </w:p>
        </w:tc>
      </w:tr>
      <w:tr w:rsidR="008738AD" w:rsidRPr="00B655DC" w14:paraId="2F760158" w14:textId="77777777" w:rsidTr="008738AD">
        <w:tc>
          <w:tcPr>
            <w:tcW w:w="1134" w:type="dxa"/>
          </w:tcPr>
          <w:p w14:paraId="6A519001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Ringen (2024)</w:t>
            </w:r>
          </w:p>
        </w:tc>
        <w:tc>
          <w:tcPr>
            <w:tcW w:w="568" w:type="dxa"/>
          </w:tcPr>
          <w:p w14:paraId="560E6315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708</w:t>
            </w:r>
          </w:p>
        </w:tc>
        <w:tc>
          <w:tcPr>
            <w:tcW w:w="1701" w:type="dxa"/>
          </w:tcPr>
          <w:p w14:paraId="00FC0BFA" w14:textId="77777777" w:rsidR="008738AD" w:rsidRPr="00B655DC" w:rsidDel="00C518B5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221 (31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) cardiac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90 (13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) trauma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46 (7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) vascular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84 (12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) respiratory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120 (17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) neuro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40 (6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) infection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30 (4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) gastric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2 (0.2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) obstetric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75 (11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) other</w:t>
            </w:r>
          </w:p>
        </w:tc>
        <w:tc>
          <w:tcPr>
            <w:tcW w:w="1417" w:type="dxa"/>
          </w:tcPr>
          <w:p w14:paraId="60642626" w14:textId="77777777" w:rsidR="008738AD" w:rsidRPr="00B655DC" w:rsidRDefault="008738AD" w:rsidP="000A043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physician (consultant anesthetist)</w:t>
            </w:r>
          </w:p>
        </w:tc>
        <w:tc>
          <w:tcPr>
            <w:tcW w:w="1560" w:type="dxa"/>
          </w:tcPr>
          <w:p w14:paraId="7D185FB6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</w:tcPr>
          <w:p w14:paraId="2B1CC19A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</w:tcPr>
          <w:p w14:paraId="093C0DC9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</w:tcPr>
          <w:p w14:paraId="5FE98D84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</w:tcPr>
          <w:p w14:paraId="1DE6F552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</w:tcPr>
          <w:p w14:paraId="405E01A3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88" w:type="dxa"/>
          </w:tcPr>
          <w:p w14:paraId="7171A28D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8738AD" w:rsidRPr="00351559" w14:paraId="3487785F" w14:textId="77777777" w:rsidTr="008738AD">
        <w:tc>
          <w:tcPr>
            <w:tcW w:w="1134" w:type="dxa"/>
          </w:tcPr>
          <w:p w14:paraId="5D1E6C0D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Sin (2025)</w:t>
            </w:r>
          </w:p>
        </w:tc>
        <w:tc>
          <w:tcPr>
            <w:tcW w:w="568" w:type="dxa"/>
          </w:tcPr>
          <w:p w14:paraId="73241BD1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322</w:t>
            </w:r>
          </w:p>
        </w:tc>
        <w:tc>
          <w:tcPr>
            <w:tcW w:w="1701" w:type="dxa"/>
          </w:tcPr>
          <w:p w14:paraId="4B4C0CBF" w14:textId="5A0677A3" w:rsidR="008738AD" w:rsidRPr="00D83CE0" w:rsidDel="00C518B5" w:rsidRDefault="008738AD" w:rsidP="000A043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198 (6</w:t>
            </w:r>
            <w:r w:rsidR="000E577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) trauma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124 (38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) medical</w:t>
            </w:r>
          </w:p>
        </w:tc>
        <w:tc>
          <w:tcPr>
            <w:tcW w:w="1417" w:type="dxa"/>
          </w:tcPr>
          <w:p w14:paraId="3F91E3E9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</w:tcPr>
          <w:p w14:paraId="5AE14A65" w14:textId="77777777" w:rsidR="008738AD" w:rsidRPr="00B655DC" w:rsidRDefault="008738AD" w:rsidP="000A043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16 (5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) fem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oral, </w:t>
            </w: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276 (86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) rad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ial, </w:t>
            </w: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19 (6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) brach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ial, 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11 (3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%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gramStart"/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unknown</w:t>
            </w:r>
            <w:proofErr w:type="gramEnd"/>
          </w:p>
        </w:tc>
        <w:tc>
          <w:tcPr>
            <w:tcW w:w="1417" w:type="dxa"/>
          </w:tcPr>
          <w:p w14:paraId="0FEFDBFC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guidewire (fem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oral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,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direct puncture (rad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ial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1418" w:type="dxa"/>
          </w:tcPr>
          <w:p w14:paraId="7FD71D79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</w:tcPr>
          <w:p w14:paraId="7A929D5F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</w:tcPr>
          <w:p w14:paraId="65AC2D6F" w14:textId="3D882AF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 (0.3%) brachial occlusion</w:t>
            </w:r>
            <w:r w:rsidRPr="00B655DC">
              <w:rPr>
                <w:rFonts w:ascii="Arial" w:hAnsi="Arial" w:cs="Arial"/>
                <w:sz w:val="16"/>
                <w:szCs w:val="16"/>
                <w:lang w:val="en-US"/>
              </w:rPr>
              <w:t xml:space="preserve">;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2 (0.6%) delayed CRT, 4 (1%) localized skin erythema</w:t>
            </w:r>
          </w:p>
        </w:tc>
        <w:tc>
          <w:tcPr>
            <w:tcW w:w="1276" w:type="dxa"/>
          </w:tcPr>
          <w:p w14:paraId="1957F922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88" w:type="dxa"/>
          </w:tcPr>
          <w:p w14:paraId="5EFD3FDA" w14:textId="77777777" w:rsidR="008738AD" w:rsidRPr="00B655DC" w:rsidRDefault="008738AD" w:rsidP="000A043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</w:tbl>
    <w:p w14:paraId="4C2196BF" w14:textId="77777777" w:rsidR="008738AD" w:rsidRPr="00B655DC" w:rsidRDefault="008738AD" w:rsidP="008738AD">
      <w:pPr>
        <w:rPr>
          <w:sz w:val="16"/>
          <w:szCs w:val="16"/>
          <w:lang w:val="en-US"/>
        </w:rPr>
      </w:pPr>
    </w:p>
    <w:p w14:paraId="3FA10D1B" w14:textId="77777777" w:rsidR="008738AD" w:rsidRPr="008738AD" w:rsidRDefault="008738AD" w:rsidP="008738AD">
      <w:pPr>
        <w:spacing w:line="480" w:lineRule="auto"/>
        <w:rPr>
          <w:rFonts w:ascii="Arial" w:hAnsi="Arial" w:cs="Arial"/>
          <w:lang w:val="en-US"/>
        </w:rPr>
      </w:pPr>
      <w:r w:rsidRPr="008738AD">
        <w:rPr>
          <w:rFonts w:ascii="Arial" w:hAnsi="Arial" w:cs="Arial"/>
          <w:lang w:val="en-US"/>
        </w:rPr>
        <w:t>CI, confidence interval; CPR, cardiopulmonary resuscitation; CRT, capillary refill time; DBP, diastolic blood pressure; GP, general practitioner; IBP, intraarterial blood pressure; ICU, intensive care unit; IQR, interquartile range; LLOA, lower limits of agreement; MAP, mean arterial pressure; min, minute; n, number of included patients; NIBP, non-invasive blood pressure; RCT, randomized controlled trial; ROSC, return of spontaneous circulation; SBP, systolic blood pressure; TBI, traumatic brain injury; ULOA, upper limits of agreement</w:t>
      </w:r>
    </w:p>
    <w:p w14:paraId="245A1DE3" w14:textId="7DAB23C8" w:rsidR="008738AD" w:rsidRPr="00D1544F" w:rsidRDefault="008738AD" w:rsidP="00893419">
      <w:pPr>
        <w:spacing w:line="480" w:lineRule="auto"/>
        <w:jc w:val="both"/>
        <w:rPr>
          <w:rFonts w:ascii="Arial" w:hAnsi="Arial" w:cs="Arial"/>
          <w:lang w:val="en-US"/>
        </w:rPr>
      </w:pPr>
    </w:p>
    <w:sectPr w:rsidR="008738AD" w:rsidRPr="00D1544F" w:rsidSect="00D1544F">
      <w:pgSz w:w="16820" w:h="11900" w:orient="landscape"/>
      <w:pgMar w:top="1417" w:right="113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Noto Sans Devanagari">
    <w:panose1 w:val="020B0502040504020204"/>
    <w:charset w:val="00"/>
    <w:family w:val="swiss"/>
    <w:pitch w:val="variable"/>
    <w:sig w:usb0="80008023" w:usb1="00002046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A4791E"/>
    <w:multiLevelType w:val="multilevel"/>
    <w:tmpl w:val="6E7CEEF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692955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hyphenationZone w:val="425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61E"/>
    <w:rsid w:val="00061D4D"/>
    <w:rsid w:val="000E5779"/>
    <w:rsid w:val="00102887"/>
    <w:rsid w:val="00176C51"/>
    <w:rsid w:val="00182FCF"/>
    <w:rsid w:val="001A18FC"/>
    <w:rsid w:val="001E1CC6"/>
    <w:rsid w:val="00280286"/>
    <w:rsid w:val="002C4BAE"/>
    <w:rsid w:val="00327D86"/>
    <w:rsid w:val="00351559"/>
    <w:rsid w:val="00440766"/>
    <w:rsid w:val="00446EDC"/>
    <w:rsid w:val="004C10A9"/>
    <w:rsid w:val="004E5178"/>
    <w:rsid w:val="005D1A47"/>
    <w:rsid w:val="005E1701"/>
    <w:rsid w:val="005F30D2"/>
    <w:rsid w:val="007B4B93"/>
    <w:rsid w:val="007C7206"/>
    <w:rsid w:val="00834D7A"/>
    <w:rsid w:val="00847382"/>
    <w:rsid w:val="008738AD"/>
    <w:rsid w:val="00893419"/>
    <w:rsid w:val="008960B4"/>
    <w:rsid w:val="00904E11"/>
    <w:rsid w:val="0092728E"/>
    <w:rsid w:val="0093061E"/>
    <w:rsid w:val="0097668F"/>
    <w:rsid w:val="00997B1F"/>
    <w:rsid w:val="009C6BDE"/>
    <w:rsid w:val="00A41719"/>
    <w:rsid w:val="00AA789D"/>
    <w:rsid w:val="00C52A7E"/>
    <w:rsid w:val="00C90E54"/>
    <w:rsid w:val="00CA0D9E"/>
    <w:rsid w:val="00D14795"/>
    <w:rsid w:val="00D1544F"/>
    <w:rsid w:val="00D7098A"/>
    <w:rsid w:val="00DA53B5"/>
    <w:rsid w:val="00DE1774"/>
    <w:rsid w:val="00E210D2"/>
    <w:rsid w:val="00E95360"/>
    <w:rsid w:val="00F0502E"/>
    <w:rsid w:val="00F236AD"/>
    <w:rsid w:val="00F6622E"/>
    <w:rsid w:val="00F857AC"/>
    <w:rsid w:val="00FD1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9D3FF"/>
  <w15:chartTrackingRefBased/>
  <w15:docId w15:val="{7A6ACC83-D9B4-CA4C-9383-AAC71E461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eastAsiaTheme="minorEastAsia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306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306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306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306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306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3061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3061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3061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3061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306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306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306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3061E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3061E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3061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3061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3061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3061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306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306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3061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306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3061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3061E"/>
    <w:rPr>
      <w:rFonts w:eastAsiaTheme="minorEastAsia"/>
      <w:i/>
      <w:iCs/>
      <w:color w:val="404040" w:themeColor="text1" w:themeTint="BF"/>
    </w:rPr>
  </w:style>
  <w:style w:type="paragraph" w:styleId="Listenabsatz">
    <w:name w:val="List Paragraph"/>
    <w:basedOn w:val="Standard"/>
    <w:qFormat/>
    <w:rsid w:val="0093061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3061E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306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3061E"/>
    <w:rPr>
      <w:rFonts w:eastAsiaTheme="minorEastAsia"/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3061E"/>
    <w:rPr>
      <w:b/>
      <w:bCs/>
      <w:smallCaps/>
      <w:color w:val="2F5496" w:themeColor="accent1" w:themeShade="BF"/>
      <w:spacing w:val="5"/>
    </w:rPr>
  </w:style>
  <w:style w:type="table" w:styleId="Tabellenraster">
    <w:name w:val="Table Grid"/>
    <w:basedOn w:val="NormaleTabelle"/>
    <w:uiPriority w:val="39"/>
    <w:rsid w:val="009306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uiPriority w:val="35"/>
    <w:qFormat/>
    <w:rsid w:val="00D1544F"/>
    <w:pPr>
      <w:suppressLineNumbers/>
      <w:tabs>
        <w:tab w:val="left" w:pos="0"/>
      </w:tabs>
      <w:spacing w:before="120" w:after="120" w:line="480" w:lineRule="auto"/>
      <w:jc w:val="both"/>
    </w:pPr>
    <w:rPr>
      <w:rFonts w:ascii="Arial" w:eastAsia="Cambria" w:hAnsi="Arial" w:cs="Noto Sans Devanagari"/>
      <w:i/>
      <w:iCs/>
      <w:color w:val="000000"/>
      <w:kern w:val="0"/>
      <w:lang w:val="en-GB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1058</Words>
  <Characters>6672</Characters>
  <Application>Microsoft Office Word</Application>
  <DocSecurity>0</DocSecurity>
  <Lines>55</Lines>
  <Paragraphs>15</Paragraphs>
  <ScaleCrop>false</ScaleCrop>
  <Company/>
  <LinksUpToDate>false</LinksUpToDate>
  <CharactersWithSpaces>7715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Labenbacher, Sebastian</dc:creator>
  <cp:keywords/>
  <dc:description/>
  <cp:lastModifiedBy>Anna Essl</cp:lastModifiedBy>
  <cp:revision>2</cp:revision>
  <dcterms:created xsi:type="dcterms:W3CDTF">2025-06-22T07:50:00Z</dcterms:created>
  <dcterms:modified xsi:type="dcterms:W3CDTF">2025-06-22T07:50:00Z</dcterms:modified>
</cp:coreProperties>
</file>