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00081AF1" w:rsidP="417E7CF4" w:rsidRDefault="4DDD09B1" w14:paraId="104E3129" w14:textId="40C5071B">
      <w:r>
        <w:rPr>
          <w:noProof/>
          <w:lang w:val="en-US" w:eastAsia="ja-JP" w:bidi="he-IL"/>
        </w:rPr>
        <w:drawing>
          <wp:inline distT="0" distB="0" distL="0" distR="0" wp14:anchorId="71D99EB8" wp14:editId="4067CC2F">
            <wp:extent cx="4572000" cy="2743200"/>
            <wp:effectExtent l="0" t="0" r="0" b="0"/>
            <wp:docPr id="78236577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36577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DDD09B1" w:rsidP="003D4127" w:rsidRDefault="2F1938CD" w14:paraId="3CD59664" w14:textId="1D9DF0EA">
      <w:pPr>
        <w:spacing w:after="0" w:line="480" w:lineRule="auto"/>
        <w:rPr>
          <w:rFonts w:ascii="Times New Roman" w:hAnsi="Times New Roman" w:eastAsia="Times New Roman" w:cs="Times New Roman"/>
          <w:lang w:val="en-US"/>
        </w:rPr>
      </w:pPr>
      <w:r w:rsidRPr="196E41B4" w:rsidR="2F1938CD">
        <w:rPr>
          <w:rFonts w:ascii="Times New Roman" w:hAnsi="Times New Roman" w:eastAsia="Times New Roman" w:cs="Times New Roman"/>
          <w:b w:val="1"/>
          <w:bCs w:val="1"/>
          <w:lang w:val="en-US"/>
        </w:rPr>
        <w:t>Additional</w:t>
      </w:r>
      <w:r w:rsidRPr="196E41B4" w:rsidR="2F1938CD">
        <w:rPr>
          <w:rFonts w:ascii="Times New Roman" w:hAnsi="Times New Roman" w:eastAsia="Times New Roman" w:cs="Times New Roman"/>
          <w:b w:val="1"/>
          <w:bCs w:val="1"/>
          <w:lang w:val="en-US"/>
        </w:rPr>
        <w:t xml:space="preserve"> file 8</w:t>
      </w:r>
      <w:r w:rsidRPr="196E41B4" w:rsidR="2F1938CD">
        <w:rPr>
          <w:rFonts w:ascii="Times New Roman" w:hAnsi="Times New Roman" w:eastAsia="Times New Roman" w:cs="Times New Roman"/>
          <w:b w:val="1"/>
          <w:bCs w:val="1"/>
          <w:lang w:val="en-US"/>
        </w:rPr>
        <w:t>:</w:t>
      </w:r>
      <w:r w:rsidRPr="196E41B4" w:rsidR="2F1938CD">
        <w:rPr>
          <w:rFonts w:ascii="Times New Roman" w:hAnsi="Times New Roman" w:eastAsia="Times New Roman" w:cs="Times New Roman"/>
          <w:lang w:val="en-US"/>
        </w:rPr>
        <w:t xml:space="preserve"> </w:t>
      </w:r>
      <w:r w:rsidRPr="196E41B4" w:rsidR="4DDD09B1">
        <w:rPr>
          <w:rFonts w:ascii="Times New Roman" w:hAnsi="Times New Roman" w:eastAsia="Times New Roman" w:cs="Times New Roman"/>
          <w:lang w:val="en-US"/>
        </w:rPr>
        <w:t xml:space="preserve">Flowchart of </w:t>
      </w:r>
      <w:r w:rsidRPr="196E41B4" w:rsidR="003D4127">
        <w:rPr>
          <w:rFonts w:ascii="Times New Roman" w:hAnsi="Times New Roman" w:eastAsia="Times New Roman" w:cs="Times New Roman"/>
          <w:lang w:val="en-US"/>
        </w:rPr>
        <w:t>artificial intelligence</w:t>
      </w:r>
      <w:r w:rsidRPr="196E41B4" w:rsidR="4DDD09B1">
        <w:rPr>
          <w:rFonts w:ascii="Times New Roman" w:hAnsi="Times New Roman" w:eastAsia="Times New Roman" w:cs="Times New Roman"/>
          <w:lang w:val="en-US"/>
        </w:rPr>
        <w:t xml:space="preserve"> </w:t>
      </w:r>
      <w:r w:rsidRPr="196E41B4" w:rsidR="00972DD2">
        <w:rPr>
          <w:rFonts w:ascii="Times New Roman" w:hAnsi="Times New Roman" w:eastAsia="Times New Roman" w:cs="Times New Roman"/>
          <w:lang w:val="en-US"/>
        </w:rPr>
        <w:t xml:space="preserve">(AI) </w:t>
      </w:r>
      <w:bookmarkStart w:name="_GoBack" w:id="8"/>
      <w:bookmarkEnd w:id="8"/>
      <w:r w:rsidRPr="196E41B4" w:rsidR="4DDD09B1">
        <w:rPr>
          <w:rFonts w:ascii="Times New Roman" w:hAnsi="Times New Roman" w:eastAsia="Times New Roman" w:cs="Times New Roman"/>
          <w:lang w:val="en-US"/>
        </w:rPr>
        <w:t>model population with stroke false positives and false negatives</w:t>
      </w:r>
    </w:p>
    <w:p w:rsidR="4DDD09B1" w:rsidP="3AF0839B" w:rsidRDefault="4DDD09B1" w14:paraId="5B79055B" w14:textId="6A8ED203">
      <w:pPr>
        <w:spacing w:after="0" w:line="480" w:lineRule="auto"/>
      </w:pPr>
      <w:r w:rsidRPr="196E41B4" w:rsidR="4DDD09B1">
        <w:rPr>
          <w:rFonts w:ascii="Times New Roman" w:hAnsi="Times New Roman" w:eastAsia="Times New Roman" w:cs="Times New Roman"/>
          <w:lang w:val="en-US"/>
        </w:rPr>
        <w:t>EMCC</w:t>
      </w:r>
      <w:r w:rsidRPr="196E41B4" w:rsidR="4DDD09B1">
        <w:rPr>
          <w:rFonts w:ascii="Times New Roman" w:hAnsi="Times New Roman" w:eastAsia="Times New Roman" w:cs="Times New Roman"/>
          <w:lang w:val="en-US"/>
        </w:rPr>
        <w:t xml:space="preserve">: </w:t>
      </w:r>
      <w:r w:rsidRPr="196E41B4" w:rsidR="001B1206">
        <w:rPr>
          <w:rFonts w:ascii="Times New Roman" w:hAnsi="Times New Roman" w:eastAsia="Times New Roman" w:cs="Times New Roman"/>
          <w:lang w:val="en-US"/>
        </w:rPr>
        <w:t>E</w:t>
      </w:r>
      <w:r w:rsidRPr="196E41B4" w:rsidR="4DDD09B1">
        <w:rPr>
          <w:rFonts w:ascii="Times New Roman" w:hAnsi="Times New Roman" w:eastAsia="Times New Roman" w:cs="Times New Roman"/>
          <w:lang w:val="en-US"/>
        </w:rPr>
        <w:t xml:space="preserve">mergency </w:t>
      </w:r>
      <w:r w:rsidRPr="196E41B4" w:rsidR="001B1206">
        <w:rPr>
          <w:rFonts w:ascii="Times New Roman" w:hAnsi="Times New Roman" w:eastAsia="Times New Roman" w:cs="Times New Roman"/>
          <w:lang w:val="en-US"/>
        </w:rPr>
        <w:t>M</w:t>
      </w:r>
      <w:r w:rsidRPr="196E41B4" w:rsidR="4DDD09B1">
        <w:rPr>
          <w:rFonts w:ascii="Times New Roman" w:hAnsi="Times New Roman" w:eastAsia="Times New Roman" w:cs="Times New Roman"/>
          <w:lang w:val="en-US"/>
        </w:rPr>
        <w:t xml:space="preserve">edical </w:t>
      </w:r>
      <w:r w:rsidRPr="196E41B4" w:rsidR="001B1206">
        <w:rPr>
          <w:rFonts w:ascii="Times New Roman" w:hAnsi="Times New Roman" w:eastAsia="Times New Roman" w:cs="Times New Roman"/>
          <w:lang w:val="en-US"/>
        </w:rPr>
        <w:t>C</w:t>
      </w:r>
      <w:r w:rsidRPr="196E41B4" w:rsidR="4DDD09B1">
        <w:rPr>
          <w:rFonts w:ascii="Times New Roman" w:hAnsi="Times New Roman" w:eastAsia="Times New Roman" w:cs="Times New Roman"/>
          <w:lang w:val="en-US"/>
        </w:rPr>
        <w:t xml:space="preserve">ommunication </w:t>
      </w:r>
      <w:r w:rsidRPr="196E41B4" w:rsidR="001B1206">
        <w:rPr>
          <w:rFonts w:ascii="Times New Roman" w:hAnsi="Times New Roman" w:eastAsia="Times New Roman" w:cs="Times New Roman"/>
          <w:lang w:val="en-US"/>
        </w:rPr>
        <w:t>C</w:t>
      </w:r>
      <w:r w:rsidRPr="196E41B4" w:rsidR="4DDD09B1">
        <w:rPr>
          <w:rFonts w:ascii="Times New Roman" w:hAnsi="Times New Roman" w:eastAsia="Times New Roman" w:cs="Times New Roman"/>
          <w:lang w:val="en-US"/>
        </w:rPr>
        <w:t>enter</w:t>
      </w:r>
    </w:p>
    <w:p w:rsidR="3AF0839B" w:rsidP="196E41B4" w:rsidRDefault="3AF0839B" w14:paraId="3090608F" w14:textId="1A6B4C99">
      <w:pPr>
        <w:spacing w:after="0" w:line="480" w:lineRule="auto"/>
      </w:pPr>
      <w:r w:rsidRPr="196E41B4" w:rsidR="4DDD09B1">
        <w:rPr>
          <w:rFonts w:ascii="Times New Roman" w:hAnsi="Times New Roman" w:eastAsia="Times New Roman" w:cs="Times New Roman"/>
          <w:lang w:val="en-US"/>
        </w:rPr>
        <w:t xml:space="preserve">*Based on manual review as described in </w:t>
      </w:r>
      <w:r w:rsidRPr="196E41B4" w:rsidR="001B1206">
        <w:rPr>
          <w:rFonts w:ascii="Times New Roman" w:hAnsi="Times New Roman" w:eastAsia="Times New Roman" w:cs="Times New Roman"/>
          <w:lang w:val="en-US"/>
        </w:rPr>
        <w:t xml:space="preserve">the </w:t>
      </w:r>
      <w:r w:rsidRPr="196E41B4" w:rsidR="4DDD09B1">
        <w:rPr>
          <w:rFonts w:ascii="Times New Roman" w:hAnsi="Times New Roman" w:eastAsia="Times New Roman" w:cs="Times New Roman"/>
          <w:lang w:val="en-US"/>
        </w:rPr>
        <w:t>EMCC</w:t>
      </w:r>
      <w:r w:rsidRPr="196E41B4" w:rsidR="4DDD09B1">
        <w:rPr>
          <w:rFonts w:ascii="Times New Roman" w:hAnsi="Times New Roman" w:eastAsia="Times New Roman" w:cs="Times New Roman"/>
          <w:lang w:val="en-US"/>
        </w:rPr>
        <w:t xml:space="preserve"> false negative and false positive subgroups-section</w:t>
      </w:r>
    </w:p>
    <w:sectPr w:rsidR="3AF0839B">
      <w:footerReference w:type="even" r:id="rId12"/>
      <w:footerReference w:type="default" r:id="rId13"/>
      <w:footerReference w:type="firs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5C1" w:rsidP="008D2176" w:rsidRDefault="008C75C1" w14:paraId="15336EAE" w14:textId="77777777">
      <w:pPr>
        <w:spacing w:after="0" w:line="240" w:lineRule="auto"/>
      </w:pPr>
      <w:r>
        <w:separator/>
      </w:r>
    </w:p>
  </w:endnote>
  <w:endnote w:type="continuationSeparator" w:id="0">
    <w:p w:rsidR="008C75C1" w:rsidP="008D2176" w:rsidRDefault="008C75C1" w14:paraId="6C51D9E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176" w:rsidRDefault="008D2176" w14:paraId="577C2BD1" w14:textId="2329E7F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176" w:rsidRDefault="008D2176" w14:paraId="7D27331F" w14:textId="053D7E7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176" w:rsidRDefault="008D2176" w14:paraId="0239DE6C" w14:textId="3A4F09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5C1" w:rsidP="008D2176" w:rsidRDefault="008C75C1" w14:paraId="352AB575" w14:textId="77777777">
      <w:pPr>
        <w:spacing w:after="0" w:line="240" w:lineRule="auto"/>
      </w:pPr>
      <w:r>
        <w:separator/>
      </w:r>
    </w:p>
  </w:footnote>
  <w:footnote w:type="continuationSeparator" w:id="0">
    <w:p w:rsidR="008C75C1" w:rsidP="008D2176" w:rsidRDefault="008C75C1" w14:paraId="456EDFF5" w14:textId="77777777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tru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687E4D"/>
    <w:rsid w:val="00081AF1"/>
    <w:rsid w:val="001A21CB"/>
    <w:rsid w:val="001A4C84"/>
    <w:rsid w:val="001B1206"/>
    <w:rsid w:val="00313A49"/>
    <w:rsid w:val="003D4127"/>
    <w:rsid w:val="008C75C1"/>
    <w:rsid w:val="008D2176"/>
    <w:rsid w:val="009560C9"/>
    <w:rsid w:val="00972DD2"/>
    <w:rsid w:val="009E657D"/>
    <w:rsid w:val="00B16C9D"/>
    <w:rsid w:val="00D42607"/>
    <w:rsid w:val="00D6025C"/>
    <w:rsid w:val="00DF2EF0"/>
    <w:rsid w:val="00E204B5"/>
    <w:rsid w:val="00EB02B6"/>
    <w:rsid w:val="00F751AE"/>
    <w:rsid w:val="196E41B4"/>
    <w:rsid w:val="2E687E4D"/>
    <w:rsid w:val="2F1938CD"/>
    <w:rsid w:val="312A467B"/>
    <w:rsid w:val="3AF0839B"/>
    <w:rsid w:val="3F26D1D3"/>
    <w:rsid w:val="417E7CF4"/>
    <w:rsid w:val="4DDD09B1"/>
    <w:rsid w:val="711CD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87E4D"/>
  <w15:chartTrackingRefBased/>
  <w15:docId w15:val="{A2CEB4B8-C938-4770-AD09-CE986449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D21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D2176"/>
  </w:style>
  <w:style w:type="character" w:styleId="CommentReference">
    <w:name w:val="annotation reference"/>
    <w:basedOn w:val="DefaultParagraphFont"/>
    <w:uiPriority w:val="99"/>
    <w:semiHidden/>
    <w:unhideWhenUsed/>
    <w:rsid w:val="00313A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A4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3A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A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13A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60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microsoft.com/office/2011/relationships/commentsExtended" Target="commentsExtended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microsoft.com/office/2016/09/relationships/commentsIds" Target="commentsIds.xml" Id="rId19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FCA4B6FE658429FD9FA5D2AC94FAA" ma:contentTypeVersion="15" ma:contentTypeDescription="Opprett et nytt dokument." ma:contentTypeScope="" ma:versionID="332ace7ffde6e6843dd1c2320b6a7c5d">
  <xsd:schema xmlns:xsd="http://www.w3.org/2001/XMLSchema" xmlns:xs="http://www.w3.org/2001/XMLSchema" xmlns:p="http://schemas.microsoft.com/office/2006/metadata/properties" xmlns:ns2="35a1b463-3a61-48fd-8532-e04beffa8035" xmlns:ns3="72f95455-3db2-4f7f-8f46-ff3e7110e9b3" targetNamespace="http://schemas.microsoft.com/office/2006/metadata/properties" ma:root="true" ma:fieldsID="d774fccc299047d7899dfb8c671c35d7" ns2:_="" ns3:_="">
    <xsd:import namespace="35a1b463-3a61-48fd-8532-e04beffa8035"/>
    <xsd:import namespace="72f95455-3db2-4f7f-8f46-ff3e7110e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b463-3a61-48fd-8532-e04beffa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5455-3db2-4f7f-8f46-ff3e7110e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e1943-bb6c-43b7-a9a3-bee80c610c1d}" ma:internalName="TaxCatchAll" ma:showField="CatchAllData" ma:web="72f95455-3db2-4f7f-8f46-ff3e7110e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1b463-3a61-48fd-8532-e04beffa8035">
      <Terms xmlns="http://schemas.microsoft.com/office/infopath/2007/PartnerControls"/>
    </lcf76f155ced4ddcb4097134ff3c332f>
    <TaxCatchAll xmlns="72f95455-3db2-4f7f-8f46-ff3e7110e9b3" xsi:nil="true"/>
  </documentManagement>
</p:properties>
</file>

<file path=customXml/itemProps1.xml><?xml version="1.0" encoding="utf-8"?>
<ds:datastoreItem xmlns:ds="http://schemas.openxmlformats.org/officeDocument/2006/customXml" ds:itemID="{6EA1860C-9240-4534-B7E9-3A409C04B5EF}"/>
</file>

<file path=customXml/itemProps2.xml><?xml version="1.0" encoding="utf-8"?>
<ds:datastoreItem xmlns:ds="http://schemas.openxmlformats.org/officeDocument/2006/customXml" ds:itemID="{611FC56C-AB47-4466-BD2C-56CFF10B29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A51299-F914-4E67-8BFE-AB0B04DAA3F1}">
  <ds:schemaRefs>
    <ds:schemaRef ds:uri="http://schemas.microsoft.com/office/2006/metadata/properties"/>
    <ds:schemaRef ds:uri="http://schemas.microsoft.com/office/infopath/2007/PartnerControls"/>
    <ds:schemaRef ds:uri="35a1b463-3a61-48fd-8532-e04beffa8035"/>
    <ds:schemaRef ds:uri="72f95455-3db2-4f7f-8f46-ff3e7110e9b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Iversen, Emil Kristoffer</dc:creator>
  <cp:keywords/>
  <dc:description/>
  <cp:lastModifiedBy>Iversen, Emil Kristoffer</cp:lastModifiedBy>
  <cp:revision>14</cp:revision>
  <dcterms:created xsi:type="dcterms:W3CDTF">2025-10-10T07:52:00Z</dcterms:created>
  <dcterms:modified xsi:type="dcterms:W3CDTF">2026-02-11T08:55:03Z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0x010100446FCA4B6FE658429FD9FA5D2AC94FAA</vt:lpwstr>
  </property>
  <property fmtid="{D5CDD505-2E9C-101B-9397-08002B2CF9AE}" pid="3" name="MediaServiceImageTags">
    <vt:lpwstr/>
  </property>
  <property fmtid="{D5CDD505-2E9C-101B-9397-08002B2CF9AE}" pid="4" name="MSIP_Label_d291ddcc-9a90-46b7-a727-d19b3ec4b730_Enabled">
    <vt:lpwstr>true</vt:lpwstr>
  </property>
  <property fmtid="{D5CDD505-2E9C-101B-9397-08002B2CF9AE}" pid="5" name="MSIP_Label_d291ddcc-9a90-46b7-a727-d19b3ec4b730_SetDate">
    <vt:lpwstr>2025-10-10T07:52:52Z</vt:lpwstr>
  </property>
  <property fmtid="{D5CDD505-2E9C-101B-9397-08002B2CF9AE}" pid="6" name="MSIP_Label_d291ddcc-9a90-46b7-a727-d19b3ec4b730_Method">
    <vt:lpwstr>Privileged</vt:lpwstr>
  </property>
  <property fmtid="{D5CDD505-2E9C-101B-9397-08002B2CF9AE}" pid="7" name="MSIP_Label_d291ddcc-9a90-46b7-a727-d19b3ec4b730_Name">
    <vt:lpwstr>Åpen</vt:lpwstr>
  </property>
  <property fmtid="{D5CDD505-2E9C-101B-9397-08002B2CF9AE}" pid="8" name="MSIP_Label_d291ddcc-9a90-46b7-a727-d19b3ec4b730_SiteId">
    <vt:lpwstr>bdcbe535-f3cf-49f5-8a6a-fb6d98dc7837</vt:lpwstr>
  </property>
  <property fmtid="{D5CDD505-2E9C-101B-9397-08002B2CF9AE}" pid="9" name="MSIP_Label_d291ddcc-9a90-46b7-a727-d19b3ec4b730_ActionId">
    <vt:lpwstr>147607b6-2440-4a20-8d8d-41c8de8c4ff5</vt:lpwstr>
  </property>
  <property fmtid="{D5CDD505-2E9C-101B-9397-08002B2CF9AE}" pid="10" name="MSIP_Label_d291ddcc-9a90-46b7-a727-d19b3ec4b730_ContentBits">
    <vt:lpwstr>0</vt:lpwstr>
  </property>
  <property fmtid="{D5CDD505-2E9C-101B-9397-08002B2CF9AE}" pid="11" name="MSIP_Label_d291ddcc-9a90-46b7-a727-d19b3ec4b730_Tag">
    <vt:lpwstr>10, 0, 1, 2</vt:lpwstr>
  </property>
</Properties>
</file>