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0CD4D" w14:textId="7C76E827" w:rsidR="007200FC" w:rsidRPr="009C5842" w:rsidRDefault="005A3F9C" w:rsidP="005A3F9C">
      <w:pPr>
        <w:ind w:left="4956" w:firstLine="708"/>
        <w:rPr>
          <w:rStyle w:val="Enfasigrassetto"/>
          <w:rFonts w:ascii="Times" w:hAnsi="Times"/>
          <w:b w:val="0"/>
        </w:rPr>
      </w:pPr>
      <w:r w:rsidRPr="00B4489D">
        <w:t xml:space="preserve">Rome, </w:t>
      </w:r>
      <w:r w:rsidR="00243FA7">
        <w:t xml:space="preserve">March </w:t>
      </w:r>
      <w:r w:rsidR="00243FA7">
        <w:rPr>
          <w:rFonts w:ascii="Times" w:hAnsi="Times"/>
        </w:rPr>
        <w:t>7</w:t>
      </w:r>
      <w:r w:rsidR="007200FC" w:rsidRPr="00B4489D">
        <w:t>, 202</w:t>
      </w:r>
      <w:r w:rsidR="00EF7C5F">
        <w:t>3</w:t>
      </w:r>
    </w:p>
    <w:p w14:paraId="01BAF27B" w14:textId="77777777" w:rsidR="005A3F9C" w:rsidRPr="005A3F9C" w:rsidRDefault="005A3F9C" w:rsidP="007200FC">
      <w:pPr>
        <w:pStyle w:val="NormaleWeb"/>
        <w:tabs>
          <w:tab w:val="right" w:pos="9632"/>
        </w:tabs>
        <w:spacing w:line="360" w:lineRule="auto"/>
        <w:jc w:val="both"/>
        <w:rPr>
          <w:rStyle w:val="Enfasigrassetto"/>
          <w:rFonts w:ascii="Times New Roman" w:eastAsia="Times New Roman" w:hAnsi="Times New Roman"/>
          <w:b w:val="0"/>
          <w:sz w:val="24"/>
          <w:szCs w:val="24"/>
          <w:lang w:val="en-US"/>
        </w:rPr>
      </w:pPr>
    </w:p>
    <w:p w14:paraId="7BF510BA" w14:textId="77777777" w:rsidR="005A3F9C" w:rsidRDefault="005A3F9C" w:rsidP="007200FC">
      <w:pPr>
        <w:pStyle w:val="NormaleWeb"/>
        <w:tabs>
          <w:tab w:val="right" w:pos="9632"/>
        </w:tabs>
        <w:spacing w:line="360" w:lineRule="auto"/>
        <w:jc w:val="both"/>
        <w:rPr>
          <w:rStyle w:val="Enfasigrassetto"/>
          <w:rFonts w:ascii="Times New Roman" w:eastAsia="Times New Roman" w:hAnsi="Times New Roman"/>
          <w:b w:val="0"/>
          <w:sz w:val="24"/>
          <w:szCs w:val="24"/>
          <w:lang w:val="en-US"/>
        </w:rPr>
      </w:pPr>
    </w:p>
    <w:p w14:paraId="7660CAAD" w14:textId="77777777" w:rsidR="007200FC" w:rsidRPr="00551975" w:rsidRDefault="007200FC" w:rsidP="007200FC">
      <w:pPr>
        <w:pStyle w:val="NormaleWeb"/>
        <w:tabs>
          <w:tab w:val="right" w:pos="9632"/>
        </w:tabs>
        <w:spacing w:line="360" w:lineRule="auto"/>
        <w:jc w:val="both"/>
        <w:rPr>
          <w:rStyle w:val="Enfasigrassetto"/>
          <w:rFonts w:ascii="Times New Roman" w:eastAsia="Times New Roman" w:hAnsi="Times New Roman"/>
          <w:b w:val="0"/>
          <w:sz w:val="24"/>
          <w:szCs w:val="24"/>
          <w:lang w:val="en-US"/>
        </w:rPr>
      </w:pPr>
      <w:r w:rsidRPr="00551975">
        <w:rPr>
          <w:rStyle w:val="Enfasigrassetto"/>
          <w:rFonts w:ascii="Times New Roman" w:eastAsia="Times New Roman" w:hAnsi="Times New Roman"/>
          <w:b w:val="0"/>
          <w:sz w:val="24"/>
          <w:szCs w:val="24"/>
          <w:lang w:val="en-US"/>
        </w:rPr>
        <w:t>Dear Editor,</w:t>
      </w:r>
      <w:r w:rsidRPr="00551975">
        <w:rPr>
          <w:rStyle w:val="Enfasigrassetto"/>
          <w:rFonts w:ascii="Times New Roman" w:eastAsia="Times New Roman" w:hAnsi="Times New Roman"/>
          <w:b w:val="0"/>
          <w:sz w:val="24"/>
          <w:szCs w:val="24"/>
          <w:lang w:val="en-US"/>
        </w:rPr>
        <w:tab/>
      </w:r>
    </w:p>
    <w:p w14:paraId="39A7DBF2" w14:textId="42E6A1FB" w:rsidR="000E1F22" w:rsidRPr="00243FA7" w:rsidRDefault="007200FC" w:rsidP="00B74FDA">
      <w:pPr>
        <w:spacing w:line="360" w:lineRule="auto"/>
        <w:jc w:val="both"/>
        <w:rPr>
          <w:b/>
          <w:bCs/>
          <w:iCs/>
          <w:color w:val="000000"/>
          <w:lang w:bidi="en-US"/>
        </w:rPr>
      </w:pPr>
      <w:r w:rsidRPr="00FE5D11">
        <w:rPr>
          <w:rStyle w:val="Enfasigrassetto"/>
          <w:b w:val="0"/>
        </w:rPr>
        <w:t xml:space="preserve">Enclosed please find the </w:t>
      </w:r>
      <w:r w:rsidR="00EF7C5F">
        <w:rPr>
          <w:rStyle w:val="Enfasigrassetto"/>
          <w:b w:val="0"/>
        </w:rPr>
        <w:t xml:space="preserve">revised </w:t>
      </w:r>
      <w:r w:rsidRPr="00FE5D11">
        <w:rPr>
          <w:rStyle w:val="Enfasigrassetto"/>
          <w:b w:val="0"/>
          <w:color w:val="000000"/>
        </w:rPr>
        <w:t>manuscript</w:t>
      </w:r>
      <w:r w:rsidR="00EF7C5F">
        <w:rPr>
          <w:rStyle w:val="Enfasigrassetto"/>
          <w:b w:val="0"/>
          <w:color w:val="000000"/>
        </w:rPr>
        <w:t xml:space="preserve"> ITJP-D-22-00434R</w:t>
      </w:r>
      <w:r w:rsidR="00243FA7">
        <w:rPr>
          <w:rStyle w:val="Enfasigrassetto"/>
          <w:b w:val="0"/>
          <w:color w:val="000000"/>
        </w:rPr>
        <w:t>3</w:t>
      </w:r>
      <w:r>
        <w:rPr>
          <w:color w:val="000000"/>
        </w:rPr>
        <w:t xml:space="preserve"> </w:t>
      </w:r>
      <w:r w:rsidRPr="00FE5D11">
        <w:rPr>
          <w:rStyle w:val="Enfasigrassetto"/>
          <w:b w:val="0"/>
          <w:color w:val="000000"/>
        </w:rPr>
        <w:t xml:space="preserve">entitled </w:t>
      </w:r>
      <w:r w:rsidR="00B74FDA">
        <w:rPr>
          <w:rStyle w:val="Enfasigrassetto"/>
          <w:b w:val="0"/>
          <w:color w:val="000000"/>
        </w:rPr>
        <w:t>“</w:t>
      </w:r>
      <w:r w:rsidR="00243FA7" w:rsidRPr="00243FA7">
        <w:rPr>
          <w:b/>
          <w:bCs/>
          <w:iCs/>
          <w:color w:val="000000"/>
          <w:lang w:bidi="en-US"/>
        </w:rPr>
        <w:t>The impact of the COVID-19 pandemic on eating disorders risk and symptoms: a retrospective study</w:t>
      </w:r>
      <w:r w:rsidR="00B74FDA" w:rsidRPr="00123103">
        <w:rPr>
          <w:b/>
          <w:color w:val="000000"/>
          <w:lang w:bidi="en-US"/>
        </w:rPr>
        <w:t xml:space="preserve">” </w:t>
      </w:r>
      <w:r w:rsidR="00B32CB4" w:rsidRPr="00123103">
        <w:rPr>
          <w:rStyle w:val="Enfasigrassetto"/>
          <w:b w:val="0"/>
          <w:color w:val="000000"/>
        </w:rPr>
        <w:t xml:space="preserve">by </w:t>
      </w:r>
      <w:r w:rsidR="00B74FDA" w:rsidRPr="00123103">
        <w:t xml:space="preserve">Isabella </w:t>
      </w:r>
      <w:proofErr w:type="spellStart"/>
      <w:r w:rsidR="00B74FDA" w:rsidRPr="00123103">
        <w:t>Tarissi</w:t>
      </w:r>
      <w:proofErr w:type="spellEnd"/>
      <w:r w:rsidR="00B74FDA" w:rsidRPr="00123103">
        <w:t xml:space="preserve"> De </w:t>
      </w:r>
      <w:proofErr w:type="spellStart"/>
      <w:r w:rsidR="00B74FDA" w:rsidRPr="00123103">
        <w:t>Jacobis</w:t>
      </w:r>
      <w:proofErr w:type="spellEnd"/>
      <w:r w:rsidR="00B74FDA" w:rsidRPr="00123103">
        <w:t>,</w:t>
      </w:r>
      <w:r w:rsidR="00B74FDA" w:rsidRPr="00123103">
        <w:rPr>
          <w:vertAlign w:val="superscript"/>
        </w:rPr>
        <w:t xml:space="preserve"> </w:t>
      </w:r>
      <w:r w:rsidR="00B74FDA" w:rsidRPr="00123103">
        <w:t>Teresa Capriati,</w:t>
      </w:r>
      <w:r w:rsidR="00B74FDA" w:rsidRPr="00123103">
        <w:rPr>
          <w:vertAlign w:val="superscript"/>
        </w:rPr>
        <w:t xml:space="preserve"> </w:t>
      </w:r>
      <w:r w:rsidR="00B74FDA" w:rsidRPr="00123103">
        <w:t xml:space="preserve">Italo </w:t>
      </w:r>
      <w:proofErr w:type="spellStart"/>
      <w:r w:rsidR="00B74FDA" w:rsidRPr="00123103">
        <w:t>Pretelli</w:t>
      </w:r>
      <w:proofErr w:type="spellEnd"/>
      <w:r w:rsidR="00B74FDA" w:rsidRPr="00123103">
        <w:t>, Annalisa Grandin,</w:t>
      </w:r>
      <w:r w:rsidR="00B74FDA" w:rsidRPr="00123103">
        <w:rPr>
          <w:vertAlign w:val="superscript"/>
        </w:rPr>
        <w:t xml:space="preserve"> </w:t>
      </w:r>
      <w:r w:rsidR="00B74FDA" w:rsidRPr="00123103">
        <w:t xml:space="preserve">Cristina </w:t>
      </w:r>
      <w:proofErr w:type="spellStart"/>
      <w:r w:rsidR="00B74FDA" w:rsidRPr="00123103">
        <w:t>Mascolo</w:t>
      </w:r>
      <w:proofErr w:type="spellEnd"/>
      <w:r w:rsidR="00B74FDA" w:rsidRPr="00123103">
        <w:t>,</w:t>
      </w:r>
      <w:r w:rsidR="00B74FDA" w:rsidRPr="00123103">
        <w:rPr>
          <w:vertAlign w:val="superscript"/>
        </w:rPr>
        <w:t xml:space="preserve"> </w:t>
      </w:r>
      <w:r w:rsidR="00B74FDA" w:rsidRPr="00123103">
        <w:t xml:space="preserve">Rosa </w:t>
      </w:r>
      <w:proofErr w:type="spellStart"/>
      <w:r w:rsidR="00B74FDA" w:rsidRPr="00123103">
        <w:t>Vona</w:t>
      </w:r>
      <w:proofErr w:type="spellEnd"/>
      <w:r w:rsidR="00B74FDA" w:rsidRPr="00123103">
        <w:t xml:space="preserve">, Lucrezia Gambardella, Camilla </w:t>
      </w:r>
      <w:proofErr w:type="spellStart"/>
      <w:r w:rsidR="00B74FDA" w:rsidRPr="00123103">
        <w:t>Cittadini</w:t>
      </w:r>
      <w:proofErr w:type="spellEnd"/>
      <w:r w:rsidR="00B74FDA" w:rsidRPr="00123103">
        <w:t xml:space="preserve">, Alberto Villani, Maria Rosaria </w:t>
      </w:r>
      <w:proofErr w:type="spellStart"/>
      <w:r w:rsidR="00B74FDA" w:rsidRPr="00123103">
        <w:t>Marchili</w:t>
      </w:r>
      <w:proofErr w:type="spellEnd"/>
      <w:r w:rsidR="00B74FDA" w:rsidRPr="00123103">
        <w:rPr>
          <w:rStyle w:val="Enfasigrassetto"/>
          <w:color w:val="000000"/>
          <w:lang w:bidi="en-US"/>
        </w:rPr>
        <w:t xml:space="preserve"> </w:t>
      </w:r>
      <w:r w:rsidR="00B32CB4" w:rsidRPr="00123103">
        <w:rPr>
          <w:rStyle w:val="Enfasigrassetto"/>
          <w:b w:val="0"/>
          <w:color w:val="000000"/>
        </w:rPr>
        <w:t xml:space="preserve">and </w:t>
      </w:r>
      <w:r w:rsidRPr="00123103">
        <w:rPr>
          <w:bCs/>
          <w:color w:val="000000"/>
        </w:rPr>
        <w:t xml:space="preserve">myself, </w:t>
      </w:r>
      <w:r w:rsidRPr="00123103">
        <w:rPr>
          <w:color w:val="000000"/>
        </w:rPr>
        <w:t>submitted for publication</w:t>
      </w:r>
      <w:r w:rsidR="00B32CB4" w:rsidRPr="00123103">
        <w:rPr>
          <w:color w:val="000000"/>
        </w:rPr>
        <w:t xml:space="preserve"> as </w:t>
      </w:r>
      <w:r w:rsidR="000C7A2A" w:rsidRPr="00123103">
        <w:rPr>
          <w:color w:val="000000"/>
        </w:rPr>
        <w:t xml:space="preserve">research manuscript in </w:t>
      </w:r>
      <w:r w:rsidR="00226269" w:rsidRPr="00123103">
        <w:rPr>
          <w:i/>
          <w:iCs/>
          <w:color w:val="000000"/>
        </w:rPr>
        <w:t>Italian Journal of Pediatrics</w:t>
      </w:r>
      <w:r w:rsidR="000E1F22" w:rsidRPr="00123103">
        <w:rPr>
          <w:bCs/>
          <w:i/>
          <w:iCs/>
          <w:color w:val="000000"/>
          <w:lang w:bidi="en-US"/>
        </w:rPr>
        <w:t xml:space="preserve">. </w:t>
      </w:r>
    </w:p>
    <w:p w14:paraId="17285F76" w14:textId="7F478543" w:rsidR="000C7A2A" w:rsidRPr="000C7A2A" w:rsidRDefault="007200FC" w:rsidP="000C7A2A">
      <w:pPr>
        <w:spacing w:line="360" w:lineRule="auto"/>
        <w:jc w:val="both"/>
        <w:rPr>
          <w:rFonts w:eastAsia="Calibri"/>
          <w:lang w:eastAsia="en-US"/>
        </w:rPr>
      </w:pPr>
      <w:r w:rsidRPr="00FE5D11">
        <w:rPr>
          <w:rFonts w:eastAsia="Calibri"/>
          <w:lang w:eastAsia="en-US"/>
        </w:rPr>
        <w:t xml:space="preserve">This </w:t>
      </w:r>
      <w:r w:rsidR="00FB4448">
        <w:rPr>
          <w:rFonts w:eastAsia="Calibri"/>
          <w:lang w:eastAsia="en-US"/>
        </w:rPr>
        <w:t xml:space="preserve">manuscript </w:t>
      </w:r>
      <w:r w:rsidRPr="00FE5D11">
        <w:rPr>
          <w:rFonts w:eastAsia="Calibri"/>
          <w:lang w:eastAsia="en-US"/>
        </w:rPr>
        <w:t>f</w:t>
      </w:r>
      <w:r w:rsidR="00C122AF">
        <w:rPr>
          <w:rFonts w:eastAsia="Calibri"/>
          <w:lang w:eastAsia="en-US"/>
        </w:rPr>
        <w:t>its the purpose of the journal.</w:t>
      </w:r>
      <w:r w:rsidR="00247485">
        <w:rPr>
          <w:rFonts w:eastAsia="Calibri"/>
          <w:lang w:eastAsia="en-US"/>
        </w:rPr>
        <w:t xml:space="preserve"> </w:t>
      </w:r>
    </w:p>
    <w:p w14:paraId="7A269058" w14:textId="15571417" w:rsidR="000C7A2A" w:rsidRDefault="00996E9B" w:rsidP="00EB0EE2">
      <w:pPr>
        <w:spacing w:line="360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I</w:t>
      </w:r>
      <w:r w:rsidRPr="00996E9B">
        <w:rPr>
          <w:rFonts w:eastAsia="Calibri"/>
          <w:lang w:eastAsia="en-US"/>
        </w:rPr>
        <w:t>t describes the clinical conditions of a group of Italian adolescents who</w:t>
      </w:r>
      <w:r>
        <w:rPr>
          <w:rFonts w:eastAsia="Calibri"/>
          <w:lang w:eastAsia="en-US"/>
        </w:rPr>
        <w:t xml:space="preserve">, </w:t>
      </w:r>
      <w:r w:rsidRPr="00996E9B">
        <w:rPr>
          <w:rFonts w:eastAsia="Calibri"/>
          <w:lang w:eastAsia="en-US"/>
        </w:rPr>
        <w:t>during the COVID-19 pandemic</w:t>
      </w:r>
      <w:r>
        <w:rPr>
          <w:rFonts w:eastAsia="Calibri"/>
          <w:lang w:eastAsia="en-US"/>
        </w:rPr>
        <w:t xml:space="preserve">, </w:t>
      </w:r>
      <w:r w:rsidRPr="00996E9B">
        <w:rPr>
          <w:rFonts w:eastAsia="Calibri"/>
          <w:lang w:eastAsia="en-US"/>
        </w:rPr>
        <w:t>were affected by eating disorders</w:t>
      </w:r>
      <w:r>
        <w:rPr>
          <w:rFonts w:eastAsia="Calibri"/>
          <w:lang w:eastAsia="en-US"/>
        </w:rPr>
        <w:t>.</w:t>
      </w:r>
    </w:p>
    <w:p w14:paraId="0A297396" w14:textId="77777777" w:rsidR="00944A5C" w:rsidRDefault="00944A5C" w:rsidP="00944A5C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I</w:t>
      </w:r>
      <w:r w:rsidRPr="00944A5C">
        <w:rPr>
          <w:rFonts w:ascii="Times" w:hAnsi="Times"/>
        </w:rPr>
        <w:t xml:space="preserve"> confirm that neither the manuscript nor any parts of its content are currently under consideration or published in another journal. </w:t>
      </w:r>
    </w:p>
    <w:p w14:paraId="032C91C7" w14:textId="4D8504CB" w:rsidR="000E1F22" w:rsidRPr="000E1F22" w:rsidRDefault="00944A5C" w:rsidP="000E1F22">
      <w:pPr>
        <w:spacing w:line="360" w:lineRule="auto"/>
        <w:jc w:val="both"/>
        <w:rPr>
          <w:rFonts w:ascii="Times" w:hAnsi="Times"/>
        </w:rPr>
      </w:pPr>
      <w:r w:rsidRPr="00944A5C">
        <w:rPr>
          <w:rFonts w:ascii="Times" w:hAnsi="Times"/>
        </w:rPr>
        <w:t xml:space="preserve">All authors have approved the manuscript and agree with its submission to </w:t>
      </w:r>
      <w:r w:rsidR="00226269">
        <w:rPr>
          <w:rFonts w:ascii="Times" w:hAnsi="Times"/>
          <w:i/>
          <w:iCs/>
        </w:rPr>
        <w:t>Italian Journal of Pediatrics.</w:t>
      </w:r>
    </w:p>
    <w:p w14:paraId="5C4CD2A4" w14:textId="77777777" w:rsidR="000E1F22" w:rsidRPr="00944A5C" w:rsidRDefault="000E1F22" w:rsidP="00944A5C">
      <w:pPr>
        <w:spacing w:line="360" w:lineRule="auto"/>
        <w:jc w:val="both"/>
        <w:rPr>
          <w:rFonts w:ascii="Times" w:hAnsi="Times"/>
        </w:rPr>
      </w:pPr>
    </w:p>
    <w:p w14:paraId="719CDB5A" w14:textId="77777777" w:rsidR="00EB0EE2" w:rsidRDefault="00EB0EE2" w:rsidP="007200FC">
      <w:pPr>
        <w:spacing w:line="360" w:lineRule="auto"/>
        <w:jc w:val="both"/>
        <w:rPr>
          <w:rFonts w:ascii="Times" w:hAnsi="Times"/>
        </w:rPr>
      </w:pPr>
    </w:p>
    <w:p w14:paraId="7C378D15" w14:textId="77777777" w:rsidR="007200FC" w:rsidRPr="00FE5D11" w:rsidRDefault="007200FC" w:rsidP="007200FC">
      <w:pPr>
        <w:spacing w:line="360" w:lineRule="auto"/>
        <w:rPr>
          <w:color w:val="000000"/>
        </w:rPr>
      </w:pPr>
      <w:r w:rsidRPr="00FE5D11">
        <w:rPr>
          <w:color w:val="000000"/>
        </w:rPr>
        <w:t>I also declare no conflict of interest.</w:t>
      </w:r>
    </w:p>
    <w:p w14:paraId="7A2C4C3F" w14:textId="77777777" w:rsidR="007200FC" w:rsidRPr="00FE5D11" w:rsidRDefault="007200FC" w:rsidP="007200FC"/>
    <w:p w14:paraId="2F5B7CA1" w14:textId="77777777" w:rsidR="00333E61" w:rsidRDefault="00333E61" w:rsidP="007200FC">
      <w:pPr>
        <w:textAlignment w:val="baseline"/>
        <w:rPr>
          <w:sz w:val="22"/>
          <w:szCs w:val="22"/>
          <w:bdr w:val="none" w:sz="0" w:space="0" w:color="auto" w:frame="1"/>
        </w:rPr>
      </w:pPr>
    </w:p>
    <w:p w14:paraId="63C90BCC" w14:textId="77777777" w:rsidR="00333E61" w:rsidRDefault="00333E61" w:rsidP="007200FC">
      <w:pPr>
        <w:textAlignment w:val="baseline"/>
        <w:rPr>
          <w:sz w:val="22"/>
          <w:szCs w:val="22"/>
          <w:bdr w:val="none" w:sz="0" w:space="0" w:color="auto" w:frame="1"/>
        </w:rPr>
      </w:pPr>
    </w:p>
    <w:p w14:paraId="32D66CBF" w14:textId="77777777" w:rsidR="00333E61" w:rsidRDefault="00333E61" w:rsidP="007200FC">
      <w:pPr>
        <w:textAlignment w:val="baseline"/>
        <w:rPr>
          <w:sz w:val="22"/>
          <w:szCs w:val="22"/>
          <w:bdr w:val="none" w:sz="0" w:space="0" w:color="auto" w:frame="1"/>
        </w:rPr>
      </w:pPr>
    </w:p>
    <w:p w14:paraId="450C153C" w14:textId="77777777" w:rsidR="007200FC" w:rsidRPr="00FE5D11" w:rsidRDefault="007200FC" w:rsidP="007200FC">
      <w:pPr>
        <w:textAlignment w:val="baseline"/>
        <w:rPr>
          <w:sz w:val="20"/>
          <w:szCs w:val="20"/>
        </w:rPr>
      </w:pPr>
      <w:r w:rsidRPr="00FE5D11">
        <w:rPr>
          <w:sz w:val="22"/>
          <w:szCs w:val="22"/>
          <w:bdr w:val="none" w:sz="0" w:space="0" w:color="auto" w:frame="1"/>
        </w:rPr>
        <w:t xml:space="preserve">Elisabetta </w:t>
      </w:r>
      <w:proofErr w:type="spellStart"/>
      <w:r w:rsidRPr="00FE5D11">
        <w:rPr>
          <w:sz w:val="22"/>
          <w:szCs w:val="22"/>
          <w:bdr w:val="none" w:sz="0" w:space="0" w:color="auto" w:frame="1"/>
        </w:rPr>
        <w:t>Straface</w:t>
      </w:r>
      <w:proofErr w:type="spellEnd"/>
    </w:p>
    <w:p w14:paraId="7B97842C" w14:textId="77777777" w:rsidR="007200FC" w:rsidRPr="00FE5D11" w:rsidRDefault="007200FC" w:rsidP="007200FC">
      <w:pPr>
        <w:textAlignment w:val="baseline"/>
        <w:rPr>
          <w:sz w:val="20"/>
          <w:szCs w:val="20"/>
        </w:rPr>
      </w:pPr>
      <w:r w:rsidRPr="00FE5D11">
        <w:rPr>
          <w:sz w:val="22"/>
          <w:szCs w:val="22"/>
          <w:bdr w:val="none" w:sz="0" w:space="0" w:color="auto" w:frame="1"/>
        </w:rPr>
        <w:t>Biomarkers Unit, Center for Gender-Specific Medicine</w:t>
      </w:r>
    </w:p>
    <w:p w14:paraId="7EB682F8" w14:textId="77777777" w:rsidR="007200FC" w:rsidRPr="009C5842" w:rsidRDefault="007200FC" w:rsidP="007200FC">
      <w:pPr>
        <w:textAlignment w:val="baseline"/>
        <w:rPr>
          <w:sz w:val="20"/>
          <w:szCs w:val="20"/>
          <w:lang w:val="it-IT"/>
        </w:rPr>
      </w:pPr>
      <w:r w:rsidRPr="009C5842">
        <w:rPr>
          <w:sz w:val="22"/>
          <w:szCs w:val="22"/>
          <w:bdr w:val="none" w:sz="0" w:space="0" w:color="auto" w:frame="1"/>
          <w:lang w:val="it-IT"/>
        </w:rPr>
        <w:t>Istituto Superiore di Sanità</w:t>
      </w:r>
    </w:p>
    <w:p w14:paraId="3ACB4F04" w14:textId="77777777" w:rsidR="007200FC" w:rsidRPr="009C5842" w:rsidRDefault="007200FC" w:rsidP="007200FC">
      <w:pPr>
        <w:textAlignment w:val="baseline"/>
        <w:rPr>
          <w:sz w:val="20"/>
          <w:szCs w:val="20"/>
          <w:lang w:val="it-IT"/>
        </w:rPr>
      </w:pPr>
      <w:r w:rsidRPr="009C5842">
        <w:rPr>
          <w:sz w:val="22"/>
          <w:szCs w:val="22"/>
          <w:bdr w:val="none" w:sz="0" w:space="0" w:color="auto" w:frame="1"/>
          <w:lang w:val="it-IT"/>
        </w:rPr>
        <w:t xml:space="preserve">Viale Regina Elena 299 - 00161 Rome, </w:t>
      </w:r>
      <w:proofErr w:type="spellStart"/>
      <w:r w:rsidRPr="009C5842">
        <w:rPr>
          <w:sz w:val="22"/>
          <w:szCs w:val="22"/>
          <w:bdr w:val="none" w:sz="0" w:space="0" w:color="auto" w:frame="1"/>
          <w:lang w:val="it-IT"/>
        </w:rPr>
        <w:t>Italy</w:t>
      </w:r>
      <w:proofErr w:type="spellEnd"/>
    </w:p>
    <w:p w14:paraId="24A32E16" w14:textId="77777777" w:rsidR="007200FC" w:rsidRPr="00FE5D11" w:rsidRDefault="007200FC" w:rsidP="007200FC">
      <w:pPr>
        <w:textAlignment w:val="baseline"/>
        <w:rPr>
          <w:sz w:val="20"/>
          <w:szCs w:val="20"/>
        </w:rPr>
      </w:pPr>
      <w:r w:rsidRPr="00FE5D11">
        <w:rPr>
          <w:sz w:val="22"/>
          <w:szCs w:val="22"/>
          <w:bdr w:val="none" w:sz="0" w:space="0" w:color="auto" w:frame="1"/>
        </w:rPr>
        <w:t>Phone +39 06 49902443; Fax +39 06 49903691</w:t>
      </w:r>
    </w:p>
    <w:p w14:paraId="232BCF78" w14:textId="77777777" w:rsidR="007200FC" w:rsidRPr="00FE5D11" w:rsidRDefault="007200FC" w:rsidP="007200FC">
      <w:pPr>
        <w:textAlignment w:val="baseline"/>
        <w:rPr>
          <w:sz w:val="20"/>
          <w:szCs w:val="20"/>
        </w:rPr>
      </w:pPr>
      <w:proofErr w:type="spellStart"/>
      <w:proofErr w:type="gramStart"/>
      <w:r w:rsidRPr="00FE5D11">
        <w:rPr>
          <w:sz w:val="22"/>
          <w:szCs w:val="22"/>
          <w:bdr w:val="none" w:sz="0" w:space="0" w:color="auto" w:frame="1"/>
        </w:rPr>
        <w:t>Email:elisabetta.straface@iss.it</w:t>
      </w:r>
      <w:proofErr w:type="spellEnd"/>
      <w:proofErr w:type="gramEnd"/>
    </w:p>
    <w:p w14:paraId="62C30163" w14:textId="77777777" w:rsidR="007200FC" w:rsidRPr="00FE5D11" w:rsidRDefault="007200FC" w:rsidP="007200FC"/>
    <w:p w14:paraId="6E192826" w14:textId="77777777" w:rsidR="007200FC" w:rsidRPr="00FE5D11" w:rsidRDefault="007200FC" w:rsidP="007200FC"/>
    <w:p w14:paraId="633B6029" w14:textId="77777777" w:rsidR="00AD14FD" w:rsidRDefault="00AD14FD"/>
    <w:p w14:paraId="2A225103" w14:textId="77777777" w:rsidR="00A8397A" w:rsidRPr="00230AD3" w:rsidRDefault="00A8397A" w:rsidP="00A8397A">
      <w:pPr>
        <w:jc w:val="center"/>
        <w:rPr>
          <w:b/>
          <w:bCs/>
          <w:color w:val="242424"/>
          <w:shd w:val="clear" w:color="auto" w:fill="FFFFFF"/>
        </w:rPr>
      </w:pPr>
      <w:r w:rsidRPr="00230AD3">
        <w:rPr>
          <w:b/>
          <w:bCs/>
          <w:color w:val="242424"/>
          <w:shd w:val="clear" w:color="auto" w:fill="FFFFFF"/>
        </w:rPr>
        <w:t xml:space="preserve">Point by </w:t>
      </w:r>
      <w:proofErr w:type="gramStart"/>
      <w:r w:rsidRPr="00230AD3">
        <w:rPr>
          <w:b/>
          <w:bCs/>
          <w:color w:val="242424"/>
          <w:shd w:val="clear" w:color="auto" w:fill="FFFFFF"/>
        </w:rPr>
        <w:t>point</w:t>
      </w:r>
      <w:proofErr w:type="gramEnd"/>
    </w:p>
    <w:p w14:paraId="018AA21B" w14:textId="77777777" w:rsidR="00A8397A" w:rsidRPr="00230AD3" w:rsidRDefault="00A8397A" w:rsidP="00A8397A">
      <w:pPr>
        <w:rPr>
          <w:color w:val="242424"/>
          <w:shd w:val="clear" w:color="auto" w:fill="FFFFFF"/>
        </w:rPr>
      </w:pPr>
    </w:p>
    <w:p w14:paraId="3E799A42" w14:textId="77777777" w:rsidR="00A8397A" w:rsidRPr="00230AD3" w:rsidRDefault="00A8397A" w:rsidP="00A8397A">
      <w:pPr>
        <w:rPr>
          <w:b/>
          <w:bCs/>
          <w:color w:val="242424"/>
          <w:shd w:val="clear" w:color="auto" w:fill="FFFFFF"/>
        </w:rPr>
      </w:pPr>
      <w:r w:rsidRPr="00230AD3">
        <w:rPr>
          <w:b/>
          <w:bCs/>
          <w:color w:val="242424"/>
          <w:shd w:val="clear" w:color="auto" w:fill="FFFFFF"/>
        </w:rPr>
        <w:t>Reviewer #3:</w:t>
      </w:r>
    </w:p>
    <w:p w14:paraId="5A1FB583" w14:textId="77777777" w:rsidR="00A8397A" w:rsidRPr="00230AD3" w:rsidRDefault="00A8397A" w:rsidP="00A8397A">
      <w:pPr>
        <w:rPr>
          <w:b/>
          <w:bCs/>
          <w:color w:val="242424"/>
          <w:shd w:val="clear" w:color="auto" w:fill="FFFFFF"/>
        </w:rPr>
      </w:pPr>
      <w:r w:rsidRPr="00230AD3">
        <w:rPr>
          <w:b/>
          <w:bCs/>
          <w:color w:val="242424"/>
          <w:shd w:val="clear" w:color="auto" w:fill="FFFFFF"/>
        </w:rPr>
        <w:t>Dear authors,</w:t>
      </w:r>
      <w:r w:rsidRPr="00230AD3">
        <w:rPr>
          <w:b/>
          <w:bCs/>
          <w:color w:val="242424"/>
        </w:rPr>
        <w:br/>
      </w:r>
      <w:r w:rsidRPr="00230AD3">
        <w:rPr>
          <w:b/>
          <w:bCs/>
          <w:color w:val="242424"/>
          <w:shd w:val="clear" w:color="auto" w:fill="FFFFFF"/>
        </w:rPr>
        <w:t>your paper is of high importance. However, there are moments which need to be clarified.</w:t>
      </w:r>
    </w:p>
    <w:p w14:paraId="0D83383C" w14:textId="77777777" w:rsidR="00A8397A" w:rsidRDefault="00A8397A" w:rsidP="00A8397A">
      <w:pPr>
        <w:rPr>
          <w:color w:val="242424"/>
          <w:shd w:val="clear" w:color="auto" w:fill="FFFFFF"/>
        </w:rPr>
      </w:pPr>
      <w:r w:rsidRPr="00230AD3">
        <w:rPr>
          <w:color w:val="242424"/>
          <w:shd w:val="clear" w:color="auto" w:fill="FFFFFF"/>
        </w:rPr>
        <w:t xml:space="preserve"> </w:t>
      </w:r>
    </w:p>
    <w:p w14:paraId="7E1120DF" w14:textId="77777777" w:rsidR="00A8397A" w:rsidRPr="00236648" w:rsidRDefault="00A8397A" w:rsidP="00A8397A">
      <w:pPr>
        <w:jc w:val="both"/>
        <w:rPr>
          <w:color w:val="242424"/>
          <w:shd w:val="clear" w:color="auto" w:fill="FFFFFF"/>
        </w:rPr>
      </w:pPr>
      <w:r w:rsidRPr="00230AD3">
        <w:rPr>
          <w:b/>
          <w:bCs/>
          <w:color w:val="242424"/>
          <w:shd w:val="clear" w:color="auto" w:fill="FFFFFF"/>
        </w:rPr>
        <w:lastRenderedPageBreak/>
        <w:t>1. Leukocytopenia, neutropenia, hypovitaminosis and hormonal problems - these changes observed in patients. Are they connected to the certain comorbidities or not? It's recommended to do a regression analysis to see the connection between parameters.</w:t>
      </w:r>
      <w:r>
        <w:rPr>
          <w:b/>
          <w:bCs/>
          <w:color w:val="242424"/>
          <w:shd w:val="clear" w:color="auto" w:fill="FFFFFF"/>
        </w:rPr>
        <w:t xml:space="preserve"> </w:t>
      </w:r>
    </w:p>
    <w:p w14:paraId="72270B5C" w14:textId="77777777" w:rsidR="00A8397A" w:rsidRPr="00C660A9" w:rsidRDefault="00A8397A" w:rsidP="00A8397A">
      <w:pPr>
        <w:jc w:val="both"/>
        <w:rPr>
          <w:color w:val="242424"/>
          <w:shd w:val="clear" w:color="auto" w:fill="FFFFFF"/>
        </w:rPr>
      </w:pPr>
      <w:r w:rsidRPr="00C660A9">
        <w:rPr>
          <w:color w:val="242424"/>
          <w:shd w:val="clear" w:color="auto" w:fill="FFFFFF"/>
        </w:rPr>
        <w:t>Authors: Thanks for this remark</w:t>
      </w:r>
      <w:r>
        <w:rPr>
          <w:color w:val="242424"/>
          <w:shd w:val="clear" w:color="auto" w:fill="FFFFFF"/>
        </w:rPr>
        <w:t xml:space="preserve">. As suggest a regression analysis was performed to connect hematological changes detected in ED patients with comorbidity such as </w:t>
      </w:r>
      <w:r w:rsidRPr="00C660A9">
        <w:rPr>
          <w:color w:val="242424"/>
          <w:shd w:val="clear" w:color="auto" w:fill="FFFFFF"/>
        </w:rPr>
        <w:t>bradycardia, amenorrhea, anxiety</w:t>
      </w:r>
      <w:r>
        <w:rPr>
          <w:color w:val="242424"/>
          <w:shd w:val="clear" w:color="auto" w:fill="FFFFFF"/>
        </w:rPr>
        <w:t xml:space="preserve">, and </w:t>
      </w:r>
      <w:r w:rsidRPr="00C660A9">
        <w:rPr>
          <w:color w:val="242424"/>
          <w:shd w:val="clear" w:color="auto" w:fill="FFFFFF"/>
        </w:rPr>
        <w:t>depression</w:t>
      </w:r>
      <w:r>
        <w:rPr>
          <w:color w:val="242424"/>
          <w:shd w:val="clear" w:color="auto" w:fill="FFFFFF"/>
        </w:rPr>
        <w:t>, but no correlations were found.</w:t>
      </w:r>
    </w:p>
    <w:p w14:paraId="5EEBCE78" w14:textId="77777777" w:rsidR="00A8397A" w:rsidRPr="00C660A9" w:rsidRDefault="00A8397A" w:rsidP="00A8397A">
      <w:pPr>
        <w:jc w:val="both"/>
        <w:rPr>
          <w:color w:val="242424"/>
          <w:shd w:val="clear" w:color="auto" w:fill="FFFFFF"/>
        </w:rPr>
      </w:pPr>
    </w:p>
    <w:p w14:paraId="175CA9CA" w14:textId="77777777" w:rsidR="00A8397A" w:rsidRPr="00236648" w:rsidRDefault="00A8397A" w:rsidP="00A8397A">
      <w:pPr>
        <w:jc w:val="both"/>
        <w:rPr>
          <w:b/>
          <w:bCs/>
          <w:color w:val="242424"/>
          <w:shd w:val="clear" w:color="auto" w:fill="FFFFFF"/>
        </w:rPr>
      </w:pPr>
      <w:r w:rsidRPr="00230AD3">
        <w:rPr>
          <w:b/>
          <w:bCs/>
          <w:color w:val="242424"/>
          <w:shd w:val="clear" w:color="auto" w:fill="FFFFFF"/>
        </w:rPr>
        <w:t>2. Number of patients is too low.</w:t>
      </w:r>
      <w:r>
        <w:rPr>
          <w:b/>
          <w:bCs/>
          <w:color w:val="242424"/>
          <w:shd w:val="clear" w:color="auto" w:fill="FFFFFF"/>
        </w:rPr>
        <w:t xml:space="preserve"> </w:t>
      </w:r>
    </w:p>
    <w:p w14:paraId="58EA55D7" w14:textId="77777777" w:rsidR="00A8397A" w:rsidRPr="00094CE4" w:rsidRDefault="00A8397A" w:rsidP="00A8397A">
      <w:pPr>
        <w:jc w:val="both"/>
        <w:rPr>
          <w:color w:val="242424"/>
          <w:shd w:val="clear" w:color="auto" w:fill="FFFFFF"/>
        </w:rPr>
      </w:pPr>
      <w:r w:rsidRPr="000B00D2">
        <w:rPr>
          <w:color w:val="242424"/>
          <w:shd w:val="clear" w:color="auto" w:fill="FFFFFF"/>
        </w:rPr>
        <w:t xml:space="preserve">Authors: </w:t>
      </w:r>
      <w:r>
        <w:rPr>
          <w:color w:val="242424"/>
          <w:shd w:val="clear" w:color="auto" w:fill="FFFFFF"/>
        </w:rPr>
        <w:t xml:space="preserve">His consideration is exact. In this study 230 patients with EDs were enrolled, </w:t>
      </w:r>
      <w:r w:rsidRPr="00976B9B">
        <w:rPr>
          <w:color w:val="242424"/>
          <w:shd w:val="clear" w:color="auto" w:fill="FFFFFF"/>
        </w:rPr>
        <w:t>b</w:t>
      </w:r>
      <w:r>
        <w:rPr>
          <w:color w:val="242424"/>
          <w:shd w:val="clear" w:color="auto" w:fill="FFFFFF"/>
        </w:rPr>
        <w:t>ut only</w:t>
      </w:r>
      <w:r w:rsidRPr="001D0C72">
        <w:rPr>
          <w:color w:val="242424"/>
          <w:shd w:val="clear" w:color="auto" w:fill="FFFFFF"/>
        </w:rPr>
        <w:t xml:space="preserve"> </w:t>
      </w:r>
      <w:r>
        <w:rPr>
          <w:color w:val="242424"/>
          <w:shd w:val="clear" w:color="auto" w:fill="FFFFFF"/>
        </w:rPr>
        <w:t xml:space="preserve">patients (127 patients) </w:t>
      </w:r>
      <w:r w:rsidRPr="001D0C72">
        <w:rPr>
          <w:color w:val="242424"/>
          <w:shd w:val="clear" w:color="auto" w:fill="FFFFFF"/>
        </w:rPr>
        <w:t xml:space="preserve">who had </w:t>
      </w:r>
      <w:r>
        <w:rPr>
          <w:color w:val="242424"/>
          <w:shd w:val="clear" w:color="auto" w:fill="FFFFFF"/>
        </w:rPr>
        <w:t xml:space="preserve">a follow-up </w:t>
      </w:r>
      <w:r w:rsidRPr="001D0C72">
        <w:rPr>
          <w:color w:val="242424"/>
          <w:shd w:val="clear" w:color="auto" w:fill="FFFFFF"/>
        </w:rPr>
        <w:t>after 1 month, 3 months and, in some cases, 12 months of antipsychotic therapy</w:t>
      </w:r>
      <w:r>
        <w:rPr>
          <w:color w:val="242424"/>
          <w:shd w:val="clear" w:color="auto" w:fill="FFFFFF"/>
        </w:rPr>
        <w:t xml:space="preserve"> were evaluated. </w:t>
      </w:r>
    </w:p>
    <w:p w14:paraId="30EC006F" w14:textId="77777777" w:rsidR="00A8397A" w:rsidRPr="000B00D2" w:rsidRDefault="00A8397A" w:rsidP="00A8397A">
      <w:pPr>
        <w:jc w:val="both"/>
        <w:rPr>
          <w:b/>
          <w:bCs/>
          <w:color w:val="242424"/>
          <w:shd w:val="clear" w:color="auto" w:fill="FFFFFF"/>
        </w:rPr>
      </w:pPr>
    </w:p>
    <w:p w14:paraId="68D9684E" w14:textId="77777777" w:rsidR="00A8397A" w:rsidRDefault="00A8397A" w:rsidP="00A8397A">
      <w:pPr>
        <w:rPr>
          <w:color w:val="242424"/>
          <w:shd w:val="clear" w:color="auto" w:fill="FFFFFF"/>
        </w:rPr>
      </w:pPr>
      <w:r w:rsidRPr="00230AD3">
        <w:rPr>
          <w:b/>
          <w:bCs/>
          <w:color w:val="242424"/>
          <w:shd w:val="clear" w:color="auto" w:fill="FFFFFF"/>
        </w:rPr>
        <w:t xml:space="preserve">3. It is now </w:t>
      </w:r>
      <w:proofErr w:type="gramStart"/>
      <w:r w:rsidRPr="00230AD3">
        <w:rPr>
          <w:b/>
          <w:bCs/>
          <w:color w:val="242424"/>
          <w:shd w:val="clear" w:color="auto" w:fill="FFFFFF"/>
        </w:rPr>
        <w:t>really clear</w:t>
      </w:r>
      <w:proofErr w:type="gramEnd"/>
      <w:r w:rsidRPr="00230AD3">
        <w:rPr>
          <w:b/>
          <w:bCs/>
          <w:color w:val="242424"/>
          <w:shd w:val="clear" w:color="auto" w:fill="FFFFFF"/>
        </w:rPr>
        <w:t xml:space="preserve"> out of your conclusions what is new does your study bring to the field. </w:t>
      </w:r>
      <w:r w:rsidRPr="00F8076C">
        <w:rPr>
          <w:b/>
          <w:bCs/>
          <w:color w:val="242424"/>
          <w:shd w:val="clear" w:color="auto" w:fill="FFFFFF"/>
        </w:rPr>
        <w:t xml:space="preserve">Please clarify your conclusions. </w:t>
      </w:r>
    </w:p>
    <w:p w14:paraId="77836B33" w14:textId="77777777" w:rsidR="00A8397A" w:rsidRPr="006922B4" w:rsidRDefault="00A8397A" w:rsidP="00A8397A">
      <w:pPr>
        <w:rPr>
          <w:color w:val="242424"/>
          <w:shd w:val="clear" w:color="auto" w:fill="FFFFFF"/>
        </w:rPr>
      </w:pPr>
      <w:r>
        <w:rPr>
          <w:color w:val="242424"/>
          <w:shd w:val="clear" w:color="auto" w:fill="FFFFFF"/>
        </w:rPr>
        <w:t>Authors: The conclusions have been clarified.</w:t>
      </w:r>
    </w:p>
    <w:p w14:paraId="07B46ED4" w14:textId="77777777" w:rsidR="00A8397A" w:rsidRDefault="00A8397A" w:rsidP="00A8397A">
      <w:pPr>
        <w:rPr>
          <w:color w:val="242424"/>
          <w:shd w:val="clear" w:color="auto" w:fill="FFFFFF"/>
        </w:rPr>
      </w:pPr>
    </w:p>
    <w:p w14:paraId="300C72B0" w14:textId="77777777" w:rsidR="00A8397A" w:rsidRPr="00F8076C" w:rsidRDefault="00A8397A" w:rsidP="00A8397A">
      <w:pPr>
        <w:rPr>
          <w:color w:val="242424"/>
          <w:shd w:val="clear" w:color="auto" w:fill="FFFFFF"/>
        </w:rPr>
      </w:pPr>
      <w:r w:rsidRPr="00230AD3">
        <w:rPr>
          <w:b/>
          <w:bCs/>
          <w:color w:val="242424"/>
          <w:shd w:val="clear" w:color="auto" w:fill="FFFFFF"/>
        </w:rPr>
        <w:t>4. In "Discussion" section you need in more clear and structured way to compare own res</w:t>
      </w:r>
      <w:r>
        <w:rPr>
          <w:b/>
          <w:bCs/>
          <w:color w:val="242424"/>
          <w:shd w:val="clear" w:color="auto" w:fill="FFFFFF"/>
        </w:rPr>
        <w:t>u</w:t>
      </w:r>
      <w:r w:rsidRPr="00230AD3">
        <w:rPr>
          <w:b/>
          <w:bCs/>
          <w:color w:val="242424"/>
          <w:shd w:val="clear" w:color="auto" w:fill="FFFFFF"/>
        </w:rPr>
        <w:t>lts and already known data.</w:t>
      </w:r>
      <w:r>
        <w:rPr>
          <w:b/>
          <w:bCs/>
          <w:color w:val="242424"/>
          <w:shd w:val="clear" w:color="auto" w:fill="FFFFFF"/>
        </w:rPr>
        <w:t xml:space="preserve"> </w:t>
      </w:r>
    </w:p>
    <w:p w14:paraId="6898A233" w14:textId="77777777" w:rsidR="00A8397A" w:rsidRPr="00910B32" w:rsidRDefault="00A8397A" w:rsidP="00A8397A">
      <w:pPr>
        <w:rPr>
          <w:color w:val="242424"/>
          <w:shd w:val="clear" w:color="auto" w:fill="FFFFFF"/>
        </w:rPr>
      </w:pPr>
      <w:r w:rsidRPr="00910B32">
        <w:rPr>
          <w:color w:val="242424"/>
          <w:shd w:val="clear" w:color="auto" w:fill="FFFFFF"/>
        </w:rPr>
        <w:t xml:space="preserve">Authors: The “Discussion” section </w:t>
      </w:r>
      <w:r>
        <w:rPr>
          <w:color w:val="242424"/>
          <w:shd w:val="clear" w:color="auto" w:fill="FFFFFF"/>
        </w:rPr>
        <w:t>was revised.</w:t>
      </w:r>
    </w:p>
    <w:p w14:paraId="42937DAE" w14:textId="77777777" w:rsidR="00A8397A" w:rsidRPr="00910B32" w:rsidRDefault="00A8397A" w:rsidP="00A8397A">
      <w:pPr>
        <w:rPr>
          <w:color w:val="242424"/>
        </w:rPr>
      </w:pPr>
    </w:p>
    <w:p w14:paraId="2F495F6B" w14:textId="77777777" w:rsidR="00A8397A" w:rsidRPr="00230AD3" w:rsidRDefault="00A8397A" w:rsidP="00A8397A"/>
    <w:p w14:paraId="397D785A" w14:textId="77777777" w:rsidR="00A8397A" w:rsidRDefault="00A8397A"/>
    <w:p w14:paraId="26C60FA5" w14:textId="77777777" w:rsidR="00A8397A" w:rsidRDefault="00A8397A"/>
    <w:p w14:paraId="65B3E9C9" w14:textId="77777777" w:rsidR="00A8397A" w:rsidRDefault="00A8397A"/>
    <w:p w14:paraId="61B25222" w14:textId="77777777" w:rsidR="00A8397A" w:rsidRDefault="00A8397A"/>
    <w:p w14:paraId="2436D3CB" w14:textId="77777777" w:rsidR="00A8397A" w:rsidRDefault="00A8397A"/>
    <w:p w14:paraId="39934332" w14:textId="77777777" w:rsidR="00A8397A" w:rsidRDefault="00A8397A"/>
    <w:p w14:paraId="5D5E9026" w14:textId="77777777" w:rsidR="00A8397A" w:rsidRDefault="00A8397A"/>
    <w:p w14:paraId="45C7846D" w14:textId="77777777" w:rsidR="00A8397A" w:rsidRDefault="00A8397A"/>
    <w:p w14:paraId="5BACB2C8" w14:textId="77777777" w:rsidR="00A8397A" w:rsidRDefault="00A8397A"/>
    <w:p w14:paraId="1DD5FA8F" w14:textId="77777777" w:rsidR="00A8397A" w:rsidRDefault="00A8397A"/>
    <w:p w14:paraId="77AE23B8" w14:textId="77777777" w:rsidR="00A8397A" w:rsidRDefault="00A8397A"/>
    <w:sectPr w:rsidR="00A8397A" w:rsidSect="003B5B6A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128"/>
    <w:multiLevelType w:val="multilevel"/>
    <w:tmpl w:val="B5C4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A57E83"/>
    <w:multiLevelType w:val="hybridMultilevel"/>
    <w:tmpl w:val="908CC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502683">
    <w:abstractNumId w:val="0"/>
  </w:num>
  <w:num w:numId="2" w16cid:durableId="1654486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E38"/>
    <w:rsid w:val="00035ACB"/>
    <w:rsid w:val="000A4E76"/>
    <w:rsid w:val="000C7A2A"/>
    <w:rsid w:val="000E1F22"/>
    <w:rsid w:val="00123103"/>
    <w:rsid w:val="002005BE"/>
    <w:rsid w:val="00226269"/>
    <w:rsid w:val="00243FA7"/>
    <w:rsid w:val="00247485"/>
    <w:rsid w:val="00303599"/>
    <w:rsid w:val="00333E61"/>
    <w:rsid w:val="003A4636"/>
    <w:rsid w:val="003B5B6A"/>
    <w:rsid w:val="00476580"/>
    <w:rsid w:val="0052428E"/>
    <w:rsid w:val="005A3F9C"/>
    <w:rsid w:val="006D3FC4"/>
    <w:rsid w:val="00713C84"/>
    <w:rsid w:val="007200FC"/>
    <w:rsid w:val="00860E48"/>
    <w:rsid w:val="00944A5C"/>
    <w:rsid w:val="00975107"/>
    <w:rsid w:val="00996E9B"/>
    <w:rsid w:val="009C5842"/>
    <w:rsid w:val="00A02E38"/>
    <w:rsid w:val="00A14A47"/>
    <w:rsid w:val="00A802D3"/>
    <w:rsid w:val="00A8397A"/>
    <w:rsid w:val="00AD14FD"/>
    <w:rsid w:val="00B32CB4"/>
    <w:rsid w:val="00B4489D"/>
    <w:rsid w:val="00B74FDA"/>
    <w:rsid w:val="00BF1636"/>
    <w:rsid w:val="00C122AF"/>
    <w:rsid w:val="00C8377C"/>
    <w:rsid w:val="00D10A96"/>
    <w:rsid w:val="00D57ED7"/>
    <w:rsid w:val="00DB74E2"/>
    <w:rsid w:val="00E82406"/>
    <w:rsid w:val="00EB0EE2"/>
    <w:rsid w:val="00EF7C5F"/>
    <w:rsid w:val="00F00C49"/>
    <w:rsid w:val="00F30DAC"/>
    <w:rsid w:val="00F34563"/>
    <w:rsid w:val="00FB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DB85AB"/>
  <w14:defaultImageDpi w14:val="300"/>
  <w15:docId w15:val="{A8AEF6C3-4BA4-B049-986F-6ECD5761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00FC"/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7200FC"/>
    <w:rPr>
      <w:b/>
    </w:rPr>
  </w:style>
  <w:style w:type="paragraph" w:styleId="NormaleWeb">
    <w:name w:val="Normal (Web)"/>
    <w:basedOn w:val="Normale"/>
    <w:rsid w:val="007200FC"/>
    <w:pPr>
      <w:spacing w:before="100" w:beforeAutospacing="1" w:after="100" w:afterAutospacing="1"/>
    </w:pPr>
    <w:rPr>
      <w:rFonts w:ascii="Times" w:eastAsia="Times" w:hAnsi="Times"/>
      <w:sz w:val="20"/>
      <w:szCs w:val="20"/>
      <w:lang w:val="it-IT"/>
    </w:rPr>
  </w:style>
  <w:style w:type="paragraph" w:styleId="Paragrafoelenco">
    <w:name w:val="List Paragraph"/>
    <w:basedOn w:val="Normale"/>
    <w:uiPriority w:val="34"/>
    <w:qFormat/>
    <w:rsid w:val="00EF7C5F"/>
    <w:pPr>
      <w:ind w:left="720"/>
      <w:contextualSpacing/>
    </w:pPr>
    <w:rPr>
      <w:rFonts w:asciiTheme="minorHAnsi" w:eastAsiaTheme="minorHAnsi" w:hAnsiTheme="minorHAnsi" w:cstheme="minorBidi"/>
      <w:lang w:val="it-IT" w:eastAsia="en-US"/>
    </w:rPr>
  </w:style>
  <w:style w:type="paragraph" w:customStyle="1" w:styleId="MDPI31text">
    <w:name w:val="MDPI_3.1_text"/>
    <w:qFormat/>
    <w:rsid w:val="00EF7C5F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val="en-US" w:eastAsia="de-DE" w:bidi="en-US"/>
    </w:rPr>
  </w:style>
  <w:style w:type="paragraph" w:customStyle="1" w:styleId="MDPI11articletype">
    <w:name w:val="MDPI_1.1_article_type"/>
    <w:next w:val="Normale"/>
    <w:qFormat/>
    <w:rsid w:val="00A8397A"/>
    <w:pPr>
      <w:adjustRightInd w:val="0"/>
      <w:snapToGrid w:val="0"/>
      <w:spacing w:before="240"/>
    </w:pPr>
    <w:rPr>
      <w:rFonts w:ascii="Palatino Linotype" w:eastAsia="Times New Roman" w:hAnsi="Palatino Linotype" w:cs="Times New Roman"/>
      <w:i/>
      <w:snapToGrid w:val="0"/>
      <w:color w:val="000000"/>
      <w:sz w:val="20"/>
      <w:szCs w:val="22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30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70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4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iss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Gambardella</dc:creator>
  <cp:keywords/>
  <dc:description/>
  <cp:lastModifiedBy>Straface Elisabetta</cp:lastModifiedBy>
  <cp:revision>3</cp:revision>
  <dcterms:created xsi:type="dcterms:W3CDTF">2023-03-07T08:33:00Z</dcterms:created>
  <dcterms:modified xsi:type="dcterms:W3CDTF">2023-03-07T08:34:00Z</dcterms:modified>
</cp:coreProperties>
</file>