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5ED4" w:rsidRPr="00885458" w:rsidRDefault="00F43713" w:rsidP="00D83A02">
      <w:pPr>
        <w:rPr>
          <w:rFonts w:ascii="Times New Roman" w:hAnsi="Times New Roman" w:cs="Times New Roman"/>
          <w:sz w:val="24"/>
          <w:szCs w:val="24"/>
          <w:lang w:val="en-US"/>
        </w:rPr>
      </w:pPr>
      <w:r>
        <w:rPr>
          <w:rFonts w:ascii="Times New Roman" w:hAnsi="Times New Roman" w:cs="Times New Roman"/>
          <w:sz w:val="24"/>
          <w:szCs w:val="24"/>
          <w:lang w:val="en-US"/>
        </w:rPr>
        <w:t>Additional file 2</w:t>
      </w:r>
      <w:r w:rsidR="00BB197D" w:rsidRPr="00885458">
        <w:rPr>
          <w:rFonts w:ascii="Times New Roman" w:hAnsi="Times New Roman" w:cs="Times New Roman"/>
          <w:sz w:val="24"/>
          <w:szCs w:val="24"/>
          <w:lang w:val="en-US"/>
        </w:rPr>
        <w:t>. Site</w:t>
      </w:r>
      <w:r w:rsidR="0033756D" w:rsidRPr="00885458">
        <w:rPr>
          <w:rFonts w:ascii="Times New Roman" w:hAnsi="Times New Roman" w:cs="Times New Roman"/>
          <w:sz w:val="24"/>
          <w:szCs w:val="24"/>
          <w:lang w:val="en-US"/>
        </w:rPr>
        <w:t>s</w:t>
      </w:r>
      <w:r w:rsidR="00BB197D" w:rsidRPr="00885458">
        <w:rPr>
          <w:rFonts w:ascii="Times New Roman" w:hAnsi="Times New Roman" w:cs="Times New Roman"/>
          <w:sz w:val="24"/>
          <w:szCs w:val="24"/>
          <w:lang w:val="en-US"/>
        </w:rPr>
        <w:t xml:space="preserve"> of primary and secondary </w:t>
      </w:r>
      <w:r w:rsidR="00BB197D" w:rsidRPr="00885458">
        <w:rPr>
          <w:rFonts w:ascii="Times New Roman" w:hAnsi="Times New Roman" w:cs="Times New Roman"/>
          <w:i/>
          <w:sz w:val="24"/>
          <w:szCs w:val="24"/>
          <w:lang w:val="en-US"/>
        </w:rPr>
        <w:t>P. aeruginosa</w:t>
      </w:r>
      <w:r w:rsidR="00BB197D" w:rsidRPr="00885458">
        <w:rPr>
          <w:rFonts w:ascii="Times New Roman" w:hAnsi="Times New Roman" w:cs="Times New Roman"/>
          <w:sz w:val="24"/>
          <w:szCs w:val="24"/>
          <w:lang w:val="en-US"/>
        </w:rPr>
        <w:t xml:space="preserve"> acquisition</w:t>
      </w:r>
      <w:r w:rsidR="004F3DD2" w:rsidRPr="00885458">
        <w:rPr>
          <w:rFonts w:ascii="Times New Roman" w:hAnsi="Times New Roman" w:cs="Times New Roman"/>
          <w:sz w:val="24"/>
          <w:szCs w:val="24"/>
          <w:lang w:val="en-US"/>
        </w:rPr>
        <w:t>.</w:t>
      </w:r>
    </w:p>
    <w:p w:rsidR="00BB197D" w:rsidRPr="00CE109A" w:rsidRDefault="00BB197D" w:rsidP="00D83A02">
      <w:pPr>
        <w:rPr>
          <w:rFonts w:ascii="Times New Roman" w:hAnsi="Times New Roman" w:cs="Times New Roman"/>
          <w:sz w:val="24"/>
          <w:szCs w:val="24"/>
          <w:lang w:val="en-US"/>
        </w:rPr>
      </w:pPr>
    </w:p>
    <w:tbl>
      <w:tblPr>
        <w:tblStyle w:val="Tablaconcuadrcula"/>
        <w:tblW w:w="8500" w:type="dxa"/>
        <w:tblLook w:val="04A0" w:firstRow="1" w:lastRow="0" w:firstColumn="1" w:lastColumn="0" w:noHBand="0" w:noVBand="1"/>
      </w:tblPr>
      <w:tblGrid>
        <w:gridCol w:w="1980"/>
        <w:gridCol w:w="2268"/>
        <w:gridCol w:w="1843"/>
        <w:gridCol w:w="2409"/>
      </w:tblGrid>
      <w:tr w:rsidR="0033756D" w:rsidRPr="00F43713" w:rsidTr="00CE109A">
        <w:tc>
          <w:tcPr>
            <w:tcW w:w="1980" w:type="dxa"/>
          </w:tcPr>
          <w:p w:rsidR="0033756D" w:rsidRPr="009E4941" w:rsidRDefault="0033756D" w:rsidP="00CE109A">
            <w:pPr>
              <w:jc w:val="center"/>
              <w:rPr>
                <w:rFonts w:ascii="Times New Roman" w:hAnsi="Times New Roman" w:cs="Times New Roman"/>
                <w:b/>
                <w:sz w:val="20"/>
                <w:szCs w:val="20"/>
                <w:lang w:val="en-US"/>
              </w:rPr>
            </w:pPr>
            <w:r w:rsidRPr="009E4941">
              <w:rPr>
                <w:rFonts w:ascii="Times New Roman" w:hAnsi="Times New Roman" w:cs="Times New Roman"/>
                <w:b/>
                <w:sz w:val="20"/>
                <w:szCs w:val="20"/>
                <w:lang w:val="en-US"/>
              </w:rPr>
              <w:t>Site</w:t>
            </w:r>
          </w:p>
        </w:tc>
        <w:tc>
          <w:tcPr>
            <w:tcW w:w="2268" w:type="dxa"/>
          </w:tcPr>
          <w:p w:rsidR="0033756D" w:rsidRPr="009E4941" w:rsidRDefault="0033756D" w:rsidP="00CE109A">
            <w:pPr>
              <w:jc w:val="center"/>
              <w:rPr>
                <w:rFonts w:ascii="Times New Roman" w:hAnsi="Times New Roman" w:cs="Times New Roman"/>
                <w:b/>
                <w:sz w:val="20"/>
                <w:szCs w:val="20"/>
                <w:lang w:val="en-US"/>
              </w:rPr>
            </w:pPr>
            <w:r w:rsidRPr="009E4941">
              <w:rPr>
                <w:rFonts w:ascii="Times New Roman" w:hAnsi="Times New Roman" w:cs="Times New Roman"/>
                <w:b/>
                <w:sz w:val="20"/>
                <w:szCs w:val="20"/>
                <w:lang w:val="en-US"/>
              </w:rPr>
              <w:t>Primary site of acquisition (multiple sites)</w:t>
            </w:r>
          </w:p>
        </w:tc>
        <w:tc>
          <w:tcPr>
            <w:tcW w:w="1843" w:type="dxa"/>
          </w:tcPr>
          <w:p w:rsidR="0033756D" w:rsidRPr="009E4941" w:rsidRDefault="0033756D" w:rsidP="00CE109A">
            <w:pPr>
              <w:jc w:val="center"/>
              <w:rPr>
                <w:rFonts w:ascii="Times New Roman" w:hAnsi="Times New Roman" w:cs="Times New Roman"/>
                <w:b/>
                <w:sz w:val="20"/>
                <w:szCs w:val="20"/>
                <w:lang w:val="en-US"/>
              </w:rPr>
            </w:pPr>
            <w:r w:rsidRPr="009E4941">
              <w:rPr>
                <w:rFonts w:ascii="Times New Roman" w:hAnsi="Times New Roman" w:cs="Times New Roman"/>
                <w:b/>
                <w:sz w:val="20"/>
                <w:szCs w:val="20"/>
                <w:lang w:val="en-US"/>
              </w:rPr>
              <w:t>Secondary site of acquisition</w:t>
            </w:r>
          </w:p>
        </w:tc>
        <w:tc>
          <w:tcPr>
            <w:tcW w:w="2409" w:type="dxa"/>
          </w:tcPr>
          <w:p w:rsidR="0033756D" w:rsidRPr="009E4941" w:rsidRDefault="0033756D" w:rsidP="00750A27">
            <w:pPr>
              <w:jc w:val="center"/>
              <w:rPr>
                <w:rFonts w:ascii="Times New Roman" w:hAnsi="Times New Roman" w:cs="Times New Roman"/>
                <w:b/>
                <w:sz w:val="20"/>
                <w:szCs w:val="20"/>
                <w:lang w:val="en-US"/>
              </w:rPr>
            </w:pPr>
            <w:r w:rsidRPr="009E4941">
              <w:rPr>
                <w:rFonts w:ascii="Times New Roman" w:hAnsi="Times New Roman" w:cs="Times New Roman"/>
                <w:b/>
                <w:sz w:val="20"/>
                <w:szCs w:val="20"/>
                <w:lang w:val="en-US"/>
              </w:rPr>
              <w:t xml:space="preserve">Total no. of patients with </w:t>
            </w:r>
            <w:r w:rsidR="00750A27">
              <w:rPr>
                <w:rFonts w:ascii="Times New Roman" w:hAnsi="Times New Roman" w:cs="Times New Roman"/>
                <w:b/>
                <w:sz w:val="20"/>
                <w:szCs w:val="20"/>
                <w:lang w:val="en-US"/>
              </w:rPr>
              <w:t>site involvement</w:t>
            </w:r>
            <w:r w:rsidRPr="009E4941">
              <w:rPr>
                <w:rFonts w:ascii="Times New Roman" w:hAnsi="Times New Roman" w:cs="Times New Roman"/>
                <w:b/>
                <w:sz w:val="20"/>
                <w:szCs w:val="20"/>
                <w:lang w:val="en-US"/>
              </w:rPr>
              <w:t xml:space="preserve"> at any time (multiple sites)</w:t>
            </w:r>
          </w:p>
        </w:tc>
      </w:tr>
      <w:tr w:rsidR="0033756D" w:rsidRPr="009E4941" w:rsidTr="00CE109A">
        <w:tc>
          <w:tcPr>
            <w:tcW w:w="1980" w:type="dxa"/>
          </w:tcPr>
          <w:p w:rsidR="0033756D" w:rsidRPr="009E4941" w:rsidRDefault="0033756D" w:rsidP="00D83A02">
            <w:pPr>
              <w:rPr>
                <w:rFonts w:ascii="Times New Roman" w:hAnsi="Times New Roman" w:cs="Times New Roman"/>
                <w:sz w:val="20"/>
                <w:szCs w:val="20"/>
                <w:lang w:val="en-US"/>
              </w:rPr>
            </w:pPr>
            <w:r w:rsidRPr="009E4941">
              <w:rPr>
                <w:rFonts w:ascii="Times New Roman" w:hAnsi="Times New Roman" w:cs="Times New Roman"/>
                <w:sz w:val="20"/>
                <w:szCs w:val="20"/>
                <w:lang w:val="en-US"/>
              </w:rPr>
              <w:t>Nares or pharynx</w:t>
            </w:r>
          </w:p>
        </w:tc>
        <w:tc>
          <w:tcPr>
            <w:tcW w:w="2268" w:type="dxa"/>
          </w:tcPr>
          <w:p w:rsidR="0033756D" w:rsidRPr="009E4941" w:rsidRDefault="0033756D" w:rsidP="00963E5F">
            <w:pPr>
              <w:rPr>
                <w:rFonts w:ascii="Times New Roman" w:hAnsi="Times New Roman" w:cs="Times New Roman"/>
                <w:sz w:val="20"/>
                <w:szCs w:val="20"/>
                <w:vertAlign w:val="superscript"/>
                <w:lang w:val="en-US"/>
              </w:rPr>
            </w:pPr>
            <w:r w:rsidRPr="009E4941">
              <w:rPr>
                <w:rFonts w:ascii="Times New Roman" w:hAnsi="Times New Roman" w:cs="Times New Roman"/>
                <w:sz w:val="20"/>
                <w:szCs w:val="20"/>
                <w:lang w:val="en-US"/>
              </w:rPr>
              <w:t>34 (23)</w:t>
            </w:r>
            <w:r w:rsidRPr="009E4941">
              <w:rPr>
                <w:rFonts w:ascii="Times New Roman" w:hAnsi="Times New Roman" w:cs="Times New Roman"/>
                <w:sz w:val="20"/>
                <w:szCs w:val="20"/>
                <w:vertAlign w:val="superscript"/>
                <w:lang w:val="en-US"/>
              </w:rPr>
              <w:t>a</w:t>
            </w:r>
          </w:p>
        </w:tc>
        <w:tc>
          <w:tcPr>
            <w:tcW w:w="1843" w:type="dxa"/>
          </w:tcPr>
          <w:p w:rsidR="0033756D" w:rsidRPr="009E4941" w:rsidRDefault="0033756D" w:rsidP="004C4338">
            <w:pPr>
              <w:rPr>
                <w:rFonts w:ascii="Times New Roman" w:hAnsi="Times New Roman" w:cs="Times New Roman"/>
                <w:sz w:val="20"/>
                <w:szCs w:val="20"/>
                <w:lang w:val="en-US"/>
              </w:rPr>
            </w:pPr>
            <w:r w:rsidRPr="009E4941">
              <w:rPr>
                <w:rFonts w:ascii="Times New Roman" w:hAnsi="Times New Roman" w:cs="Times New Roman"/>
                <w:sz w:val="20"/>
                <w:szCs w:val="20"/>
                <w:lang w:val="en-US"/>
              </w:rPr>
              <w:t>12</w:t>
            </w:r>
          </w:p>
        </w:tc>
        <w:tc>
          <w:tcPr>
            <w:tcW w:w="2409" w:type="dxa"/>
          </w:tcPr>
          <w:p w:rsidR="0033756D" w:rsidRPr="009E4941" w:rsidRDefault="0033756D" w:rsidP="00C81045">
            <w:pPr>
              <w:rPr>
                <w:rFonts w:ascii="Times New Roman" w:hAnsi="Times New Roman" w:cs="Times New Roman"/>
                <w:sz w:val="20"/>
                <w:szCs w:val="20"/>
                <w:vertAlign w:val="superscript"/>
                <w:lang w:val="en-US"/>
              </w:rPr>
            </w:pPr>
            <w:r w:rsidRPr="009E4941">
              <w:rPr>
                <w:rFonts w:ascii="Times New Roman" w:hAnsi="Times New Roman" w:cs="Times New Roman"/>
                <w:sz w:val="20"/>
                <w:szCs w:val="20"/>
                <w:lang w:val="en-US"/>
              </w:rPr>
              <w:t>46 (39)</w:t>
            </w:r>
            <w:r w:rsidRPr="009E4941">
              <w:rPr>
                <w:rFonts w:ascii="Times New Roman" w:hAnsi="Times New Roman" w:cs="Times New Roman"/>
                <w:sz w:val="20"/>
                <w:szCs w:val="20"/>
                <w:vertAlign w:val="superscript"/>
                <w:lang w:val="en-US"/>
              </w:rPr>
              <w:t>b</w:t>
            </w:r>
          </w:p>
        </w:tc>
      </w:tr>
      <w:tr w:rsidR="0033756D" w:rsidRPr="009E4941" w:rsidTr="00CE109A">
        <w:tc>
          <w:tcPr>
            <w:tcW w:w="1980" w:type="dxa"/>
          </w:tcPr>
          <w:p w:rsidR="0033756D" w:rsidRPr="009E4941" w:rsidRDefault="0033756D" w:rsidP="00D83A02">
            <w:pPr>
              <w:rPr>
                <w:rFonts w:ascii="Times New Roman" w:hAnsi="Times New Roman" w:cs="Times New Roman"/>
                <w:sz w:val="20"/>
                <w:szCs w:val="20"/>
                <w:lang w:val="en-US"/>
              </w:rPr>
            </w:pPr>
            <w:r w:rsidRPr="009E4941">
              <w:rPr>
                <w:rFonts w:ascii="Times New Roman" w:hAnsi="Times New Roman" w:cs="Times New Roman"/>
                <w:sz w:val="20"/>
                <w:szCs w:val="20"/>
                <w:lang w:val="en-US"/>
              </w:rPr>
              <w:t>Lower respiratory</w:t>
            </w:r>
          </w:p>
        </w:tc>
        <w:tc>
          <w:tcPr>
            <w:tcW w:w="2268" w:type="dxa"/>
          </w:tcPr>
          <w:p w:rsidR="0033756D" w:rsidRPr="009E4941" w:rsidRDefault="0033756D" w:rsidP="00D83A02">
            <w:pPr>
              <w:rPr>
                <w:rFonts w:ascii="Times New Roman" w:hAnsi="Times New Roman" w:cs="Times New Roman"/>
                <w:sz w:val="20"/>
                <w:szCs w:val="20"/>
                <w:vertAlign w:val="superscript"/>
                <w:lang w:val="en-US"/>
              </w:rPr>
            </w:pPr>
            <w:r w:rsidRPr="009E4941">
              <w:rPr>
                <w:rFonts w:ascii="Times New Roman" w:hAnsi="Times New Roman" w:cs="Times New Roman"/>
                <w:sz w:val="20"/>
                <w:szCs w:val="20"/>
                <w:lang w:val="en-US"/>
              </w:rPr>
              <w:t>24 (14)</w:t>
            </w:r>
            <w:r w:rsidRPr="009E4941">
              <w:rPr>
                <w:rFonts w:ascii="Times New Roman" w:hAnsi="Times New Roman" w:cs="Times New Roman"/>
                <w:sz w:val="20"/>
                <w:szCs w:val="20"/>
                <w:vertAlign w:val="superscript"/>
                <w:lang w:val="en-US"/>
              </w:rPr>
              <w:t>c</w:t>
            </w:r>
          </w:p>
        </w:tc>
        <w:tc>
          <w:tcPr>
            <w:tcW w:w="1843" w:type="dxa"/>
          </w:tcPr>
          <w:p w:rsidR="0033756D" w:rsidRPr="009E4941" w:rsidRDefault="0033756D" w:rsidP="00D83A02">
            <w:pPr>
              <w:rPr>
                <w:rFonts w:ascii="Times New Roman" w:hAnsi="Times New Roman" w:cs="Times New Roman"/>
                <w:sz w:val="20"/>
                <w:szCs w:val="20"/>
                <w:vertAlign w:val="superscript"/>
                <w:lang w:val="en-US"/>
              </w:rPr>
            </w:pPr>
            <w:r w:rsidRPr="009E4941">
              <w:rPr>
                <w:rFonts w:ascii="Times New Roman" w:hAnsi="Times New Roman" w:cs="Times New Roman"/>
                <w:sz w:val="20"/>
                <w:szCs w:val="20"/>
                <w:lang w:val="en-US"/>
              </w:rPr>
              <w:t>24</w:t>
            </w:r>
          </w:p>
        </w:tc>
        <w:tc>
          <w:tcPr>
            <w:tcW w:w="2409" w:type="dxa"/>
          </w:tcPr>
          <w:p w:rsidR="0033756D" w:rsidRPr="009E4941" w:rsidRDefault="0033756D" w:rsidP="00D83A02">
            <w:pPr>
              <w:rPr>
                <w:rFonts w:ascii="Times New Roman" w:hAnsi="Times New Roman" w:cs="Times New Roman"/>
                <w:sz w:val="20"/>
                <w:szCs w:val="20"/>
                <w:vertAlign w:val="superscript"/>
                <w:lang w:val="en-US"/>
              </w:rPr>
            </w:pPr>
            <w:r w:rsidRPr="009E4941">
              <w:rPr>
                <w:rFonts w:ascii="Times New Roman" w:hAnsi="Times New Roman" w:cs="Times New Roman"/>
                <w:sz w:val="20"/>
                <w:szCs w:val="20"/>
                <w:lang w:val="en-US"/>
              </w:rPr>
              <w:t>48 (43)</w:t>
            </w:r>
            <w:r w:rsidRPr="009E4941">
              <w:rPr>
                <w:rFonts w:ascii="Times New Roman" w:hAnsi="Times New Roman" w:cs="Times New Roman"/>
                <w:sz w:val="20"/>
                <w:szCs w:val="20"/>
                <w:vertAlign w:val="superscript"/>
                <w:lang w:val="en-US"/>
              </w:rPr>
              <w:t>d</w:t>
            </w:r>
          </w:p>
        </w:tc>
      </w:tr>
      <w:tr w:rsidR="0033756D" w:rsidRPr="009E4941" w:rsidTr="00CE109A">
        <w:tc>
          <w:tcPr>
            <w:tcW w:w="1980" w:type="dxa"/>
          </w:tcPr>
          <w:p w:rsidR="0033756D" w:rsidRPr="009E4941" w:rsidRDefault="0033756D" w:rsidP="00D83A02">
            <w:pPr>
              <w:rPr>
                <w:rFonts w:ascii="Times New Roman" w:hAnsi="Times New Roman" w:cs="Times New Roman"/>
                <w:sz w:val="20"/>
                <w:szCs w:val="20"/>
                <w:lang w:val="en-US"/>
              </w:rPr>
            </w:pPr>
            <w:r w:rsidRPr="009E4941">
              <w:rPr>
                <w:rFonts w:ascii="Times New Roman" w:hAnsi="Times New Roman" w:cs="Times New Roman"/>
                <w:sz w:val="20"/>
                <w:szCs w:val="20"/>
                <w:lang w:val="en-US"/>
              </w:rPr>
              <w:t>Rectum</w:t>
            </w:r>
          </w:p>
        </w:tc>
        <w:tc>
          <w:tcPr>
            <w:tcW w:w="2268" w:type="dxa"/>
          </w:tcPr>
          <w:p w:rsidR="0033756D" w:rsidRPr="009E4941" w:rsidRDefault="0033756D" w:rsidP="008438D6">
            <w:pPr>
              <w:rPr>
                <w:rFonts w:ascii="Times New Roman" w:hAnsi="Times New Roman" w:cs="Times New Roman"/>
                <w:sz w:val="20"/>
                <w:szCs w:val="20"/>
                <w:vertAlign w:val="superscript"/>
                <w:lang w:val="en-US"/>
              </w:rPr>
            </w:pPr>
            <w:r w:rsidRPr="009E4941">
              <w:rPr>
                <w:rFonts w:ascii="Times New Roman" w:hAnsi="Times New Roman" w:cs="Times New Roman"/>
                <w:sz w:val="20"/>
                <w:szCs w:val="20"/>
                <w:lang w:val="en-US"/>
              </w:rPr>
              <w:t>67 (10)</w:t>
            </w:r>
            <w:r w:rsidRPr="009E4941">
              <w:rPr>
                <w:rFonts w:ascii="Times New Roman" w:hAnsi="Times New Roman" w:cs="Times New Roman"/>
                <w:sz w:val="20"/>
                <w:szCs w:val="20"/>
                <w:vertAlign w:val="superscript"/>
                <w:lang w:val="en-US"/>
              </w:rPr>
              <w:t>e</w:t>
            </w:r>
          </w:p>
        </w:tc>
        <w:tc>
          <w:tcPr>
            <w:tcW w:w="1843" w:type="dxa"/>
          </w:tcPr>
          <w:p w:rsidR="0033756D" w:rsidRPr="009E4941" w:rsidRDefault="0033756D" w:rsidP="00D83A02">
            <w:pPr>
              <w:rPr>
                <w:rFonts w:ascii="Times New Roman" w:hAnsi="Times New Roman" w:cs="Times New Roman"/>
                <w:sz w:val="20"/>
                <w:szCs w:val="20"/>
                <w:vertAlign w:val="superscript"/>
                <w:lang w:val="en-US"/>
              </w:rPr>
            </w:pPr>
            <w:r w:rsidRPr="009E4941">
              <w:rPr>
                <w:rFonts w:ascii="Times New Roman" w:hAnsi="Times New Roman" w:cs="Times New Roman"/>
                <w:sz w:val="20"/>
                <w:szCs w:val="20"/>
                <w:lang w:val="en-US"/>
              </w:rPr>
              <w:t>8</w:t>
            </w:r>
          </w:p>
        </w:tc>
        <w:tc>
          <w:tcPr>
            <w:tcW w:w="2409" w:type="dxa"/>
          </w:tcPr>
          <w:p w:rsidR="0033756D" w:rsidRPr="009E4941" w:rsidRDefault="0033756D" w:rsidP="00D83A02">
            <w:pPr>
              <w:rPr>
                <w:rFonts w:ascii="Times New Roman" w:hAnsi="Times New Roman" w:cs="Times New Roman"/>
                <w:sz w:val="20"/>
                <w:szCs w:val="20"/>
                <w:vertAlign w:val="superscript"/>
                <w:lang w:val="en-US"/>
              </w:rPr>
            </w:pPr>
            <w:r w:rsidRPr="009E4941">
              <w:rPr>
                <w:rFonts w:ascii="Times New Roman" w:hAnsi="Times New Roman" w:cs="Times New Roman"/>
                <w:sz w:val="20"/>
                <w:szCs w:val="20"/>
                <w:lang w:val="en-US"/>
              </w:rPr>
              <w:t>75 (35)</w:t>
            </w:r>
            <w:r w:rsidRPr="009E4941">
              <w:rPr>
                <w:rFonts w:ascii="Times New Roman" w:hAnsi="Times New Roman" w:cs="Times New Roman"/>
                <w:sz w:val="20"/>
                <w:szCs w:val="20"/>
                <w:vertAlign w:val="superscript"/>
                <w:lang w:val="en-US"/>
              </w:rPr>
              <w:t>f</w:t>
            </w:r>
          </w:p>
        </w:tc>
      </w:tr>
      <w:tr w:rsidR="0033756D" w:rsidRPr="009E4941" w:rsidTr="00CE109A">
        <w:tc>
          <w:tcPr>
            <w:tcW w:w="1980" w:type="dxa"/>
          </w:tcPr>
          <w:p w:rsidR="0033756D" w:rsidRPr="009E4941" w:rsidRDefault="0033756D" w:rsidP="00D83A02">
            <w:pPr>
              <w:rPr>
                <w:rFonts w:ascii="Times New Roman" w:hAnsi="Times New Roman" w:cs="Times New Roman"/>
                <w:sz w:val="20"/>
                <w:szCs w:val="20"/>
                <w:lang w:val="en-US"/>
              </w:rPr>
            </w:pPr>
            <w:r w:rsidRPr="009E4941">
              <w:rPr>
                <w:rFonts w:ascii="Times New Roman" w:hAnsi="Times New Roman" w:cs="Times New Roman"/>
                <w:sz w:val="20"/>
                <w:szCs w:val="20"/>
                <w:lang w:val="en-US"/>
              </w:rPr>
              <w:t>Surgical wound</w:t>
            </w:r>
          </w:p>
        </w:tc>
        <w:tc>
          <w:tcPr>
            <w:tcW w:w="2268" w:type="dxa"/>
          </w:tcPr>
          <w:p w:rsidR="0033756D" w:rsidRPr="009E4941" w:rsidRDefault="0033756D" w:rsidP="00D83A02">
            <w:pPr>
              <w:rPr>
                <w:rFonts w:ascii="Times New Roman" w:hAnsi="Times New Roman" w:cs="Times New Roman"/>
                <w:sz w:val="20"/>
                <w:szCs w:val="20"/>
                <w:lang w:val="en-US"/>
              </w:rPr>
            </w:pPr>
            <w:r w:rsidRPr="009E4941">
              <w:rPr>
                <w:rFonts w:ascii="Times New Roman" w:hAnsi="Times New Roman" w:cs="Times New Roman"/>
                <w:sz w:val="20"/>
                <w:szCs w:val="20"/>
                <w:lang w:val="en-US"/>
              </w:rPr>
              <w:t>1</w:t>
            </w:r>
          </w:p>
        </w:tc>
        <w:tc>
          <w:tcPr>
            <w:tcW w:w="1843" w:type="dxa"/>
          </w:tcPr>
          <w:p w:rsidR="0033756D" w:rsidRPr="009E4941" w:rsidRDefault="0033756D" w:rsidP="00D83A02">
            <w:pPr>
              <w:rPr>
                <w:rFonts w:ascii="Times New Roman" w:hAnsi="Times New Roman" w:cs="Times New Roman"/>
                <w:sz w:val="20"/>
                <w:szCs w:val="20"/>
                <w:lang w:val="en-US"/>
              </w:rPr>
            </w:pPr>
            <w:r w:rsidRPr="009E4941">
              <w:rPr>
                <w:rFonts w:ascii="Times New Roman" w:hAnsi="Times New Roman" w:cs="Times New Roman"/>
                <w:sz w:val="20"/>
                <w:szCs w:val="20"/>
                <w:lang w:val="en-US"/>
              </w:rPr>
              <w:t>0</w:t>
            </w:r>
          </w:p>
        </w:tc>
        <w:tc>
          <w:tcPr>
            <w:tcW w:w="2409" w:type="dxa"/>
          </w:tcPr>
          <w:p w:rsidR="0033756D" w:rsidRPr="009E4941" w:rsidRDefault="00CE109A" w:rsidP="00D83A02">
            <w:pPr>
              <w:rPr>
                <w:rFonts w:ascii="Times New Roman" w:hAnsi="Times New Roman" w:cs="Times New Roman"/>
                <w:sz w:val="20"/>
                <w:szCs w:val="20"/>
                <w:lang w:val="en-US"/>
              </w:rPr>
            </w:pPr>
            <w:r w:rsidRPr="009E4941">
              <w:rPr>
                <w:rFonts w:ascii="Times New Roman" w:hAnsi="Times New Roman" w:cs="Times New Roman"/>
                <w:sz w:val="20"/>
                <w:szCs w:val="20"/>
                <w:lang w:val="en-US"/>
              </w:rPr>
              <w:t>1 (0)</w:t>
            </w:r>
          </w:p>
        </w:tc>
      </w:tr>
      <w:tr w:rsidR="0033756D" w:rsidRPr="009E4941" w:rsidTr="00CE109A">
        <w:tc>
          <w:tcPr>
            <w:tcW w:w="1980" w:type="dxa"/>
          </w:tcPr>
          <w:p w:rsidR="0033756D" w:rsidRPr="009E4941" w:rsidRDefault="0033756D" w:rsidP="00D83A02">
            <w:pPr>
              <w:rPr>
                <w:rFonts w:ascii="Times New Roman" w:hAnsi="Times New Roman" w:cs="Times New Roman"/>
                <w:sz w:val="20"/>
                <w:szCs w:val="20"/>
                <w:lang w:val="en-US"/>
              </w:rPr>
            </w:pPr>
            <w:r w:rsidRPr="009E4941">
              <w:rPr>
                <w:rFonts w:ascii="Times New Roman" w:hAnsi="Times New Roman" w:cs="Times New Roman"/>
                <w:sz w:val="20"/>
                <w:szCs w:val="20"/>
                <w:lang w:val="en-US"/>
              </w:rPr>
              <w:t>Bloodstream</w:t>
            </w:r>
          </w:p>
        </w:tc>
        <w:tc>
          <w:tcPr>
            <w:tcW w:w="2268" w:type="dxa"/>
          </w:tcPr>
          <w:p w:rsidR="0033756D" w:rsidRPr="009E4941" w:rsidRDefault="0033756D" w:rsidP="00D83A02">
            <w:pPr>
              <w:rPr>
                <w:rFonts w:ascii="Times New Roman" w:hAnsi="Times New Roman" w:cs="Times New Roman"/>
                <w:sz w:val="20"/>
                <w:szCs w:val="20"/>
                <w:lang w:val="en-US"/>
              </w:rPr>
            </w:pPr>
            <w:r w:rsidRPr="009E4941">
              <w:rPr>
                <w:rFonts w:ascii="Times New Roman" w:hAnsi="Times New Roman" w:cs="Times New Roman"/>
                <w:sz w:val="20"/>
                <w:szCs w:val="20"/>
                <w:lang w:val="en-US"/>
              </w:rPr>
              <w:t>1</w:t>
            </w:r>
          </w:p>
        </w:tc>
        <w:tc>
          <w:tcPr>
            <w:tcW w:w="1843" w:type="dxa"/>
          </w:tcPr>
          <w:p w:rsidR="0033756D" w:rsidRPr="009E4941" w:rsidRDefault="0033756D" w:rsidP="00D83A02">
            <w:pPr>
              <w:rPr>
                <w:rFonts w:ascii="Times New Roman" w:hAnsi="Times New Roman" w:cs="Times New Roman"/>
                <w:sz w:val="20"/>
                <w:szCs w:val="20"/>
                <w:lang w:val="en-US"/>
              </w:rPr>
            </w:pPr>
            <w:r w:rsidRPr="009E4941">
              <w:rPr>
                <w:rFonts w:ascii="Times New Roman" w:hAnsi="Times New Roman" w:cs="Times New Roman"/>
                <w:sz w:val="20"/>
                <w:szCs w:val="20"/>
                <w:lang w:val="en-US"/>
              </w:rPr>
              <w:t>0</w:t>
            </w:r>
          </w:p>
        </w:tc>
        <w:tc>
          <w:tcPr>
            <w:tcW w:w="2409" w:type="dxa"/>
          </w:tcPr>
          <w:p w:rsidR="0033756D" w:rsidRPr="009E4941" w:rsidRDefault="0033756D" w:rsidP="00D83A02">
            <w:pPr>
              <w:rPr>
                <w:rFonts w:ascii="Times New Roman" w:hAnsi="Times New Roman" w:cs="Times New Roman"/>
                <w:sz w:val="20"/>
                <w:szCs w:val="20"/>
                <w:vertAlign w:val="superscript"/>
                <w:lang w:val="en-US"/>
              </w:rPr>
            </w:pPr>
            <w:r w:rsidRPr="009E4941">
              <w:rPr>
                <w:rFonts w:ascii="Times New Roman" w:hAnsi="Times New Roman" w:cs="Times New Roman"/>
                <w:sz w:val="20"/>
                <w:szCs w:val="20"/>
                <w:lang w:val="en-US"/>
              </w:rPr>
              <w:t>1 (1)</w:t>
            </w:r>
            <w:r w:rsidRPr="009E4941">
              <w:rPr>
                <w:rFonts w:ascii="Times New Roman" w:hAnsi="Times New Roman" w:cs="Times New Roman"/>
                <w:sz w:val="20"/>
                <w:szCs w:val="20"/>
                <w:vertAlign w:val="superscript"/>
                <w:lang w:val="en-US"/>
              </w:rPr>
              <w:t>g</w:t>
            </w:r>
          </w:p>
        </w:tc>
      </w:tr>
    </w:tbl>
    <w:p w:rsidR="0033756D" w:rsidRPr="009E4941" w:rsidRDefault="0033756D" w:rsidP="009E4941">
      <w:pPr>
        <w:spacing w:line="480" w:lineRule="auto"/>
        <w:rPr>
          <w:rFonts w:ascii="Times New Roman" w:hAnsi="Times New Roman" w:cs="Times New Roman"/>
          <w:sz w:val="20"/>
          <w:szCs w:val="20"/>
          <w:vertAlign w:val="superscript"/>
          <w:lang w:val="en-US"/>
        </w:rPr>
      </w:pPr>
    </w:p>
    <w:p w:rsidR="00183100" w:rsidRPr="009E4941" w:rsidRDefault="00D90D0B" w:rsidP="009E4941">
      <w:pPr>
        <w:spacing w:line="480" w:lineRule="auto"/>
        <w:rPr>
          <w:rFonts w:ascii="Times New Roman" w:hAnsi="Times New Roman" w:cs="Times New Roman"/>
          <w:sz w:val="20"/>
          <w:szCs w:val="20"/>
          <w:lang w:val="en-US"/>
        </w:rPr>
      </w:pPr>
      <w:bookmarkStart w:id="0" w:name="_GoBack"/>
      <w:r w:rsidRPr="009E4941">
        <w:rPr>
          <w:rFonts w:ascii="Times New Roman" w:hAnsi="Times New Roman" w:cs="Times New Roman"/>
          <w:sz w:val="20"/>
          <w:szCs w:val="20"/>
          <w:vertAlign w:val="superscript"/>
          <w:lang w:val="en-US"/>
        </w:rPr>
        <w:t>a</w:t>
      </w:r>
      <w:r w:rsidR="004C5055" w:rsidRPr="009E4941">
        <w:rPr>
          <w:rFonts w:ascii="Times New Roman" w:hAnsi="Times New Roman" w:cs="Times New Roman"/>
          <w:sz w:val="20"/>
          <w:szCs w:val="20"/>
          <w:lang w:val="en-US"/>
        </w:rPr>
        <w:t xml:space="preserve"> </w:t>
      </w:r>
      <w:r w:rsidR="00963E5F" w:rsidRPr="009E4941">
        <w:rPr>
          <w:rFonts w:ascii="Times New Roman" w:hAnsi="Times New Roman" w:cs="Times New Roman"/>
          <w:sz w:val="20"/>
          <w:szCs w:val="20"/>
          <w:lang w:val="en-US"/>
        </w:rPr>
        <w:t xml:space="preserve">11 patients had initial single site colonization, 1 in nares and 10 in pharynx. </w:t>
      </w:r>
      <w:r w:rsidR="004C5055" w:rsidRPr="009E4941">
        <w:rPr>
          <w:rFonts w:ascii="Times New Roman" w:hAnsi="Times New Roman" w:cs="Times New Roman"/>
          <w:sz w:val="20"/>
          <w:szCs w:val="20"/>
          <w:lang w:val="en-US"/>
        </w:rPr>
        <w:t>Multiple sites included:</w:t>
      </w:r>
      <w:r w:rsidRPr="009E4941">
        <w:rPr>
          <w:rFonts w:ascii="Times New Roman" w:hAnsi="Times New Roman" w:cs="Times New Roman"/>
          <w:sz w:val="20"/>
          <w:szCs w:val="20"/>
          <w:lang w:val="en-US"/>
        </w:rPr>
        <w:t xml:space="preserve"> nares plus pharynx </w:t>
      </w:r>
      <w:r w:rsidR="004C5055" w:rsidRPr="009E4941">
        <w:rPr>
          <w:rFonts w:ascii="Times New Roman" w:hAnsi="Times New Roman" w:cs="Times New Roman"/>
          <w:sz w:val="20"/>
          <w:szCs w:val="20"/>
          <w:lang w:val="en-US"/>
        </w:rPr>
        <w:t xml:space="preserve">in </w:t>
      </w:r>
      <w:r w:rsidRPr="009E4941">
        <w:rPr>
          <w:rFonts w:ascii="Times New Roman" w:hAnsi="Times New Roman" w:cs="Times New Roman"/>
          <w:sz w:val="20"/>
          <w:szCs w:val="20"/>
          <w:lang w:val="en-US"/>
        </w:rPr>
        <w:t>5</w:t>
      </w:r>
      <w:r w:rsidR="004C5055" w:rsidRPr="009E4941">
        <w:rPr>
          <w:rFonts w:ascii="Times New Roman" w:hAnsi="Times New Roman" w:cs="Times New Roman"/>
          <w:sz w:val="20"/>
          <w:szCs w:val="20"/>
          <w:lang w:val="en-US"/>
        </w:rPr>
        <w:t xml:space="preserve"> patients</w:t>
      </w:r>
      <w:r w:rsidRPr="009E4941">
        <w:rPr>
          <w:rFonts w:ascii="Times New Roman" w:hAnsi="Times New Roman" w:cs="Times New Roman"/>
          <w:sz w:val="20"/>
          <w:szCs w:val="20"/>
          <w:lang w:val="en-US"/>
        </w:rPr>
        <w:t xml:space="preserve">, </w:t>
      </w:r>
      <w:r w:rsidR="00963E5F" w:rsidRPr="009E4941">
        <w:rPr>
          <w:rFonts w:ascii="Times New Roman" w:hAnsi="Times New Roman" w:cs="Times New Roman"/>
          <w:sz w:val="20"/>
          <w:szCs w:val="20"/>
          <w:lang w:val="en-US"/>
        </w:rPr>
        <w:t>pharynx plus lower respiratory in 3, pharynx plus rectal in 3, nares plus pharyn</w:t>
      </w:r>
      <w:r w:rsidRPr="009E4941">
        <w:rPr>
          <w:rFonts w:ascii="Times New Roman" w:hAnsi="Times New Roman" w:cs="Times New Roman"/>
          <w:sz w:val="20"/>
          <w:szCs w:val="20"/>
          <w:lang w:val="en-US"/>
        </w:rPr>
        <w:t xml:space="preserve">x plus lower respiratory </w:t>
      </w:r>
      <w:r w:rsidR="004C5055" w:rsidRPr="009E4941">
        <w:rPr>
          <w:rFonts w:ascii="Times New Roman" w:hAnsi="Times New Roman" w:cs="Times New Roman"/>
          <w:sz w:val="20"/>
          <w:szCs w:val="20"/>
          <w:lang w:val="en-US"/>
        </w:rPr>
        <w:t xml:space="preserve">in </w:t>
      </w:r>
      <w:r w:rsidRPr="009E4941">
        <w:rPr>
          <w:rFonts w:ascii="Times New Roman" w:hAnsi="Times New Roman" w:cs="Times New Roman"/>
          <w:sz w:val="20"/>
          <w:szCs w:val="20"/>
          <w:lang w:val="en-US"/>
        </w:rPr>
        <w:t xml:space="preserve">6, nares plus pharynx plus rectal </w:t>
      </w:r>
      <w:r w:rsidR="004C5055" w:rsidRPr="009E4941">
        <w:rPr>
          <w:rFonts w:ascii="Times New Roman" w:hAnsi="Times New Roman" w:cs="Times New Roman"/>
          <w:sz w:val="20"/>
          <w:szCs w:val="20"/>
          <w:lang w:val="en-US"/>
        </w:rPr>
        <w:t xml:space="preserve">in </w:t>
      </w:r>
      <w:r w:rsidRPr="009E4941">
        <w:rPr>
          <w:rFonts w:ascii="Times New Roman" w:hAnsi="Times New Roman" w:cs="Times New Roman"/>
          <w:sz w:val="20"/>
          <w:szCs w:val="20"/>
          <w:lang w:val="en-US"/>
        </w:rPr>
        <w:t xml:space="preserve">2 and all four sites </w:t>
      </w:r>
      <w:r w:rsidR="004C5055" w:rsidRPr="009E4941">
        <w:rPr>
          <w:rFonts w:ascii="Times New Roman" w:hAnsi="Times New Roman" w:cs="Times New Roman"/>
          <w:sz w:val="20"/>
          <w:szCs w:val="20"/>
          <w:lang w:val="en-US"/>
        </w:rPr>
        <w:t xml:space="preserve">in </w:t>
      </w:r>
      <w:r w:rsidR="004F7B02" w:rsidRPr="009E4941">
        <w:rPr>
          <w:rFonts w:ascii="Times New Roman" w:hAnsi="Times New Roman" w:cs="Times New Roman"/>
          <w:sz w:val="20"/>
          <w:szCs w:val="20"/>
          <w:lang w:val="en-US"/>
        </w:rPr>
        <w:t>4</w:t>
      </w:r>
      <w:r w:rsidRPr="009E4941">
        <w:rPr>
          <w:rFonts w:ascii="Times New Roman" w:hAnsi="Times New Roman" w:cs="Times New Roman"/>
          <w:sz w:val="20"/>
          <w:szCs w:val="20"/>
          <w:lang w:val="en-US"/>
        </w:rPr>
        <w:t>.</w:t>
      </w:r>
      <w:r w:rsidR="004C5055" w:rsidRPr="009E4941">
        <w:rPr>
          <w:rFonts w:ascii="Times New Roman" w:hAnsi="Times New Roman" w:cs="Times New Roman"/>
          <w:sz w:val="20"/>
          <w:szCs w:val="20"/>
          <w:lang w:val="en-US"/>
        </w:rPr>
        <w:t xml:space="preserve"> </w:t>
      </w:r>
      <w:r w:rsidR="00D327FF" w:rsidRPr="009E4941">
        <w:rPr>
          <w:rFonts w:ascii="Times New Roman" w:hAnsi="Times New Roman" w:cs="Times New Roman"/>
          <w:sz w:val="20"/>
          <w:szCs w:val="20"/>
          <w:vertAlign w:val="superscript"/>
          <w:lang w:val="en-US"/>
        </w:rPr>
        <w:t xml:space="preserve">b </w:t>
      </w:r>
      <w:r w:rsidR="00D327FF" w:rsidRPr="009E4941">
        <w:rPr>
          <w:rFonts w:ascii="Times New Roman" w:hAnsi="Times New Roman" w:cs="Times New Roman"/>
          <w:sz w:val="20"/>
          <w:szCs w:val="20"/>
          <w:lang w:val="en-US"/>
        </w:rPr>
        <w:t xml:space="preserve">Multiple sites included: nares plus pharynx in 3 patients, </w:t>
      </w:r>
      <w:r w:rsidR="00094F6B" w:rsidRPr="009E4941">
        <w:rPr>
          <w:rFonts w:ascii="Times New Roman" w:hAnsi="Times New Roman" w:cs="Times New Roman"/>
          <w:sz w:val="20"/>
          <w:szCs w:val="20"/>
          <w:lang w:val="en-US"/>
        </w:rPr>
        <w:t>nares plus lower respiratory in 1, pharynx plus lower respiratory in 6, pharynx plus rectal in 2, nares plus pharynx plus lower respiratory in 5, nares plus pharynx plus rectal in 3, nares plus lower respiratory plus rectal in 1, pharynx plus lower respiratory plus rectal in 4 and all sites in 14.</w:t>
      </w:r>
      <w:r w:rsidR="00C6198E" w:rsidRPr="009E4941">
        <w:rPr>
          <w:rFonts w:ascii="Times New Roman" w:hAnsi="Times New Roman" w:cs="Times New Roman"/>
          <w:sz w:val="20"/>
          <w:szCs w:val="20"/>
          <w:lang w:val="en-US"/>
        </w:rPr>
        <w:t xml:space="preserve"> </w:t>
      </w:r>
      <w:r w:rsidR="0071127C" w:rsidRPr="009E4941">
        <w:rPr>
          <w:rFonts w:ascii="Times New Roman" w:hAnsi="Times New Roman" w:cs="Times New Roman"/>
          <w:sz w:val="20"/>
          <w:szCs w:val="20"/>
          <w:vertAlign w:val="superscript"/>
          <w:lang w:val="en-US"/>
        </w:rPr>
        <w:t>c</w:t>
      </w:r>
      <w:r w:rsidR="0071127C" w:rsidRPr="009E4941">
        <w:rPr>
          <w:rFonts w:ascii="Times New Roman" w:hAnsi="Times New Roman" w:cs="Times New Roman"/>
          <w:sz w:val="20"/>
          <w:szCs w:val="20"/>
          <w:lang w:val="en-US"/>
        </w:rPr>
        <w:t xml:space="preserve"> Multiple sites included: lower respiratory plus pharynx in 3, lower respiratory plus rectal in 1, lower respiratory plus nares plus pharynx in 6 and all sites in </w:t>
      </w:r>
      <w:r w:rsidR="00034B8D" w:rsidRPr="009E4941">
        <w:rPr>
          <w:rFonts w:ascii="Times New Roman" w:hAnsi="Times New Roman" w:cs="Times New Roman"/>
          <w:sz w:val="20"/>
          <w:szCs w:val="20"/>
          <w:lang w:val="en-US"/>
        </w:rPr>
        <w:t>4</w:t>
      </w:r>
      <w:r w:rsidR="0071127C" w:rsidRPr="009E4941">
        <w:rPr>
          <w:rFonts w:ascii="Times New Roman" w:hAnsi="Times New Roman" w:cs="Times New Roman"/>
          <w:sz w:val="20"/>
          <w:szCs w:val="20"/>
          <w:lang w:val="en-US"/>
        </w:rPr>
        <w:t>.</w:t>
      </w:r>
      <w:r w:rsidR="00CE46CC" w:rsidRPr="009E4941">
        <w:rPr>
          <w:rFonts w:ascii="Times New Roman" w:hAnsi="Times New Roman" w:cs="Times New Roman"/>
          <w:sz w:val="20"/>
          <w:szCs w:val="20"/>
          <w:lang w:val="en-US"/>
        </w:rPr>
        <w:t xml:space="preserve"> </w:t>
      </w:r>
      <w:r w:rsidR="000B227B" w:rsidRPr="009E4941">
        <w:rPr>
          <w:rFonts w:ascii="Times New Roman" w:hAnsi="Times New Roman" w:cs="Times New Roman"/>
          <w:sz w:val="20"/>
          <w:szCs w:val="20"/>
          <w:vertAlign w:val="superscript"/>
          <w:lang w:val="en-US"/>
        </w:rPr>
        <w:t>d</w:t>
      </w:r>
      <w:r w:rsidR="000B227B" w:rsidRPr="009E4941">
        <w:rPr>
          <w:rFonts w:ascii="Times New Roman" w:hAnsi="Times New Roman" w:cs="Times New Roman"/>
          <w:sz w:val="20"/>
          <w:szCs w:val="20"/>
          <w:lang w:val="en-US"/>
        </w:rPr>
        <w:t xml:space="preserve"> Multiple sites included: lower respiratory plus pharynx in 6, lower respiratory plus rectal in 11, lower respiratory plus nares in 1, lower respiratory plus nares plus pharynx in 5, lower respiratory tract plus rectal plus pharynx or nares in 5,  and all sites in 15.</w:t>
      </w:r>
      <w:r w:rsidR="008438D6" w:rsidRPr="009E4941">
        <w:rPr>
          <w:rFonts w:ascii="Times New Roman" w:hAnsi="Times New Roman" w:cs="Times New Roman"/>
          <w:sz w:val="20"/>
          <w:szCs w:val="20"/>
          <w:lang w:val="en-US"/>
        </w:rPr>
        <w:t xml:space="preserve"> </w:t>
      </w:r>
      <w:r w:rsidR="008438D6" w:rsidRPr="009E4941">
        <w:rPr>
          <w:rFonts w:ascii="Times New Roman" w:hAnsi="Times New Roman" w:cs="Times New Roman"/>
          <w:sz w:val="20"/>
          <w:szCs w:val="20"/>
          <w:vertAlign w:val="superscript"/>
          <w:lang w:val="en-US"/>
        </w:rPr>
        <w:t>e</w:t>
      </w:r>
      <w:r w:rsidR="00CE46CC" w:rsidRPr="009E4941">
        <w:rPr>
          <w:rFonts w:ascii="Times New Roman" w:hAnsi="Times New Roman" w:cs="Times New Roman"/>
          <w:sz w:val="20"/>
          <w:szCs w:val="20"/>
          <w:lang w:val="en-US"/>
        </w:rPr>
        <w:t xml:space="preserve"> Multiple sites included: rectal plus phar</w:t>
      </w:r>
      <w:r w:rsidR="008438D6" w:rsidRPr="009E4941">
        <w:rPr>
          <w:rFonts w:ascii="Times New Roman" w:hAnsi="Times New Roman" w:cs="Times New Roman"/>
          <w:sz w:val="20"/>
          <w:szCs w:val="20"/>
          <w:lang w:val="en-US"/>
        </w:rPr>
        <w:t>yn</w:t>
      </w:r>
      <w:r w:rsidR="00CE46CC" w:rsidRPr="009E4941">
        <w:rPr>
          <w:rFonts w:ascii="Times New Roman" w:hAnsi="Times New Roman" w:cs="Times New Roman"/>
          <w:sz w:val="20"/>
          <w:szCs w:val="20"/>
          <w:lang w:val="en-US"/>
        </w:rPr>
        <w:t xml:space="preserve">x in 3, rectal plus lower respiratory in 1, rectal </w:t>
      </w:r>
      <w:r w:rsidR="005205E9" w:rsidRPr="009E4941">
        <w:rPr>
          <w:rFonts w:ascii="Times New Roman" w:hAnsi="Times New Roman" w:cs="Times New Roman"/>
          <w:sz w:val="20"/>
          <w:szCs w:val="20"/>
          <w:lang w:val="en-US"/>
        </w:rPr>
        <w:t xml:space="preserve">plus nares plus pharynx </w:t>
      </w:r>
      <w:r w:rsidR="00CE46CC" w:rsidRPr="009E4941">
        <w:rPr>
          <w:rFonts w:ascii="Times New Roman" w:hAnsi="Times New Roman" w:cs="Times New Roman"/>
          <w:sz w:val="20"/>
          <w:szCs w:val="20"/>
          <w:lang w:val="en-US"/>
        </w:rPr>
        <w:t xml:space="preserve">in 2, and all sites in </w:t>
      </w:r>
      <w:r w:rsidR="008438D6" w:rsidRPr="009E4941">
        <w:rPr>
          <w:rFonts w:ascii="Times New Roman" w:hAnsi="Times New Roman" w:cs="Times New Roman"/>
          <w:sz w:val="20"/>
          <w:szCs w:val="20"/>
          <w:lang w:val="en-US"/>
        </w:rPr>
        <w:t>4</w:t>
      </w:r>
      <w:r w:rsidR="00CE46CC" w:rsidRPr="009E4941">
        <w:rPr>
          <w:rFonts w:ascii="Times New Roman" w:hAnsi="Times New Roman" w:cs="Times New Roman"/>
          <w:sz w:val="20"/>
          <w:szCs w:val="20"/>
          <w:lang w:val="en-US"/>
        </w:rPr>
        <w:t>.</w:t>
      </w:r>
      <w:r w:rsidR="00C6408E" w:rsidRPr="009E4941">
        <w:rPr>
          <w:rFonts w:ascii="Times New Roman" w:hAnsi="Times New Roman" w:cs="Times New Roman"/>
          <w:sz w:val="20"/>
          <w:szCs w:val="20"/>
          <w:lang w:val="en-US"/>
        </w:rPr>
        <w:t xml:space="preserve"> </w:t>
      </w:r>
      <w:r w:rsidR="00294EB5" w:rsidRPr="009E4941">
        <w:rPr>
          <w:rFonts w:ascii="Times New Roman" w:hAnsi="Times New Roman" w:cs="Times New Roman"/>
          <w:sz w:val="20"/>
          <w:szCs w:val="20"/>
          <w:vertAlign w:val="superscript"/>
          <w:lang w:val="en-US"/>
        </w:rPr>
        <w:t>f</w:t>
      </w:r>
      <w:r w:rsidR="00294EB5" w:rsidRPr="009E4941">
        <w:rPr>
          <w:rFonts w:ascii="Times New Roman" w:hAnsi="Times New Roman" w:cs="Times New Roman"/>
          <w:sz w:val="20"/>
          <w:szCs w:val="20"/>
          <w:lang w:val="en-US"/>
        </w:rPr>
        <w:t xml:space="preserve"> </w:t>
      </w:r>
      <w:r w:rsidR="00183100" w:rsidRPr="009E4941">
        <w:rPr>
          <w:rFonts w:ascii="Times New Roman" w:hAnsi="Times New Roman" w:cs="Times New Roman"/>
          <w:sz w:val="20"/>
          <w:szCs w:val="20"/>
          <w:lang w:val="en-US"/>
        </w:rPr>
        <w:t xml:space="preserve">Multiple sites included: rectal plus pharynx in </w:t>
      </w:r>
      <w:r w:rsidR="005205E9" w:rsidRPr="009E4941">
        <w:rPr>
          <w:rFonts w:ascii="Times New Roman" w:hAnsi="Times New Roman" w:cs="Times New Roman"/>
          <w:sz w:val="20"/>
          <w:szCs w:val="20"/>
          <w:lang w:val="en-US"/>
        </w:rPr>
        <w:t>1</w:t>
      </w:r>
      <w:r w:rsidR="00183100" w:rsidRPr="009E4941">
        <w:rPr>
          <w:rFonts w:ascii="Times New Roman" w:hAnsi="Times New Roman" w:cs="Times New Roman"/>
          <w:sz w:val="20"/>
          <w:szCs w:val="20"/>
          <w:lang w:val="en-US"/>
        </w:rPr>
        <w:t xml:space="preserve">, rectal plus lower respiratory in </w:t>
      </w:r>
      <w:r w:rsidR="005205E9" w:rsidRPr="009E4941">
        <w:rPr>
          <w:rFonts w:ascii="Times New Roman" w:hAnsi="Times New Roman" w:cs="Times New Roman"/>
          <w:sz w:val="20"/>
          <w:szCs w:val="20"/>
          <w:lang w:val="en-US"/>
        </w:rPr>
        <w:t>1</w:t>
      </w:r>
      <w:r w:rsidR="00183100" w:rsidRPr="009E4941">
        <w:rPr>
          <w:rFonts w:ascii="Times New Roman" w:hAnsi="Times New Roman" w:cs="Times New Roman"/>
          <w:sz w:val="20"/>
          <w:szCs w:val="20"/>
          <w:lang w:val="en-US"/>
        </w:rPr>
        <w:t xml:space="preserve">1, </w:t>
      </w:r>
      <w:r w:rsidR="005205E9" w:rsidRPr="009E4941">
        <w:rPr>
          <w:rFonts w:ascii="Times New Roman" w:hAnsi="Times New Roman" w:cs="Times New Roman"/>
          <w:sz w:val="20"/>
          <w:szCs w:val="20"/>
          <w:lang w:val="en-US"/>
        </w:rPr>
        <w:t xml:space="preserve">rectal plus bloodstream in 1, rectal plus </w:t>
      </w:r>
      <w:r w:rsidR="00183100" w:rsidRPr="009E4941">
        <w:rPr>
          <w:rFonts w:ascii="Times New Roman" w:hAnsi="Times New Roman" w:cs="Times New Roman"/>
          <w:sz w:val="20"/>
          <w:szCs w:val="20"/>
          <w:lang w:val="en-US"/>
        </w:rPr>
        <w:t xml:space="preserve">nares plus pharynx in </w:t>
      </w:r>
      <w:r w:rsidR="005205E9" w:rsidRPr="009E4941">
        <w:rPr>
          <w:rFonts w:ascii="Times New Roman" w:hAnsi="Times New Roman" w:cs="Times New Roman"/>
          <w:sz w:val="20"/>
          <w:szCs w:val="20"/>
          <w:lang w:val="en-US"/>
        </w:rPr>
        <w:t>3</w:t>
      </w:r>
      <w:r w:rsidR="00183100" w:rsidRPr="009E4941">
        <w:rPr>
          <w:rFonts w:ascii="Times New Roman" w:hAnsi="Times New Roman" w:cs="Times New Roman"/>
          <w:sz w:val="20"/>
          <w:szCs w:val="20"/>
          <w:lang w:val="en-US"/>
        </w:rPr>
        <w:t xml:space="preserve">, </w:t>
      </w:r>
      <w:r w:rsidR="005205E9" w:rsidRPr="009E4941">
        <w:rPr>
          <w:rFonts w:ascii="Times New Roman" w:hAnsi="Times New Roman" w:cs="Times New Roman"/>
          <w:sz w:val="20"/>
          <w:szCs w:val="20"/>
          <w:lang w:val="en-US"/>
        </w:rPr>
        <w:t xml:space="preserve">rectal plus nares plus lower respiratory in 1, rectal plus pharynx plus lower respiratory in 4, </w:t>
      </w:r>
      <w:r w:rsidR="00183100" w:rsidRPr="009E4941">
        <w:rPr>
          <w:rFonts w:ascii="Times New Roman" w:hAnsi="Times New Roman" w:cs="Times New Roman"/>
          <w:sz w:val="20"/>
          <w:szCs w:val="20"/>
          <w:lang w:val="en-US"/>
        </w:rPr>
        <w:t xml:space="preserve">and all sites in </w:t>
      </w:r>
      <w:r w:rsidR="005205E9" w:rsidRPr="009E4941">
        <w:rPr>
          <w:rFonts w:ascii="Times New Roman" w:hAnsi="Times New Roman" w:cs="Times New Roman"/>
          <w:sz w:val="20"/>
          <w:szCs w:val="20"/>
          <w:lang w:val="en-US"/>
        </w:rPr>
        <w:t>1</w:t>
      </w:r>
      <w:r w:rsidR="00183100" w:rsidRPr="009E4941">
        <w:rPr>
          <w:rFonts w:ascii="Times New Roman" w:hAnsi="Times New Roman" w:cs="Times New Roman"/>
          <w:sz w:val="20"/>
          <w:szCs w:val="20"/>
          <w:lang w:val="en-US"/>
        </w:rPr>
        <w:t>4.</w:t>
      </w:r>
      <w:r w:rsidR="005205E9" w:rsidRPr="009E4941">
        <w:rPr>
          <w:rFonts w:ascii="Times New Roman" w:hAnsi="Times New Roman" w:cs="Times New Roman"/>
          <w:sz w:val="20"/>
          <w:szCs w:val="20"/>
          <w:lang w:val="en-US"/>
        </w:rPr>
        <w:t xml:space="preserve"> </w:t>
      </w:r>
      <w:r w:rsidR="00896271" w:rsidRPr="009E4941">
        <w:rPr>
          <w:rFonts w:ascii="Times New Roman" w:hAnsi="Times New Roman" w:cs="Times New Roman"/>
          <w:sz w:val="20"/>
          <w:szCs w:val="20"/>
          <w:vertAlign w:val="superscript"/>
          <w:lang w:val="en-US"/>
        </w:rPr>
        <w:t>g</w:t>
      </w:r>
      <w:r w:rsidR="00896271" w:rsidRPr="009E4941">
        <w:rPr>
          <w:rFonts w:ascii="Times New Roman" w:hAnsi="Times New Roman" w:cs="Times New Roman"/>
          <w:sz w:val="20"/>
          <w:szCs w:val="20"/>
          <w:lang w:val="en-US"/>
        </w:rPr>
        <w:t xml:space="preserve"> Multiple sites include </w:t>
      </w:r>
      <w:r w:rsidR="001211DE" w:rsidRPr="009E4941">
        <w:rPr>
          <w:rFonts w:ascii="Times New Roman" w:hAnsi="Times New Roman" w:cs="Times New Roman"/>
          <w:sz w:val="20"/>
          <w:szCs w:val="20"/>
          <w:lang w:val="en-US"/>
        </w:rPr>
        <w:t>blood stream</w:t>
      </w:r>
      <w:r w:rsidR="00896271" w:rsidRPr="009E4941">
        <w:rPr>
          <w:rFonts w:ascii="Times New Roman" w:hAnsi="Times New Roman" w:cs="Times New Roman"/>
          <w:sz w:val="20"/>
          <w:szCs w:val="20"/>
          <w:lang w:val="en-US"/>
        </w:rPr>
        <w:t xml:space="preserve"> plus rectal.</w:t>
      </w:r>
      <w:bookmarkEnd w:id="0"/>
    </w:p>
    <w:sectPr w:rsidR="00183100" w:rsidRPr="009E4941" w:rsidSect="00C25CBE">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2DD0" w:rsidRDefault="00D02DD0" w:rsidP="00A735F4">
      <w:pPr>
        <w:spacing w:after="0" w:line="240" w:lineRule="auto"/>
      </w:pPr>
      <w:r>
        <w:separator/>
      </w:r>
    </w:p>
  </w:endnote>
  <w:endnote w:type="continuationSeparator" w:id="0">
    <w:p w:rsidR="00D02DD0" w:rsidRDefault="00D02DD0" w:rsidP="00A735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2DD0" w:rsidRDefault="00D02DD0" w:rsidP="00A735F4">
      <w:pPr>
        <w:spacing w:after="0" w:line="240" w:lineRule="auto"/>
      </w:pPr>
      <w:r>
        <w:separator/>
      </w:r>
    </w:p>
  </w:footnote>
  <w:footnote w:type="continuationSeparator" w:id="0">
    <w:p w:rsidR="00D02DD0" w:rsidRDefault="00D02DD0" w:rsidP="00A735F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2E5ABB"/>
    <w:rsid w:val="000204AB"/>
    <w:rsid w:val="00034B8D"/>
    <w:rsid w:val="000364DC"/>
    <w:rsid w:val="00045CCB"/>
    <w:rsid w:val="000472E2"/>
    <w:rsid w:val="00054655"/>
    <w:rsid w:val="000638DA"/>
    <w:rsid w:val="0006644F"/>
    <w:rsid w:val="00094F6B"/>
    <w:rsid w:val="00095ED4"/>
    <w:rsid w:val="000B227B"/>
    <w:rsid w:val="000B341F"/>
    <w:rsid w:val="001122CA"/>
    <w:rsid w:val="00115838"/>
    <w:rsid w:val="001211DE"/>
    <w:rsid w:val="00125996"/>
    <w:rsid w:val="00126FA0"/>
    <w:rsid w:val="00151DDD"/>
    <w:rsid w:val="00160346"/>
    <w:rsid w:val="00174A24"/>
    <w:rsid w:val="00183100"/>
    <w:rsid w:val="00184B59"/>
    <w:rsid w:val="001E3955"/>
    <w:rsid w:val="002243B0"/>
    <w:rsid w:val="00237C33"/>
    <w:rsid w:val="0024524C"/>
    <w:rsid w:val="00275201"/>
    <w:rsid w:val="00276F79"/>
    <w:rsid w:val="00294EB5"/>
    <w:rsid w:val="002A59A4"/>
    <w:rsid w:val="002C5C90"/>
    <w:rsid w:val="002E5ABB"/>
    <w:rsid w:val="003202C6"/>
    <w:rsid w:val="0033756D"/>
    <w:rsid w:val="00374B0F"/>
    <w:rsid w:val="003752F2"/>
    <w:rsid w:val="003B311B"/>
    <w:rsid w:val="003C6BD9"/>
    <w:rsid w:val="0047463B"/>
    <w:rsid w:val="004800A2"/>
    <w:rsid w:val="004A4B54"/>
    <w:rsid w:val="004C4338"/>
    <w:rsid w:val="004C5055"/>
    <w:rsid w:val="004D5951"/>
    <w:rsid w:val="004F3DD2"/>
    <w:rsid w:val="004F7B02"/>
    <w:rsid w:val="00511F05"/>
    <w:rsid w:val="005146C2"/>
    <w:rsid w:val="005205E9"/>
    <w:rsid w:val="005666BA"/>
    <w:rsid w:val="005E19E2"/>
    <w:rsid w:val="00604416"/>
    <w:rsid w:val="00611696"/>
    <w:rsid w:val="00620FB3"/>
    <w:rsid w:val="006F1709"/>
    <w:rsid w:val="0071127C"/>
    <w:rsid w:val="00725FAC"/>
    <w:rsid w:val="00750A27"/>
    <w:rsid w:val="00795406"/>
    <w:rsid w:val="007B44AF"/>
    <w:rsid w:val="007E15E5"/>
    <w:rsid w:val="00807586"/>
    <w:rsid w:val="008438D6"/>
    <w:rsid w:val="008603DF"/>
    <w:rsid w:val="00882789"/>
    <w:rsid w:val="00885458"/>
    <w:rsid w:val="00896271"/>
    <w:rsid w:val="008C3314"/>
    <w:rsid w:val="008C5A79"/>
    <w:rsid w:val="008D46D0"/>
    <w:rsid w:val="008E03DF"/>
    <w:rsid w:val="008E2062"/>
    <w:rsid w:val="00902E7C"/>
    <w:rsid w:val="0092103A"/>
    <w:rsid w:val="00940775"/>
    <w:rsid w:val="00945446"/>
    <w:rsid w:val="00963E5F"/>
    <w:rsid w:val="00972761"/>
    <w:rsid w:val="009A68BF"/>
    <w:rsid w:val="009E3318"/>
    <w:rsid w:val="009E4941"/>
    <w:rsid w:val="00A36538"/>
    <w:rsid w:val="00A43061"/>
    <w:rsid w:val="00A64D9D"/>
    <w:rsid w:val="00A735F4"/>
    <w:rsid w:val="00AF4EA0"/>
    <w:rsid w:val="00B0368F"/>
    <w:rsid w:val="00B1380B"/>
    <w:rsid w:val="00B31B84"/>
    <w:rsid w:val="00BB197D"/>
    <w:rsid w:val="00BD5372"/>
    <w:rsid w:val="00C02341"/>
    <w:rsid w:val="00C25CBE"/>
    <w:rsid w:val="00C32176"/>
    <w:rsid w:val="00C37347"/>
    <w:rsid w:val="00C6198E"/>
    <w:rsid w:val="00C6322E"/>
    <w:rsid w:val="00C6408E"/>
    <w:rsid w:val="00C81045"/>
    <w:rsid w:val="00C82F48"/>
    <w:rsid w:val="00CB0CA9"/>
    <w:rsid w:val="00CC0768"/>
    <w:rsid w:val="00CC5989"/>
    <w:rsid w:val="00CD4146"/>
    <w:rsid w:val="00CE109A"/>
    <w:rsid w:val="00CE46CC"/>
    <w:rsid w:val="00D02DD0"/>
    <w:rsid w:val="00D20805"/>
    <w:rsid w:val="00D327FF"/>
    <w:rsid w:val="00D83A02"/>
    <w:rsid w:val="00D90D0B"/>
    <w:rsid w:val="00DB4D2E"/>
    <w:rsid w:val="00DC34B1"/>
    <w:rsid w:val="00DC4B88"/>
    <w:rsid w:val="00E918F6"/>
    <w:rsid w:val="00EA0C11"/>
    <w:rsid w:val="00ED674B"/>
    <w:rsid w:val="00F12B89"/>
    <w:rsid w:val="00F33ECB"/>
    <w:rsid w:val="00F43713"/>
    <w:rsid w:val="00F543F3"/>
    <w:rsid w:val="00FA4B9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9D252E7-347B-4D10-BAC1-B996B4FBD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5CB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F543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A735F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735F4"/>
  </w:style>
  <w:style w:type="paragraph" w:styleId="Piedepgina">
    <w:name w:val="footer"/>
    <w:basedOn w:val="Normal"/>
    <w:link w:val="PiedepginaCar"/>
    <w:uiPriority w:val="99"/>
    <w:unhideWhenUsed/>
    <w:rsid w:val="00A735F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735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204</TotalTime>
  <Pages>1</Pages>
  <Words>303</Words>
  <Characters>1668</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JAMARTI</dc:creator>
  <cp:keywords/>
  <dc:description/>
  <cp:lastModifiedBy>nazaret</cp:lastModifiedBy>
  <cp:revision>36</cp:revision>
  <dcterms:created xsi:type="dcterms:W3CDTF">2015-04-03T16:30:00Z</dcterms:created>
  <dcterms:modified xsi:type="dcterms:W3CDTF">2015-04-08T15:01:00Z</dcterms:modified>
</cp:coreProperties>
</file>