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7AC" w:rsidRDefault="00746B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Appendix 3</w:t>
      </w:r>
      <w:bookmarkStart w:id="0" w:name="_GoBack"/>
      <w:bookmarkEnd w:id="0"/>
      <w:r w:rsidR="00E612A9" w:rsidRPr="00E612A9">
        <w:rPr>
          <w:rFonts w:ascii="Times New Roman" w:hAnsi="Times New Roman" w:cs="Times New Roman"/>
          <w:b/>
          <w:sz w:val="28"/>
          <w:szCs w:val="28"/>
        </w:rPr>
        <w:t>:</w:t>
      </w:r>
      <w:r w:rsidR="00E612A9" w:rsidRPr="00E612A9">
        <w:rPr>
          <w:rFonts w:ascii="Times New Roman" w:hAnsi="Times New Roman" w:cs="Times New Roman"/>
          <w:sz w:val="28"/>
          <w:szCs w:val="28"/>
        </w:rPr>
        <w:t xml:space="preserve"> Outcomes of</w:t>
      </w:r>
      <w:r w:rsidR="00E612A9">
        <w:rPr>
          <w:rFonts w:ascii="Times New Roman" w:hAnsi="Times New Roman" w:cs="Times New Roman"/>
          <w:sz w:val="28"/>
          <w:szCs w:val="28"/>
        </w:rPr>
        <w:t xml:space="preserve"> Included S</w:t>
      </w:r>
      <w:r w:rsidR="00E612A9" w:rsidRPr="00E612A9">
        <w:rPr>
          <w:rFonts w:ascii="Times New Roman" w:hAnsi="Times New Roman" w:cs="Times New Roman"/>
          <w:sz w:val="28"/>
          <w:szCs w:val="28"/>
        </w:rPr>
        <w:t>tudies</w:t>
      </w:r>
    </w:p>
    <w:p w:rsidR="00E612A9" w:rsidRDefault="00E612A9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4425" w:type="dxa"/>
        <w:tblLayout w:type="fixed"/>
        <w:tblLook w:val="04A0" w:firstRow="1" w:lastRow="0" w:firstColumn="1" w:lastColumn="0" w:noHBand="0" w:noVBand="1"/>
      </w:tblPr>
      <w:tblGrid>
        <w:gridCol w:w="3085"/>
        <w:gridCol w:w="1418"/>
        <w:gridCol w:w="708"/>
        <w:gridCol w:w="851"/>
        <w:gridCol w:w="142"/>
        <w:gridCol w:w="708"/>
        <w:gridCol w:w="3119"/>
        <w:gridCol w:w="992"/>
        <w:gridCol w:w="709"/>
        <w:gridCol w:w="992"/>
        <w:gridCol w:w="425"/>
        <w:gridCol w:w="1276"/>
      </w:tblGrid>
      <w:tr w:rsidR="00E612A9" w:rsidRPr="00402008" w:rsidTr="00ED68C2">
        <w:trPr>
          <w:trHeight w:val="154"/>
          <w:tblHeader/>
        </w:trPr>
        <w:tc>
          <w:tcPr>
            <w:tcW w:w="3085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612A9" w:rsidRPr="00402008" w:rsidRDefault="00E612A9" w:rsidP="00ED68C2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Study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612A9" w:rsidRPr="00402008" w:rsidRDefault="00E612A9" w:rsidP="00ED68C2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Organ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612A9" w:rsidRPr="00402008" w:rsidRDefault="00E612A9" w:rsidP="00ED68C2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Donor Sample Size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612A9" w:rsidRPr="00402008" w:rsidRDefault="00E612A9" w:rsidP="00ED68C2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Main outcomes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612A9" w:rsidRPr="00402008" w:rsidRDefault="00E612A9" w:rsidP="00ED68C2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Results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612A9" w:rsidRPr="00402008" w:rsidRDefault="00E612A9" w:rsidP="00ED68C2">
            <w:pPr>
              <w:spacing w:before="12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p</w:t>
            </w:r>
            <w:proofErr w:type="gramEnd"/>
            <w:r>
              <w:rPr>
                <w:sz w:val="20"/>
                <w:szCs w:val="20"/>
              </w:rPr>
              <w:t xml:space="preserve"> value</w:t>
            </w:r>
          </w:p>
        </w:tc>
      </w:tr>
      <w:tr w:rsidR="00E612A9" w:rsidRPr="00402008" w:rsidTr="00ED68C2">
        <w:trPr>
          <w:trHeight w:val="153"/>
          <w:tblHeader/>
        </w:trPr>
        <w:tc>
          <w:tcPr>
            <w:tcW w:w="3085" w:type="dxa"/>
            <w:vMerge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612A9" w:rsidRPr="00402008" w:rsidRDefault="00E612A9" w:rsidP="00ED68C2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uDCD</w:t>
            </w:r>
            <w:proofErr w:type="spellEnd"/>
            <w:proofErr w:type="gramEnd"/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612A9" w:rsidRPr="00402008" w:rsidRDefault="00E612A9" w:rsidP="00ED68C2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cDCD</w:t>
            </w:r>
            <w:proofErr w:type="spellEnd"/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612A9" w:rsidRPr="00402008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NDD</w:t>
            </w:r>
          </w:p>
        </w:tc>
        <w:tc>
          <w:tcPr>
            <w:tcW w:w="311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612A9" w:rsidRPr="00402008" w:rsidRDefault="00E612A9" w:rsidP="00ED68C2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uDCD</w:t>
            </w:r>
            <w:proofErr w:type="spellEnd"/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612A9" w:rsidRPr="00402008" w:rsidRDefault="00E612A9" w:rsidP="00ED68C2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cDCD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612A9" w:rsidRPr="00402008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NDD</w:t>
            </w:r>
          </w:p>
        </w:tc>
        <w:tc>
          <w:tcPr>
            <w:tcW w:w="1701" w:type="dxa"/>
            <w:gridSpan w:val="2"/>
            <w:vMerge/>
            <w:tcBorders>
              <w:top w:val="nil"/>
              <w:left w:val="nil"/>
              <w:bottom w:val="single" w:sz="4" w:space="0" w:color="auto"/>
            </w:tcBorders>
          </w:tcPr>
          <w:p w:rsidR="00E612A9" w:rsidRDefault="00E612A9" w:rsidP="00ED68C2">
            <w:pPr>
              <w:rPr>
                <w:sz w:val="20"/>
                <w:szCs w:val="20"/>
              </w:rPr>
            </w:pPr>
          </w:p>
        </w:tc>
      </w:tr>
      <w:tr w:rsidR="00E612A9" w:rsidRPr="0012697D" w:rsidTr="00ED68C2">
        <w:trPr>
          <w:trHeight w:val="193"/>
          <w:tblHeader/>
        </w:trPr>
        <w:tc>
          <w:tcPr>
            <w:tcW w:w="3085" w:type="dxa"/>
            <w:tcBorders>
              <w:top w:val="single" w:sz="4" w:space="0" w:color="auto"/>
              <w:bottom w:val="nil"/>
              <w:right w:val="nil"/>
            </w:tcBorders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12A9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12A9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</w:tc>
      </w:tr>
      <w:tr w:rsidR="00E612A9" w:rsidRPr="0012697D" w:rsidTr="00ED68C2">
        <w:trPr>
          <w:trHeight w:val="243"/>
        </w:trPr>
        <w:tc>
          <w:tcPr>
            <w:tcW w:w="3085" w:type="dxa"/>
            <w:tcBorders>
              <w:top w:val="nil"/>
              <w:bottom w:val="nil"/>
              <w:right w:val="nil"/>
            </w:tcBorders>
          </w:tcPr>
          <w:p w:rsidR="00E612A9" w:rsidRPr="00605E6D" w:rsidRDefault="00E612A9" w:rsidP="00ED68C2">
            <w:pPr>
              <w:rPr>
                <w:sz w:val="20"/>
                <w:szCs w:val="20"/>
                <w:vertAlign w:val="superscript"/>
              </w:rPr>
            </w:pPr>
            <w:proofErr w:type="spellStart"/>
            <w:r w:rsidRPr="0012697D">
              <w:rPr>
                <w:sz w:val="20"/>
                <w:szCs w:val="20"/>
              </w:rPr>
              <w:t>Gámez</w:t>
            </w:r>
            <w:proofErr w:type="spellEnd"/>
            <w:r w:rsidRPr="0012697D">
              <w:rPr>
                <w:sz w:val="20"/>
                <w:szCs w:val="20"/>
              </w:rPr>
              <w:t xml:space="preserve"> 2005</w:t>
            </w:r>
            <w:r>
              <w:rPr>
                <w:sz w:val="20"/>
                <w:szCs w:val="20"/>
                <w:vertAlign w:val="superscript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Lung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E612A9" w:rsidRDefault="00E612A9" w:rsidP="00ED68C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n</w:t>
            </w:r>
            <w:proofErr w:type="gramEnd"/>
            <w:r>
              <w:rPr>
                <w:sz w:val="20"/>
                <w:szCs w:val="20"/>
              </w:rPr>
              <w:t xml:space="preserve">= 5 </w:t>
            </w:r>
            <w:proofErr w:type="spellStart"/>
            <w:r>
              <w:rPr>
                <w:sz w:val="20"/>
                <w:szCs w:val="20"/>
              </w:rPr>
              <w:t>Tx</w:t>
            </w:r>
            <w:proofErr w:type="spellEnd"/>
            <w:r>
              <w:rPr>
                <w:sz w:val="20"/>
                <w:szCs w:val="20"/>
              </w:rPr>
              <w:t>, 4 BL, 1 UL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Complications, n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Time to </w:t>
            </w:r>
            <w:proofErr w:type="spellStart"/>
            <w:r>
              <w:rPr>
                <w:sz w:val="20"/>
                <w:szCs w:val="20"/>
              </w:rPr>
              <w:t>extubation</w:t>
            </w:r>
            <w:proofErr w:type="spellEnd"/>
            <w:r>
              <w:rPr>
                <w:sz w:val="20"/>
                <w:szCs w:val="20"/>
              </w:rPr>
              <w:t>, range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Hospital stay, range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survived to publication date -time range</w:t>
            </w:r>
          </w:p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(60)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21h-37d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20d-66d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</w:p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2m-13m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Pr="0012697D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Pr="0012697D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</w:tcBorders>
          </w:tcPr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Pr="0012697D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612A9" w:rsidRPr="0012697D" w:rsidTr="00ED68C2">
        <w:trPr>
          <w:trHeight w:val="271"/>
        </w:trPr>
        <w:tc>
          <w:tcPr>
            <w:tcW w:w="3085" w:type="dxa"/>
            <w:tcBorders>
              <w:top w:val="nil"/>
              <w:bottom w:val="nil"/>
              <w:right w:val="nil"/>
            </w:tcBorders>
          </w:tcPr>
          <w:p w:rsidR="00E612A9" w:rsidRPr="00605E6D" w:rsidRDefault="00E612A9" w:rsidP="00ED68C2">
            <w:pPr>
              <w:rPr>
                <w:sz w:val="20"/>
                <w:szCs w:val="20"/>
                <w:vertAlign w:val="superscript"/>
              </w:rPr>
            </w:pPr>
            <w:r w:rsidRPr="0012697D">
              <w:rPr>
                <w:sz w:val="20"/>
                <w:szCs w:val="20"/>
              </w:rPr>
              <w:t>Rodríguez 2011</w:t>
            </w:r>
            <w:r>
              <w:rPr>
                <w:sz w:val="20"/>
                <w:szCs w:val="20"/>
                <w:vertAlign w:val="superscript"/>
              </w:rPr>
              <w:t>24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Lung</w:t>
            </w:r>
          </w:p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 of 331 p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E612A9" w:rsidRDefault="00E612A9" w:rsidP="00ED68C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n</w:t>
            </w:r>
            <w:proofErr w:type="gramEnd"/>
            <w:r>
              <w:rPr>
                <w:sz w:val="20"/>
                <w:szCs w:val="20"/>
              </w:rPr>
              <w:t xml:space="preserve">=33 , 19 BL, 13 UL </w:t>
            </w:r>
            <w:proofErr w:type="spellStart"/>
            <w:r>
              <w:rPr>
                <w:sz w:val="20"/>
                <w:szCs w:val="20"/>
              </w:rPr>
              <w:t>Tx</w:t>
            </w:r>
            <w:proofErr w:type="spellEnd"/>
            <w:r>
              <w:rPr>
                <w:sz w:val="20"/>
                <w:szCs w:val="20"/>
              </w:rPr>
              <w:t>, 1 died in operating room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Time to </w:t>
            </w:r>
            <w:proofErr w:type="spellStart"/>
            <w:r>
              <w:rPr>
                <w:sz w:val="20"/>
                <w:szCs w:val="20"/>
              </w:rPr>
              <w:t>extubation</w:t>
            </w:r>
            <w:proofErr w:type="spellEnd"/>
            <w:r>
              <w:rPr>
                <w:sz w:val="20"/>
                <w:szCs w:val="20"/>
              </w:rPr>
              <w:t>, median, range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Hospital stay, median, range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</w:p>
          <w:p w:rsidR="00E612A9" w:rsidRDefault="00E612A9" w:rsidP="00ED68C2">
            <w:pPr>
              <w:rPr>
                <w:sz w:val="20"/>
                <w:szCs w:val="20"/>
              </w:rPr>
            </w:pP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Primary graft dysfunction (%)</w:t>
            </w:r>
          </w:p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1-Mo Mortality (%)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</w:p>
          <w:p w:rsidR="00E612A9" w:rsidRDefault="00E612A9" w:rsidP="00ED68C2">
            <w:pPr>
              <w:rPr>
                <w:sz w:val="20"/>
                <w:szCs w:val="20"/>
              </w:rPr>
            </w:pP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48h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36d-144d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34.5 26.5d-59.7d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46.9</w:t>
            </w:r>
          </w:p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Pr="0012697D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Pr="0012697D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Pr="0012697D" w:rsidRDefault="00E612A9" w:rsidP="00ED68C2">
            <w:pPr>
              <w:jc w:val="center"/>
              <w:rPr>
                <w:sz w:val="20"/>
                <w:szCs w:val="20"/>
              </w:rPr>
            </w:pPr>
          </w:p>
        </w:tc>
      </w:tr>
      <w:tr w:rsidR="00E612A9" w:rsidRPr="0012697D" w:rsidTr="00ED68C2">
        <w:trPr>
          <w:trHeight w:val="271"/>
        </w:trPr>
        <w:tc>
          <w:tcPr>
            <w:tcW w:w="3085" w:type="dxa"/>
            <w:tcBorders>
              <w:top w:val="nil"/>
              <w:bottom w:val="nil"/>
              <w:right w:val="nil"/>
            </w:tcBorders>
          </w:tcPr>
          <w:p w:rsidR="00E612A9" w:rsidRPr="00605E6D" w:rsidRDefault="00E612A9" w:rsidP="00ED68C2">
            <w:pPr>
              <w:rPr>
                <w:sz w:val="20"/>
                <w:szCs w:val="20"/>
                <w:vertAlign w:val="superscript"/>
              </w:rPr>
            </w:pPr>
            <w:r w:rsidRPr="0012697D">
              <w:rPr>
                <w:sz w:val="20"/>
                <w:szCs w:val="20"/>
              </w:rPr>
              <w:t>Gomez-de-Antonio 2012</w:t>
            </w:r>
            <w:r>
              <w:rPr>
                <w:sz w:val="20"/>
                <w:szCs w:val="20"/>
                <w:vertAlign w:val="superscript"/>
              </w:rPr>
              <w:t>26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Lung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29 </w:t>
            </w:r>
            <w:proofErr w:type="spellStart"/>
            <w:r>
              <w:rPr>
                <w:sz w:val="20"/>
                <w:szCs w:val="20"/>
              </w:rPr>
              <w:t>Tx</w:t>
            </w:r>
            <w:proofErr w:type="spellEnd"/>
            <w:r>
              <w:rPr>
                <w:sz w:val="20"/>
                <w:szCs w:val="20"/>
              </w:rPr>
              <w:t>, 18 BL, 11 UL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Primary graft dysfunction G1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Primary graft dysfunction G2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Primary graft dysfunction G3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3-Mo Patient survival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1-Year Patient survival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3-Year Patient survival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5-Year Patient survival (%)</w:t>
            </w:r>
          </w:p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Pr="0012697D" w:rsidRDefault="00E612A9" w:rsidP="00ED68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Pr="0012697D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</w:tcBorders>
          </w:tcPr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Pr="0012697D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612A9" w:rsidRPr="0012697D" w:rsidTr="00ED68C2">
        <w:trPr>
          <w:trHeight w:val="271"/>
        </w:trPr>
        <w:tc>
          <w:tcPr>
            <w:tcW w:w="3085" w:type="dxa"/>
            <w:tcBorders>
              <w:top w:val="nil"/>
              <w:bottom w:val="nil"/>
              <w:right w:val="nil"/>
            </w:tcBorders>
          </w:tcPr>
          <w:p w:rsidR="00E612A9" w:rsidRPr="00605E6D" w:rsidRDefault="00E612A9" w:rsidP="00ED68C2">
            <w:pPr>
              <w:rPr>
                <w:sz w:val="20"/>
                <w:szCs w:val="20"/>
                <w:vertAlign w:val="superscript"/>
              </w:rPr>
            </w:pPr>
            <w:proofErr w:type="spellStart"/>
            <w:r w:rsidRPr="0012697D">
              <w:rPr>
                <w:sz w:val="20"/>
                <w:szCs w:val="20"/>
              </w:rPr>
              <w:t>Gagandeep</w:t>
            </w:r>
            <w:proofErr w:type="spellEnd"/>
            <w:r w:rsidRPr="0012697D">
              <w:rPr>
                <w:sz w:val="20"/>
                <w:szCs w:val="20"/>
              </w:rPr>
              <w:t xml:space="preserve"> 2006</w:t>
            </w:r>
            <w:r>
              <w:rPr>
                <w:sz w:val="20"/>
                <w:szCs w:val="20"/>
                <w:vertAlign w:val="superscript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Kidney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1814</w:t>
            </w:r>
          </w:p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75 865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Graft survival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Patient survival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Primary graft non-function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</w:p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Delayed graft function (%)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NNR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NNR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NNR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</w:p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NNR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NNR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NNR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Pr="0012697D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NNR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NNR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NNR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Pr="0012697D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</w:tcBorders>
          </w:tcPr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0.65 </w:t>
            </w:r>
            <w:proofErr w:type="spellStart"/>
            <w:r>
              <w:rPr>
                <w:sz w:val="20"/>
                <w:szCs w:val="20"/>
              </w:rPr>
              <w:t>uDCD</w:t>
            </w:r>
            <w:proofErr w:type="spellEnd"/>
            <w:r>
              <w:rPr>
                <w:sz w:val="20"/>
                <w:szCs w:val="20"/>
              </w:rPr>
              <w:t>*</w:t>
            </w:r>
          </w:p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0.89 </w:t>
            </w:r>
            <w:proofErr w:type="spellStart"/>
            <w:r>
              <w:rPr>
                <w:sz w:val="20"/>
                <w:szCs w:val="20"/>
              </w:rPr>
              <w:t>cDCD</w:t>
            </w:r>
            <w:proofErr w:type="spellEnd"/>
            <w:r>
              <w:rPr>
                <w:sz w:val="20"/>
                <w:szCs w:val="20"/>
              </w:rPr>
              <w:t>*</w:t>
            </w:r>
          </w:p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0.99 </w:t>
            </w:r>
            <w:proofErr w:type="spellStart"/>
            <w:r>
              <w:rPr>
                <w:sz w:val="20"/>
                <w:szCs w:val="20"/>
              </w:rPr>
              <w:t>uDCD</w:t>
            </w:r>
            <w:proofErr w:type="spellEnd"/>
            <w:r>
              <w:rPr>
                <w:sz w:val="20"/>
                <w:szCs w:val="20"/>
              </w:rPr>
              <w:t>*</w:t>
            </w:r>
          </w:p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0.70 </w:t>
            </w:r>
            <w:proofErr w:type="spellStart"/>
            <w:r>
              <w:rPr>
                <w:sz w:val="20"/>
                <w:szCs w:val="20"/>
              </w:rPr>
              <w:t>cDCD</w:t>
            </w:r>
            <w:proofErr w:type="spellEnd"/>
            <w:r>
              <w:rPr>
                <w:sz w:val="20"/>
                <w:szCs w:val="20"/>
              </w:rPr>
              <w:t>*</w:t>
            </w:r>
          </w:p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0.10 </w:t>
            </w:r>
            <w:proofErr w:type="spellStart"/>
            <w:r>
              <w:rPr>
                <w:sz w:val="20"/>
                <w:szCs w:val="20"/>
              </w:rPr>
              <w:t>uDCD</w:t>
            </w:r>
            <w:proofErr w:type="spellEnd"/>
            <w:r>
              <w:rPr>
                <w:sz w:val="20"/>
                <w:szCs w:val="20"/>
              </w:rPr>
              <w:t>*</w:t>
            </w:r>
          </w:p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0.17 </w:t>
            </w:r>
            <w:proofErr w:type="spellStart"/>
            <w:r>
              <w:rPr>
                <w:sz w:val="20"/>
                <w:szCs w:val="20"/>
              </w:rPr>
              <w:t>cDCD</w:t>
            </w:r>
            <w:proofErr w:type="spellEnd"/>
            <w:r>
              <w:rPr>
                <w:sz w:val="20"/>
                <w:szCs w:val="20"/>
              </w:rPr>
              <w:t>*</w:t>
            </w:r>
          </w:p>
          <w:p w:rsidR="00E612A9" w:rsidRPr="00CB4992" w:rsidRDefault="00E612A9" w:rsidP="00ED68C2">
            <w:pPr>
              <w:jc w:val="right"/>
              <w:rPr>
                <w:sz w:val="20"/>
                <w:szCs w:val="20"/>
              </w:rPr>
            </w:pPr>
            <w:r w:rsidRPr="00CB4992">
              <w:rPr>
                <w:sz w:val="20"/>
                <w:szCs w:val="20"/>
              </w:rPr>
              <w:t xml:space="preserve">&lt;0.001 </w:t>
            </w:r>
            <w:proofErr w:type="spellStart"/>
            <w:r w:rsidRPr="00CB4992">
              <w:rPr>
                <w:sz w:val="20"/>
                <w:szCs w:val="20"/>
              </w:rPr>
              <w:t>uDCD</w:t>
            </w:r>
            <w:proofErr w:type="spellEnd"/>
            <w:r w:rsidRPr="00CB4992">
              <w:rPr>
                <w:sz w:val="20"/>
                <w:szCs w:val="20"/>
              </w:rPr>
              <w:t>*</w:t>
            </w:r>
          </w:p>
          <w:p w:rsidR="00E612A9" w:rsidRPr="0012697D" w:rsidRDefault="00E612A9" w:rsidP="00ED68C2">
            <w:pPr>
              <w:jc w:val="right"/>
              <w:rPr>
                <w:sz w:val="20"/>
                <w:szCs w:val="20"/>
              </w:rPr>
            </w:pPr>
            <w:r w:rsidRPr="00CB4992">
              <w:rPr>
                <w:sz w:val="20"/>
                <w:szCs w:val="20"/>
              </w:rPr>
              <w:t xml:space="preserve">&lt;0.001 </w:t>
            </w:r>
            <w:proofErr w:type="spellStart"/>
            <w:r w:rsidRPr="00CB4992">
              <w:rPr>
                <w:sz w:val="20"/>
                <w:szCs w:val="20"/>
              </w:rPr>
              <w:t>cDCD</w:t>
            </w:r>
            <w:proofErr w:type="spellEnd"/>
            <w:r w:rsidRPr="00CB4992">
              <w:rPr>
                <w:sz w:val="20"/>
                <w:szCs w:val="20"/>
              </w:rPr>
              <w:t>*</w:t>
            </w:r>
          </w:p>
        </w:tc>
      </w:tr>
      <w:tr w:rsidR="00E612A9" w:rsidRPr="0012697D" w:rsidTr="00ED68C2">
        <w:trPr>
          <w:trHeight w:val="271"/>
        </w:trPr>
        <w:tc>
          <w:tcPr>
            <w:tcW w:w="3085" w:type="dxa"/>
            <w:tcBorders>
              <w:top w:val="nil"/>
              <w:bottom w:val="nil"/>
              <w:right w:val="nil"/>
            </w:tcBorders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612A9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E612A9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</w:tcPr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</w:p>
        </w:tc>
      </w:tr>
      <w:tr w:rsidR="00E612A9" w:rsidRPr="0012697D" w:rsidTr="00ED68C2">
        <w:trPr>
          <w:trHeight w:val="271"/>
        </w:trPr>
        <w:tc>
          <w:tcPr>
            <w:tcW w:w="3085" w:type="dxa"/>
            <w:tcBorders>
              <w:top w:val="nil"/>
              <w:bottom w:val="nil"/>
              <w:right w:val="nil"/>
            </w:tcBorders>
          </w:tcPr>
          <w:p w:rsidR="00E612A9" w:rsidRPr="00605E6D" w:rsidRDefault="00E612A9" w:rsidP="00ED68C2">
            <w:pPr>
              <w:rPr>
                <w:sz w:val="20"/>
                <w:szCs w:val="20"/>
                <w:vertAlign w:val="superscript"/>
              </w:rPr>
            </w:pPr>
            <w:r w:rsidRPr="0012697D">
              <w:rPr>
                <w:sz w:val="20"/>
                <w:szCs w:val="20"/>
              </w:rPr>
              <w:t>Sánchez-</w:t>
            </w:r>
            <w:proofErr w:type="spellStart"/>
            <w:r w:rsidRPr="0012697D">
              <w:rPr>
                <w:sz w:val="20"/>
                <w:szCs w:val="20"/>
              </w:rPr>
              <w:t>Fructuoso</w:t>
            </w:r>
            <w:proofErr w:type="spellEnd"/>
            <w:r w:rsidRPr="0012697D">
              <w:rPr>
                <w:sz w:val="20"/>
                <w:szCs w:val="20"/>
              </w:rPr>
              <w:t xml:space="preserve"> 2006</w:t>
            </w:r>
            <w:r>
              <w:rPr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Kidney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458#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E612A9" w:rsidRDefault="00E612A9" w:rsidP="00ED68C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n</w:t>
            </w:r>
            <w:proofErr w:type="gramEnd"/>
            <w:r>
              <w:rPr>
                <w:sz w:val="20"/>
                <w:szCs w:val="20"/>
              </w:rPr>
              <w:t xml:space="preserve">=320 </w:t>
            </w:r>
            <w:proofErr w:type="spellStart"/>
            <w:r>
              <w:rPr>
                <w:sz w:val="20"/>
                <w:szCs w:val="20"/>
              </w:rPr>
              <w:t>uDCD</w:t>
            </w:r>
            <w:proofErr w:type="spellEnd"/>
            <w:r>
              <w:rPr>
                <w:sz w:val="20"/>
                <w:szCs w:val="20"/>
              </w:rPr>
              <w:t xml:space="preserve">, n=458 NDD </w:t>
            </w:r>
            <w:proofErr w:type="spellStart"/>
            <w:r>
              <w:rPr>
                <w:sz w:val="20"/>
                <w:szCs w:val="20"/>
              </w:rPr>
              <w:t>Tx</w:t>
            </w:r>
            <w:proofErr w:type="spellEnd"/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Non-viable</w:t>
            </w:r>
            <w:r w:rsidRPr="00CD44EB">
              <w:rPr>
                <w:sz w:val="20"/>
                <w:szCs w:val="20"/>
              </w:rPr>
              <w:t xml:space="preserve"> transplantations</w:t>
            </w:r>
            <w:r>
              <w:rPr>
                <w:sz w:val="20"/>
                <w:szCs w:val="20"/>
              </w:rPr>
              <w:t xml:space="preserve">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Delayed graft function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1-Year Graft survival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5-Year Graft survival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1-Year Patient survival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5-Year Patient survival (%)</w:t>
            </w:r>
          </w:p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60.9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87.4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82.1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Pr="0012697D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20.4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90.7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85.5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  <w:p w:rsidR="00E612A9" w:rsidRPr="0012697D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</w:tcPr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</w:p>
          <w:p w:rsidR="00E612A9" w:rsidRPr="00CB4992" w:rsidRDefault="00E612A9" w:rsidP="00ED68C2">
            <w:pPr>
              <w:jc w:val="right"/>
              <w:rPr>
                <w:sz w:val="20"/>
                <w:szCs w:val="20"/>
              </w:rPr>
            </w:pPr>
            <w:r w:rsidRPr="00CB4992">
              <w:rPr>
                <w:sz w:val="20"/>
                <w:szCs w:val="20"/>
              </w:rPr>
              <w:t>0.01</w:t>
            </w:r>
          </w:p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  <w:r w:rsidRPr="00CB4992">
              <w:rPr>
                <w:sz w:val="20"/>
                <w:szCs w:val="20"/>
              </w:rPr>
              <w:t>&lt; 0.001</w:t>
            </w:r>
          </w:p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</w:t>
            </w:r>
          </w:p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</w:t>
            </w:r>
          </w:p>
          <w:p w:rsidR="00E612A9" w:rsidRPr="0012697D" w:rsidRDefault="00E612A9" w:rsidP="00ED68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612A9" w:rsidRPr="0012697D" w:rsidTr="00ED68C2">
        <w:trPr>
          <w:trHeight w:val="271"/>
        </w:trPr>
        <w:tc>
          <w:tcPr>
            <w:tcW w:w="3085" w:type="dxa"/>
            <w:tcBorders>
              <w:top w:val="nil"/>
              <w:bottom w:val="nil"/>
              <w:right w:val="nil"/>
            </w:tcBorders>
          </w:tcPr>
          <w:p w:rsidR="00E612A9" w:rsidRPr="00605E6D" w:rsidRDefault="00E612A9" w:rsidP="00ED68C2">
            <w:pPr>
              <w:rPr>
                <w:sz w:val="20"/>
                <w:szCs w:val="20"/>
                <w:vertAlign w:val="superscript"/>
              </w:rPr>
            </w:pPr>
            <w:proofErr w:type="spellStart"/>
            <w:r w:rsidRPr="0012697D">
              <w:rPr>
                <w:sz w:val="20"/>
                <w:szCs w:val="20"/>
              </w:rPr>
              <w:t>Fieux</w:t>
            </w:r>
            <w:proofErr w:type="spellEnd"/>
            <w:r w:rsidRPr="0012697D">
              <w:rPr>
                <w:sz w:val="20"/>
                <w:szCs w:val="20"/>
              </w:rPr>
              <w:t xml:space="preserve"> 2009</w:t>
            </w:r>
            <w:r>
              <w:rPr>
                <w:sz w:val="20"/>
                <w:szCs w:val="20"/>
                <w:vertAlign w:val="superscript"/>
              </w:rPr>
              <w:t>18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Kidney</w:t>
            </w:r>
          </w:p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(27 of 122 p)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27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E612A9" w:rsidRDefault="00E612A9" w:rsidP="00ED68C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n</w:t>
            </w:r>
            <w:proofErr w:type="gramEnd"/>
            <w:r>
              <w:rPr>
                <w:sz w:val="20"/>
                <w:szCs w:val="20"/>
              </w:rPr>
              <w:t xml:space="preserve">=31 </w:t>
            </w:r>
            <w:proofErr w:type="spellStart"/>
            <w:r>
              <w:rPr>
                <w:sz w:val="20"/>
                <w:szCs w:val="20"/>
              </w:rPr>
              <w:t>Tx</w:t>
            </w:r>
            <w:proofErr w:type="spellEnd"/>
            <w:r>
              <w:rPr>
                <w:sz w:val="20"/>
                <w:szCs w:val="20"/>
              </w:rPr>
              <w:t>, 24 included in study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Delayed graft function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proofErr w:type="spellStart"/>
            <w:r w:rsidRPr="008D3132">
              <w:rPr>
                <w:sz w:val="20"/>
                <w:szCs w:val="20"/>
              </w:rPr>
              <w:t>Creatinine</w:t>
            </w:r>
            <w:proofErr w:type="spellEnd"/>
            <w:r>
              <w:rPr>
                <w:sz w:val="20"/>
                <w:szCs w:val="20"/>
              </w:rPr>
              <w:t xml:space="preserve"> clearance at 6 </w:t>
            </w:r>
            <w:proofErr w:type="spellStart"/>
            <w:r>
              <w:rPr>
                <w:sz w:val="20"/>
                <w:szCs w:val="20"/>
              </w:rPr>
              <w:t>mo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mean</w:t>
            </w:r>
            <w:r>
              <w:rPr>
                <w:rFonts w:ascii="Cambria" w:hAnsi="Cambria"/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>SD</w:t>
            </w:r>
            <w:proofErr w:type="spellEnd"/>
            <w:r>
              <w:rPr>
                <w:sz w:val="20"/>
                <w:szCs w:val="20"/>
              </w:rPr>
              <w:t>, ml/min, n=22)</w:t>
            </w:r>
          </w:p>
          <w:p w:rsidR="00E612A9" w:rsidRPr="008D3132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6-Mo Graft survival (%)</w:t>
            </w:r>
          </w:p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  <w:r>
              <w:rPr>
                <w:rFonts w:ascii="Cambria" w:hAnsi="Cambria"/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>24</w:t>
            </w:r>
          </w:p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Pr="0012697D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Pr="0012697D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</w:tcPr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Pr="0012697D" w:rsidRDefault="00E612A9" w:rsidP="00ED68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612A9" w:rsidRPr="0012697D" w:rsidTr="00ED68C2">
        <w:trPr>
          <w:trHeight w:val="271"/>
        </w:trPr>
        <w:tc>
          <w:tcPr>
            <w:tcW w:w="3085" w:type="dxa"/>
            <w:tcBorders>
              <w:top w:val="nil"/>
              <w:bottom w:val="nil"/>
              <w:right w:val="nil"/>
            </w:tcBorders>
          </w:tcPr>
          <w:p w:rsidR="00E612A9" w:rsidRPr="00605E6D" w:rsidRDefault="00E612A9" w:rsidP="00ED68C2">
            <w:pPr>
              <w:rPr>
                <w:sz w:val="20"/>
                <w:szCs w:val="20"/>
                <w:vertAlign w:val="superscript"/>
              </w:rPr>
            </w:pPr>
            <w:proofErr w:type="spellStart"/>
            <w:r w:rsidRPr="0012697D">
              <w:rPr>
                <w:sz w:val="20"/>
                <w:szCs w:val="20"/>
              </w:rPr>
              <w:t>Mateos</w:t>
            </w:r>
            <w:proofErr w:type="spellEnd"/>
            <w:r w:rsidRPr="0012697D">
              <w:rPr>
                <w:sz w:val="20"/>
                <w:szCs w:val="20"/>
              </w:rPr>
              <w:t>-Rodríguez 2010</w:t>
            </w:r>
            <w:r>
              <w:rPr>
                <w:sz w:val="20"/>
                <w:szCs w:val="20"/>
                <w:vertAlign w:val="superscript"/>
              </w:rPr>
              <w:t>22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Kidney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MCC</w:t>
            </w:r>
          </w:p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28 </w:t>
            </w:r>
            <w:proofErr w:type="spellStart"/>
            <w:r>
              <w:rPr>
                <w:sz w:val="20"/>
                <w:szCs w:val="20"/>
              </w:rPr>
              <w:t>MeCC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48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Kidneys transplanted (% of p)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MCC (n=33 </w:t>
            </w:r>
            <w:proofErr w:type="spellStart"/>
            <w:r>
              <w:rPr>
                <w:sz w:val="20"/>
                <w:szCs w:val="20"/>
              </w:rPr>
              <w:t>Tx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:rsidR="00E612A9" w:rsidRPr="0012697D" w:rsidRDefault="00E612A9" w:rsidP="00ED68C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MeCC</w:t>
            </w:r>
            <w:proofErr w:type="spellEnd"/>
            <w:r>
              <w:rPr>
                <w:sz w:val="20"/>
                <w:szCs w:val="20"/>
              </w:rPr>
              <w:t xml:space="preserve"> (n=39 </w:t>
            </w:r>
            <w:proofErr w:type="spellStart"/>
            <w:r>
              <w:rPr>
                <w:sz w:val="20"/>
                <w:szCs w:val="20"/>
              </w:rPr>
              <w:t>Tx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82 </w:t>
            </w:r>
          </w:p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70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Pr="0012697D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Pr="0012697D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</w:tcPr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</w:p>
          <w:p w:rsidR="00E612A9" w:rsidRPr="0012697D" w:rsidRDefault="00E612A9" w:rsidP="00ED68C2">
            <w:pPr>
              <w:jc w:val="right"/>
              <w:rPr>
                <w:sz w:val="20"/>
                <w:szCs w:val="20"/>
              </w:rPr>
            </w:pPr>
            <w:r w:rsidRPr="00322F19">
              <w:rPr>
                <w:sz w:val="20"/>
                <w:szCs w:val="20"/>
              </w:rPr>
              <w:t>0.23</w:t>
            </w:r>
          </w:p>
        </w:tc>
      </w:tr>
      <w:tr w:rsidR="00E612A9" w:rsidRPr="0012697D" w:rsidTr="00ED68C2">
        <w:trPr>
          <w:trHeight w:val="271"/>
        </w:trPr>
        <w:tc>
          <w:tcPr>
            <w:tcW w:w="3085" w:type="dxa"/>
            <w:tcBorders>
              <w:top w:val="nil"/>
              <w:bottom w:val="nil"/>
              <w:right w:val="nil"/>
            </w:tcBorders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Primary graft failure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MCC</w:t>
            </w:r>
          </w:p>
          <w:p w:rsidR="00E612A9" w:rsidRPr="0012697D" w:rsidRDefault="00E612A9" w:rsidP="00ED68C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MeCC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</w:t>
            </w:r>
          </w:p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Pr="0012697D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Pr="0012697D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vAlign w:val="center"/>
          </w:tcPr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0.50</w:t>
            </w:r>
          </w:p>
          <w:p w:rsidR="00E612A9" w:rsidRPr="0012697D" w:rsidRDefault="00E612A9" w:rsidP="00ED68C2">
            <w:pPr>
              <w:jc w:val="right"/>
              <w:rPr>
                <w:sz w:val="20"/>
                <w:szCs w:val="20"/>
              </w:rPr>
            </w:pPr>
          </w:p>
        </w:tc>
      </w:tr>
      <w:tr w:rsidR="00E612A9" w:rsidRPr="0012697D" w:rsidTr="00ED68C2">
        <w:trPr>
          <w:trHeight w:val="271"/>
        </w:trPr>
        <w:tc>
          <w:tcPr>
            <w:tcW w:w="3085" w:type="dxa"/>
            <w:tcBorders>
              <w:top w:val="nil"/>
              <w:bottom w:val="nil"/>
              <w:right w:val="nil"/>
            </w:tcBorders>
          </w:tcPr>
          <w:p w:rsidR="00E612A9" w:rsidRPr="00605E6D" w:rsidRDefault="00E612A9" w:rsidP="00ED68C2">
            <w:pPr>
              <w:rPr>
                <w:sz w:val="20"/>
                <w:szCs w:val="20"/>
                <w:vertAlign w:val="superscript"/>
              </w:rPr>
            </w:pPr>
            <w:proofErr w:type="spellStart"/>
            <w:r>
              <w:rPr>
                <w:sz w:val="20"/>
                <w:szCs w:val="20"/>
              </w:rPr>
              <w:t>Geraci</w:t>
            </w:r>
            <w:proofErr w:type="spellEnd"/>
            <w:r>
              <w:rPr>
                <w:sz w:val="20"/>
                <w:szCs w:val="20"/>
              </w:rPr>
              <w:t xml:space="preserve"> 2011</w:t>
            </w:r>
            <w:r>
              <w:rPr>
                <w:sz w:val="20"/>
                <w:szCs w:val="20"/>
                <w:vertAlign w:val="superscript"/>
              </w:rPr>
              <w:t>34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Kidney</w:t>
            </w:r>
          </w:p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donors provided 7 kidneys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E612A9" w:rsidRDefault="00E612A9" w:rsidP="00ED68C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n</w:t>
            </w:r>
            <w:proofErr w:type="gramEnd"/>
            <w:r>
              <w:rPr>
                <w:sz w:val="20"/>
                <w:szCs w:val="20"/>
              </w:rPr>
              <w:t>= 7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Primary graft failure (n)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Delayed graft function, range</w:t>
            </w:r>
          </w:p>
          <w:p w:rsidR="00E612A9" w:rsidRPr="0012697D" w:rsidRDefault="00E612A9" w:rsidP="00ED68C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Creatinine</w:t>
            </w:r>
            <w:proofErr w:type="spellEnd"/>
            <w:r>
              <w:rPr>
                <w:sz w:val="20"/>
                <w:szCs w:val="20"/>
              </w:rPr>
              <w:t xml:space="preserve"> at last follow-up, range in mg/dl</w:t>
            </w:r>
            <w:r w:rsidRPr="0012697D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2d-19d</w:t>
            </w:r>
          </w:p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1.3-1.8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Pr="0012697D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Pr="0012697D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vAlign w:val="center"/>
          </w:tcPr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Pr="0012697D" w:rsidRDefault="00E612A9" w:rsidP="00ED68C2">
            <w:pPr>
              <w:jc w:val="right"/>
              <w:rPr>
                <w:sz w:val="20"/>
                <w:szCs w:val="20"/>
              </w:rPr>
            </w:pPr>
          </w:p>
        </w:tc>
      </w:tr>
      <w:tr w:rsidR="00E612A9" w:rsidRPr="0012697D" w:rsidTr="00ED68C2">
        <w:trPr>
          <w:trHeight w:val="271"/>
        </w:trPr>
        <w:tc>
          <w:tcPr>
            <w:tcW w:w="3085" w:type="dxa"/>
            <w:tcBorders>
              <w:top w:val="nil"/>
              <w:bottom w:val="nil"/>
              <w:right w:val="nil"/>
            </w:tcBorders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</w:tcPr>
          <w:p w:rsidR="00E612A9" w:rsidRPr="0012697D" w:rsidRDefault="00E612A9" w:rsidP="00ED68C2">
            <w:pPr>
              <w:jc w:val="center"/>
              <w:rPr>
                <w:sz w:val="20"/>
                <w:szCs w:val="20"/>
              </w:rPr>
            </w:pPr>
          </w:p>
        </w:tc>
      </w:tr>
      <w:tr w:rsidR="00E612A9" w:rsidRPr="00F538E1" w:rsidTr="00ED68C2">
        <w:trPr>
          <w:trHeight w:val="271"/>
        </w:trPr>
        <w:tc>
          <w:tcPr>
            <w:tcW w:w="3085" w:type="dxa"/>
            <w:tcBorders>
              <w:top w:val="nil"/>
              <w:bottom w:val="nil"/>
              <w:right w:val="nil"/>
            </w:tcBorders>
          </w:tcPr>
          <w:p w:rsidR="00E612A9" w:rsidRPr="00605E6D" w:rsidRDefault="00E612A9" w:rsidP="00ED68C2">
            <w:pPr>
              <w:rPr>
                <w:sz w:val="20"/>
                <w:szCs w:val="20"/>
                <w:vertAlign w:val="superscript"/>
              </w:rPr>
            </w:pPr>
            <w:proofErr w:type="spellStart"/>
            <w:r w:rsidRPr="0012697D">
              <w:rPr>
                <w:sz w:val="20"/>
                <w:szCs w:val="20"/>
              </w:rPr>
              <w:t>Hoogland</w:t>
            </w:r>
            <w:proofErr w:type="spellEnd"/>
            <w:r w:rsidRPr="0012697D">
              <w:rPr>
                <w:sz w:val="20"/>
                <w:szCs w:val="20"/>
              </w:rPr>
              <w:t xml:space="preserve"> 2011</w:t>
            </w:r>
            <w:r>
              <w:rPr>
                <w:sz w:val="20"/>
                <w:szCs w:val="20"/>
                <w:vertAlign w:val="superscript"/>
              </w:rPr>
              <w:t>23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Kidney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E612A9" w:rsidRDefault="00E612A9" w:rsidP="00ED68C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n</w:t>
            </w:r>
            <w:proofErr w:type="gramEnd"/>
            <w:r>
              <w:rPr>
                <w:sz w:val="20"/>
                <w:szCs w:val="20"/>
              </w:rPr>
              <w:t xml:space="preserve">=128 </w:t>
            </w:r>
            <w:proofErr w:type="spellStart"/>
            <w:r>
              <w:rPr>
                <w:sz w:val="20"/>
                <w:szCs w:val="20"/>
              </w:rPr>
              <w:t>uDCD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Tx</w:t>
            </w:r>
            <w:proofErr w:type="spellEnd"/>
            <w:r>
              <w:rPr>
                <w:sz w:val="20"/>
                <w:szCs w:val="20"/>
              </w:rPr>
              <w:t xml:space="preserve">; n=208 </w:t>
            </w:r>
            <w:proofErr w:type="spellStart"/>
            <w:r>
              <w:rPr>
                <w:sz w:val="20"/>
                <w:szCs w:val="20"/>
              </w:rPr>
              <w:t>cDCD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Tx</w:t>
            </w:r>
            <w:proofErr w:type="spellEnd"/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Kidneys transplanted (% of p)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Primary graft non-function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Delayed graft function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5-Year Graft survival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10-Year Graft survival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5-Year Patient survival (%)</w:t>
            </w:r>
          </w:p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10-Year Patient survival (%)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  <w:p w:rsidR="00E612A9" w:rsidRPr="0012697D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Pr="0012697D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</w:tcPr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</w:p>
          <w:p w:rsidR="00E612A9" w:rsidRPr="00F538E1" w:rsidRDefault="00E612A9" w:rsidP="00ED68C2">
            <w:pPr>
              <w:jc w:val="right"/>
              <w:rPr>
                <w:sz w:val="20"/>
                <w:szCs w:val="20"/>
              </w:rPr>
            </w:pPr>
            <w:r w:rsidRPr="00F538E1">
              <w:rPr>
                <w:sz w:val="20"/>
                <w:szCs w:val="20"/>
              </w:rPr>
              <w:t>&lt;0.001</w:t>
            </w:r>
          </w:p>
          <w:p w:rsidR="00E612A9" w:rsidRPr="00F538E1" w:rsidRDefault="00E612A9" w:rsidP="00ED68C2">
            <w:pPr>
              <w:jc w:val="right"/>
              <w:rPr>
                <w:sz w:val="20"/>
                <w:szCs w:val="20"/>
              </w:rPr>
            </w:pPr>
            <w:r w:rsidRPr="00F538E1">
              <w:rPr>
                <w:sz w:val="20"/>
                <w:szCs w:val="20"/>
              </w:rPr>
              <w:t>0.43</w:t>
            </w:r>
          </w:p>
          <w:p w:rsidR="00E612A9" w:rsidRPr="00F538E1" w:rsidRDefault="00E612A9" w:rsidP="00ED68C2">
            <w:pPr>
              <w:jc w:val="right"/>
              <w:rPr>
                <w:sz w:val="20"/>
                <w:szCs w:val="20"/>
              </w:rPr>
            </w:pPr>
            <w:r w:rsidRPr="00F538E1">
              <w:rPr>
                <w:sz w:val="20"/>
                <w:szCs w:val="20"/>
              </w:rPr>
              <w:t>0.43</w:t>
            </w:r>
          </w:p>
          <w:p w:rsidR="00E612A9" w:rsidRPr="00F538E1" w:rsidRDefault="00E612A9" w:rsidP="00ED68C2">
            <w:pPr>
              <w:jc w:val="right"/>
              <w:rPr>
                <w:sz w:val="20"/>
                <w:szCs w:val="20"/>
              </w:rPr>
            </w:pPr>
            <w:r w:rsidRPr="00F538E1">
              <w:rPr>
                <w:sz w:val="20"/>
                <w:szCs w:val="20"/>
              </w:rPr>
              <w:t>0.74</w:t>
            </w:r>
          </w:p>
          <w:p w:rsidR="00E612A9" w:rsidRPr="00F538E1" w:rsidRDefault="00E612A9" w:rsidP="00ED68C2">
            <w:pPr>
              <w:jc w:val="right"/>
              <w:rPr>
                <w:sz w:val="20"/>
                <w:szCs w:val="20"/>
              </w:rPr>
            </w:pPr>
            <w:r w:rsidRPr="00F538E1">
              <w:rPr>
                <w:sz w:val="20"/>
                <w:szCs w:val="20"/>
              </w:rPr>
              <w:t>0.74</w:t>
            </w:r>
          </w:p>
          <w:p w:rsidR="00E612A9" w:rsidRPr="00F538E1" w:rsidRDefault="00E612A9" w:rsidP="00ED68C2">
            <w:pPr>
              <w:jc w:val="right"/>
              <w:rPr>
                <w:sz w:val="20"/>
                <w:szCs w:val="20"/>
              </w:rPr>
            </w:pPr>
            <w:r w:rsidRPr="00F538E1">
              <w:rPr>
                <w:sz w:val="20"/>
                <w:szCs w:val="20"/>
              </w:rPr>
              <w:t>0.76</w:t>
            </w:r>
          </w:p>
          <w:p w:rsidR="00E612A9" w:rsidRPr="00F538E1" w:rsidRDefault="00E612A9" w:rsidP="00ED68C2">
            <w:pPr>
              <w:jc w:val="right"/>
              <w:rPr>
                <w:sz w:val="20"/>
                <w:szCs w:val="20"/>
              </w:rPr>
            </w:pPr>
            <w:r w:rsidRPr="00F538E1">
              <w:rPr>
                <w:sz w:val="20"/>
                <w:szCs w:val="20"/>
              </w:rPr>
              <w:t>0.76</w:t>
            </w:r>
          </w:p>
          <w:p w:rsidR="00E612A9" w:rsidRPr="00F538E1" w:rsidRDefault="00E612A9" w:rsidP="00ED68C2">
            <w:pPr>
              <w:jc w:val="right"/>
              <w:rPr>
                <w:sz w:val="20"/>
                <w:szCs w:val="20"/>
              </w:rPr>
            </w:pPr>
          </w:p>
        </w:tc>
      </w:tr>
      <w:tr w:rsidR="00E612A9" w:rsidRPr="0012697D" w:rsidTr="00ED68C2">
        <w:trPr>
          <w:trHeight w:val="271"/>
        </w:trPr>
        <w:tc>
          <w:tcPr>
            <w:tcW w:w="3085" w:type="dxa"/>
            <w:tcBorders>
              <w:top w:val="nil"/>
              <w:bottom w:val="nil"/>
              <w:right w:val="nil"/>
            </w:tcBorders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  <w:proofErr w:type="spellStart"/>
            <w:r w:rsidRPr="00EC6F31">
              <w:rPr>
                <w:sz w:val="20"/>
                <w:szCs w:val="20"/>
              </w:rPr>
              <w:t>Hanf</w:t>
            </w:r>
            <w:proofErr w:type="spellEnd"/>
            <w:r w:rsidRPr="00EC6F31">
              <w:rPr>
                <w:sz w:val="20"/>
                <w:szCs w:val="20"/>
              </w:rPr>
              <w:t xml:space="preserve"> 2012</w:t>
            </w:r>
            <w:r>
              <w:rPr>
                <w:sz w:val="20"/>
                <w:szCs w:val="20"/>
                <w:vertAlign w:val="superscript"/>
              </w:rPr>
              <w:t>27</w:t>
            </w:r>
            <w:r w:rsidRPr="00EC6F31">
              <w:rPr>
                <w:sz w:val="20"/>
                <w:szCs w:val="20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Kidney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E612A9" w:rsidRDefault="00E612A9" w:rsidP="00ED68C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n</w:t>
            </w:r>
            <w:proofErr w:type="gramEnd"/>
            <w:r>
              <w:rPr>
                <w:sz w:val="20"/>
                <w:szCs w:val="20"/>
              </w:rPr>
              <w:t xml:space="preserve">=27 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Primary graft non-function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Delayed graft function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1-Year Graft survival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3-Year Graft survival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1-Year Patient survival (%)</w:t>
            </w:r>
          </w:p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3-Year Patient survival (%)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81.5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Pr="0012697D" w:rsidRDefault="00E612A9" w:rsidP="00ED68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Pr="0012697D" w:rsidRDefault="00E612A9" w:rsidP="00ED68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vAlign w:val="center"/>
          </w:tcPr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Pr="0012697D" w:rsidRDefault="00E612A9" w:rsidP="00ED68C2">
            <w:pPr>
              <w:jc w:val="center"/>
              <w:rPr>
                <w:sz w:val="20"/>
                <w:szCs w:val="20"/>
              </w:rPr>
            </w:pPr>
          </w:p>
        </w:tc>
      </w:tr>
      <w:tr w:rsidR="00E612A9" w:rsidRPr="0012697D" w:rsidTr="00ED68C2">
        <w:trPr>
          <w:trHeight w:val="271"/>
        </w:trPr>
        <w:tc>
          <w:tcPr>
            <w:tcW w:w="3085" w:type="dxa"/>
            <w:tcBorders>
              <w:top w:val="nil"/>
              <w:bottom w:val="nil"/>
              <w:right w:val="nil"/>
            </w:tcBorders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vAlign w:val="center"/>
          </w:tcPr>
          <w:p w:rsidR="00E612A9" w:rsidRPr="0012697D" w:rsidRDefault="00E612A9" w:rsidP="00ED68C2">
            <w:pPr>
              <w:jc w:val="right"/>
              <w:rPr>
                <w:sz w:val="20"/>
                <w:szCs w:val="20"/>
              </w:rPr>
            </w:pPr>
          </w:p>
        </w:tc>
      </w:tr>
      <w:tr w:rsidR="00E612A9" w:rsidRPr="0012697D" w:rsidTr="00ED68C2">
        <w:trPr>
          <w:trHeight w:val="271"/>
        </w:trPr>
        <w:tc>
          <w:tcPr>
            <w:tcW w:w="3085" w:type="dxa"/>
            <w:tcBorders>
              <w:top w:val="nil"/>
              <w:bottom w:val="nil"/>
              <w:right w:val="nil"/>
            </w:tcBorders>
          </w:tcPr>
          <w:p w:rsidR="00E612A9" w:rsidRPr="00605E6D" w:rsidRDefault="00E612A9" w:rsidP="00ED68C2">
            <w:pPr>
              <w:rPr>
                <w:sz w:val="20"/>
                <w:szCs w:val="20"/>
                <w:vertAlign w:val="superscript"/>
              </w:rPr>
            </w:pPr>
            <w:proofErr w:type="spellStart"/>
            <w:r w:rsidRPr="0012697D">
              <w:rPr>
                <w:sz w:val="20"/>
                <w:szCs w:val="20"/>
              </w:rPr>
              <w:t>Reznick</w:t>
            </w:r>
            <w:proofErr w:type="spellEnd"/>
            <w:r w:rsidRPr="0012697D">
              <w:rPr>
                <w:sz w:val="20"/>
                <w:szCs w:val="20"/>
              </w:rPr>
              <w:t xml:space="preserve"> 2013</w:t>
            </w:r>
            <w:r>
              <w:rPr>
                <w:sz w:val="20"/>
                <w:szCs w:val="20"/>
                <w:vertAlign w:val="superscript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Kidney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E612A9" w:rsidRDefault="00E612A9" w:rsidP="00ED68C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n</w:t>
            </w:r>
            <w:proofErr w:type="gramEnd"/>
            <w:r>
              <w:rPr>
                <w:sz w:val="20"/>
                <w:szCs w:val="20"/>
              </w:rPr>
              <w:t xml:space="preserve">= 44 </w:t>
            </w:r>
            <w:proofErr w:type="spellStart"/>
            <w:r>
              <w:rPr>
                <w:sz w:val="20"/>
                <w:szCs w:val="20"/>
              </w:rPr>
              <w:t>uDCD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Tx</w:t>
            </w:r>
            <w:proofErr w:type="spellEnd"/>
            <w:r>
              <w:rPr>
                <w:sz w:val="20"/>
                <w:szCs w:val="20"/>
              </w:rPr>
              <w:t xml:space="preserve">; n= 92 NDD </w:t>
            </w:r>
            <w:proofErr w:type="spellStart"/>
            <w:r>
              <w:rPr>
                <w:sz w:val="20"/>
                <w:szCs w:val="20"/>
              </w:rPr>
              <w:t>Tx</w:t>
            </w:r>
            <w:proofErr w:type="spellEnd"/>
          </w:p>
          <w:p w:rsidR="00E612A9" w:rsidRDefault="00E612A9" w:rsidP="00ED68C2">
            <w:pPr>
              <w:rPr>
                <w:sz w:val="20"/>
                <w:szCs w:val="20"/>
              </w:rPr>
            </w:pPr>
            <w:r w:rsidRPr="00EC6F31">
              <w:rPr>
                <w:sz w:val="20"/>
                <w:szCs w:val="20"/>
              </w:rPr>
              <w:t>Primary graft non-function</w:t>
            </w:r>
            <w:r>
              <w:rPr>
                <w:sz w:val="20"/>
                <w:szCs w:val="20"/>
              </w:rPr>
              <w:t xml:space="preserve">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Delayed graft function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Early acute rejection, </w:t>
            </w:r>
            <w:proofErr w:type="gramStart"/>
            <w:r>
              <w:rPr>
                <w:sz w:val="20"/>
                <w:szCs w:val="20"/>
              </w:rPr>
              <w:t xml:space="preserve">3 </w:t>
            </w:r>
            <w:proofErr w:type="spellStart"/>
            <w:r>
              <w:rPr>
                <w:sz w:val="20"/>
                <w:szCs w:val="20"/>
              </w:rPr>
              <w:t>mo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Late acute rejection, </w:t>
            </w:r>
            <w:proofErr w:type="gramStart"/>
            <w:r>
              <w:rPr>
                <w:sz w:val="20"/>
                <w:szCs w:val="20"/>
              </w:rPr>
              <w:t xml:space="preserve">12 </w:t>
            </w:r>
            <w:proofErr w:type="spellStart"/>
            <w:r>
              <w:rPr>
                <w:sz w:val="20"/>
                <w:szCs w:val="20"/>
              </w:rPr>
              <w:t>mo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Surgical complications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1-Year </w:t>
            </w:r>
            <w:proofErr w:type="spellStart"/>
            <w:r>
              <w:rPr>
                <w:sz w:val="20"/>
                <w:szCs w:val="20"/>
              </w:rPr>
              <w:t>Creatinine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mean</w:t>
            </w:r>
            <w:r>
              <w:rPr>
                <w:rFonts w:ascii="Cambria" w:hAnsi="Cambria"/>
                <w:sz w:val="20"/>
                <w:szCs w:val="20"/>
              </w:rPr>
              <w:t>±SD</w:t>
            </w:r>
            <w:proofErr w:type="spellEnd"/>
            <w:r>
              <w:rPr>
                <w:sz w:val="20"/>
                <w:szCs w:val="20"/>
              </w:rPr>
              <w:t xml:space="preserve">  (mg/dl)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1-Year Graft survival (%)</w:t>
            </w:r>
          </w:p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52.3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4.6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4.5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2.5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0.116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±0.004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95.5 </w:t>
            </w:r>
          </w:p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n</w:t>
            </w:r>
            <w:proofErr w:type="gramEnd"/>
            <w:r>
              <w:rPr>
                <w:sz w:val="20"/>
                <w:szCs w:val="20"/>
              </w:rPr>
              <w:t>=42)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Pr="0012697D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36.9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9.8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0.116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±0.004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94.6</w:t>
            </w:r>
          </w:p>
          <w:p w:rsidR="00E612A9" w:rsidRPr="0012697D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n</w:t>
            </w:r>
            <w:proofErr w:type="gramEnd"/>
            <w:r>
              <w:rPr>
                <w:sz w:val="20"/>
                <w:szCs w:val="20"/>
              </w:rPr>
              <w:t>=87)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vAlign w:val="center"/>
          </w:tcPr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&gt;0.05</w:t>
            </w:r>
          </w:p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Pr="0012697D" w:rsidRDefault="00E612A9" w:rsidP="00ED68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612A9" w:rsidRPr="0012697D" w:rsidTr="00ED68C2">
        <w:trPr>
          <w:trHeight w:val="271"/>
        </w:trPr>
        <w:tc>
          <w:tcPr>
            <w:tcW w:w="3085" w:type="dxa"/>
            <w:tcBorders>
              <w:top w:val="nil"/>
              <w:bottom w:val="nil"/>
              <w:right w:val="nil"/>
            </w:tcBorders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vAlign w:val="center"/>
          </w:tcPr>
          <w:p w:rsidR="00E612A9" w:rsidRPr="0012697D" w:rsidRDefault="00E612A9" w:rsidP="00ED68C2">
            <w:pPr>
              <w:jc w:val="right"/>
              <w:rPr>
                <w:sz w:val="20"/>
                <w:szCs w:val="20"/>
              </w:rPr>
            </w:pPr>
          </w:p>
        </w:tc>
      </w:tr>
      <w:tr w:rsidR="00E612A9" w:rsidRPr="0012697D" w:rsidTr="00ED68C2">
        <w:trPr>
          <w:trHeight w:val="271"/>
        </w:trPr>
        <w:tc>
          <w:tcPr>
            <w:tcW w:w="3085" w:type="dxa"/>
            <w:tcBorders>
              <w:top w:val="nil"/>
              <w:bottom w:val="nil"/>
              <w:right w:val="nil"/>
            </w:tcBorders>
          </w:tcPr>
          <w:p w:rsidR="00E612A9" w:rsidRPr="00605E6D" w:rsidRDefault="00E612A9" w:rsidP="00ED68C2">
            <w:pPr>
              <w:rPr>
                <w:sz w:val="20"/>
                <w:szCs w:val="20"/>
                <w:vertAlign w:val="superscript"/>
              </w:rPr>
            </w:pPr>
            <w:proofErr w:type="spellStart"/>
            <w:r w:rsidRPr="00D07A1F">
              <w:rPr>
                <w:sz w:val="20"/>
                <w:szCs w:val="20"/>
              </w:rPr>
              <w:t>Fondevila</w:t>
            </w:r>
            <w:proofErr w:type="spellEnd"/>
            <w:r w:rsidRPr="00D07A1F">
              <w:rPr>
                <w:sz w:val="20"/>
                <w:szCs w:val="20"/>
              </w:rPr>
              <w:t xml:space="preserve"> 2007</w:t>
            </w:r>
            <w:r>
              <w:rPr>
                <w:sz w:val="20"/>
                <w:szCs w:val="20"/>
                <w:vertAlign w:val="superscript"/>
              </w:rPr>
              <w:t>16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Liver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of</w:t>
            </w:r>
            <w:proofErr w:type="gramEnd"/>
            <w:r>
              <w:rPr>
                <w:sz w:val="20"/>
                <w:szCs w:val="20"/>
              </w:rPr>
              <w:t xml:space="preserve"> 40p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20^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E612A9" w:rsidRDefault="00E612A9" w:rsidP="00ED68C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n</w:t>
            </w:r>
            <w:proofErr w:type="gramEnd"/>
            <w:r>
              <w:rPr>
                <w:sz w:val="20"/>
                <w:szCs w:val="20"/>
              </w:rPr>
              <w:t xml:space="preserve">= 10 </w:t>
            </w:r>
            <w:proofErr w:type="spellStart"/>
            <w:r>
              <w:rPr>
                <w:sz w:val="20"/>
                <w:szCs w:val="20"/>
              </w:rPr>
              <w:t>uDCD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Tx</w:t>
            </w:r>
            <w:proofErr w:type="spellEnd"/>
            <w:r>
              <w:rPr>
                <w:sz w:val="20"/>
                <w:szCs w:val="20"/>
              </w:rPr>
              <w:t xml:space="preserve">; n= 20 </w:t>
            </w:r>
            <w:proofErr w:type="spellStart"/>
            <w:r>
              <w:rPr>
                <w:sz w:val="20"/>
                <w:szCs w:val="20"/>
              </w:rPr>
              <w:t>NDDTx</w:t>
            </w:r>
            <w:proofErr w:type="spellEnd"/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Primary graft non-function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</w:t>
            </w:r>
            <w:r w:rsidRPr="009003A7">
              <w:rPr>
                <w:sz w:val="20"/>
                <w:szCs w:val="20"/>
              </w:rPr>
              <w:t>epatic artery thrombosis</w:t>
            </w:r>
            <w:r>
              <w:rPr>
                <w:sz w:val="20"/>
                <w:szCs w:val="20"/>
              </w:rPr>
              <w:t xml:space="preserve">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1-Year Graft survival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1-Year Patient survival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</w:tcPr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NSD</w:t>
            </w:r>
          </w:p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NSD</w:t>
            </w:r>
          </w:p>
        </w:tc>
      </w:tr>
      <w:tr w:rsidR="00E612A9" w:rsidRPr="00F538E1" w:rsidTr="00ED68C2">
        <w:trPr>
          <w:trHeight w:val="271"/>
        </w:trPr>
        <w:tc>
          <w:tcPr>
            <w:tcW w:w="3085" w:type="dxa"/>
            <w:tcBorders>
              <w:top w:val="nil"/>
              <w:bottom w:val="nil"/>
              <w:right w:val="nil"/>
            </w:tcBorders>
          </w:tcPr>
          <w:p w:rsidR="00E612A9" w:rsidRPr="00605E6D" w:rsidRDefault="00E612A9" w:rsidP="00ED68C2">
            <w:pPr>
              <w:rPr>
                <w:sz w:val="20"/>
                <w:szCs w:val="20"/>
                <w:vertAlign w:val="superscript"/>
              </w:rPr>
            </w:pPr>
            <w:proofErr w:type="spellStart"/>
            <w:r w:rsidRPr="00D07A1F">
              <w:rPr>
                <w:sz w:val="20"/>
                <w:szCs w:val="20"/>
              </w:rPr>
              <w:t>Suárez</w:t>
            </w:r>
            <w:proofErr w:type="spellEnd"/>
            <w:r w:rsidRPr="00D07A1F">
              <w:rPr>
                <w:sz w:val="20"/>
                <w:szCs w:val="20"/>
              </w:rPr>
              <w:t xml:space="preserve"> 2008</w:t>
            </w:r>
            <w:r>
              <w:rPr>
                <w:sz w:val="20"/>
                <w:szCs w:val="20"/>
                <w:vertAlign w:val="superscript"/>
              </w:rPr>
              <w:t>17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Liver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471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E612A9" w:rsidRDefault="00E612A9" w:rsidP="00ED68C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n</w:t>
            </w:r>
            <w:proofErr w:type="gramEnd"/>
            <w:r>
              <w:rPr>
                <w:sz w:val="20"/>
                <w:szCs w:val="20"/>
              </w:rPr>
              <w:t xml:space="preserve">= 27 </w:t>
            </w:r>
            <w:proofErr w:type="spellStart"/>
            <w:r>
              <w:rPr>
                <w:sz w:val="20"/>
                <w:szCs w:val="20"/>
              </w:rPr>
              <w:t>uDCD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Tx</w:t>
            </w:r>
            <w:proofErr w:type="spellEnd"/>
            <w:r>
              <w:rPr>
                <w:sz w:val="20"/>
                <w:szCs w:val="20"/>
              </w:rPr>
              <w:t xml:space="preserve">; n= 471 NDD </w:t>
            </w:r>
            <w:proofErr w:type="spellStart"/>
            <w:r>
              <w:rPr>
                <w:sz w:val="20"/>
                <w:szCs w:val="20"/>
              </w:rPr>
              <w:t>Tx</w:t>
            </w:r>
            <w:proofErr w:type="spellEnd"/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25440D">
              <w:rPr>
                <w:sz w:val="20"/>
                <w:szCs w:val="20"/>
              </w:rPr>
              <w:t>ny type of biliary complication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</w:t>
            </w:r>
            <w:r w:rsidRPr="0025440D">
              <w:rPr>
                <w:sz w:val="20"/>
                <w:szCs w:val="20"/>
              </w:rPr>
              <w:t>onanastomotic</w:t>
            </w:r>
            <w:proofErr w:type="spellEnd"/>
            <w:r w:rsidRPr="0025440D">
              <w:rPr>
                <w:sz w:val="20"/>
                <w:szCs w:val="20"/>
              </w:rPr>
              <w:t xml:space="preserve"> biliary strictures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Primary non-function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5-Year Graft survival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5-Year Patient survival (%)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41.7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NNR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16.8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NNR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</w:tcPr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</w:p>
          <w:p w:rsidR="00E612A9" w:rsidRPr="00F538E1" w:rsidRDefault="00E612A9" w:rsidP="00ED68C2">
            <w:pPr>
              <w:jc w:val="right"/>
              <w:rPr>
                <w:sz w:val="20"/>
                <w:szCs w:val="20"/>
              </w:rPr>
            </w:pPr>
            <w:r w:rsidRPr="00F538E1">
              <w:rPr>
                <w:sz w:val="20"/>
                <w:szCs w:val="20"/>
              </w:rPr>
              <w:t>0.66</w:t>
            </w:r>
          </w:p>
          <w:p w:rsidR="00E612A9" w:rsidRPr="00F538E1" w:rsidRDefault="00E612A9" w:rsidP="00ED68C2">
            <w:pPr>
              <w:jc w:val="right"/>
              <w:rPr>
                <w:sz w:val="20"/>
                <w:szCs w:val="20"/>
              </w:rPr>
            </w:pPr>
            <w:r w:rsidRPr="00F538E1">
              <w:rPr>
                <w:sz w:val="20"/>
                <w:szCs w:val="20"/>
              </w:rPr>
              <w:t>&lt;0.001</w:t>
            </w:r>
          </w:p>
          <w:p w:rsidR="00E612A9" w:rsidRPr="00F538E1" w:rsidRDefault="00E612A9" w:rsidP="00ED68C2">
            <w:pPr>
              <w:jc w:val="right"/>
              <w:rPr>
                <w:sz w:val="20"/>
                <w:szCs w:val="20"/>
              </w:rPr>
            </w:pPr>
            <w:r w:rsidRPr="00F538E1">
              <w:rPr>
                <w:sz w:val="20"/>
                <w:szCs w:val="20"/>
              </w:rPr>
              <w:t>&lt;0.001</w:t>
            </w:r>
          </w:p>
          <w:p w:rsidR="00E612A9" w:rsidRPr="00F538E1" w:rsidRDefault="00E612A9" w:rsidP="00ED68C2">
            <w:pPr>
              <w:jc w:val="right"/>
              <w:rPr>
                <w:sz w:val="20"/>
                <w:szCs w:val="20"/>
              </w:rPr>
            </w:pPr>
            <w:r w:rsidRPr="00F538E1">
              <w:rPr>
                <w:sz w:val="20"/>
                <w:szCs w:val="20"/>
              </w:rPr>
              <w:t>&lt;0.001</w:t>
            </w:r>
          </w:p>
          <w:p w:rsidR="00E612A9" w:rsidRPr="00F538E1" w:rsidRDefault="00E612A9" w:rsidP="00ED68C2">
            <w:pPr>
              <w:jc w:val="right"/>
              <w:rPr>
                <w:sz w:val="20"/>
                <w:szCs w:val="20"/>
              </w:rPr>
            </w:pPr>
            <w:r w:rsidRPr="00F538E1">
              <w:rPr>
                <w:sz w:val="20"/>
                <w:szCs w:val="20"/>
              </w:rPr>
              <w:t>0.229</w:t>
            </w:r>
          </w:p>
        </w:tc>
      </w:tr>
      <w:tr w:rsidR="00E612A9" w:rsidRPr="00F538E1" w:rsidTr="00ED68C2">
        <w:trPr>
          <w:trHeight w:val="271"/>
        </w:trPr>
        <w:tc>
          <w:tcPr>
            <w:tcW w:w="3085" w:type="dxa"/>
            <w:tcBorders>
              <w:top w:val="nil"/>
              <w:bottom w:val="nil"/>
              <w:right w:val="nil"/>
            </w:tcBorders>
          </w:tcPr>
          <w:p w:rsidR="00E612A9" w:rsidRPr="00D07A1F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612A9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E612A9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</w:tcPr>
          <w:p w:rsidR="00E612A9" w:rsidRPr="00F538E1" w:rsidRDefault="00E612A9" w:rsidP="00ED68C2">
            <w:pPr>
              <w:jc w:val="right"/>
              <w:rPr>
                <w:sz w:val="20"/>
                <w:szCs w:val="20"/>
              </w:rPr>
            </w:pPr>
          </w:p>
        </w:tc>
      </w:tr>
      <w:tr w:rsidR="00E612A9" w:rsidRPr="00F538E1" w:rsidTr="00ED68C2">
        <w:trPr>
          <w:trHeight w:val="271"/>
        </w:trPr>
        <w:tc>
          <w:tcPr>
            <w:tcW w:w="3085" w:type="dxa"/>
            <w:tcBorders>
              <w:top w:val="nil"/>
              <w:bottom w:val="nil"/>
              <w:right w:val="nil"/>
            </w:tcBorders>
          </w:tcPr>
          <w:p w:rsidR="00E612A9" w:rsidRPr="00605E6D" w:rsidRDefault="00E612A9" w:rsidP="00ED68C2">
            <w:pPr>
              <w:rPr>
                <w:sz w:val="20"/>
                <w:szCs w:val="20"/>
                <w:vertAlign w:val="superscript"/>
              </w:rPr>
            </w:pPr>
            <w:r w:rsidRPr="00D07A1F">
              <w:rPr>
                <w:sz w:val="20"/>
                <w:szCs w:val="20"/>
              </w:rPr>
              <w:t xml:space="preserve">Gómez Gutierrez 2009 </w:t>
            </w:r>
            <w:r>
              <w:rPr>
                <w:sz w:val="20"/>
                <w:szCs w:val="20"/>
                <w:vertAlign w:val="superscript"/>
              </w:rPr>
              <w:t>19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Liver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CHUAC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of 29 p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HCSC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of 26 p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31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471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E612A9" w:rsidRDefault="00E612A9" w:rsidP="00ED68C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n</w:t>
            </w:r>
            <w:proofErr w:type="gramEnd"/>
            <w:r>
              <w:rPr>
                <w:sz w:val="20"/>
                <w:szCs w:val="20"/>
              </w:rPr>
              <w:t xml:space="preserve">=31 </w:t>
            </w:r>
            <w:proofErr w:type="spellStart"/>
            <w:r>
              <w:rPr>
                <w:sz w:val="20"/>
                <w:szCs w:val="20"/>
              </w:rPr>
              <w:t>uDCD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Tx</w:t>
            </w:r>
            <w:proofErr w:type="spellEnd"/>
            <w:r>
              <w:rPr>
                <w:sz w:val="20"/>
                <w:szCs w:val="20"/>
              </w:rPr>
              <w:t xml:space="preserve">; n=471 NDD </w:t>
            </w:r>
            <w:proofErr w:type="spellStart"/>
            <w:r>
              <w:rPr>
                <w:sz w:val="20"/>
                <w:szCs w:val="20"/>
              </w:rPr>
              <w:t>Tx</w:t>
            </w:r>
            <w:proofErr w:type="spellEnd"/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Primary graft non-function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25440D">
              <w:rPr>
                <w:sz w:val="20"/>
                <w:szCs w:val="20"/>
              </w:rPr>
              <w:t>ny type of biliary complication</w:t>
            </w:r>
            <w:r>
              <w:rPr>
                <w:sz w:val="20"/>
                <w:szCs w:val="20"/>
              </w:rPr>
              <w:t xml:space="preserve">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Non-anastomotic stenosis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5-Year Graft survival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5-Year Patient survival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41.7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16.8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</w:tcPr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</w:p>
          <w:p w:rsidR="00E612A9" w:rsidRPr="00F538E1" w:rsidRDefault="00E612A9" w:rsidP="00ED68C2">
            <w:pPr>
              <w:jc w:val="right"/>
              <w:rPr>
                <w:sz w:val="20"/>
                <w:szCs w:val="20"/>
              </w:rPr>
            </w:pPr>
            <w:r w:rsidRPr="00F538E1">
              <w:rPr>
                <w:sz w:val="20"/>
                <w:szCs w:val="20"/>
              </w:rPr>
              <w:t>&lt;0.001</w:t>
            </w:r>
          </w:p>
          <w:p w:rsidR="00E612A9" w:rsidRPr="00F538E1" w:rsidRDefault="00E612A9" w:rsidP="00ED68C2">
            <w:pPr>
              <w:jc w:val="right"/>
              <w:rPr>
                <w:sz w:val="20"/>
                <w:szCs w:val="20"/>
              </w:rPr>
            </w:pPr>
            <w:r w:rsidRPr="00F538E1">
              <w:rPr>
                <w:sz w:val="20"/>
                <w:szCs w:val="20"/>
              </w:rPr>
              <w:t>NSD</w:t>
            </w:r>
          </w:p>
          <w:p w:rsidR="00E612A9" w:rsidRPr="00F538E1" w:rsidRDefault="00E612A9" w:rsidP="00ED68C2">
            <w:pPr>
              <w:jc w:val="right"/>
              <w:rPr>
                <w:sz w:val="20"/>
                <w:szCs w:val="20"/>
              </w:rPr>
            </w:pPr>
            <w:r w:rsidRPr="00F538E1">
              <w:rPr>
                <w:sz w:val="20"/>
                <w:szCs w:val="20"/>
              </w:rPr>
              <w:t>&lt;0.001</w:t>
            </w:r>
          </w:p>
          <w:p w:rsidR="00E612A9" w:rsidRPr="00F538E1" w:rsidRDefault="00E612A9" w:rsidP="00ED68C2">
            <w:pPr>
              <w:jc w:val="right"/>
              <w:rPr>
                <w:sz w:val="20"/>
                <w:szCs w:val="20"/>
              </w:rPr>
            </w:pPr>
            <w:r w:rsidRPr="00F538E1">
              <w:rPr>
                <w:sz w:val="20"/>
                <w:szCs w:val="20"/>
              </w:rPr>
              <w:t>&lt;0.001</w:t>
            </w:r>
          </w:p>
          <w:p w:rsidR="00E612A9" w:rsidRPr="00F538E1" w:rsidRDefault="00E612A9" w:rsidP="00ED68C2">
            <w:pPr>
              <w:jc w:val="right"/>
              <w:rPr>
                <w:sz w:val="20"/>
                <w:szCs w:val="20"/>
              </w:rPr>
            </w:pPr>
            <w:r w:rsidRPr="00F538E1">
              <w:rPr>
                <w:sz w:val="20"/>
                <w:szCs w:val="20"/>
              </w:rPr>
              <w:t>&lt;0.001</w:t>
            </w:r>
          </w:p>
          <w:p w:rsidR="00E612A9" w:rsidRPr="00F538E1" w:rsidRDefault="00E612A9" w:rsidP="00ED68C2">
            <w:pPr>
              <w:jc w:val="right"/>
              <w:rPr>
                <w:sz w:val="20"/>
                <w:szCs w:val="20"/>
              </w:rPr>
            </w:pPr>
            <w:r w:rsidRPr="00F538E1">
              <w:rPr>
                <w:sz w:val="20"/>
                <w:szCs w:val="20"/>
              </w:rPr>
              <w:t>NSD</w:t>
            </w:r>
          </w:p>
        </w:tc>
      </w:tr>
      <w:tr w:rsidR="00E612A9" w:rsidRPr="0012697D" w:rsidTr="00ED68C2">
        <w:trPr>
          <w:trHeight w:val="271"/>
        </w:trPr>
        <w:tc>
          <w:tcPr>
            <w:tcW w:w="3085" w:type="dxa"/>
            <w:tcBorders>
              <w:top w:val="nil"/>
              <w:bottom w:val="nil"/>
              <w:right w:val="nil"/>
            </w:tcBorders>
          </w:tcPr>
          <w:p w:rsidR="00E612A9" w:rsidRPr="00605E6D" w:rsidRDefault="00E612A9" w:rsidP="00ED68C2">
            <w:pPr>
              <w:rPr>
                <w:sz w:val="20"/>
                <w:szCs w:val="20"/>
                <w:vertAlign w:val="superscript"/>
              </w:rPr>
            </w:pPr>
            <w:r w:rsidRPr="00D07A1F">
              <w:rPr>
                <w:sz w:val="20"/>
                <w:szCs w:val="20"/>
              </w:rPr>
              <w:t>Jiménez-</w:t>
            </w:r>
            <w:proofErr w:type="spellStart"/>
            <w:r w:rsidRPr="00D07A1F">
              <w:rPr>
                <w:sz w:val="20"/>
                <w:szCs w:val="20"/>
              </w:rPr>
              <w:t>Galanes</w:t>
            </w:r>
            <w:proofErr w:type="spellEnd"/>
            <w:r w:rsidRPr="00D07A1F">
              <w:rPr>
                <w:sz w:val="20"/>
                <w:szCs w:val="20"/>
              </w:rPr>
              <w:t xml:space="preserve"> 2009</w:t>
            </w:r>
            <w:r>
              <w:rPr>
                <w:sz w:val="20"/>
                <w:szCs w:val="20"/>
                <w:vertAlign w:val="superscript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Liver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of 43 who began procedure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40~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E612A9" w:rsidRDefault="00E612A9" w:rsidP="00ED68C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n</w:t>
            </w:r>
            <w:proofErr w:type="gramEnd"/>
            <w:r>
              <w:rPr>
                <w:sz w:val="20"/>
                <w:szCs w:val="20"/>
              </w:rPr>
              <w:t xml:space="preserve">=20 </w:t>
            </w:r>
            <w:proofErr w:type="spellStart"/>
            <w:r>
              <w:rPr>
                <w:sz w:val="20"/>
                <w:szCs w:val="20"/>
              </w:rPr>
              <w:t>uDCD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Tx</w:t>
            </w:r>
            <w:proofErr w:type="spellEnd"/>
            <w:r>
              <w:rPr>
                <w:sz w:val="20"/>
                <w:szCs w:val="20"/>
              </w:rPr>
              <w:t xml:space="preserve">; n=40 NDD </w:t>
            </w:r>
            <w:proofErr w:type="spellStart"/>
            <w:r>
              <w:rPr>
                <w:sz w:val="20"/>
                <w:szCs w:val="20"/>
              </w:rPr>
              <w:t>Tx</w:t>
            </w:r>
            <w:proofErr w:type="spellEnd"/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Incidence of ischemic </w:t>
            </w:r>
            <w:proofErr w:type="spellStart"/>
            <w:r>
              <w:rPr>
                <w:sz w:val="20"/>
                <w:szCs w:val="20"/>
              </w:rPr>
              <w:t>C</w:t>
            </w:r>
            <w:r w:rsidRPr="00E66E54">
              <w:rPr>
                <w:sz w:val="20"/>
                <w:szCs w:val="20"/>
              </w:rPr>
              <w:t>holangiopathy</w:t>
            </w:r>
            <w:proofErr w:type="spellEnd"/>
            <w:r w:rsidRPr="00E66E54">
              <w:rPr>
                <w:sz w:val="20"/>
                <w:szCs w:val="20"/>
              </w:rPr>
              <w:t xml:space="preserve">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Primary graft non-function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1-Year Graft survival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1-Year Patient survival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87.5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</w:tcPr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  <w:r w:rsidRPr="00E66E54">
              <w:rPr>
                <w:sz w:val="20"/>
                <w:szCs w:val="20"/>
              </w:rPr>
              <w:t>0.15</w:t>
            </w:r>
          </w:p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</w:t>
            </w:r>
          </w:p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0.774</w:t>
            </w:r>
          </w:p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0.768</w:t>
            </w:r>
          </w:p>
        </w:tc>
      </w:tr>
      <w:tr w:rsidR="00E612A9" w:rsidRPr="0012697D" w:rsidTr="00ED68C2">
        <w:trPr>
          <w:trHeight w:val="271"/>
        </w:trPr>
        <w:tc>
          <w:tcPr>
            <w:tcW w:w="3085" w:type="dxa"/>
            <w:tcBorders>
              <w:top w:val="nil"/>
              <w:bottom w:val="nil"/>
              <w:right w:val="nil"/>
            </w:tcBorders>
          </w:tcPr>
          <w:p w:rsidR="00E612A9" w:rsidRPr="00605E6D" w:rsidRDefault="00E612A9" w:rsidP="00ED68C2">
            <w:pPr>
              <w:rPr>
                <w:sz w:val="20"/>
                <w:szCs w:val="20"/>
                <w:vertAlign w:val="superscript"/>
              </w:rPr>
            </w:pPr>
            <w:proofErr w:type="spellStart"/>
            <w:r w:rsidRPr="0012697D">
              <w:rPr>
                <w:sz w:val="20"/>
                <w:szCs w:val="20"/>
              </w:rPr>
              <w:t>Fondevila</w:t>
            </w:r>
            <w:proofErr w:type="spellEnd"/>
            <w:r w:rsidRPr="0012697D">
              <w:rPr>
                <w:sz w:val="20"/>
                <w:szCs w:val="20"/>
              </w:rPr>
              <w:t xml:space="preserve"> 2012</w:t>
            </w:r>
            <w:r>
              <w:rPr>
                <w:sz w:val="20"/>
                <w:szCs w:val="20"/>
                <w:vertAlign w:val="superscript"/>
              </w:rPr>
              <w:t>25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Liver</w:t>
            </w:r>
          </w:p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 of 400 p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E612A9" w:rsidRDefault="00E612A9" w:rsidP="00ED68C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n</w:t>
            </w:r>
            <w:proofErr w:type="gramEnd"/>
            <w:r>
              <w:rPr>
                <w:sz w:val="20"/>
                <w:szCs w:val="20"/>
              </w:rPr>
              <w:t xml:space="preserve">=34 </w:t>
            </w:r>
            <w:proofErr w:type="spellStart"/>
            <w:r>
              <w:rPr>
                <w:sz w:val="20"/>
                <w:szCs w:val="20"/>
              </w:rPr>
              <w:t>Tx</w:t>
            </w:r>
            <w:proofErr w:type="spellEnd"/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Liver turned down due to Absolute contraindications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Liver turned down due to relative contraindications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1-Year Graft survival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1-Year Patient survival (%)</w:t>
            </w:r>
          </w:p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</w:p>
          <w:p w:rsidR="00E612A9" w:rsidRDefault="00E612A9" w:rsidP="00ED68C2">
            <w:pPr>
              <w:rPr>
                <w:sz w:val="20"/>
                <w:szCs w:val="20"/>
              </w:rPr>
            </w:pP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Pr="0012697D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Pr="0012697D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</w:tcPr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Pr="0012697D" w:rsidRDefault="00E612A9" w:rsidP="00ED68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612A9" w:rsidRPr="0012697D" w:rsidTr="00ED68C2">
        <w:trPr>
          <w:trHeight w:val="271"/>
        </w:trPr>
        <w:tc>
          <w:tcPr>
            <w:tcW w:w="3085" w:type="dxa"/>
            <w:tcBorders>
              <w:top w:val="nil"/>
              <w:bottom w:val="nil"/>
              <w:right w:val="nil"/>
            </w:tcBorders>
          </w:tcPr>
          <w:p w:rsidR="00E612A9" w:rsidRPr="00605E6D" w:rsidRDefault="00E612A9" w:rsidP="00ED68C2">
            <w:pPr>
              <w:rPr>
                <w:sz w:val="20"/>
                <w:szCs w:val="20"/>
                <w:highlight w:val="yellow"/>
                <w:vertAlign w:val="superscript"/>
              </w:rPr>
            </w:pPr>
            <w:proofErr w:type="spellStart"/>
            <w:r w:rsidRPr="00EE78AA">
              <w:rPr>
                <w:sz w:val="20"/>
                <w:szCs w:val="20"/>
              </w:rPr>
              <w:t>Ribalta</w:t>
            </w:r>
            <w:proofErr w:type="spellEnd"/>
            <w:r w:rsidRPr="00EE78AA">
              <w:rPr>
                <w:sz w:val="20"/>
                <w:szCs w:val="20"/>
              </w:rPr>
              <w:t xml:space="preserve"> 2009</w:t>
            </w:r>
            <w:r>
              <w:rPr>
                <w:sz w:val="20"/>
                <w:szCs w:val="20"/>
                <w:vertAlign w:val="superscript"/>
              </w:rPr>
              <w:t>29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612A9" w:rsidRPr="005A67D9" w:rsidRDefault="00E612A9" w:rsidP="00ED68C2">
            <w:pPr>
              <w:rPr>
                <w:sz w:val="20"/>
                <w:szCs w:val="20"/>
              </w:rPr>
            </w:pPr>
            <w:r w:rsidRPr="005A67D9">
              <w:rPr>
                <w:sz w:val="20"/>
                <w:szCs w:val="20"/>
              </w:rPr>
              <w:t>Kidney</w:t>
            </w:r>
          </w:p>
          <w:p w:rsidR="00E612A9" w:rsidRPr="005A67D9" w:rsidRDefault="00E612A9" w:rsidP="00ED68C2">
            <w:pPr>
              <w:rPr>
                <w:sz w:val="20"/>
                <w:szCs w:val="20"/>
              </w:rPr>
            </w:pPr>
            <w:r w:rsidRPr="005A67D9">
              <w:rPr>
                <w:sz w:val="20"/>
                <w:szCs w:val="20"/>
              </w:rPr>
              <w:t>Liver</w:t>
            </w:r>
          </w:p>
          <w:p w:rsidR="00E612A9" w:rsidRPr="0012697D" w:rsidRDefault="00E612A9" w:rsidP="00ED68C2">
            <w:pPr>
              <w:rPr>
                <w:sz w:val="20"/>
                <w:szCs w:val="20"/>
              </w:rPr>
            </w:pPr>
            <w:r w:rsidRPr="005A67D9">
              <w:rPr>
                <w:sz w:val="20"/>
                <w:szCs w:val="20"/>
              </w:rPr>
              <w:t>(21 donors)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34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4</w:t>
            </w:r>
          </w:p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outcomes reported</w:t>
            </w:r>
          </w:p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outcomes reported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Pr="0012697D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Pr="0012697D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</w:tcPr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Pr="0012697D" w:rsidRDefault="00E612A9" w:rsidP="00ED68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612A9" w:rsidRPr="0012697D" w:rsidTr="00E612A9">
        <w:trPr>
          <w:trHeight w:val="271"/>
        </w:trPr>
        <w:tc>
          <w:tcPr>
            <w:tcW w:w="3085" w:type="dxa"/>
            <w:tcBorders>
              <w:top w:val="nil"/>
              <w:bottom w:val="nil"/>
              <w:right w:val="nil"/>
            </w:tcBorders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</w:tcPr>
          <w:p w:rsidR="00E612A9" w:rsidRPr="0012697D" w:rsidRDefault="00E612A9" w:rsidP="00ED68C2">
            <w:pPr>
              <w:jc w:val="right"/>
              <w:rPr>
                <w:sz w:val="20"/>
                <w:szCs w:val="20"/>
              </w:rPr>
            </w:pPr>
          </w:p>
        </w:tc>
      </w:tr>
      <w:tr w:rsidR="00E612A9" w:rsidRPr="0012697D" w:rsidTr="00E612A9">
        <w:trPr>
          <w:trHeight w:val="271"/>
        </w:trPr>
        <w:tc>
          <w:tcPr>
            <w:tcW w:w="3085" w:type="dxa"/>
            <w:tcBorders>
              <w:top w:val="nil"/>
              <w:bottom w:val="single" w:sz="4" w:space="0" w:color="auto"/>
              <w:right w:val="nil"/>
            </w:tcBorders>
          </w:tcPr>
          <w:p w:rsidR="00E612A9" w:rsidRPr="00605E6D" w:rsidRDefault="00E612A9" w:rsidP="00ED68C2">
            <w:pPr>
              <w:rPr>
                <w:sz w:val="20"/>
                <w:szCs w:val="20"/>
                <w:highlight w:val="yellow"/>
                <w:vertAlign w:val="superscript"/>
              </w:rPr>
            </w:pPr>
            <w:proofErr w:type="spellStart"/>
            <w:r w:rsidRPr="00F17366">
              <w:rPr>
                <w:sz w:val="20"/>
                <w:szCs w:val="20"/>
              </w:rPr>
              <w:t>Mateos</w:t>
            </w:r>
            <w:proofErr w:type="spellEnd"/>
            <w:r w:rsidRPr="00F17366">
              <w:rPr>
                <w:sz w:val="20"/>
                <w:szCs w:val="20"/>
              </w:rPr>
              <w:t>-Rodríguez 2010</w:t>
            </w:r>
            <w:r>
              <w:rPr>
                <w:sz w:val="20"/>
                <w:szCs w:val="20"/>
                <w:vertAlign w:val="superscript"/>
              </w:rPr>
              <w:t>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Kidney, 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Liver &amp;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Lung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(82 of 132 p)</w:t>
            </w:r>
          </w:p>
          <w:p w:rsidR="00E612A9" w:rsidRPr="0012697D" w:rsidRDefault="00E612A9" w:rsidP="00ED68C2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82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12A9" w:rsidRDefault="00E612A9" w:rsidP="00ED68C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n</w:t>
            </w:r>
            <w:proofErr w:type="gramEnd"/>
            <w:r>
              <w:rPr>
                <w:sz w:val="20"/>
                <w:szCs w:val="20"/>
              </w:rPr>
              <w:t xml:space="preserve">=158 Kidney, n=16 Liver, n=13 Lung </w:t>
            </w:r>
            <w:proofErr w:type="spellStart"/>
            <w:r>
              <w:rPr>
                <w:sz w:val="20"/>
                <w:szCs w:val="20"/>
              </w:rPr>
              <w:t>Tx</w:t>
            </w:r>
            <w:proofErr w:type="spellEnd"/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Primary graft non-function-Kidney (%)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Rejections – Kidney (%)</w:t>
            </w:r>
          </w:p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Acute rejection– Liver (%)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  <w:p w:rsidR="00E612A9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  <w:p w:rsidR="00E612A9" w:rsidRPr="0012697D" w:rsidRDefault="00E612A9" w:rsidP="00ED68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Pr="0012697D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Pr="0012697D" w:rsidRDefault="00E612A9" w:rsidP="00ED6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</w:tcBorders>
          </w:tcPr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</w:p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Default="00E612A9" w:rsidP="00ED68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612A9" w:rsidRPr="0012697D" w:rsidRDefault="00E612A9" w:rsidP="00ED68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E612A9" w:rsidRDefault="00E612A9">
      <w:pPr>
        <w:rPr>
          <w:rFonts w:ascii="Times New Roman" w:hAnsi="Times New Roman" w:cs="Times New Roman"/>
          <w:sz w:val="28"/>
          <w:szCs w:val="28"/>
        </w:rPr>
      </w:pPr>
    </w:p>
    <w:p w:rsidR="00E612A9" w:rsidRPr="00E612A9" w:rsidRDefault="00E612A9" w:rsidP="00E612A9">
      <w:pPr>
        <w:rPr>
          <w:rFonts w:ascii="Times New Roman" w:hAnsi="Times New Roman" w:cs="Times New Roman"/>
        </w:rPr>
      </w:pPr>
      <w:r w:rsidRPr="00E612A9">
        <w:rPr>
          <w:rFonts w:ascii="Times New Roman" w:hAnsi="Times New Roman" w:cs="Times New Roman"/>
        </w:rPr>
        <w:t>Legend</w:t>
      </w:r>
    </w:p>
    <w:p w:rsidR="00E612A9" w:rsidRPr="00E612A9" w:rsidRDefault="00E612A9" w:rsidP="00E612A9">
      <w:pPr>
        <w:rPr>
          <w:rFonts w:ascii="Times New Roman" w:hAnsi="Times New Roman" w:cs="Times New Roman"/>
        </w:rPr>
      </w:pPr>
      <w:proofErr w:type="spellStart"/>
      <w:r w:rsidRPr="00E612A9">
        <w:rPr>
          <w:rFonts w:ascii="Times New Roman" w:hAnsi="Times New Roman" w:cs="Times New Roman"/>
        </w:rPr>
        <w:t>Tx</w:t>
      </w:r>
      <w:proofErr w:type="spellEnd"/>
      <w:r w:rsidRPr="00E612A9">
        <w:rPr>
          <w:rFonts w:ascii="Times New Roman" w:hAnsi="Times New Roman" w:cs="Times New Roman"/>
        </w:rPr>
        <w:t xml:space="preserve"> – transplants; BL – bilateral lung transplant; UL – unilateral lung transplant</w:t>
      </w:r>
    </w:p>
    <w:p w:rsidR="00E612A9" w:rsidRPr="00E612A9" w:rsidRDefault="00E612A9" w:rsidP="00E612A9">
      <w:pPr>
        <w:rPr>
          <w:rFonts w:ascii="Times New Roman" w:hAnsi="Times New Roman" w:cs="Times New Roman"/>
        </w:rPr>
      </w:pPr>
      <w:proofErr w:type="spellStart"/>
      <w:proofErr w:type="gramStart"/>
      <w:r w:rsidRPr="00E612A9">
        <w:rPr>
          <w:rFonts w:ascii="Times New Roman" w:hAnsi="Times New Roman" w:cs="Times New Roman"/>
        </w:rPr>
        <w:t>uDCD</w:t>
      </w:r>
      <w:proofErr w:type="spellEnd"/>
      <w:proofErr w:type="gramEnd"/>
      <w:r w:rsidRPr="00E612A9">
        <w:rPr>
          <w:rFonts w:ascii="Times New Roman" w:hAnsi="Times New Roman" w:cs="Times New Roman"/>
        </w:rPr>
        <w:t xml:space="preserve"> – Donor from uncontrolled donation after cardiac death procedure</w:t>
      </w:r>
    </w:p>
    <w:p w:rsidR="00E612A9" w:rsidRPr="00E612A9" w:rsidRDefault="00E612A9" w:rsidP="00E612A9">
      <w:pPr>
        <w:rPr>
          <w:rFonts w:ascii="Times New Roman" w:hAnsi="Times New Roman" w:cs="Times New Roman"/>
        </w:rPr>
      </w:pPr>
      <w:proofErr w:type="spellStart"/>
      <w:proofErr w:type="gramStart"/>
      <w:r w:rsidRPr="00E612A9">
        <w:rPr>
          <w:rFonts w:ascii="Times New Roman" w:hAnsi="Times New Roman" w:cs="Times New Roman"/>
        </w:rPr>
        <w:t>cDCD</w:t>
      </w:r>
      <w:proofErr w:type="spellEnd"/>
      <w:proofErr w:type="gramEnd"/>
      <w:r w:rsidRPr="00E612A9">
        <w:rPr>
          <w:rFonts w:ascii="Times New Roman" w:hAnsi="Times New Roman" w:cs="Times New Roman"/>
        </w:rPr>
        <w:t xml:space="preserve"> – Donor from controlled donation after cardiac death procedure</w:t>
      </w:r>
    </w:p>
    <w:p w:rsidR="00E612A9" w:rsidRPr="00E612A9" w:rsidRDefault="00E612A9" w:rsidP="00E612A9">
      <w:pPr>
        <w:rPr>
          <w:rFonts w:ascii="Times New Roman" w:hAnsi="Times New Roman" w:cs="Times New Roman"/>
        </w:rPr>
      </w:pPr>
      <w:r w:rsidRPr="00E612A9">
        <w:rPr>
          <w:rFonts w:ascii="Times New Roman" w:hAnsi="Times New Roman" w:cs="Times New Roman"/>
        </w:rPr>
        <w:t>NDD – Donor from donation after neurological determination of death procedure</w:t>
      </w:r>
    </w:p>
    <w:p w:rsidR="00E612A9" w:rsidRPr="00E612A9" w:rsidRDefault="00E612A9" w:rsidP="00E612A9">
      <w:pPr>
        <w:rPr>
          <w:rFonts w:ascii="Times New Roman" w:hAnsi="Times New Roman" w:cs="Times New Roman"/>
        </w:rPr>
      </w:pPr>
      <w:r w:rsidRPr="00E612A9">
        <w:rPr>
          <w:rFonts w:ascii="Times New Roman" w:hAnsi="Times New Roman" w:cs="Times New Roman"/>
        </w:rPr>
        <w:t>NNR – Exact number not reported</w:t>
      </w:r>
    </w:p>
    <w:p w:rsidR="00E612A9" w:rsidRPr="00E612A9" w:rsidRDefault="00E612A9" w:rsidP="00E612A9">
      <w:pPr>
        <w:rPr>
          <w:rFonts w:ascii="Times New Roman" w:hAnsi="Times New Roman" w:cs="Times New Roman"/>
        </w:rPr>
      </w:pPr>
      <w:r w:rsidRPr="00E612A9">
        <w:rPr>
          <w:rFonts w:ascii="Times New Roman" w:hAnsi="Times New Roman" w:cs="Times New Roman"/>
        </w:rPr>
        <w:t>NSD – Reported as “not significantly different. No p value given</w:t>
      </w:r>
    </w:p>
    <w:p w:rsidR="00E612A9" w:rsidRPr="00E612A9" w:rsidRDefault="00E612A9" w:rsidP="00E612A9">
      <w:pPr>
        <w:rPr>
          <w:rFonts w:ascii="Times New Roman" w:hAnsi="Times New Roman" w:cs="Times New Roman"/>
        </w:rPr>
      </w:pPr>
      <w:r w:rsidRPr="00E612A9">
        <w:rPr>
          <w:rFonts w:ascii="Times New Roman" w:hAnsi="Times New Roman" w:cs="Times New Roman"/>
        </w:rPr>
        <w:t>* - NDD was used as the reference for comparison</w:t>
      </w:r>
    </w:p>
    <w:p w:rsidR="00E612A9" w:rsidRPr="00E612A9" w:rsidRDefault="00E612A9" w:rsidP="00E612A9">
      <w:pPr>
        <w:rPr>
          <w:rFonts w:ascii="Times New Roman" w:hAnsi="Times New Roman" w:cs="Times New Roman"/>
        </w:rPr>
      </w:pPr>
      <w:r w:rsidRPr="00E612A9">
        <w:rPr>
          <w:rFonts w:ascii="Times New Roman" w:hAnsi="Times New Roman" w:cs="Times New Roman"/>
        </w:rPr>
        <w:t># - NDD age &lt;60</w:t>
      </w:r>
    </w:p>
    <w:p w:rsidR="00E612A9" w:rsidRPr="00E612A9" w:rsidRDefault="00E612A9" w:rsidP="00E612A9">
      <w:pPr>
        <w:rPr>
          <w:rFonts w:ascii="Times New Roman" w:hAnsi="Times New Roman" w:cs="Times New Roman"/>
        </w:rPr>
      </w:pPr>
      <w:r w:rsidRPr="00E612A9">
        <w:rPr>
          <w:rFonts w:ascii="Times New Roman" w:hAnsi="Times New Roman" w:cs="Times New Roman"/>
        </w:rPr>
        <w:t>^ - A 2:1 matching of controls for age, sex, Model for End-stage Liver Disease (MELD) score, and body mass index (BMI)</w:t>
      </w:r>
    </w:p>
    <w:p w:rsidR="00E612A9" w:rsidRPr="00E612A9" w:rsidRDefault="00E612A9" w:rsidP="00E612A9">
      <w:pPr>
        <w:rPr>
          <w:rFonts w:ascii="Times New Roman" w:hAnsi="Times New Roman" w:cs="Times New Roman"/>
        </w:rPr>
      </w:pPr>
      <w:proofErr w:type="gramStart"/>
      <w:r w:rsidRPr="00E612A9">
        <w:rPr>
          <w:rFonts w:ascii="Times New Roman" w:hAnsi="Times New Roman" w:cs="Times New Roman"/>
        </w:rPr>
        <w:t>~ - A 2:1 matching of controls.</w:t>
      </w:r>
      <w:proofErr w:type="gramEnd"/>
      <w:r w:rsidRPr="00E612A9">
        <w:rPr>
          <w:rFonts w:ascii="Times New Roman" w:hAnsi="Times New Roman" w:cs="Times New Roman"/>
        </w:rPr>
        <w:t xml:space="preserve"> Matching criteria not disclosed</w:t>
      </w:r>
    </w:p>
    <w:p w:rsidR="00E612A9" w:rsidRPr="00E612A9" w:rsidRDefault="00E612A9" w:rsidP="00E612A9">
      <w:pPr>
        <w:rPr>
          <w:rFonts w:ascii="Times New Roman" w:hAnsi="Times New Roman" w:cs="Times New Roman"/>
        </w:rPr>
      </w:pPr>
      <w:proofErr w:type="gramStart"/>
      <w:r w:rsidRPr="00E612A9">
        <w:rPr>
          <w:rFonts w:ascii="Times New Roman" w:hAnsi="Times New Roman" w:cs="Times New Roman"/>
        </w:rPr>
        <w:t>p</w:t>
      </w:r>
      <w:proofErr w:type="gramEnd"/>
      <w:r w:rsidRPr="00E612A9">
        <w:rPr>
          <w:rFonts w:ascii="Times New Roman" w:hAnsi="Times New Roman" w:cs="Times New Roman"/>
        </w:rPr>
        <w:t xml:space="preserve"> – Potential donors</w:t>
      </w:r>
    </w:p>
    <w:p w:rsidR="00E612A9" w:rsidRPr="00E612A9" w:rsidRDefault="00E612A9" w:rsidP="00E612A9">
      <w:pPr>
        <w:rPr>
          <w:rFonts w:ascii="Times New Roman" w:hAnsi="Times New Roman" w:cs="Times New Roman"/>
        </w:rPr>
      </w:pPr>
      <w:r w:rsidRPr="00E612A9">
        <w:rPr>
          <w:rFonts w:ascii="Times New Roman" w:hAnsi="Times New Roman" w:cs="Times New Roman"/>
        </w:rPr>
        <w:t xml:space="preserve">CHUAC – Centro </w:t>
      </w:r>
      <w:proofErr w:type="spellStart"/>
      <w:r w:rsidRPr="00E612A9">
        <w:rPr>
          <w:rFonts w:ascii="Times New Roman" w:hAnsi="Times New Roman" w:cs="Times New Roman"/>
        </w:rPr>
        <w:t>Hospitalario</w:t>
      </w:r>
      <w:proofErr w:type="spellEnd"/>
      <w:r w:rsidRPr="00E612A9">
        <w:rPr>
          <w:rFonts w:ascii="Times New Roman" w:hAnsi="Times New Roman" w:cs="Times New Roman"/>
        </w:rPr>
        <w:t xml:space="preserve"> </w:t>
      </w:r>
      <w:proofErr w:type="spellStart"/>
      <w:r w:rsidRPr="00E612A9">
        <w:rPr>
          <w:rFonts w:ascii="Times New Roman" w:hAnsi="Times New Roman" w:cs="Times New Roman"/>
        </w:rPr>
        <w:t>Universitario</w:t>
      </w:r>
      <w:proofErr w:type="spellEnd"/>
      <w:r w:rsidRPr="00E612A9">
        <w:rPr>
          <w:rFonts w:ascii="Times New Roman" w:hAnsi="Times New Roman" w:cs="Times New Roman"/>
        </w:rPr>
        <w:t xml:space="preserve"> A </w:t>
      </w:r>
      <w:proofErr w:type="spellStart"/>
      <w:r w:rsidRPr="00E612A9">
        <w:rPr>
          <w:rFonts w:ascii="Times New Roman" w:hAnsi="Times New Roman" w:cs="Times New Roman"/>
        </w:rPr>
        <w:t>Coruña</w:t>
      </w:r>
      <w:proofErr w:type="spellEnd"/>
      <w:r w:rsidRPr="00E612A9">
        <w:rPr>
          <w:rFonts w:ascii="Times New Roman" w:hAnsi="Times New Roman" w:cs="Times New Roman"/>
        </w:rPr>
        <w:t>, Spain</w:t>
      </w:r>
    </w:p>
    <w:p w:rsidR="00E612A9" w:rsidRPr="00E612A9" w:rsidRDefault="00E612A9" w:rsidP="00E612A9">
      <w:pPr>
        <w:rPr>
          <w:rFonts w:ascii="Times New Roman" w:hAnsi="Times New Roman" w:cs="Times New Roman"/>
        </w:rPr>
      </w:pPr>
      <w:r w:rsidRPr="00E612A9">
        <w:rPr>
          <w:rFonts w:ascii="Times New Roman" w:hAnsi="Times New Roman" w:cs="Times New Roman"/>
        </w:rPr>
        <w:t xml:space="preserve">HCSC – Hospital </w:t>
      </w:r>
      <w:proofErr w:type="spellStart"/>
      <w:r w:rsidRPr="00E612A9">
        <w:rPr>
          <w:rFonts w:ascii="Times New Roman" w:hAnsi="Times New Roman" w:cs="Times New Roman"/>
        </w:rPr>
        <w:t>Clinico</w:t>
      </w:r>
      <w:proofErr w:type="spellEnd"/>
      <w:r w:rsidRPr="00E612A9">
        <w:rPr>
          <w:rFonts w:ascii="Times New Roman" w:hAnsi="Times New Roman" w:cs="Times New Roman"/>
        </w:rPr>
        <w:t xml:space="preserve"> San Carlos de Madrid, Spain</w:t>
      </w:r>
    </w:p>
    <w:p w:rsidR="00E612A9" w:rsidRPr="00E612A9" w:rsidRDefault="00E612A9" w:rsidP="00E612A9">
      <w:pPr>
        <w:rPr>
          <w:rFonts w:ascii="Times New Roman" w:hAnsi="Times New Roman" w:cs="Times New Roman"/>
        </w:rPr>
      </w:pPr>
      <w:r w:rsidRPr="00E612A9">
        <w:rPr>
          <w:rFonts w:ascii="Times New Roman" w:hAnsi="Times New Roman" w:cs="Times New Roman"/>
        </w:rPr>
        <w:t xml:space="preserve">BO - Bronchiolitis </w:t>
      </w:r>
      <w:proofErr w:type="spellStart"/>
      <w:r w:rsidRPr="00E612A9">
        <w:rPr>
          <w:rFonts w:ascii="Times New Roman" w:hAnsi="Times New Roman" w:cs="Times New Roman"/>
        </w:rPr>
        <w:t>obliterans</w:t>
      </w:r>
      <w:proofErr w:type="spellEnd"/>
      <w:r w:rsidRPr="00E612A9">
        <w:rPr>
          <w:rFonts w:ascii="Times New Roman" w:hAnsi="Times New Roman" w:cs="Times New Roman"/>
        </w:rPr>
        <w:t xml:space="preserve"> </w:t>
      </w:r>
    </w:p>
    <w:p w:rsidR="00E612A9" w:rsidRPr="00E612A9" w:rsidRDefault="00E612A9" w:rsidP="00E612A9">
      <w:pPr>
        <w:rPr>
          <w:rFonts w:ascii="Times New Roman" w:hAnsi="Times New Roman" w:cs="Times New Roman"/>
        </w:rPr>
      </w:pPr>
      <w:r w:rsidRPr="00E612A9">
        <w:rPr>
          <w:rFonts w:ascii="Times New Roman" w:hAnsi="Times New Roman" w:cs="Times New Roman"/>
        </w:rPr>
        <w:t xml:space="preserve">MCC – Donor was maintained with manual chest compressions; </w:t>
      </w:r>
      <w:proofErr w:type="spellStart"/>
      <w:r w:rsidRPr="00E612A9">
        <w:rPr>
          <w:rFonts w:ascii="Times New Roman" w:hAnsi="Times New Roman" w:cs="Times New Roman"/>
        </w:rPr>
        <w:t>MeCC</w:t>
      </w:r>
      <w:proofErr w:type="spellEnd"/>
      <w:r w:rsidRPr="00E612A9">
        <w:rPr>
          <w:rFonts w:ascii="Times New Roman" w:hAnsi="Times New Roman" w:cs="Times New Roman"/>
        </w:rPr>
        <w:t xml:space="preserve"> – Donor was maintained with mechanical chest compression device</w:t>
      </w:r>
    </w:p>
    <w:p w:rsidR="00E612A9" w:rsidRPr="00E612A9" w:rsidRDefault="00E612A9" w:rsidP="00E612A9">
      <w:pPr>
        <w:rPr>
          <w:rFonts w:ascii="Times New Roman" w:hAnsi="Times New Roman" w:cs="Times New Roman"/>
        </w:rPr>
      </w:pPr>
      <w:proofErr w:type="spellStart"/>
      <w:proofErr w:type="gramStart"/>
      <w:r w:rsidRPr="00E612A9">
        <w:rPr>
          <w:rFonts w:ascii="Times New Roman" w:hAnsi="Times New Roman" w:cs="Times New Roman"/>
        </w:rPr>
        <w:t>pr</w:t>
      </w:r>
      <w:proofErr w:type="spellEnd"/>
      <w:proofErr w:type="gramEnd"/>
      <w:r w:rsidRPr="00E612A9">
        <w:rPr>
          <w:rFonts w:ascii="Times New Roman" w:hAnsi="Times New Roman" w:cs="Times New Roman"/>
        </w:rPr>
        <w:t xml:space="preserve"> – Procured</w:t>
      </w:r>
    </w:p>
    <w:p w:rsidR="00E612A9" w:rsidRPr="00E612A9" w:rsidRDefault="00E612A9" w:rsidP="00E612A9">
      <w:pPr>
        <w:rPr>
          <w:rFonts w:ascii="Times New Roman" w:hAnsi="Times New Roman" w:cs="Times New Roman"/>
        </w:rPr>
      </w:pPr>
      <w:r w:rsidRPr="00E612A9">
        <w:rPr>
          <w:rFonts w:ascii="Times New Roman" w:hAnsi="Times New Roman" w:cs="Times New Roman"/>
        </w:rPr>
        <w:t>G1 - Grade 1, G2 – Grade 2, G3 – Grade 3</w:t>
      </w:r>
    </w:p>
    <w:p w:rsidR="00E612A9" w:rsidRPr="00E612A9" w:rsidRDefault="00E612A9" w:rsidP="00E612A9">
      <w:pPr>
        <w:rPr>
          <w:rFonts w:ascii="Times New Roman" w:hAnsi="Times New Roman" w:cs="Times New Roman"/>
        </w:rPr>
      </w:pPr>
      <w:r w:rsidRPr="00E612A9">
        <w:rPr>
          <w:rFonts w:ascii="Times New Roman" w:hAnsi="Times New Roman" w:cs="Times New Roman"/>
        </w:rPr>
        <w:t xml:space="preserve">** Study by </w:t>
      </w:r>
      <w:proofErr w:type="spellStart"/>
      <w:r w:rsidRPr="00E612A9">
        <w:rPr>
          <w:rFonts w:ascii="Times New Roman" w:hAnsi="Times New Roman" w:cs="Times New Roman"/>
        </w:rPr>
        <w:t>Hanff</w:t>
      </w:r>
      <w:proofErr w:type="spellEnd"/>
      <w:r w:rsidRPr="00E612A9">
        <w:rPr>
          <w:rFonts w:ascii="Times New Roman" w:hAnsi="Times New Roman" w:cs="Times New Roman"/>
        </w:rPr>
        <w:t xml:space="preserve"> 2012 did not use </w:t>
      </w:r>
      <w:proofErr w:type="spellStart"/>
      <w:r w:rsidRPr="00E612A9">
        <w:rPr>
          <w:rFonts w:ascii="Times New Roman" w:hAnsi="Times New Roman" w:cs="Times New Roman"/>
        </w:rPr>
        <w:t>cDCD</w:t>
      </w:r>
      <w:proofErr w:type="spellEnd"/>
      <w:r w:rsidRPr="00E612A9">
        <w:rPr>
          <w:rFonts w:ascii="Times New Roman" w:hAnsi="Times New Roman" w:cs="Times New Roman"/>
        </w:rPr>
        <w:t xml:space="preserve"> </w:t>
      </w:r>
      <w:proofErr w:type="gramStart"/>
      <w:r w:rsidRPr="00E612A9">
        <w:rPr>
          <w:rFonts w:ascii="Times New Roman" w:hAnsi="Times New Roman" w:cs="Times New Roman"/>
        </w:rPr>
        <w:t>nor</w:t>
      </w:r>
      <w:proofErr w:type="gramEnd"/>
      <w:r w:rsidRPr="00E612A9">
        <w:rPr>
          <w:rFonts w:ascii="Times New Roman" w:hAnsi="Times New Roman" w:cs="Times New Roman"/>
        </w:rPr>
        <w:t xml:space="preserve"> NDD as comparison groups but rather extended criteria donors (ECD, n= 30) and simultaneous pancreas kidney (SPK, n=24) donors. There were no cases of primary graft non-function for either of these two groups. There were no cases of delayed graft function in the SPK group but the incidence was 27.6% for the ECD group, which was significantly lower (p&lt;0.001) compared to the </w:t>
      </w:r>
      <w:proofErr w:type="spellStart"/>
      <w:r w:rsidRPr="00E612A9">
        <w:rPr>
          <w:rFonts w:ascii="Times New Roman" w:hAnsi="Times New Roman" w:cs="Times New Roman"/>
        </w:rPr>
        <w:t>uDCD</w:t>
      </w:r>
      <w:proofErr w:type="spellEnd"/>
      <w:r w:rsidRPr="00E612A9">
        <w:rPr>
          <w:rFonts w:ascii="Times New Roman" w:hAnsi="Times New Roman" w:cs="Times New Roman"/>
        </w:rPr>
        <w:t xml:space="preserve"> group. 1-year graft survival for the SPK group was 100% but it was 90% in the ECD group, significantly lower compared to the </w:t>
      </w:r>
      <w:proofErr w:type="spellStart"/>
      <w:r w:rsidRPr="00E612A9">
        <w:rPr>
          <w:rFonts w:ascii="Times New Roman" w:hAnsi="Times New Roman" w:cs="Times New Roman"/>
        </w:rPr>
        <w:t>uDCD</w:t>
      </w:r>
      <w:proofErr w:type="spellEnd"/>
      <w:r w:rsidRPr="00E612A9">
        <w:rPr>
          <w:rFonts w:ascii="Times New Roman" w:hAnsi="Times New Roman" w:cs="Times New Roman"/>
        </w:rPr>
        <w:t xml:space="preserve"> group. 3-year graft survival was 82% for the ECD and 94% for SPK while the 1 and 3–year patient survivals were 100% for both groups.</w:t>
      </w:r>
    </w:p>
    <w:sectPr w:rsidR="00E612A9" w:rsidRPr="00E612A9" w:rsidSect="00E612A9">
      <w:pgSz w:w="15840" w:h="1224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63044F"/>
    <w:multiLevelType w:val="hybridMultilevel"/>
    <w:tmpl w:val="C4A46134"/>
    <w:lvl w:ilvl="0" w:tplc="3F4A5AFA">
      <w:start w:val="20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A82ADB"/>
    <w:multiLevelType w:val="hybridMultilevel"/>
    <w:tmpl w:val="CF0448FC"/>
    <w:lvl w:ilvl="0" w:tplc="357C4C3A">
      <w:start w:val="18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2A9"/>
    <w:rsid w:val="00746B1C"/>
    <w:rsid w:val="008517AC"/>
    <w:rsid w:val="00E61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12A9"/>
    <w:rPr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612A9"/>
    <w:pPr>
      <w:ind w:left="720"/>
      <w:contextualSpacing/>
    </w:pPr>
    <w:rPr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E612A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12A9"/>
    <w:rPr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12A9"/>
    <w:rPr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12A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12A9"/>
    <w:rPr>
      <w:b/>
      <w:bCs/>
      <w:sz w:val="20"/>
      <w:szCs w:val="20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12A9"/>
    <w:rPr>
      <w:rFonts w:ascii="Lucida Grande" w:hAnsi="Lucida Grande" w:cs="Lucida Grande"/>
      <w:sz w:val="18"/>
      <w:szCs w:val="18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2A9"/>
    <w:rPr>
      <w:rFonts w:ascii="Lucida Grande" w:hAnsi="Lucida Grande" w:cs="Lucida Grande"/>
      <w:sz w:val="18"/>
      <w:szCs w:val="18"/>
      <w:lang w:eastAsia="ja-JP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12A9"/>
    <w:rPr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612A9"/>
    <w:pPr>
      <w:ind w:left="720"/>
      <w:contextualSpacing/>
    </w:pPr>
    <w:rPr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E612A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12A9"/>
    <w:rPr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12A9"/>
    <w:rPr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12A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12A9"/>
    <w:rPr>
      <w:b/>
      <w:bCs/>
      <w:sz w:val="20"/>
      <w:szCs w:val="20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12A9"/>
    <w:rPr>
      <w:rFonts w:ascii="Lucida Grande" w:hAnsi="Lucida Grande" w:cs="Lucida Grande"/>
      <w:sz w:val="18"/>
      <w:szCs w:val="18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2A9"/>
    <w:rPr>
      <w:rFonts w:ascii="Lucida Grande" w:hAnsi="Lucida Grande" w:cs="Lucida Grande"/>
      <w:sz w:val="18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1005</Words>
  <Characters>5733</Characters>
  <Application>Microsoft Macintosh Word</Application>
  <DocSecurity>0</DocSecurity>
  <Lines>47</Lines>
  <Paragraphs>13</Paragraphs>
  <ScaleCrop>false</ScaleCrop>
  <Company/>
  <LinksUpToDate>false</LinksUpToDate>
  <CharactersWithSpaces>6725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Hornby</dc:creator>
  <cp:keywords/>
  <dc:description/>
  <cp:lastModifiedBy>Laura Hornby</cp:lastModifiedBy>
  <cp:revision>2</cp:revision>
  <dcterms:created xsi:type="dcterms:W3CDTF">2015-05-15T01:16:00Z</dcterms:created>
  <dcterms:modified xsi:type="dcterms:W3CDTF">2015-05-15T01:16:00Z</dcterms:modified>
</cp:coreProperties>
</file>