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042" w:rsidRDefault="00786A46" w:rsidP="000F1042">
      <w:r>
        <w:t>Appendix</w:t>
      </w:r>
      <w:r w:rsidR="000F1042">
        <w:t xml:space="preserve"> 2 C</w:t>
      </w:r>
      <w:r w:rsidR="000F1042">
        <w:rPr>
          <w:rFonts w:hint="eastAsia"/>
        </w:rPr>
        <w:t>odes used for exclusion criteria</w:t>
      </w:r>
    </w:p>
    <w:p w:rsidR="000F1042" w:rsidRPr="007E5D89" w:rsidRDefault="000F1042" w:rsidP="000F1042">
      <w:pPr>
        <w:pStyle w:val="ListParagraph"/>
        <w:numPr>
          <w:ilvl w:val="0"/>
          <w:numId w:val="16"/>
        </w:numPr>
        <w:rPr>
          <w:rFonts w:cs="Times New Roman"/>
        </w:rPr>
      </w:pPr>
      <w:r w:rsidRPr="007E5D89">
        <w:rPr>
          <w:rFonts w:cs="Times New Roman"/>
        </w:rPr>
        <w:t>Cancer codes</w:t>
      </w:r>
      <w:bookmarkStart w:id="0" w:name="_GoBack"/>
      <w:bookmarkEnd w:id="0"/>
    </w:p>
    <w:tbl>
      <w:tblPr>
        <w:tblStyle w:val="AIHWTable"/>
        <w:tblW w:w="8613" w:type="dxa"/>
        <w:tblLayout w:type="fixed"/>
        <w:tblLook w:val="04A0" w:firstRow="1" w:lastRow="0" w:firstColumn="1" w:lastColumn="0" w:noHBand="0" w:noVBand="1"/>
      </w:tblPr>
      <w:tblGrid>
        <w:gridCol w:w="1668"/>
        <w:gridCol w:w="6945"/>
      </w:tblGrid>
      <w:tr w:rsidR="000F1042" w:rsidRPr="004E22E5" w:rsidTr="00BA512C">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Headingtotal"/>
              <w:rPr>
                <w:rFonts w:ascii="Times New Roman" w:hAnsi="Times New Roman"/>
                <w:sz w:val="24"/>
                <w:szCs w:val="24"/>
              </w:rPr>
            </w:pPr>
            <w:r w:rsidRPr="004E22E5">
              <w:rPr>
                <w:rFonts w:ascii="Times New Roman" w:hAnsi="Times New Roman"/>
                <w:sz w:val="24"/>
                <w:szCs w:val="24"/>
              </w:rPr>
              <w:t>ICD–10</w:t>
            </w:r>
          </w:p>
        </w:tc>
        <w:tc>
          <w:tcPr>
            <w:tcW w:w="6945" w:type="dxa"/>
          </w:tcPr>
          <w:p w:rsidR="000F1042" w:rsidRPr="004E22E5" w:rsidRDefault="000F1042" w:rsidP="00BA512C">
            <w:pPr>
              <w:pStyle w:val="TableFigHeadingtotal"/>
              <w:jc w:val="left"/>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Code description</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External upper lip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External lower lip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External lip,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Upper lip, inner aspect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Lower lip, inner aspect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Lip, unspecified, inner aspect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Commissure of lip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lip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Lip,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base of tongue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Dorsal surface of tongue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Border of tongue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Ventral surface of tongue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Anterior two-thirds of tongue, part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C02.4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Lingual tonsil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tongue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Tongue,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Upper gum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Lower gum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Gum,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Anterior floor of mouth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Lateral floor of mouth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floor of mouth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Floor of mouth,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Hard palate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Soft palate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Uvula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palate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Palate,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Cheek mucosa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Vestibule of mouth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lastRenderedPageBreak/>
              <w:t xml:space="preserve">C06.2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Retromolar</w:t>
            </w:r>
            <w:proofErr w:type="spellEnd"/>
            <w:r w:rsidRPr="004E22E5">
              <w:rPr>
                <w:rFonts w:ascii="Times New Roman" w:hAnsi="Times New Roman"/>
                <w:sz w:val="24"/>
                <w:szCs w:val="24"/>
              </w:rPr>
              <w:t xml:space="preserve"> area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other and unspecified parts of mouth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Mouth,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parotid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Submandibular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Sublingual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major salivary glands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C08.9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Major salivary gland,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Tonsillar fossa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Tonsillar pillar (anterior)(posterior)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tonsil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C09.9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Tonsil,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Vallecula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Anterior surface of epiglottis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Lateral wall of oropharynx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Posterior wall of oropharynx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C10.4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Branchial cleft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oropharynx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Oropharynx,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Superior wall of nasopharynx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Posterior wall of nasopharynx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Lateral wall of nasopharynx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Anterior wall of nasopharynx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nasopharynx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Nasopharynx,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piriform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Postcricoid</w:t>
            </w:r>
            <w:proofErr w:type="spellEnd"/>
            <w:r w:rsidRPr="004E22E5">
              <w:rPr>
                <w:rFonts w:ascii="Times New Roman" w:hAnsi="Times New Roman"/>
                <w:sz w:val="24"/>
                <w:szCs w:val="24"/>
              </w:rPr>
              <w:t xml:space="preserve"> region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Aryepiglottic</w:t>
            </w:r>
            <w:proofErr w:type="spellEnd"/>
            <w:r w:rsidRPr="004E22E5">
              <w:rPr>
                <w:rFonts w:ascii="Times New Roman" w:hAnsi="Times New Roman"/>
                <w:sz w:val="24"/>
                <w:szCs w:val="24"/>
              </w:rPr>
              <w:t xml:space="preserve"> fold, </w:t>
            </w:r>
            <w:proofErr w:type="spellStart"/>
            <w:r w:rsidRPr="004E22E5">
              <w:rPr>
                <w:rFonts w:ascii="Times New Roman" w:hAnsi="Times New Roman"/>
                <w:sz w:val="24"/>
                <w:szCs w:val="24"/>
              </w:rPr>
              <w:t>hypopharyngeal</w:t>
            </w:r>
            <w:proofErr w:type="spellEnd"/>
            <w:r w:rsidRPr="004E22E5">
              <w:rPr>
                <w:rFonts w:ascii="Times New Roman" w:hAnsi="Times New Roman"/>
                <w:sz w:val="24"/>
                <w:szCs w:val="24"/>
              </w:rPr>
              <w:t xml:space="preserve"> aspect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Posterior wall of hypopharynx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hypopharynx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Hypopharynx,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Pharynx,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Waldeyer's</w:t>
            </w:r>
            <w:proofErr w:type="spellEnd"/>
            <w:r w:rsidRPr="004E22E5">
              <w:rPr>
                <w:rFonts w:ascii="Times New Roman" w:hAnsi="Times New Roman"/>
                <w:sz w:val="24"/>
                <w:szCs w:val="24"/>
              </w:rPr>
              <w:t xml:space="preserve"> ring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lip, oral cavity and </w:t>
            </w:r>
            <w:r w:rsidRPr="004E22E5">
              <w:rPr>
                <w:rFonts w:ascii="Times New Roman" w:hAnsi="Times New Roman"/>
                <w:sz w:val="24"/>
                <w:szCs w:val="24"/>
              </w:rPr>
              <w:lastRenderedPageBreak/>
              <w:t xml:space="preserve">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lastRenderedPageBreak/>
              <w:t xml:space="preserve">C15.0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Cervical part of oesophagus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Thoracic part of oesophagus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Abdominal part of oesophagus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Upper third of oesophagus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C15.4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Middle third of oesophagus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C15.5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Lower third of oesophagus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oesophagus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Oesophagus,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Cardia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Fundus of stomach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Body of stomach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Pyloric antrum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Pylorus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Lesser curvature of stomach,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Greater curvature of stomach,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stomach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Stomach,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Duodenum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Jejunum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C17.2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Ileum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C17.3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Meckel's diverticulum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small intestine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C17.9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Small intestine,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Caecum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Appendix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Ascending colon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Hepatic flexure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Transverse colon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Splenic flexure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Descending colon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Sigmoid colon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colon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C18.9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Colon,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w:t>
            </w:r>
            <w:proofErr w:type="spellStart"/>
            <w:r w:rsidRPr="004E22E5">
              <w:rPr>
                <w:rFonts w:ascii="Times New Roman" w:hAnsi="Times New Roman"/>
                <w:sz w:val="24"/>
                <w:szCs w:val="24"/>
              </w:rPr>
              <w:t>rectosigmoid</w:t>
            </w:r>
            <w:proofErr w:type="spellEnd"/>
            <w:r w:rsidRPr="004E22E5">
              <w:rPr>
                <w:rFonts w:ascii="Times New Roman" w:hAnsi="Times New Roman"/>
                <w:sz w:val="24"/>
                <w:szCs w:val="24"/>
              </w:rPr>
              <w:t xml:space="preserve"> junction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lastRenderedPageBreak/>
              <w:t xml:space="preserve">C20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rectum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Anus,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Anal canal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Cloacogenic</w:t>
            </w:r>
            <w:proofErr w:type="spellEnd"/>
            <w:r w:rsidRPr="004E22E5">
              <w:rPr>
                <w:rFonts w:ascii="Times New Roman" w:hAnsi="Times New Roman"/>
                <w:sz w:val="24"/>
                <w:szCs w:val="24"/>
              </w:rPr>
              <w:t xml:space="preserve"> zone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rectum, anus and anal canal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Liver cell carcinoma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Intrahepatic bile duct carcinoma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Hepatoblastoma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Angiosarcoma</w:t>
            </w:r>
            <w:proofErr w:type="spellEnd"/>
            <w:r w:rsidRPr="004E22E5">
              <w:rPr>
                <w:rFonts w:ascii="Times New Roman" w:hAnsi="Times New Roman"/>
                <w:sz w:val="24"/>
                <w:szCs w:val="24"/>
              </w:rPr>
              <w:t xml:space="preserve"> of liver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C22.4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Other sarcomas of liver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Other specified carcinomas of liver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Liver,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gallbladder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Extrahepatic</w:t>
            </w:r>
            <w:proofErr w:type="spellEnd"/>
            <w:r w:rsidRPr="004E22E5">
              <w:rPr>
                <w:rFonts w:ascii="Times New Roman" w:hAnsi="Times New Roman"/>
                <w:sz w:val="24"/>
                <w:szCs w:val="24"/>
              </w:rPr>
              <w:t xml:space="preserve"> bile duct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Ampulla of </w:t>
            </w:r>
            <w:proofErr w:type="spellStart"/>
            <w:r w:rsidRPr="004E22E5">
              <w:rPr>
                <w:rFonts w:ascii="Times New Roman" w:hAnsi="Times New Roman"/>
                <w:sz w:val="24"/>
                <w:szCs w:val="24"/>
              </w:rPr>
              <w:t>Vater</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biliary tract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Biliary tract,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Head of pancreas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Body of pancreas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Tail of pancreas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Pancreatic duct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Endocrine pancreas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Other parts of pancreas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pancreas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Pancreas,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Intestinal tract, part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Spleen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digestive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C26.9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Ill-defined sites within the digestive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Nasal cavity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Middle ear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Maxillary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Ethmoidal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Frontal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lastRenderedPageBreak/>
              <w:t xml:space="preserve">C31.3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Sphenoidal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accessory sinuses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Accessory sinus,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Glottis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Supraglottis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Subglottis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Laryngeal cartilage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larynx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Larynx,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trachea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Main bronchus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Upper lobe, bronchus or lung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Middle lobe, bronchus or lung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Lower lobe, bronchus or lung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bronchus and lung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Bronchus or lung,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thymus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Heart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Anterior mediastinum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Posterior mediastinum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C38.3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Mediastinum, part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C38.4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Pleura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heart, mediastinum and pleura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Upper respiratory tract, part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respiratory and </w:t>
            </w:r>
            <w:proofErr w:type="spellStart"/>
            <w:r w:rsidRPr="004E22E5">
              <w:rPr>
                <w:rFonts w:ascii="Times New Roman" w:hAnsi="Times New Roman"/>
                <w:sz w:val="24"/>
                <w:szCs w:val="24"/>
              </w:rPr>
              <w:t>intrathoracic</w:t>
            </w:r>
            <w:proofErr w:type="spellEnd"/>
            <w:r w:rsidRPr="004E22E5">
              <w:rPr>
                <w:rFonts w:ascii="Times New Roman" w:hAnsi="Times New Roman"/>
                <w:sz w:val="24"/>
                <w:szCs w:val="24"/>
              </w:rPr>
              <w:t xml:space="preserve">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C39.9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Ill-defined sites within the respiratory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Scapula and long bones of upper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Short bones of upper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Long bones of lower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Short bones of lower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bone and articular cartilage of limbs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Bone and articular cartilage of limb,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Bones of skull and face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Mandible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Vertebral column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Ribs, sternum and clavicle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Pelvic bones, sacrum and coccyx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bone and articular cartilage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Bone and articular cartilage,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lip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eyelid, including canthus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ear and external auricular canal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other and unspecified parts of face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scalp and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trunk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upper limb, including shoulder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lower limb, including hip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malignant melanoma of skin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Malignant melanoma of skin,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Mesothelioma of pleura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Mesothelioma of peritoneum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Mesothelioma of pericardium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Mesothelioma of other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Mesothelioma,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Kaposi's sarcoma of skin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Kaposi's sarcoma of soft tissue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Kaposi's sarcoma of palate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Kaposi's sarcoma of lymph nodes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C46.7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Kaposi's sarcoma of other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Kaposi's sarcoma of multiple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Kaposi's sarcoma,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of head, face and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of upper limb, including shoulder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of lower limb, including hip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of thorax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of abdomen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of pelvis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of trunk,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peripheral nerves and autonomic nervous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C47.9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Peripheral nerves and autonomic nervous system,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Retroperitoneum</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Specified parts of peritoneum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Peritoneum,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w:t>
            </w:r>
            <w:proofErr w:type="spellStart"/>
            <w:r w:rsidRPr="004E22E5">
              <w:rPr>
                <w:rFonts w:ascii="Times New Roman" w:hAnsi="Times New Roman"/>
                <w:sz w:val="24"/>
                <w:szCs w:val="24"/>
              </w:rPr>
              <w:t>retroperitoneum</w:t>
            </w:r>
            <w:proofErr w:type="spellEnd"/>
            <w:r w:rsidRPr="004E22E5">
              <w:rPr>
                <w:rFonts w:ascii="Times New Roman" w:hAnsi="Times New Roman"/>
                <w:sz w:val="24"/>
                <w:szCs w:val="24"/>
              </w:rPr>
              <w:t xml:space="preserve"> and peritoneum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of head, face and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of upper limb, including shoulder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of lower limb, including hip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of thorax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of abdomen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of pelvis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of trunk,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connective and soft tissue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C49.9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Connective and soft tissue,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Nipple and areola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Central portion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Upper-inner quadrant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Lower-inner quadrant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Upper-outer quadrant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Lower-outer quadrant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Axillary tail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Breast,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Labium </w:t>
            </w:r>
            <w:proofErr w:type="spellStart"/>
            <w:r w:rsidRPr="004E22E5">
              <w:rPr>
                <w:rFonts w:ascii="Times New Roman" w:hAnsi="Times New Roman"/>
                <w:sz w:val="24"/>
                <w:szCs w:val="24"/>
              </w:rPr>
              <w:t>majus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Labium minus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Clitoris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vulva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Vulva,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vagina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Endocervix</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Exocervix</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cervix uteri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Cervix uteri,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Isthmus uteri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Endometrium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Myometrium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Fundus uteri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corpus uteri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Corpus uteri,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uterus, part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ovary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Fallopian tube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Broad ligament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Round ligament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Parametrium</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Uterine adnexa,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Other specified female genital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female genital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C57.9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Female genital organ,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placenta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Prepuce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Glans penis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Body of penis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penis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Penis,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prostate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Undescended testis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Descended testis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Testis,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Epididymis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Spermatic cord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Scrotum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C63.7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Other specified male genital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male genital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Male genital organ,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kidney, except renal pelvis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renal pelvis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ureter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Trigone</w:t>
            </w:r>
            <w:proofErr w:type="spellEnd"/>
            <w:r w:rsidRPr="004E22E5">
              <w:rPr>
                <w:rFonts w:ascii="Times New Roman" w:hAnsi="Times New Roman"/>
                <w:sz w:val="24"/>
                <w:szCs w:val="24"/>
              </w:rPr>
              <w:t xml:space="preserve"> of 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Dome of 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Lateral wall of 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Anterior wall of 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Posterior wall of 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Bladder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Ureteric orifice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Urachus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C67.9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Bladder,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Urethra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Paraurethral</w:t>
            </w:r>
            <w:proofErr w:type="spellEnd"/>
            <w:r w:rsidRPr="004E22E5">
              <w:rPr>
                <w:rFonts w:ascii="Times New Roman" w:hAnsi="Times New Roman"/>
                <w:sz w:val="24"/>
                <w:szCs w:val="24"/>
              </w:rPr>
              <w:t xml:space="preserve">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urinary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C68.9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Urinary organ,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Conjunctiva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Cornea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Retina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Choroid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Ciliary body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Lacrimal gland and duct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Orbit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eye and adnexa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C69.9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Eye,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Cerebral meninges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Spinal meninges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Meninges,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Cerebrum, except lobes and ventricles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Frontal lobe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Temporal lobe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Parietal lobe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Occipital lobe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Cerebral ventricle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Cerebellum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Brain 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brain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Brain,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Spinal cord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Cauda </w:t>
            </w:r>
            <w:proofErr w:type="spellStart"/>
            <w:r w:rsidRPr="004E22E5">
              <w:rPr>
                <w:rFonts w:ascii="Times New Roman" w:hAnsi="Times New Roman"/>
                <w:sz w:val="24"/>
                <w:szCs w:val="24"/>
              </w:rPr>
              <w:t>equina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Olfactory nerve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Optic nerve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Acoustic nerve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Other and unspecified cranial nerves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Overlapping lesion of brain and other parts of central nervous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Central nervous system,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thyroid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Cortex of adrenal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Medulla of adrenal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Adrenal gland,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Parathyroid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Pituitary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Craniopharyngeal</w:t>
            </w:r>
            <w:proofErr w:type="spellEnd"/>
            <w:r w:rsidRPr="004E22E5">
              <w:rPr>
                <w:rFonts w:ascii="Times New Roman" w:hAnsi="Times New Roman"/>
                <w:sz w:val="24"/>
                <w:szCs w:val="24"/>
              </w:rPr>
              <w:t xml:space="preserve"> duct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Pineal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Carotid body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Aortic body and other </w:t>
            </w:r>
            <w:proofErr w:type="spellStart"/>
            <w:r w:rsidRPr="004E22E5">
              <w:rPr>
                <w:rFonts w:ascii="Times New Roman" w:hAnsi="Times New Roman"/>
                <w:sz w:val="24"/>
                <w:szCs w:val="24"/>
              </w:rPr>
              <w:t>paraganglia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t>
            </w:r>
            <w:proofErr w:type="spellStart"/>
            <w:r w:rsidRPr="004E22E5">
              <w:rPr>
                <w:rFonts w:ascii="Times New Roman" w:hAnsi="Times New Roman"/>
                <w:sz w:val="24"/>
                <w:szCs w:val="24"/>
              </w:rPr>
              <w:t>Pluriglandular</w:t>
            </w:r>
            <w:proofErr w:type="spellEnd"/>
            <w:r w:rsidRPr="004E22E5">
              <w:rPr>
                <w:rFonts w:ascii="Times New Roman" w:hAnsi="Times New Roman"/>
                <w:sz w:val="24"/>
                <w:szCs w:val="24"/>
              </w:rPr>
              <w:t xml:space="preserve"> involvement,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Endocrine gland,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Head, face and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Thorax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Abdomen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Pelvis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Upper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Lower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Other ill-defined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other and ill-defined sites: Overlapping lesion of other and ill-defined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Lymph nodes of head, face and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w:t>
            </w:r>
            <w:proofErr w:type="spellStart"/>
            <w:r w:rsidRPr="004E22E5">
              <w:rPr>
                <w:rFonts w:ascii="Times New Roman" w:hAnsi="Times New Roman"/>
                <w:sz w:val="24"/>
                <w:szCs w:val="24"/>
              </w:rPr>
              <w:t>Intrathoracic</w:t>
            </w:r>
            <w:proofErr w:type="spellEnd"/>
            <w:r w:rsidRPr="004E22E5">
              <w:rPr>
                <w:rFonts w:ascii="Times New Roman" w:hAnsi="Times New Roman"/>
                <w:sz w:val="24"/>
                <w:szCs w:val="24"/>
              </w:rPr>
              <w:t xml:space="preserve"> lymph nodes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Intra-abdominal lymph nodes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Axillary and upper limb lymph nodes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Inguinal and lower limb lymph nodes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w:t>
            </w:r>
            <w:proofErr w:type="spellStart"/>
            <w:r w:rsidRPr="004E22E5">
              <w:rPr>
                <w:rFonts w:ascii="Times New Roman" w:hAnsi="Times New Roman"/>
                <w:sz w:val="24"/>
                <w:szCs w:val="24"/>
              </w:rPr>
              <w:t>Intrapelvic</w:t>
            </w:r>
            <w:proofErr w:type="spellEnd"/>
            <w:r w:rsidRPr="004E22E5">
              <w:rPr>
                <w:rFonts w:ascii="Times New Roman" w:hAnsi="Times New Roman"/>
                <w:sz w:val="24"/>
                <w:szCs w:val="24"/>
              </w:rPr>
              <w:t xml:space="preserve"> lymph nodes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Lymph nodes of multiple regions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C77.9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and unspecified malignant neoplasm: Lymph node,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lung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mediastinum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pleura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other and unspecified respiratory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small intestine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large intestine and rectum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w:t>
            </w:r>
            <w:proofErr w:type="spellStart"/>
            <w:r w:rsidRPr="004E22E5">
              <w:rPr>
                <w:rFonts w:ascii="Times New Roman" w:hAnsi="Times New Roman"/>
                <w:sz w:val="24"/>
                <w:szCs w:val="24"/>
              </w:rPr>
              <w:t>retroperitoneum</w:t>
            </w:r>
            <w:proofErr w:type="spellEnd"/>
            <w:r w:rsidRPr="004E22E5">
              <w:rPr>
                <w:rFonts w:ascii="Times New Roman" w:hAnsi="Times New Roman"/>
                <w:sz w:val="24"/>
                <w:szCs w:val="24"/>
              </w:rPr>
              <w:t xml:space="preserve"> and peritoneum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liver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other and unspecified digestive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kidney and renal pelvis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bladder and other and unspecified urinary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skin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brain and cerebral meninges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other and unspecified parts of nervous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bone and bone marrow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ovary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adrenal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C79.8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Secondary malignant neoplasm of other specified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without specification of site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Hodgkin's disease: Lymphocytic predominance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Hodgkin's disease: Nodular sclerosis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Hodgkin's disease: Mixed cellularity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Hodgkin's disease: Lymphocytic depletion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C81.7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Hodgkin's disease: Other Hodgkin's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Hodgkin's disease: Hodgkin's disease,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Small cleaved cell, follicular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Mixed small cleaved and large cell, follicular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Large cell, follicular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types of follicular non-Hodgkin's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Follicular non-Hodgkin's lymphoma,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Small cell (diffuse)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Small cleaved cell (diffuse)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Mixed small and large cell (diffuse)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Large cell (diffuse)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w:t>
            </w:r>
            <w:proofErr w:type="spellStart"/>
            <w:r w:rsidRPr="004E22E5">
              <w:rPr>
                <w:rFonts w:ascii="Times New Roman" w:hAnsi="Times New Roman"/>
                <w:sz w:val="24"/>
                <w:szCs w:val="24"/>
              </w:rPr>
              <w:t>Immunoblastic</w:t>
            </w:r>
            <w:proofErr w:type="spellEnd"/>
            <w:r w:rsidRPr="004E22E5">
              <w:rPr>
                <w:rFonts w:ascii="Times New Roman" w:hAnsi="Times New Roman"/>
                <w:sz w:val="24"/>
                <w:szCs w:val="24"/>
              </w:rPr>
              <w:t xml:space="preserve"> (diffuse)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Lymphoblastic (diffuse)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Undifferentiated (diffuse)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Burkitt's</w:t>
            </w:r>
            <w:proofErr w:type="spellEnd"/>
            <w:r w:rsidRPr="004E22E5">
              <w:rPr>
                <w:rFonts w:ascii="Times New Roman" w:hAnsi="Times New Roman"/>
                <w:sz w:val="24"/>
                <w:szCs w:val="24"/>
              </w:rPr>
              <w:t xml:space="preserve"> tumour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types of diffuse non-Hodgkin's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Diffuse non-Hodgkin's lymphoma,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Mycosis </w:t>
            </w:r>
            <w:proofErr w:type="spellStart"/>
            <w:r w:rsidRPr="004E22E5">
              <w:rPr>
                <w:rFonts w:ascii="Times New Roman" w:hAnsi="Times New Roman"/>
                <w:sz w:val="24"/>
                <w:szCs w:val="24"/>
              </w:rPr>
              <w:t>fungoides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Sezary's</w:t>
            </w:r>
            <w:proofErr w:type="spellEnd"/>
            <w:r w:rsidRPr="004E22E5">
              <w:rPr>
                <w:rFonts w:ascii="Times New Roman" w:hAnsi="Times New Roman"/>
                <w:sz w:val="24"/>
                <w:szCs w:val="24"/>
              </w:rPr>
              <w:t xml:space="preserve">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T-zone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Lymphoepithelioid</w:t>
            </w:r>
            <w:proofErr w:type="spellEnd"/>
            <w:r w:rsidRPr="004E22E5">
              <w:rPr>
                <w:rFonts w:ascii="Times New Roman" w:hAnsi="Times New Roman"/>
                <w:sz w:val="24"/>
                <w:szCs w:val="24"/>
              </w:rPr>
              <w:t xml:space="preserve">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C84.4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Peripheral T-cell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C84.5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and unspecified T-cell lymphomas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Lymphosarcoma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B-cell lymphoma,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types of non-Hodgkin's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Non-Hodgkin's lymphoma, unspecified type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C88.0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Waldenstr¸m's</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macroglobulinaemia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Multiple myeloma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Plasma cell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Plasmacytoma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extramedullary</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lymphoblastic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lymphocytic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lymphocytic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Prolymphocytic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Hairy-cell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Adult T-cell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lymphoid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Lymphoid leukaemia,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myeloid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myeloid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myeloid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Myeloid sarcoma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promyelocytic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myelomonocytic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myeloid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Myeloid leukaemia,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monocytic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w:t>
            </w:r>
            <w:proofErr w:type="spellStart"/>
            <w:r w:rsidRPr="004E22E5">
              <w:rPr>
                <w:rFonts w:ascii="Times New Roman" w:hAnsi="Times New Roman"/>
                <w:sz w:val="24"/>
                <w:szCs w:val="24"/>
              </w:rPr>
              <w:t>monocytic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w:t>
            </w:r>
            <w:proofErr w:type="spellStart"/>
            <w:r w:rsidRPr="004E22E5">
              <w:rPr>
                <w:rFonts w:ascii="Times New Roman" w:hAnsi="Times New Roman"/>
                <w:sz w:val="24"/>
                <w:szCs w:val="24"/>
              </w:rPr>
              <w:t>monocytic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C93.7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w:t>
            </w:r>
            <w:proofErr w:type="spellStart"/>
            <w:r w:rsidRPr="004E22E5">
              <w:rPr>
                <w:rFonts w:ascii="Times New Roman" w:hAnsi="Times New Roman"/>
                <w:sz w:val="24"/>
                <w:szCs w:val="24"/>
              </w:rPr>
              <w:t>monocytic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Monocytic</w:t>
            </w:r>
            <w:proofErr w:type="spellEnd"/>
            <w:r w:rsidRPr="004E22E5">
              <w:rPr>
                <w:rFonts w:ascii="Times New Roman" w:hAnsi="Times New Roman"/>
                <w:sz w:val="24"/>
                <w:szCs w:val="24"/>
              </w:rPr>
              <w:t xml:space="preserve"> leukaemia,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erythraemia and </w:t>
            </w:r>
            <w:proofErr w:type="spellStart"/>
            <w:r w:rsidRPr="004E22E5">
              <w:rPr>
                <w:rFonts w:ascii="Times New Roman" w:hAnsi="Times New Roman"/>
                <w:sz w:val="24"/>
                <w:szCs w:val="24"/>
              </w:rPr>
              <w:t>erythroleukaemia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erythraemia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megakaryoblastic</w:t>
            </w:r>
            <w:proofErr w:type="spellEnd"/>
            <w:r w:rsidRPr="004E22E5">
              <w:rPr>
                <w:rFonts w:ascii="Times New Roman" w:hAnsi="Times New Roman"/>
                <w:sz w:val="24"/>
                <w:szCs w:val="24"/>
              </w:rPr>
              <w:t xml:space="preserve">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Mast cell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C94.4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panmyelosis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C94.5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myelofibrosis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C94.7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w:t>
            </w:r>
            <w:proofErr w:type="spellStart"/>
            <w:r w:rsidRPr="004E22E5">
              <w:rPr>
                <w:rFonts w:ascii="Times New Roman" w:hAnsi="Times New Roman"/>
                <w:sz w:val="24"/>
                <w:szCs w:val="24"/>
              </w:rPr>
              <w:t>leukaemias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leukaemia of unspecified cell type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leukaemia of unspecified cell type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leukaemia of unspecified cell type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leukaemia of unspecified cell type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Leukaemia,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Letterer-</w:t>
            </w:r>
            <w:proofErr w:type="spellStart"/>
            <w:r w:rsidRPr="004E22E5">
              <w:rPr>
                <w:rFonts w:ascii="Times New Roman" w:hAnsi="Times New Roman"/>
                <w:sz w:val="24"/>
                <w:szCs w:val="24"/>
              </w:rPr>
              <w:t>Siwe</w:t>
            </w:r>
            <w:proofErr w:type="spellEnd"/>
            <w:r w:rsidRPr="004E22E5">
              <w:rPr>
                <w:rFonts w:ascii="Times New Roman" w:hAnsi="Times New Roman"/>
                <w:sz w:val="24"/>
                <w:szCs w:val="24"/>
              </w:rPr>
              <w:t xml:space="preserve">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w:t>
            </w:r>
            <w:proofErr w:type="spellStart"/>
            <w:r w:rsidRPr="004E22E5">
              <w:rPr>
                <w:rFonts w:ascii="Times New Roman" w:hAnsi="Times New Roman"/>
                <w:sz w:val="24"/>
                <w:szCs w:val="24"/>
              </w:rPr>
              <w:t>histiocytosis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mast cell tumour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True histiocytic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C96.7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malignant neoplasms of lymphoid, haematopoietic and related tissue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 of lymphoid, haematopoietic and related tissue,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C97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neoplasms of independent (primary) multiple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 of digestive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 of trachea, bronchus and lung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 of other respiratory and </w:t>
            </w:r>
            <w:proofErr w:type="spellStart"/>
            <w:r w:rsidRPr="004E22E5">
              <w:rPr>
                <w:rFonts w:ascii="Times New Roman" w:hAnsi="Times New Roman"/>
                <w:sz w:val="24"/>
                <w:szCs w:val="24"/>
              </w:rPr>
              <w:t>intrathoracic</w:t>
            </w:r>
            <w:proofErr w:type="spellEnd"/>
            <w:r w:rsidRPr="004E22E5">
              <w:rPr>
                <w:rFonts w:ascii="Times New Roman" w:hAnsi="Times New Roman"/>
                <w:sz w:val="24"/>
                <w:szCs w:val="24"/>
              </w:rPr>
              <w:t xml:space="preserve">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 of genital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 of urinary tract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leukaemia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other malignant neoplasms of lymphoid, haematopoietic and related tissues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neoplasms of other organs and systems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Z85.9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Personal history of malignant neoplasm, unspecified </w:t>
            </w:r>
          </w:p>
        </w:tc>
      </w:tr>
    </w:tbl>
    <w:p w:rsidR="000F1042" w:rsidRPr="007E5D89" w:rsidRDefault="000F1042" w:rsidP="000F1042">
      <w:pPr>
        <w:rPr>
          <w:rFonts w:cs="Times New Roman"/>
        </w:rPr>
      </w:pPr>
    </w:p>
    <w:p w:rsidR="000F1042" w:rsidRPr="007E5D89" w:rsidRDefault="000F1042" w:rsidP="000F1042">
      <w:pPr>
        <w:pStyle w:val="ListParagraph"/>
        <w:numPr>
          <w:ilvl w:val="0"/>
          <w:numId w:val="16"/>
        </w:numPr>
        <w:rPr>
          <w:rFonts w:cs="Times New Roman"/>
        </w:rPr>
      </w:pPr>
      <w:r w:rsidRPr="007E5D89">
        <w:rPr>
          <w:rFonts w:cs="Times New Roman"/>
        </w:rPr>
        <w:t>Infection codes</w:t>
      </w:r>
    </w:p>
    <w:tbl>
      <w:tblPr>
        <w:tblStyle w:val="AIHWTable"/>
        <w:tblW w:w="0" w:type="auto"/>
        <w:tblLayout w:type="fixed"/>
        <w:tblLook w:val="04A0" w:firstRow="1" w:lastRow="0" w:firstColumn="1" w:lastColumn="0" w:noHBand="0" w:noVBand="1"/>
      </w:tblPr>
      <w:tblGrid>
        <w:gridCol w:w="1668"/>
        <w:gridCol w:w="6945"/>
      </w:tblGrid>
      <w:tr w:rsidR="000F1042" w:rsidRPr="004E22E5" w:rsidTr="00BA512C">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Headingtotal"/>
              <w:rPr>
                <w:rFonts w:ascii="Times New Roman" w:hAnsi="Times New Roman"/>
                <w:sz w:val="24"/>
                <w:szCs w:val="24"/>
              </w:rPr>
            </w:pPr>
            <w:r w:rsidRPr="004E22E5">
              <w:rPr>
                <w:rFonts w:ascii="Times New Roman" w:hAnsi="Times New Roman"/>
                <w:sz w:val="24"/>
                <w:szCs w:val="24"/>
              </w:rPr>
              <w:t>ICD–10</w:t>
            </w:r>
          </w:p>
        </w:tc>
        <w:tc>
          <w:tcPr>
            <w:tcW w:w="6945" w:type="dxa"/>
          </w:tcPr>
          <w:p w:rsidR="000F1042" w:rsidRPr="004E22E5" w:rsidRDefault="000F1042" w:rsidP="00BA512C">
            <w:pPr>
              <w:pStyle w:val="TableFigHeadingtotal"/>
              <w:jc w:val="left"/>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Code description</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Cholera due to Vibrio </w:t>
            </w:r>
            <w:proofErr w:type="spellStart"/>
            <w:r w:rsidRPr="004E22E5">
              <w:rPr>
                <w:rFonts w:ascii="Times New Roman" w:hAnsi="Times New Roman"/>
                <w:sz w:val="24"/>
                <w:szCs w:val="24"/>
              </w:rPr>
              <w:t>cholerae</w:t>
            </w:r>
            <w:proofErr w:type="spellEnd"/>
            <w:r w:rsidRPr="004E22E5">
              <w:rPr>
                <w:rFonts w:ascii="Times New Roman" w:hAnsi="Times New Roman"/>
                <w:sz w:val="24"/>
                <w:szCs w:val="24"/>
              </w:rPr>
              <w:t xml:space="preserve"> 01, </w:t>
            </w:r>
            <w:proofErr w:type="spellStart"/>
            <w:r w:rsidRPr="004E22E5">
              <w:rPr>
                <w:rFonts w:ascii="Times New Roman" w:hAnsi="Times New Roman"/>
                <w:sz w:val="24"/>
                <w:szCs w:val="24"/>
              </w:rPr>
              <w:t>biovar</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cholerae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Cholera due to Vibrio </w:t>
            </w:r>
            <w:proofErr w:type="spellStart"/>
            <w:r w:rsidRPr="004E22E5">
              <w:rPr>
                <w:rFonts w:ascii="Times New Roman" w:hAnsi="Times New Roman"/>
                <w:sz w:val="24"/>
                <w:szCs w:val="24"/>
              </w:rPr>
              <w:t>cholerae</w:t>
            </w:r>
            <w:proofErr w:type="spellEnd"/>
            <w:r w:rsidRPr="004E22E5">
              <w:rPr>
                <w:rFonts w:ascii="Times New Roman" w:hAnsi="Times New Roman"/>
                <w:sz w:val="24"/>
                <w:szCs w:val="24"/>
              </w:rPr>
              <w:t xml:space="preserve"> 01, </w:t>
            </w:r>
            <w:proofErr w:type="spellStart"/>
            <w:r w:rsidRPr="004E22E5">
              <w:rPr>
                <w:rFonts w:ascii="Times New Roman" w:hAnsi="Times New Roman"/>
                <w:sz w:val="24"/>
                <w:szCs w:val="24"/>
              </w:rPr>
              <w:t>biovar</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eltor</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Cholera,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Typhoid fever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Paratyphoid fever 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Paratyphoid fever 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Paratyphoid fever C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Paratyphoid fever,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Salmonella enteritis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Salmonella septicaemia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Localized salmonella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salmonella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Salmonella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Shigellosis due to </w:t>
            </w:r>
            <w:proofErr w:type="spellStart"/>
            <w:r w:rsidRPr="004E22E5">
              <w:rPr>
                <w:rFonts w:ascii="Times New Roman" w:hAnsi="Times New Roman"/>
                <w:sz w:val="24"/>
                <w:szCs w:val="24"/>
              </w:rPr>
              <w:t>Shigella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dysenteriae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Shigellosis due to </w:t>
            </w:r>
            <w:proofErr w:type="spellStart"/>
            <w:r w:rsidRPr="004E22E5">
              <w:rPr>
                <w:rFonts w:ascii="Times New Roman" w:hAnsi="Times New Roman"/>
                <w:sz w:val="24"/>
                <w:szCs w:val="24"/>
              </w:rPr>
              <w:t>Shigella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flexneri</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Shigellosis due to </w:t>
            </w:r>
            <w:proofErr w:type="spellStart"/>
            <w:r w:rsidRPr="004E22E5">
              <w:rPr>
                <w:rFonts w:ascii="Times New Roman" w:hAnsi="Times New Roman"/>
                <w:sz w:val="24"/>
                <w:szCs w:val="24"/>
              </w:rPr>
              <w:t>Shigella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boydii</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Shigellosis due to </w:t>
            </w:r>
            <w:proofErr w:type="spellStart"/>
            <w:r w:rsidRPr="004E22E5">
              <w:rPr>
                <w:rFonts w:ascii="Times New Roman" w:hAnsi="Times New Roman"/>
                <w:sz w:val="24"/>
                <w:szCs w:val="24"/>
              </w:rPr>
              <w:t>Shigella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sonnei</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shigellosis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Shigellosis,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Enteropathogenic</w:t>
            </w:r>
            <w:proofErr w:type="spellEnd"/>
            <w:r w:rsidRPr="004E22E5">
              <w:rPr>
                <w:rFonts w:ascii="Times New Roman" w:hAnsi="Times New Roman"/>
                <w:sz w:val="24"/>
                <w:szCs w:val="24"/>
              </w:rPr>
              <w:t xml:space="preserve"> Escherichia coli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Enterotoxigenic</w:t>
            </w:r>
            <w:proofErr w:type="spellEnd"/>
            <w:r w:rsidRPr="004E22E5">
              <w:rPr>
                <w:rFonts w:ascii="Times New Roman" w:hAnsi="Times New Roman"/>
                <w:sz w:val="24"/>
                <w:szCs w:val="24"/>
              </w:rPr>
              <w:t xml:space="preserve"> Escherichia coli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Enteroinvasive</w:t>
            </w:r>
            <w:proofErr w:type="spellEnd"/>
            <w:r w:rsidRPr="004E22E5">
              <w:rPr>
                <w:rFonts w:ascii="Times New Roman" w:hAnsi="Times New Roman"/>
                <w:sz w:val="24"/>
                <w:szCs w:val="24"/>
              </w:rPr>
              <w:t xml:space="preserve"> Escherichia coli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Enterohaemorrhagic</w:t>
            </w:r>
            <w:proofErr w:type="spellEnd"/>
            <w:r w:rsidRPr="004E22E5">
              <w:rPr>
                <w:rFonts w:ascii="Times New Roman" w:hAnsi="Times New Roman"/>
                <w:sz w:val="24"/>
                <w:szCs w:val="24"/>
              </w:rPr>
              <w:t xml:space="preserve"> Escherichia coli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intestinal Escherichia coli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Campylobacter enteritis </w:t>
            </w:r>
          </w:p>
        </w:tc>
      </w:tr>
      <w:tr w:rsidR="000F1042" w:rsidRPr="003007D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it-IT"/>
              </w:rPr>
            </w:pPr>
            <w:r w:rsidRPr="004E22E5">
              <w:rPr>
                <w:rFonts w:ascii="Times New Roman" w:hAnsi="Times New Roman"/>
                <w:sz w:val="24"/>
                <w:szCs w:val="24"/>
                <w:lang w:val="it-IT"/>
              </w:rPr>
              <w:t xml:space="preserve">Enteritis due to Yersinia enterocolitica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Enterocolitis</w:t>
            </w:r>
            <w:proofErr w:type="spellEnd"/>
            <w:r w:rsidRPr="004E22E5">
              <w:rPr>
                <w:rFonts w:ascii="Times New Roman" w:hAnsi="Times New Roman"/>
                <w:sz w:val="24"/>
                <w:szCs w:val="24"/>
              </w:rPr>
              <w:t xml:space="preserve"> due to Clostridium difficile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bacterial intestinal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Bacterial intestinal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Foodborne staphylococcal intoxication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Botulism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Foodborne Clostridium </w:t>
            </w:r>
            <w:proofErr w:type="spellStart"/>
            <w:r w:rsidRPr="004E22E5">
              <w:rPr>
                <w:rFonts w:ascii="Times New Roman" w:hAnsi="Times New Roman"/>
                <w:sz w:val="24"/>
                <w:szCs w:val="24"/>
              </w:rPr>
              <w:t>perfringens</w:t>
            </w:r>
            <w:proofErr w:type="spellEnd"/>
            <w:r w:rsidRPr="004E22E5">
              <w:rPr>
                <w:rFonts w:ascii="Times New Roman" w:hAnsi="Times New Roman"/>
                <w:sz w:val="24"/>
                <w:szCs w:val="24"/>
              </w:rPr>
              <w:t xml:space="preserve"> [Clostridium </w:t>
            </w:r>
            <w:proofErr w:type="spellStart"/>
            <w:r w:rsidRPr="004E22E5">
              <w:rPr>
                <w:rFonts w:ascii="Times New Roman" w:hAnsi="Times New Roman"/>
                <w:sz w:val="24"/>
                <w:szCs w:val="24"/>
              </w:rPr>
              <w:t>welchii</w:t>
            </w:r>
            <w:proofErr w:type="spellEnd"/>
            <w:r w:rsidRPr="004E22E5">
              <w:rPr>
                <w:rFonts w:ascii="Times New Roman" w:hAnsi="Times New Roman"/>
                <w:sz w:val="24"/>
                <w:szCs w:val="24"/>
              </w:rPr>
              <w:t xml:space="preserve">] intoxication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Foodborne Vibrio </w:t>
            </w:r>
            <w:proofErr w:type="spellStart"/>
            <w:r w:rsidRPr="004E22E5">
              <w:rPr>
                <w:rFonts w:ascii="Times New Roman" w:hAnsi="Times New Roman"/>
                <w:sz w:val="24"/>
                <w:szCs w:val="24"/>
              </w:rPr>
              <w:t>parahaemolyticus</w:t>
            </w:r>
            <w:proofErr w:type="spellEnd"/>
            <w:r w:rsidRPr="004E22E5">
              <w:rPr>
                <w:rFonts w:ascii="Times New Roman" w:hAnsi="Times New Roman"/>
                <w:sz w:val="24"/>
                <w:szCs w:val="24"/>
              </w:rPr>
              <w:t xml:space="preserve"> intoxication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A05.4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Foodborne Bacillus cereus intoxication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bacterial foodborne intoxications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A05.9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Bacterial foodborne intoxication,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Bubonic plague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Cellulocutaneous</w:t>
            </w:r>
            <w:proofErr w:type="spellEnd"/>
            <w:r w:rsidRPr="004E22E5">
              <w:rPr>
                <w:rFonts w:ascii="Times New Roman" w:hAnsi="Times New Roman"/>
                <w:sz w:val="24"/>
                <w:szCs w:val="24"/>
              </w:rPr>
              <w:t xml:space="preserve"> plague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Pneumonic plague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Plague meningitis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A20.7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Septicaemic plague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plague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Plague,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Ulceroglandular</w:t>
            </w:r>
            <w:proofErr w:type="spellEnd"/>
            <w:r w:rsidRPr="004E22E5">
              <w:rPr>
                <w:rFonts w:ascii="Times New Roman" w:hAnsi="Times New Roman"/>
                <w:sz w:val="24"/>
                <w:szCs w:val="24"/>
              </w:rPr>
              <w:t xml:space="preserve"> tularaemia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Oculoglandular</w:t>
            </w:r>
            <w:proofErr w:type="spellEnd"/>
            <w:r w:rsidRPr="004E22E5">
              <w:rPr>
                <w:rFonts w:ascii="Times New Roman" w:hAnsi="Times New Roman"/>
                <w:sz w:val="24"/>
                <w:szCs w:val="24"/>
              </w:rPr>
              <w:t xml:space="preserve"> tularaemia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Pulmonary tularaemia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Gastrointestinal tularaemia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A21.7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Generalized tularaemia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tularaemia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Tularaemia,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anthrax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Pulmonary anthrax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Gastrointestinal anthrax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Anthrax septicaemia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anthrax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Anthrax, unspecified </w:t>
            </w:r>
          </w:p>
        </w:tc>
      </w:tr>
      <w:tr w:rsidR="000F1042" w:rsidRPr="003007D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it-IT"/>
              </w:rPr>
            </w:pPr>
            <w:r w:rsidRPr="004E22E5">
              <w:rPr>
                <w:rFonts w:ascii="Times New Roman" w:hAnsi="Times New Roman"/>
                <w:sz w:val="24"/>
                <w:szCs w:val="24"/>
                <w:lang w:val="it-IT"/>
              </w:rPr>
              <w:t xml:space="preserve">Brucellosis due to Brucella melitensis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Brucellosis due to </w:t>
            </w:r>
            <w:proofErr w:type="spellStart"/>
            <w:r w:rsidRPr="004E22E5">
              <w:rPr>
                <w:rFonts w:ascii="Times New Roman" w:hAnsi="Times New Roman"/>
                <w:sz w:val="24"/>
                <w:szCs w:val="24"/>
              </w:rPr>
              <w:t>Brucella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abortus</w:t>
            </w:r>
            <w:proofErr w:type="spellEnd"/>
            <w:r w:rsidRPr="004E22E5">
              <w:rPr>
                <w:rFonts w:ascii="Times New Roman" w:hAnsi="Times New Roman"/>
                <w:sz w:val="24"/>
                <w:szCs w:val="24"/>
              </w:rPr>
              <w:t xml:space="preserve"> </w:t>
            </w:r>
          </w:p>
        </w:tc>
      </w:tr>
      <w:tr w:rsidR="000F1042" w:rsidRPr="003007D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it-IT"/>
              </w:rPr>
            </w:pPr>
            <w:r w:rsidRPr="004E22E5">
              <w:rPr>
                <w:rFonts w:ascii="Times New Roman" w:hAnsi="Times New Roman"/>
                <w:sz w:val="24"/>
                <w:szCs w:val="24"/>
                <w:lang w:val="it-IT"/>
              </w:rPr>
              <w:t xml:space="preserve">Brucellosis due to Brucella suis </w:t>
            </w:r>
          </w:p>
        </w:tc>
      </w:tr>
      <w:tr w:rsidR="000F1042" w:rsidRPr="003007D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it-IT"/>
              </w:rPr>
            </w:pPr>
            <w:r w:rsidRPr="004E22E5">
              <w:rPr>
                <w:rFonts w:ascii="Times New Roman" w:hAnsi="Times New Roman"/>
                <w:sz w:val="24"/>
                <w:szCs w:val="24"/>
                <w:lang w:val="it-IT"/>
              </w:rPr>
              <w:t xml:space="preserve">Brucellosis due to Brucella canis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brucellosis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Brucellosis,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Glanders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and fulminating </w:t>
            </w:r>
            <w:proofErr w:type="spellStart"/>
            <w:r w:rsidRPr="004E22E5">
              <w:rPr>
                <w:rFonts w:ascii="Times New Roman" w:hAnsi="Times New Roman"/>
                <w:sz w:val="24"/>
                <w:szCs w:val="24"/>
              </w:rPr>
              <w:t>melioidosis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and chronic </w:t>
            </w:r>
            <w:proofErr w:type="spellStart"/>
            <w:r w:rsidRPr="004E22E5">
              <w:rPr>
                <w:rFonts w:ascii="Times New Roman" w:hAnsi="Times New Roman"/>
                <w:sz w:val="24"/>
                <w:szCs w:val="24"/>
              </w:rPr>
              <w:t>melioidosis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w:t>
            </w:r>
            <w:proofErr w:type="spellStart"/>
            <w:r w:rsidRPr="004E22E5">
              <w:rPr>
                <w:rFonts w:ascii="Times New Roman" w:hAnsi="Times New Roman"/>
                <w:sz w:val="24"/>
                <w:szCs w:val="24"/>
              </w:rPr>
              <w:t>melioidosis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A24.4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Melioidosis</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Spirillosis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Streptobacillosis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Rat-bite fever,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w:t>
            </w:r>
            <w:proofErr w:type="spellStart"/>
            <w:r w:rsidRPr="004E22E5">
              <w:rPr>
                <w:rFonts w:ascii="Times New Roman" w:hAnsi="Times New Roman"/>
                <w:sz w:val="24"/>
                <w:szCs w:val="24"/>
              </w:rPr>
              <w:t>erysipeloid</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A26.7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Erysipelothrix</w:t>
            </w:r>
            <w:proofErr w:type="spellEnd"/>
            <w:r w:rsidRPr="004E22E5">
              <w:rPr>
                <w:rFonts w:ascii="Times New Roman" w:hAnsi="Times New Roman"/>
                <w:sz w:val="24"/>
                <w:szCs w:val="24"/>
              </w:rPr>
              <w:t xml:space="preserve"> septicaemia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w:t>
            </w:r>
            <w:proofErr w:type="spellStart"/>
            <w:r w:rsidRPr="004E22E5">
              <w:rPr>
                <w:rFonts w:ascii="Times New Roman" w:hAnsi="Times New Roman"/>
                <w:sz w:val="24"/>
                <w:szCs w:val="24"/>
              </w:rPr>
              <w:t>erysipeloid</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Erysipeloid</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Pasteurellosis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Cat-scratch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Extraintestinal</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yersiniosis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zoonotic bacterial diseases,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A28.9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Zoonotic bacterial disease,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w:t>
            </w:r>
            <w:proofErr w:type="spellStart"/>
            <w:r w:rsidRPr="004E22E5">
              <w:rPr>
                <w:rFonts w:ascii="Times New Roman" w:hAnsi="Times New Roman"/>
                <w:sz w:val="24"/>
                <w:szCs w:val="24"/>
              </w:rPr>
              <w:t>listeriosis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Listerial</w:t>
            </w:r>
            <w:proofErr w:type="spellEnd"/>
            <w:r w:rsidRPr="004E22E5">
              <w:rPr>
                <w:rFonts w:ascii="Times New Roman" w:hAnsi="Times New Roman"/>
                <w:sz w:val="24"/>
                <w:szCs w:val="24"/>
              </w:rPr>
              <w:t xml:space="preserve"> meningitis and meningoencephalitis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Listerial</w:t>
            </w:r>
            <w:proofErr w:type="spellEnd"/>
            <w:r w:rsidRPr="004E22E5">
              <w:rPr>
                <w:rFonts w:ascii="Times New Roman" w:hAnsi="Times New Roman"/>
                <w:sz w:val="24"/>
                <w:szCs w:val="24"/>
              </w:rPr>
              <w:t xml:space="preserve"> septicaemia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w:t>
            </w:r>
            <w:proofErr w:type="spellStart"/>
            <w:r w:rsidRPr="004E22E5">
              <w:rPr>
                <w:rFonts w:ascii="Times New Roman" w:hAnsi="Times New Roman"/>
                <w:sz w:val="24"/>
                <w:szCs w:val="24"/>
              </w:rPr>
              <w:t>listeriosis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Listeriosis</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Tetanus </w:t>
            </w:r>
            <w:proofErr w:type="spellStart"/>
            <w:r w:rsidRPr="004E22E5">
              <w:rPr>
                <w:rFonts w:ascii="Times New Roman" w:hAnsi="Times New Roman"/>
                <w:sz w:val="24"/>
                <w:szCs w:val="24"/>
              </w:rPr>
              <w:t>neonatorum</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Obstetrical tetanus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tetanus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Pharyngeal diphtheria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Nasopharyngeal diphtheria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Laryngeal diphtheria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diphtheria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diphtheria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Diphtheria,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Whooping cough due to </w:t>
            </w:r>
            <w:proofErr w:type="spellStart"/>
            <w:r w:rsidRPr="004E22E5">
              <w:rPr>
                <w:rFonts w:ascii="Times New Roman" w:hAnsi="Times New Roman"/>
                <w:sz w:val="24"/>
                <w:szCs w:val="24"/>
              </w:rPr>
              <w:t>Bordetella</w:t>
            </w:r>
            <w:proofErr w:type="spellEnd"/>
            <w:r w:rsidRPr="004E22E5">
              <w:rPr>
                <w:rFonts w:ascii="Times New Roman" w:hAnsi="Times New Roman"/>
                <w:sz w:val="24"/>
                <w:szCs w:val="24"/>
              </w:rPr>
              <w:t xml:space="preserve"> pertussis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Whooping cough due to </w:t>
            </w:r>
            <w:proofErr w:type="spellStart"/>
            <w:r w:rsidRPr="004E22E5">
              <w:rPr>
                <w:rFonts w:ascii="Times New Roman" w:hAnsi="Times New Roman"/>
                <w:sz w:val="24"/>
                <w:szCs w:val="24"/>
              </w:rPr>
              <w:t>Bordetella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parapertussis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Whooping cough due to other </w:t>
            </w:r>
            <w:proofErr w:type="spellStart"/>
            <w:r w:rsidRPr="004E22E5">
              <w:rPr>
                <w:rFonts w:ascii="Times New Roman" w:hAnsi="Times New Roman"/>
                <w:sz w:val="24"/>
                <w:szCs w:val="24"/>
              </w:rPr>
              <w:t>Bordetella</w:t>
            </w:r>
            <w:proofErr w:type="spellEnd"/>
            <w:r w:rsidRPr="004E22E5">
              <w:rPr>
                <w:rFonts w:ascii="Times New Roman" w:hAnsi="Times New Roman"/>
                <w:sz w:val="24"/>
                <w:szCs w:val="24"/>
              </w:rPr>
              <w:t xml:space="preserve"> species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A37.9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Whooping cough,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Scarlet fever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Meningococcal meningitis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Waterhouse-</w:t>
            </w:r>
            <w:proofErr w:type="spellStart"/>
            <w:r w:rsidRPr="004E22E5">
              <w:rPr>
                <w:rFonts w:ascii="Times New Roman" w:hAnsi="Times New Roman"/>
                <w:sz w:val="24"/>
                <w:szCs w:val="24"/>
              </w:rPr>
              <w:t>Friderichsen</w:t>
            </w:r>
            <w:proofErr w:type="spellEnd"/>
            <w:r w:rsidRPr="004E22E5">
              <w:rPr>
                <w:rFonts w:ascii="Times New Roman" w:hAnsi="Times New Roman"/>
                <w:sz w:val="24"/>
                <w:szCs w:val="24"/>
              </w:rPr>
              <w:t xml:space="preserve">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meningococcaemia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w:t>
            </w:r>
            <w:proofErr w:type="spellStart"/>
            <w:r w:rsidRPr="004E22E5">
              <w:rPr>
                <w:rFonts w:ascii="Times New Roman" w:hAnsi="Times New Roman"/>
                <w:sz w:val="24"/>
                <w:szCs w:val="24"/>
              </w:rPr>
              <w:t>meningococcaemia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Meningococcaemia</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Meningococcal heart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meningococcal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A39.9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Meningococcal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streptococcus, group 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streptococcus, group 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streptococcus, group 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Streptococcus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streptococcal septicaemia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Streptococcal septicaemia,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Staphylococcus aureus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other specified staphylococcus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unspecified staphylococcus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Haemophilus </w:t>
            </w:r>
            <w:proofErr w:type="spellStart"/>
            <w:r w:rsidRPr="004E22E5">
              <w:rPr>
                <w:rFonts w:ascii="Times New Roman" w:hAnsi="Times New Roman"/>
                <w:sz w:val="24"/>
                <w:szCs w:val="24"/>
              </w:rPr>
              <w:t>influenzae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anaerobes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due to other Gram-negative organisms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septicaemia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Septicaemia,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Pulmonary </w:t>
            </w:r>
            <w:proofErr w:type="spellStart"/>
            <w:r w:rsidRPr="004E22E5">
              <w:rPr>
                <w:rFonts w:ascii="Times New Roman" w:hAnsi="Times New Roman"/>
                <w:sz w:val="24"/>
                <w:szCs w:val="24"/>
              </w:rPr>
              <w:t>actinomycosis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Abdominal </w:t>
            </w:r>
            <w:proofErr w:type="spellStart"/>
            <w:r w:rsidRPr="004E22E5">
              <w:rPr>
                <w:rFonts w:ascii="Times New Roman" w:hAnsi="Times New Roman"/>
                <w:sz w:val="24"/>
                <w:szCs w:val="24"/>
              </w:rPr>
              <w:t>actinomycosis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Cervicofacial</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actinomycosis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Actinomycotic</w:t>
            </w:r>
            <w:proofErr w:type="spellEnd"/>
            <w:r w:rsidRPr="004E22E5">
              <w:rPr>
                <w:rFonts w:ascii="Times New Roman" w:hAnsi="Times New Roman"/>
                <w:sz w:val="24"/>
                <w:szCs w:val="24"/>
              </w:rPr>
              <w:t xml:space="preserve"> septicaemia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w:t>
            </w:r>
            <w:proofErr w:type="spellStart"/>
            <w:r w:rsidRPr="004E22E5">
              <w:rPr>
                <w:rFonts w:ascii="Times New Roman" w:hAnsi="Times New Roman"/>
                <w:sz w:val="24"/>
                <w:szCs w:val="24"/>
              </w:rPr>
              <w:t>actinomycosis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Actinomycosis</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Pulmonary </w:t>
            </w:r>
            <w:proofErr w:type="spellStart"/>
            <w:r w:rsidRPr="004E22E5">
              <w:rPr>
                <w:rFonts w:ascii="Times New Roman" w:hAnsi="Times New Roman"/>
                <w:sz w:val="24"/>
                <w:szCs w:val="24"/>
              </w:rPr>
              <w:t>nocardiosis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w:t>
            </w:r>
            <w:proofErr w:type="spellStart"/>
            <w:r w:rsidRPr="004E22E5">
              <w:rPr>
                <w:rFonts w:ascii="Times New Roman" w:hAnsi="Times New Roman"/>
                <w:sz w:val="24"/>
                <w:szCs w:val="24"/>
              </w:rPr>
              <w:t>nocardiosis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w:t>
            </w:r>
            <w:proofErr w:type="spellStart"/>
            <w:r w:rsidRPr="004E22E5">
              <w:rPr>
                <w:rFonts w:ascii="Times New Roman" w:hAnsi="Times New Roman"/>
                <w:sz w:val="24"/>
                <w:szCs w:val="24"/>
              </w:rPr>
              <w:t>nocardiosis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Nocardiosis</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Erysipelas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Gas gangrene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Legionnaires'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Nonpneumonic</w:t>
            </w:r>
            <w:proofErr w:type="spellEnd"/>
            <w:r w:rsidRPr="004E22E5">
              <w:rPr>
                <w:rFonts w:ascii="Times New Roman" w:hAnsi="Times New Roman"/>
                <w:sz w:val="24"/>
                <w:szCs w:val="24"/>
              </w:rPr>
              <w:t xml:space="preserve"> Legionnaires' disease [Pontiac fever]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A48.3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Toxic shock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A48.4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Brazilian purpuric fever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bacterial diseases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Staphylococcal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Streptococcal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Haemophilus </w:t>
            </w:r>
            <w:proofErr w:type="spellStart"/>
            <w:r w:rsidRPr="004E22E5">
              <w:rPr>
                <w:rFonts w:ascii="Times New Roman" w:hAnsi="Times New Roman"/>
                <w:sz w:val="24"/>
                <w:szCs w:val="24"/>
              </w:rPr>
              <w:t>influenzae</w:t>
            </w:r>
            <w:proofErr w:type="spellEnd"/>
            <w:r w:rsidRPr="004E22E5">
              <w:rPr>
                <w:rFonts w:ascii="Times New Roman" w:hAnsi="Times New Roman"/>
                <w:sz w:val="24"/>
                <w:szCs w:val="24"/>
              </w:rPr>
              <w:t xml:space="preserve">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A49.3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Mycoplasma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bacterial infections of unspecified site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A49.9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Bacterial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infection of lower genitourinary tract without </w:t>
            </w:r>
            <w:proofErr w:type="spellStart"/>
            <w:r w:rsidRPr="004E22E5">
              <w:rPr>
                <w:rFonts w:ascii="Times New Roman" w:hAnsi="Times New Roman"/>
                <w:sz w:val="24"/>
                <w:szCs w:val="24"/>
              </w:rPr>
              <w:t>periurethral</w:t>
            </w:r>
            <w:proofErr w:type="spellEnd"/>
            <w:r w:rsidRPr="004E22E5">
              <w:rPr>
                <w:rFonts w:ascii="Times New Roman" w:hAnsi="Times New Roman"/>
                <w:sz w:val="24"/>
                <w:szCs w:val="24"/>
              </w:rPr>
              <w:t xml:space="preserve"> or accessory gland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infection of lower genitourinary tract with </w:t>
            </w:r>
            <w:proofErr w:type="spellStart"/>
            <w:r w:rsidRPr="004E22E5">
              <w:rPr>
                <w:rFonts w:ascii="Times New Roman" w:hAnsi="Times New Roman"/>
                <w:sz w:val="24"/>
                <w:szCs w:val="24"/>
              </w:rPr>
              <w:t>periurethral</w:t>
            </w:r>
            <w:proofErr w:type="spellEnd"/>
            <w:r w:rsidRPr="004E22E5">
              <w:rPr>
                <w:rFonts w:ascii="Times New Roman" w:hAnsi="Times New Roman"/>
                <w:sz w:val="24"/>
                <w:szCs w:val="24"/>
              </w:rPr>
              <w:t xml:space="preserve"> and accessory gland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w:t>
            </w:r>
            <w:proofErr w:type="spellStart"/>
            <w:r w:rsidRPr="004E22E5">
              <w:rPr>
                <w:rFonts w:ascii="Times New Roman" w:hAnsi="Times New Roman"/>
                <w:sz w:val="24"/>
                <w:szCs w:val="24"/>
              </w:rPr>
              <w:t>pelviperitonitis</w:t>
            </w:r>
            <w:proofErr w:type="spellEnd"/>
            <w:r w:rsidRPr="004E22E5">
              <w:rPr>
                <w:rFonts w:ascii="Times New Roman" w:hAnsi="Times New Roman"/>
                <w:sz w:val="24"/>
                <w:szCs w:val="24"/>
              </w:rPr>
              <w:t xml:space="preserve"> and other gonococcal genitourinary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infection of eye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infection of musculoskeletal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pharyngitis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infection of anus and rectum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gonococcal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A54.9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infection,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Streptococcus, group A,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Streptococcus, group B,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Streptococcus, group D,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Streptococcus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streptococcus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streptococcus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Staphylococcus aureus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staphylococcus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staphylococcus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Mycoplasma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[M.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Klebsiella</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[K.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Escherichia coli [E. coli]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Haemophilus </w:t>
            </w:r>
            <w:proofErr w:type="spellStart"/>
            <w:r w:rsidRPr="004E22E5">
              <w:rPr>
                <w:rFonts w:ascii="Times New Roman" w:hAnsi="Times New Roman"/>
                <w:sz w:val="24"/>
                <w:szCs w:val="24"/>
              </w:rPr>
              <w:t>influenzae</w:t>
            </w:r>
            <w:proofErr w:type="spellEnd"/>
            <w:r w:rsidRPr="004E22E5">
              <w:rPr>
                <w:rFonts w:ascii="Times New Roman" w:hAnsi="Times New Roman"/>
                <w:sz w:val="24"/>
                <w:szCs w:val="24"/>
              </w:rPr>
              <w:t xml:space="preserve"> [H. </w:t>
            </w:r>
            <w:proofErr w:type="spellStart"/>
            <w:r w:rsidRPr="004E22E5">
              <w:rPr>
                <w:rFonts w:ascii="Times New Roman" w:hAnsi="Times New Roman"/>
                <w:sz w:val="24"/>
                <w:szCs w:val="24"/>
              </w:rPr>
              <w:t>influenzae</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Proteus (mirabilis)(</w:t>
            </w:r>
            <w:proofErr w:type="spellStart"/>
            <w:r w:rsidRPr="004E22E5">
              <w:rPr>
                <w:rFonts w:ascii="Times New Roman" w:hAnsi="Times New Roman"/>
                <w:sz w:val="24"/>
                <w:szCs w:val="24"/>
              </w:rPr>
              <w:t>morganii</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Pseudomonas (aeruginosa)(mallei)(</w:t>
            </w:r>
            <w:proofErr w:type="spellStart"/>
            <w:r w:rsidRPr="004E22E5">
              <w:rPr>
                <w:rFonts w:ascii="Times New Roman" w:hAnsi="Times New Roman"/>
                <w:sz w:val="24"/>
                <w:szCs w:val="24"/>
              </w:rPr>
              <w:t>pseudomallei</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Bacillus </w:t>
            </w:r>
            <w:proofErr w:type="spellStart"/>
            <w:r w:rsidRPr="004E22E5">
              <w:rPr>
                <w:rFonts w:ascii="Times New Roman" w:hAnsi="Times New Roman"/>
                <w:sz w:val="24"/>
                <w:szCs w:val="24"/>
              </w:rPr>
              <w:t>fragilis</w:t>
            </w:r>
            <w:proofErr w:type="spellEnd"/>
            <w:r w:rsidRPr="004E22E5">
              <w:rPr>
                <w:rFonts w:ascii="Times New Roman" w:hAnsi="Times New Roman"/>
                <w:sz w:val="24"/>
                <w:szCs w:val="24"/>
              </w:rPr>
              <w:t xml:space="preserve"> [B. </w:t>
            </w:r>
            <w:proofErr w:type="spellStart"/>
            <w:r w:rsidRPr="004E22E5">
              <w:rPr>
                <w:rFonts w:ascii="Times New Roman" w:hAnsi="Times New Roman"/>
                <w:sz w:val="24"/>
                <w:szCs w:val="24"/>
              </w:rPr>
              <w:t>fragilis</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Clostridium </w:t>
            </w:r>
            <w:proofErr w:type="spellStart"/>
            <w:r w:rsidRPr="004E22E5">
              <w:rPr>
                <w:rFonts w:ascii="Times New Roman" w:hAnsi="Times New Roman"/>
                <w:sz w:val="24"/>
                <w:szCs w:val="24"/>
              </w:rPr>
              <w:t>perfringens</w:t>
            </w:r>
            <w:proofErr w:type="spellEnd"/>
            <w:r w:rsidRPr="004E22E5">
              <w:rPr>
                <w:rFonts w:ascii="Times New Roman" w:hAnsi="Times New Roman"/>
                <w:sz w:val="24"/>
                <w:szCs w:val="24"/>
              </w:rPr>
              <w:t xml:space="preserve"> [C. </w:t>
            </w:r>
            <w:proofErr w:type="spellStart"/>
            <w:r w:rsidRPr="004E22E5">
              <w:rPr>
                <w:rFonts w:ascii="Times New Roman" w:hAnsi="Times New Roman"/>
                <w:sz w:val="24"/>
                <w:szCs w:val="24"/>
              </w:rPr>
              <w:t>perfringens</w:t>
            </w:r>
            <w:proofErr w:type="spellEnd"/>
            <w:r w:rsidRPr="004E22E5">
              <w:rPr>
                <w:rFonts w:ascii="Times New Roman" w:hAnsi="Times New Roman"/>
                <w:sz w:val="24"/>
                <w:szCs w:val="24"/>
              </w:rPr>
              <w:t xml:space="preserve">]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B96.8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bacterial agents as the cause of diseases classified to other chapters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D73.3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spleen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E32.1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thymus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Haemophilus meningitis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Pneumococcal meningitis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Streptococcal meningitis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Staphylococcal meningitis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bacterial meningitis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Bacterial meningitis,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Meningitis due to other specified causes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Meningitis,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Bacterial meningoencephalitis and </w:t>
            </w:r>
            <w:proofErr w:type="spellStart"/>
            <w:r w:rsidRPr="004E22E5">
              <w:rPr>
                <w:rFonts w:ascii="Times New Roman" w:hAnsi="Times New Roman"/>
                <w:sz w:val="24"/>
                <w:szCs w:val="24"/>
              </w:rPr>
              <w:t>meningomyelitis</w:t>
            </w:r>
            <w:proofErr w:type="spellEnd"/>
            <w:r w:rsidRPr="004E22E5">
              <w:rPr>
                <w:rFonts w:ascii="Times New Roman" w:hAnsi="Times New Roman"/>
                <w:sz w:val="24"/>
                <w:szCs w:val="24"/>
              </w:rPr>
              <w:t xml:space="preserve">,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Intracranial abscess and granuloma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Intraspinal</w:t>
            </w:r>
            <w:proofErr w:type="spellEnd"/>
            <w:r w:rsidRPr="004E22E5">
              <w:rPr>
                <w:rFonts w:ascii="Times New Roman" w:hAnsi="Times New Roman"/>
                <w:sz w:val="24"/>
                <w:szCs w:val="24"/>
              </w:rPr>
              <w:t xml:space="preserve"> abscess and granuloma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Extradural and subdural abscess,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G07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Intracranial and </w:t>
            </w:r>
            <w:proofErr w:type="spellStart"/>
            <w:r w:rsidRPr="004E22E5">
              <w:rPr>
                <w:rFonts w:ascii="Times New Roman" w:hAnsi="Times New Roman"/>
                <w:sz w:val="24"/>
                <w:szCs w:val="24"/>
              </w:rPr>
              <w:t>intraspinal</w:t>
            </w:r>
            <w:proofErr w:type="spellEnd"/>
            <w:r w:rsidRPr="004E22E5">
              <w:rPr>
                <w:rFonts w:ascii="Times New Roman" w:hAnsi="Times New Roman"/>
                <w:sz w:val="24"/>
                <w:szCs w:val="24"/>
              </w:rPr>
              <w:t xml:space="preserve"> abscess and granuloma in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H00.0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Hordeolum</w:t>
            </w:r>
            <w:proofErr w:type="spellEnd"/>
            <w:r w:rsidRPr="004E22E5">
              <w:rPr>
                <w:rFonts w:ascii="Times New Roman" w:hAnsi="Times New Roman"/>
                <w:sz w:val="24"/>
                <w:szCs w:val="24"/>
              </w:rPr>
              <w:t xml:space="preserve"> and other deep inflammation of eyelid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H01.0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Blepharitis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H01.8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inflammation of eyelid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H04.0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Dacryoadenitis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H04.3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and unspecified inflammation of lacrimal passages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H04.4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inflammation of lacrimal passages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H05.0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inflammation of orbit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H10.0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Mucopurulent</w:t>
            </w:r>
            <w:proofErr w:type="spellEnd"/>
            <w:r w:rsidRPr="004E22E5">
              <w:rPr>
                <w:rFonts w:ascii="Times New Roman" w:hAnsi="Times New Roman"/>
                <w:sz w:val="24"/>
                <w:szCs w:val="24"/>
              </w:rPr>
              <w:t xml:space="preserve"> conjunctivitis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H10.2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acute conjunctivitis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H10.3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conjunctivitis,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H10.5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Blepharoconjunctivitis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H10.8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conjunctivitis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H10.9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Conjunctivitis,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H13.1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Conjunctivitis in infectious and parasitic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H44.0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Purulent </w:t>
            </w:r>
            <w:proofErr w:type="spellStart"/>
            <w:r w:rsidRPr="004E22E5">
              <w:rPr>
                <w:rFonts w:ascii="Times New Roman" w:hAnsi="Times New Roman"/>
                <w:sz w:val="24"/>
                <w:szCs w:val="24"/>
              </w:rPr>
              <w:t>endophthalmitis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external ear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of external ear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Malignant otitis </w:t>
            </w:r>
            <w:proofErr w:type="spellStart"/>
            <w:r w:rsidRPr="004E22E5">
              <w:rPr>
                <w:rFonts w:ascii="Times New Roman" w:hAnsi="Times New Roman"/>
                <w:sz w:val="24"/>
                <w:szCs w:val="24"/>
              </w:rPr>
              <w:t>externa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infective otitis </w:t>
            </w:r>
            <w:proofErr w:type="spellStart"/>
            <w:r w:rsidRPr="004E22E5">
              <w:rPr>
                <w:rFonts w:ascii="Times New Roman" w:hAnsi="Times New Roman"/>
                <w:sz w:val="24"/>
                <w:szCs w:val="24"/>
              </w:rPr>
              <w:t>externa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Otitis </w:t>
            </w:r>
            <w:proofErr w:type="spellStart"/>
            <w:r w:rsidRPr="004E22E5">
              <w:rPr>
                <w:rFonts w:ascii="Times New Roman" w:hAnsi="Times New Roman"/>
                <w:sz w:val="24"/>
                <w:szCs w:val="24"/>
              </w:rPr>
              <w:t>externa</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suppurative</w:t>
            </w:r>
            <w:proofErr w:type="spellEnd"/>
            <w:r w:rsidRPr="004E22E5">
              <w:rPr>
                <w:rFonts w:ascii="Times New Roman" w:hAnsi="Times New Roman"/>
                <w:sz w:val="24"/>
                <w:szCs w:val="24"/>
              </w:rPr>
              <w:t xml:space="preserve"> otitis media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w:t>
            </w:r>
            <w:proofErr w:type="spellStart"/>
            <w:r w:rsidRPr="004E22E5">
              <w:rPr>
                <w:rFonts w:ascii="Times New Roman" w:hAnsi="Times New Roman"/>
                <w:sz w:val="24"/>
                <w:szCs w:val="24"/>
              </w:rPr>
              <w:t>tubotympanic</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suppurative</w:t>
            </w:r>
            <w:proofErr w:type="spellEnd"/>
            <w:r w:rsidRPr="004E22E5">
              <w:rPr>
                <w:rFonts w:ascii="Times New Roman" w:hAnsi="Times New Roman"/>
                <w:sz w:val="24"/>
                <w:szCs w:val="24"/>
              </w:rPr>
              <w:t xml:space="preserve"> otitis media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w:t>
            </w:r>
            <w:proofErr w:type="spellStart"/>
            <w:r w:rsidRPr="004E22E5">
              <w:rPr>
                <w:rFonts w:ascii="Times New Roman" w:hAnsi="Times New Roman"/>
                <w:sz w:val="24"/>
                <w:szCs w:val="24"/>
              </w:rPr>
              <w:t>atticoantral</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suppurative</w:t>
            </w:r>
            <w:proofErr w:type="spellEnd"/>
            <w:r w:rsidRPr="004E22E5">
              <w:rPr>
                <w:rFonts w:ascii="Times New Roman" w:hAnsi="Times New Roman"/>
                <w:sz w:val="24"/>
                <w:szCs w:val="24"/>
              </w:rPr>
              <w:t xml:space="preserve"> otitis media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chronic </w:t>
            </w:r>
            <w:proofErr w:type="spellStart"/>
            <w:r w:rsidRPr="004E22E5">
              <w:rPr>
                <w:rFonts w:ascii="Times New Roman" w:hAnsi="Times New Roman"/>
                <w:sz w:val="24"/>
                <w:szCs w:val="24"/>
              </w:rPr>
              <w:t>suppurative</w:t>
            </w:r>
            <w:proofErr w:type="spellEnd"/>
            <w:r w:rsidRPr="004E22E5">
              <w:rPr>
                <w:rFonts w:ascii="Times New Roman" w:hAnsi="Times New Roman"/>
                <w:sz w:val="24"/>
                <w:szCs w:val="24"/>
              </w:rPr>
              <w:t xml:space="preserve"> otitis media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Suppurative</w:t>
            </w:r>
            <w:proofErr w:type="spellEnd"/>
            <w:r w:rsidRPr="004E22E5">
              <w:rPr>
                <w:rFonts w:ascii="Times New Roman" w:hAnsi="Times New Roman"/>
                <w:sz w:val="24"/>
                <w:szCs w:val="24"/>
              </w:rPr>
              <w:t xml:space="preserve"> otitis media,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Otitis media,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H68.0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Eustachian </w:t>
            </w:r>
            <w:proofErr w:type="spellStart"/>
            <w:r w:rsidRPr="004E22E5">
              <w:rPr>
                <w:rFonts w:ascii="Times New Roman" w:hAnsi="Times New Roman"/>
                <w:sz w:val="24"/>
                <w:szCs w:val="24"/>
              </w:rPr>
              <w:t>salpingitis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H70.0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mastoiditis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H70.2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Petrositis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H73.0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myringitis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H83.0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Labyrinthitis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I30.1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Infective pericarditis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I30.8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forms of acute pericarditis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I30.9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pericarditis,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I32.0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Pericarditis in bacterial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I33.0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and subacute infective endocarditis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I33.9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endocarditis,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I40.0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Infective myocarditis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maxillary sinusitis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frontal sinusitis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ethmoidal sinusitis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sphenoidal sinusitis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pansinusitis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acute sinusitis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sinusitis,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Streptococcal pharyngitis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pharyngitis due to other specified organisms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pharyngitis,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Streptococcal tonsillitis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tonsillitis due to other specified organisms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tonsillitis,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J05.1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epiglottitis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Streptococcus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Haemophilus </w:t>
            </w:r>
            <w:proofErr w:type="spellStart"/>
            <w:r w:rsidRPr="004E22E5">
              <w:rPr>
                <w:rFonts w:ascii="Times New Roman" w:hAnsi="Times New Roman"/>
                <w:sz w:val="24"/>
                <w:szCs w:val="24"/>
              </w:rPr>
              <w:t>influenzae</w:t>
            </w:r>
            <w:proofErr w:type="spellEnd"/>
            <w:r w:rsidRPr="004E22E5">
              <w:rPr>
                <w:rFonts w:ascii="Times New Roman" w:hAnsi="Times New Roman"/>
                <w:sz w:val="24"/>
                <w:szCs w:val="24"/>
              </w:rPr>
              <w:t xml:space="preserve"> </w:t>
            </w:r>
          </w:p>
        </w:tc>
      </w:tr>
      <w:tr w:rsidR="000F1042" w:rsidRPr="003007D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it-IT"/>
              </w:rPr>
            </w:pPr>
            <w:r w:rsidRPr="004E22E5">
              <w:rPr>
                <w:rFonts w:ascii="Times New Roman" w:hAnsi="Times New Roman"/>
                <w:sz w:val="24"/>
                <w:szCs w:val="24"/>
                <w:lang w:val="it-IT"/>
              </w:rPr>
              <w:t xml:space="preserve">Pneumonia due to Klebsiella pneumoniae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Pseudomonas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staphylococcus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streptococcus, group 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other streptococci </w:t>
            </w:r>
          </w:p>
        </w:tc>
      </w:tr>
      <w:tr w:rsidR="000F1042" w:rsidRPr="003007D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it-IT"/>
              </w:rPr>
            </w:pPr>
            <w:r w:rsidRPr="004E22E5">
              <w:rPr>
                <w:rFonts w:ascii="Times New Roman" w:hAnsi="Times New Roman"/>
                <w:sz w:val="24"/>
                <w:szCs w:val="24"/>
                <w:lang w:val="it-IT"/>
              </w:rPr>
              <w:t xml:space="preserve">Pneumonia due to Escherichia coli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other aerobic Gram-negative bacteria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due to Mycoplasma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bacterial pneumonia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Bacterial pneumonia,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Pneumonia in bacterial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Bronchopneumonia,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Lobar pneumonia,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J18.8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pneumonia, organism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J20.0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bronchitis due to Mycoplasma </w:t>
            </w:r>
            <w:proofErr w:type="spellStart"/>
            <w:r w:rsidRPr="004E22E5">
              <w:rPr>
                <w:rFonts w:ascii="Times New Roman" w:hAnsi="Times New Roman"/>
                <w:sz w:val="24"/>
                <w:szCs w:val="24"/>
              </w:rPr>
              <w:t>pneumoniae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J20.1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bronchitis due to Haemophilus </w:t>
            </w:r>
            <w:proofErr w:type="spellStart"/>
            <w:r w:rsidRPr="004E22E5">
              <w:rPr>
                <w:rFonts w:ascii="Times New Roman" w:hAnsi="Times New Roman"/>
                <w:sz w:val="24"/>
                <w:szCs w:val="24"/>
              </w:rPr>
              <w:t>influenzae</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J20.2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bronchitis due to streptococcus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J34.0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furuncle and carbuncle of nose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J36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Peritonsillar</w:t>
            </w:r>
            <w:proofErr w:type="spellEnd"/>
            <w:r w:rsidRPr="004E22E5">
              <w:rPr>
                <w:rFonts w:ascii="Times New Roman" w:hAnsi="Times New Roman"/>
                <w:sz w:val="24"/>
                <w:szCs w:val="24"/>
              </w:rPr>
              <w:t xml:space="preserve">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J39.0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Retropharyngeal and </w:t>
            </w:r>
            <w:proofErr w:type="spellStart"/>
            <w:r w:rsidRPr="004E22E5">
              <w:rPr>
                <w:rFonts w:ascii="Times New Roman" w:hAnsi="Times New Roman"/>
                <w:sz w:val="24"/>
                <w:szCs w:val="24"/>
              </w:rPr>
              <w:t>parapharyngeal</w:t>
            </w:r>
            <w:proofErr w:type="spellEnd"/>
            <w:r w:rsidRPr="004E22E5">
              <w:rPr>
                <w:rFonts w:ascii="Times New Roman" w:hAnsi="Times New Roman"/>
                <w:sz w:val="24"/>
                <w:szCs w:val="24"/>
              </w:rPr>
              <w:t xml:space="preserve">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J39.1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abscess of pharynx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Bronchitis, not specified as acute or chronic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J44.0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obstructive pulmonary disease with acute lower respiratory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J85.0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Gangrene and necrosis of lung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J85.1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lung with pneumonia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J85.2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lung without pneumonia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J85.3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mediastinum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J86.0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Pyothorax</w:t>
            </w:r>
            <w:proofErr w:type="spellEnd"/>
            <w:r w:rsidRPr="004E22E5">
              <w:rPr>
                <w:rFonts w:ascii="Times New Roman" w:hAnsi="Times New Roman"/>
                <w:sz w:val="24"/>
                <w:szCs w:val="24"/>
              </w:rPr>
              <w:t xml:space="preserve"> with fistula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J86.9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Pyothorax</w:t>
            </w:r>
            <w:proofErr w:type="spellEnd"/>
            <w:r w:rsidRPr="004E22E5">
              <w:rPr>
                <w:rFonts w:ascii="Times New Roman" w:hAnsi="Times New Roman"/>
                <w:sz w:val="24"/>
                <w:szCs w:val="24"/>
              </w:rPr>
              <w:t xml:space="preserve"> without fistula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Pleural effusion,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J98.5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Diseases of mediastinum,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K04.0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Pulpitis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K04.6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Periapical abscess with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K04.7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Periapical abscess without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K05.0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gingivitis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K05.2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periodontitis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K10.2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conditions of jaws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K11.3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salivary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K12.2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and abscess of mouth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K35.0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appendicitis with generalized peritonitis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K35.1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appendicitis with peritoneal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K35.9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appendicitis,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K36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appendicitis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K37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appendicitis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small intestine with perforation and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small intestine without perforation or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large intestine with perforation and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large intestine without perforation or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both small and large intestine with perforation and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both small and large intestine without perforation or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intestine, part unspecified, with perforation and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K57.9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Diverticular disease of intestine, part unspecified, without perforation or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Anal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Rectal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Anorectal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Ischiorectal</w:t>
            </w:r>
            <w:proofErr w:type="spellEnd"/>
            <w:r w:rsidRPr="004E22E5">
              <w:rPr>
                <w:rFonts w:ascii="Times New Roman" w:hAnsi="Times New Roman"/>
                <w:sz w:val="24"/>
                <w:szCs w:val="24"/>
              </w:rPr>
              <w:t xml:space="preserve">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Intrasphincteric</w:t>
            </w:r>
            <w:proofErr w:type="spellEnd"/>
            <w:r w:rsidRPr="004E22E5">
              <w:rPr>
                <w:rFonts w:ascii="Times New Roman" w:hAnsi="Times New Roman"/>
                <w:sz w:val="24"/>
                <w:szCs w:val="24"/>
              </w:rPr>
              <w:t xml:space="preserve">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intestine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peritonitis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peritonitis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Peritonitis,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K67.1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peritonitis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K75.0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liver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K75.1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Phlebitis of portal vein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Calculus of gallbladder with acute </w:t>
            </w:r>
            <w:proofErr w:type="spellStart"/>
            <w:r w:rsidRPr="004E22E5">
              <w:rPr>
                <w:rFonts w:ascii="Times New Roman" w:hAnsi="Times New Roman"/>
                <w:sz w:val="24"/>
                <w:szCs w:val="24"/>
              </w:rPr>
              <w:t>cholecystitis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Calculus of bile duct with cholangitis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K80.4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Calculus of bile duct with </w:t>
            </w:r>
            <w:proofErr w:type="spellStart"/>
            <w:r w:rsidRPr="004E22E5">
              <w:rPr>
                <w:rFonts w:ascii="Times New Roman" w:hAnsi="Times New Roman"/>
                <w:sz w:val="24"/>
                <w:szCs w:val="24"/>
              </w:rPr>
              <w:t>cholecystitis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cholecystitis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w:t>
            </w:r>
            <w:proofErr w:type="spellStart"/>
            <w:r w:rsidRPr="004E22E5">
              <w:rPr>
                <w:rFonts w:ascii="Times New Roman" w:hAnsi="Times New Roman"/>
                <w:sz w:val="24"/>
                <w:szCs w:val="24"/>
              </w:rPr>
              <w:t>cholecystitis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Cholecystitis</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Perforation of gallbladder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Cholangitis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Perforation of bile duct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Idiopathic acute pancreatitis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Biliary acute pancreatitis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K85.2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Alcohol-induced acute pancreatitis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K85.3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Drug-induced acute pancreatitis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K85.8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acute pancreatitis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K85.9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pancreatitis,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Staphylococcal scalded skin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Impetigo [any organism] [any site]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Impetiginization</w:t>
            </w:r>
            <w:proofErr w:type="spellEnd"/>
            <w:r w:rsidRPr="004E22E5">
              <w:rPr>
                <w:rFonts w:ascii="Times New Roman" w:hAnsi="Times New Roman"/>
                <w:sz w:val="24"/>
                <w:szCs w:val="24"/>
              </w:rPr>
              <w:t xml:space="preserve"> of other dermatoses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abscess, furuncle and carbuncle of face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abscess, furuncle and carbuncle of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abscess, furuncle and carbuncle of trunk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abscess, furuncle and carbuncle of buttock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L02.4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abscess, furuncle and carbuncle of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abscess, furuncle and carbuncle of other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Cutaneous abscess, furuncle and carbuncle,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of finger and toe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of other parts of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of face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of trunk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of other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Cellulitis,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lymphadenitis of face, head and neck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lymphadenitis of trunk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lymphadenitis of upper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lymphadenitis of lower limb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lymphadenitis of other sites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lymphadenitis,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Pilonidal cyst with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Pyoderma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local infections of skin and subcutaneous tissue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L08.9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Local infection of skin and subcutaneous tissue,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L30.3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Infective dermatitis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Staphylococcal arthritis and polyarthritis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Pneumococcal arthritis and polyarthritis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streptococcal arthritis and polyarthritis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Arthritis and polyarthritis due to other specified bacterial agents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Pyogenic arthritis,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Postmeningococcal</w:t>
            </w:r>
            <w:proofErr w:type="spellEnd"/>
            <w:r w:rsidRPr="004E22E5">
              <w:rPr>
                <w:rFonts w:ascii="Times New Roman" w:hAnsi="Times New Roman"/>
                <w:sz w:val="24"/>
                <w:szCs w:val="24"/>
              </w:rPr>
              <w:t xml:space="preserve"> arthritis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Postinfective</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arthropathy</w:t>
            </w:r>
            <w:proofErr w:type="spellEnd"/>
            <w:r w:rsidRPr="004E22E5">
              <w:rPr>
                <w:rFonts w:ascii="Times New Roman" w:hAnsi="Times New Roman"/>
                <w:sz w:val="24"/>
                <w:szCs w:val="24"/>
              </w:rPr>
              <w:t xml:space="preserve"> in syphilis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w:t>
            </w:r>
            <w:proofErr w:type="spellStart"/>
            <w:r w:rsidRPr="004E22E5">
              <w:rPr>
                <w:rFonts w:ascii="Times New Roman" w:hAnsi="Times New Roman"/>
                <w:sz w:val="24"/>
                <w:szCs w:val="24"/>
              </w:rPr>
              <w:t>postinfectious</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arthropathies</w:t>
            </w:r>
            <w:proofErr w:type="spellEnd"/>
            <w:r w:rsidRPr="004E22E5">
              <w:rPr>
                <w:rFonts w:ascii="Times New Roman" w:hAnsi="Times New Roman"/>
                <w:sz w:val="24"/>
                <w:szCs w:val="24"/>
              </w:rPr>
              <w:t xml:space="preserve"> in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M03.6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Reactive </w:t>
            </w:r>
            <w:proofErr w:type="spellStart"/>
            <w:r w:rsidRPr="004E22E5">
              <w:rPr>
                <w:rFonts w:ascii="Times New Roman" w:hAnsi="Times New Roman"/>
                <w:sz w:val="24"/>
                <w:szCs w:val="24"/>
              </w:rPr>
              <w:t>arthropathy</w:t>
            </w:r>
            <w:proofErr w:type="spellEnd"/>
            <w:r w:rsidRPr="004E22E5">
              <w:rPr>
                <w:rFonts w:ascii="Times New Roman" w:hAnsi="Times New Roman"/>
                <w:sz w:val="24"/>
                <w:szCs w:val="24"/>
              </w:rPr>
              <w:t xml:space="preserve"> in other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M46.2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Osteomyelitis of vertebra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M60.0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Infective myositis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M63.0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Myositis in bacterial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M72</w:t>
            </w:r>
            <w:proofErr w:type="gramStart"/>
            <w:r w:rsidRPr="004E22E5">
              <w:rPr>
                <w:rFonts w:ascii="Times New Roman" w:hAnsi="Times New Roman"/>
                <w:sz w:val="24"/>
                <w:szCs w:val="24"/>
              </w:rPr>
              <w:t>..</w:t>
            </w:r>
            <w:proofErr w:type="gramEnd"/>
            <w:r w:rsidRPr="004E22E5">
              <w:rPr>
                <w:rFonts w:ascii="Times New Roman" w:hAnsi="Times New Roman"/>
                <w:sz w:val="24"/>
                <w:szCs w:val="24"/>
              </w:rPr>
              <w:t xml:space="preserve">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Necrotizing fasciitis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M73.0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Gonococcal bursitis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haematogenous osteomyelitis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acute osteomyelitis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osteomyelitis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multifocal osteomyelitis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osteomyelitis with draining sinus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chronic haematogenous osteomyelitis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chronic osteomyelitis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osteomyelitis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M86.9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Osteomyelitis,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M90.1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Periostitis</w:t>
            </w:r>
            <w:proofErr w:type="spellEnd"/>
            <w:r w:rsidRPr="004E22E5">
              <w:rPr>
                <w:rFonts w:ascii="Times New Roman" w:hAnsi="Times New Roman"/>
                <w:sz w:val="24"/>
                <w:szCs w:val="24"/>
              </w:rPr>
              <w:t xml:space="preserve"> in other infectious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tubulo</w:t>
            </w:r>
            <w:proofErr w:type="spellEnd"/>
            <w:r w:rsidRPr="004E22E5">
              <w:rPr>
                <w:rFonts w:ascii="Times New Roman" w:hAnsi="Times New Roman"/>
                <w:sz w:val="24"/>
                <w:szCs w:val="24"/>
              </w:rPr>
              <w:t xml:space="preserve">-interstitial nephritis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Tubulo</w:t>
            </w:r>
            <w:proofErr w:type="spellEnd"/>
            <w:r w:rsidRPr="004E22E5">
              <w:rPr>
                <w:rFonts w:ascii="Times New Roman" w:hAnsi="Times New Roman"/>
                <w:sz w:val="24"/>
                <w:szCs w:val="24"/>
              </w:rPr>
              <w:t xml:space="preserve">-interstitial nephritis, not specified as acute or chronic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N13.6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Pyonephrosis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N15.1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Renal and perinephric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N30.0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cystitis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N30.8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cystitis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N30.9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Cystitis,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N34.0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Urethral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N39.0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Urinary tract infection, site not 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prostatitis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prostate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Prostatocystitis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inflammatory diseases of prostate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disease of prostate,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Infected hydrocele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Orchitis</w:t>
            </w:r>
            <w:proofErr w:type="spellEnd"/>
            <w:r w:rsidRPr="004E22E5">
              <w:rPr>
                <w:rFonts w:ascii="Times New Roman" w:hAnsi="Times New Roman"/>
                <w:sz w:val="24"/>
                <w:szCs w:val="24"/>
              </w:rPr>
              <w:t xml:space="preserve">, epididymitis and </w:t>
            </w:r>
            <w:proofErr w:type="spellStart"/>
            <w:r w:rsidRPr="004E22E5">
              <w:rPr>
                <w:rFonts w:ascii="Times New Roman" w:hAnsi="Times New Roman"/>
                <w:sz w:val="24"/>
                <w:szCs w:val="24"/>
              </w:rPr>
              <w:t>epididymo-orchitis</w:t>
            </w:r>
            <w:proofErr w:type="spellEnd"/>
            <w:r w:rsidRPr="004E22E5">
              <w:rPr>
                <w:rFonts w:ascii="Times New Roman" w:hAnsi="Times New Roman"/>
                <w:sz w:val="24"/>
                <w:szCs w:val="24"/>
              </w:rPr>
              <w:t xml:space="preserve"> with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Orchitis</w:t>
            </w:r>
            <w:proofErr w:type="spellEnd"/>
            <w:r w:rsidRPr="004E22E5">
              <w:rPr>
                <w:rFonts w:ascii="Times New Roman" w:hAnsi="Times New Roman"/>
                <w:sz w:val="24"/>
                <w:szCs w:val="24"/>
              </w:rPr>
              <w:t xml:space="preserve">, epididymitis and </w:t>
            </w:r>
            <w:proofErr w:type="spellStart"/>
            <w:r w:rsidRPr="004E22E5">
              <w:rPr>
                <w:rFonts w:ascii="Times New Roman" w:hAnsi="Times New Roman"/>
                <w:sz w:val="24"/>
                <w:szCs w:val="24"/>
              </w:rPr>
              <w:t>epididymo-orchitis</w:t>
            </w:r>
            <w:proofErr w:type="spellEnd"/>
            <w:r w:rsidRPr="004E22E5">
              <w:rPr>
                <w:rFonts w:ascii="Times New Roman" w:hAnsi="Times New Roman"/>
                <w:sz w:val="24"/>
                <w:szCs w:val="24"/>
              </w:rPr>
              <w:t xml:space="preserve"> without abscess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N48.1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Balanoposthitis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inflammatory disorders of penis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disorders of seminal vesicle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disorders of spermatic cord, tunica </w:t>
            </w:r>
            <w:proofErr w:type="spellStart"/>
            <w:r w:rsidRPr="004E22E5">
              <w:rPr>
                <w:rFonts w:ascii="Times New Roman" w:hAnsi="Times New Roman"/>
                <w:sz w:val="24"/>
                <w:szCs w:val="24"/>
              </w:rPr>
              <w:t>vaginalis</w:t>
            </w:r>
            <w:proofErr w:type="spellEnd"/>
            <w:r w:rsidRPr="004E22E5">
              <w:rPr>
                <w:rFonts w:ascii="Times New Roman" w:hAnsi="Times New Roman"/>
                <w:sz w:val="24"/>
                <w:szCs w:val="24"/>
              </w:rPr>
              <w:t xml:space="preserve"> and vas deferens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disorders of scrotum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disorders of other specified male genital organs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N49.9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disorder of unspecified male genital organ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N51.0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Disorders of prostate in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N51.1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Disorders of testis and epididymis in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disorders of breast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salpingitis</w:t>
            </w:r>
            <w:proofErr w:type="spellEnd"/>
            <w:r w:rsidRPr="004E22E5">
              <w:rPr>
                <w:rFonts w:ascii="Times New Roman" w:hAnsi="Times New Roman"/>
                <w:sz w:val="24"/>
                <w:szCs w:val="24"/>
              </w:rPr>
              <w:t xml:space="preserve"> and </w:t>
            </w:r>
            <w:proofErr w:type="spellStart"/>
            <w:r w:rsidRPr="004E22E5">
              <w:rPr>
                <w:rFonts w:ascii="Times New Roman" w:hAnsi="Times New Roman"/>
                <w:sz w:val="24"/>
                <w:szCs w:val="24"/>
              </w:rPr>
              <w:t>oophoritis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w:t>
            </w:r>
            <w:proofErr w:type="spellStart"/>
            <w:r w:rsidRPr="004E22E5">
              <w:rPr>
                <w:rFonts w:ascii="Times New Roman" w:hAnsi="Times New Roman"/>
                <w:sz w:val="24"/>
                <w:szCs w:val="24"/>
              </w:rPr>
              <w:t>salpingitis</w:t>
            </w:r>
            <w:proofErr w:type="spellEnd"/>
            <w:r w:rsidRPr="004E22E5">
              <w:rPr>
                <w:rFonts w:ascii="Times New Roman" w:hAnsi="Times New Roman"/>
                <w:sz w:val="24"/>
                <w:szCs w:val="24"/>
              </w:rPr>
              <w:t xml:space="preserve"> and </w:t>
            </w:r>
            <w:proofErr w:type="spellStart"/>
            <w:r w:rsidRPr="004E22E5">
              <w:rPr>
                <w:rFonts w:ascii="Times New Roman" w:hAnsi="Times New Roman"/>
                <w:sz w:val="24"/>
                <w:szCs w:val="24"/>
              </w:rPr>
              <w:t>oophoritis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Salpingitis</w:t>
            </w:r>
            <w:proofErr w:type="spellEnd"/>
            <w:r w:rsidRPr="004E22E5">
              <w:rPr>
                <w:rFonts w:ascii="Times New Roman" w:hAnsi="Times New Roman"/>
                <w:sz w:val="24"/>
                <w:szCs w:val="24"/>
              </w:rPr>
              <w:t xml:space="preserve"> and </w:t>
            </w:r>
            <w:proofErr w:type="spellStart"/>
            <w:r w:rsidRPr="004E22E5">
              <w:rPr>
                <w:rFonts w:ascii="Times New Roman" w:hAnsi="Times New Roman"/>
                <w:sz w:val="24"/>
                <w:szCs w:val="24"/>
              </w:rPr>
              <w:t>oophoritis</w:t>
            </w:r>
            <w:proofErr w:type="spellEnd"/>
            <w:r w:rsidRPr="004E22E5">
              <w:rPr>
                <w:rFonts w:ascii="Times New Roman" w:hAnsi="Times New Roman"/>
                <w:sz w:val="24"/>
                <w:szCs w:val="24"/>
              </w:rPr>
              <w:t xml:space="preserv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inflammatory disease of uterus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disease of uterus,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Inflammatory disease of cervix uteri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parametritis</w:t>
            </w:r>
            <w:proofErr w:type="spellEnd"/>
            <w:r w:rsidRPr="004E22E5">
              <w:rPr>
                <w:rFonts w:ascii="Times New Roman" w:hAnsi="Times New Roman"/>
                <w:sz w:val="24"/>
                <w:szCs w:val="24"/>
              </w:rPr>
              <w:t xml:space="preserve"> and pelvic cellulitis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w:t>
            </w:r>
            <w:proofErr w:type="spellStart"/>
            <w:r w:rsidRPr="004E22E5">
              <w:rPr>
                <w:rFonts w:ascii="Times New Roman" w:hAnsi="Times New Roman"/>
                <w:sz w:val="24"/>
                <w:szCs w:val="24"/>
              </w:rPr>
              <w:t>parametritis</w:t>
            </w:r>
            <w:proofErr w:type="spellEnd"/>
            <w:r w:rsidRPr="004E22E5">
              <w:rPr>
                <w:rFonts w:ascii="Times New Roman" w:hAnsi="Times New Roman"/>
                <w:sz w:val="24"/>
                <w:szCs w:val="24"/>
              </w:rPr>
              <w:t xml:space="preserve"> and pelvic cellulitis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w:t>
            </w:r>
            <w:proofErr w:type="spellStart"/>
            <w:r w:rsidRPr="004E22E5">
              <w:rPr>
                <w:rFonts w:ascii="Times New Roman" w:hAnsi="Times New Roman"/>
                <w:sz w:val="24"/>
                <w:szCs w:val="24"/>
              </w:rPr>
              <w:t>parametritis</w:t>
            </w:r>
            <w:proofErr w:type="spellEnd"/>
            <w:r w:rsidRPr="004E22E5">
              <w:rPr>
                <w:rFonts w:ascii="Times New Roman" w:hAnsi="Times New Roman"/>
                <w:sz w:val="24"/>
                <w:szCs w:val="24"/>
              </w:rPr>
              <w:t xml:space="preserve"> and pelvic cellulitis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Female acute pelvic peritonitis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N73.5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Female pelvic peritonitis,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Female pelvic inflammatory disease,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N75.1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Bartholin's gland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vaginitis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and chronic vaginitis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Acute </w:t>
            </w:r>
            <w:proofErr w:type="spellStart"/>
            <w:r w:rsidRPr="004E22E5">
              <w:rPr>
                <w:rFonts w:ascii="Times New Roman" w:hAnsi="Times New Roman"/>
                <w:sz w:val="24"/>
                <w:szCs w:val="24"/>
              </w:rPr>
              <w:t>vulvitis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Subacute and chronic </w:t>
            </w:r>
            <w:proofErr w:type="spellStart"/>
            <w:r w:rsidRPr="004E22E5">
              <w:rPr>
                <w:rFonts w:ascii="Times New Roman" w:hAnsi="Times New Roman"/>
                <w:sz w:val="24"/>
                <w:szCs w:val="24"/>
              </w:rPr>
              <w:t>vulvitis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vulva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N76.8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inflammation of vagina and vulva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Spontaneous abortion, incomplete,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O03.5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Spontaneous abortion, complete or unspecified,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Medical abortion, incomplete,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O04.5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Medical abortion, complete or unspecified,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O05.0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abortion, incomplete,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O05.5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abortion, complete or unspecified,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abortion, incomplete,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O06.5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abortion, complete or unspecified,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Failed medical abortion,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O07.5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and unspecified failed attempted abortion, complicated by genital tract and pelvic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O08.0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Genital tract and pelvic infection following abortion and ectopic and molar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O23.0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Infections of kidney in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O23.1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Infections of bladder in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O23.2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Infections of urethra in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O23.3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Infections of other parts of urinary tract in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O23.4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infection of urinary tract in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O23.5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Infections of the genital tract in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O23.9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and unspecified genitourinary tract infection in pregnancy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O41.1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of amniotic sac and membranes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O86.1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infection of genital tract following delivery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O86.2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Urinary tract infection following delivery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O86.3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genitourinary tract infections following delivery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O86.4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Pyrexia of unknown origin following delivery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O91.0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of nipple associated with childbirth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O91.1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Abscess of breast associated with childbirth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O91.2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Nonpurulent</w:t>
            </w:r>
            <w:proofErr w:type="spellEnd"/>
            <w:r w:rsidRPr="004E22E5">
              <w:rPr>
                <w:rFonts w:ascii="Times New Roman" w:hAnsi="Times New Roman"/>
                <w:sz w:val="24"/>
                <w:szCs w:val="24"/>
              </w:rPr>
              <w:t xml:space="preserve"> mastitis associated with childbirth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O98.2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Gonorrhoea complicating pregnancy, childbirth and the </w:t>
            </w:r>
            <w:proofErr w:type="spellStart"/>
            <w:r w:rsidRPr="004E22E5">
              <w:rPr>
                <w:rFonts w:ascii="Times New Roman" w:hAnsi="Times New Roman"/>
                <w:sz w:val="24"/>
                <w:szCs w:val="24"/>
              </w:rPr>
              <w:t>puerperium</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O98.8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maternal infectious and parasitic diseases complicating pregnancy, childbirth and the </w:t>
            </w:r>
            <w:proofErr w:type="spellStart"/>
            <w:r w:rsidRPr="004E22E5">
              <w:rPr>
                <w:rFonts w:ascii="Times New Roman" w:hAnsi="Times New Roman"/>
                <w:sz w:val="24"/>
                <w:szCs w:val="24"/>
              </w:rPr>
              <w:t>puerperium</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O98.9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maternal infectious or parasitic disease complicating pregnancy, childbirth and the </w:t>
            </w:r>
            <w:proofErr w:type="spellStart"/>
            <w:r w:rsidRPr="004E22E5">
              <w:rPr>
                <w:rFonts w:ascii="Times New Roman" w:hAnsi="Times New Roman"/>
                <w:sz w:val="24"/>
                <w:szCs w:val="24"/>
              </w:rPr>
              <w:t>puerperium</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Sepsis of newborn due to streptococcus, group B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Sepsis of newborn due to other and unspecified streptococci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Sepsis of newborn due to Staphylococcus aureus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Sepsis of newborn due to other and unspecified staphylococci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Sepsis of newborn due to Escherichia coli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Sepsis of newborn due to anaerobes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bacterial sepsis of newborn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Bacterial sepsis of newborn,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Omphalitis</w:t>
            </w:r>
            <w:proofErr w:type="spellEnd"/>
            <w:r w:rsidRPr="004E22E5">
              <w:rPr>
                <w:rFonts w:ascii="Times New Roman" w:hAnsi="Times New Roman"/>
                <w:sz w:val="24"/>
                <w:szCs w:val="24"/>
              </w:rPr>
              <w:t xml:space="preserve"> of newborn with or without mild haemorrhage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Neonatal infective mastitis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Intra-amniotic infection of </w:t>
            </w:r>
            <w:proofErr w:type="spellStart"/>
            <w:r w:rsidRPr="004E22E5">
              <w:rPr>
                <w:rFonts w:ascii="Times New Roman" w:hAnsi="Times New Roman"/>
                <w:sz w:val="24"/>
                <w:szCs w:val="24"/>
              </w:rPr>
              <w:t>fetus</w:t>
            </w:r>
            <w:proofErr w:type="spellEnd"/>
            <w:r w:rsidRPr="004E22E5">
              <w:rPr>
                <w:rFonts w:ascii="Times New Roman" w:hAnsi="Times New Roman"/>
                <w:sz w:val="24"/>
                <w:szCs w:val="24"/>
              </w:rPr>
              <w:t xml:space="preserve">,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P39.3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Neonatal urinary tract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P39.4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Neonatal skin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infections specific to the perinatal period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P39.9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specific to the perinatal period,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P77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Necrotizing </w:t>
            </w:r>
            <w:proofErr w:type="spellStart"/>
            <w:r w:rsidRPr="004E22E5">
              <w:rPr>
                <w:rFonts w:ascii="Times New Roman" w:hAnsi="Times New Roman"/>
                <w:sz w:val="24"/>
                <w:szCs w:val="24"/>
              </w:rPr>
              <w:t>enterocolitis</w:t>
            </w:r>
            <w:proofErr w:type="spellEnd"/>
            <w:r w:rsidRPr="004E22E5">
              <w:rPr>
                <w:rFonts w:ascii="Times New Roman" w:hAnsi="Times New Roman"/>
                <w:sz w:val="24"/>
                <w:szCs w:val="24"/>
              </w:rPr>
              <w:t xml:space="preserve"> of </w:t>
            </w:r>
            <w:proofErr w:type="spellStart"/>
            <w:r w:rsidRPr="004E22E5">
              <w:rPr>
                <w:rFonts w:ascii="Times New Roman" w:hAnsi="Times New Roman"/>
                <w:sz w:val="24"/>
                <w:szCs w:val="24"/>
              </w:rPr>
              <w:t>fetus</w:t>
            </w:r>
            <w:proofErr w:type="spellEnd"/>
            <w:r w:rsidRPr="004E22E5">
              <w:rPr>
                <w:rFonts w:ascii="Times New Roman" w:hAnsi="Times New Roman"/>
                <w:sz w:val="24"/>
                <w:szCs w:val="24"/>
              </w:rPr>
              <w:t xml:space="preserve"> and newborn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R02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Gangrene,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R57.8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shock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Infections following infusion, transfusion and therapeutic injection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following a procedure,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T82.6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cardiac valve prosthesis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other cardiac and vascular devices, implants and grafts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T83.5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prosthetic device, implant and graft in urinary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T83.6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prosthetic device, implant and graft in genital tract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T84.5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internal joint prosthesis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T84.6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internal fixation device [any site]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T84.7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other internal orthopaedic prosthetic devices, implants and grafts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complication of internal orthopaedic prosthetic device, implant and graft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T85.7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and inflammatory reaction due to other internal prosthetic devices, implants and grafts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T87.4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of amputation stump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Infection following immunization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U04.9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Agent resistant to penicillin and related antibiotics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Penicillin resistant agent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Methicillin resistant agent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Agent resistant to other penicillin-related antibiotic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Vancomycin</w:t>
            </w:r>
            <w:proofErr w:type="spellEnd"/>
            <w:r w:rsidRPr="004E22E5">
              <w:rPr>
                <w:rFonts w:ascii="Times New Roman" w:hAnsi="Times New Roman"/>
                <w:sz w:val="24"/>
                <w:szCs w:val="24"/>
              </w:rPr>
              <w:t xml:space="preserve"> resistant agent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Agent resistant to other </w:t>
            </w:r>
            <w:proofErr w:type="spellStart"/>
            <w:r w:rsidRPr="004E22E5">
              <w:rPr>
                <w:rFonts w:ascii="Times New Roman" w:hAnsi="Times New Roman"/>
                <w:sz w:val="24"/>
                <w:szCs w:val="24"/>
              </w:rPr>
              <w:t>vancomycin</w:t>
            </w:r>
            <w:proofErr w:type="spellEnd"/>
            <w:r w:rsidRPr="004E22E5">
              <w:rPr>
                <w:rFonts w:ascii="Times New Roman" w:hAnsi="Times New Roman"/>
                <w:sz w:val="24"/>
                <w:szCs w:val="24"/>
              </w:rPr>
              <w:t xml:space="preserve">-related antibiotic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Agent resistant to multiple antibiotics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Agent resistant to other single specified antibiotic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U89.9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Agent resistant to unspecified antibiotic </w:t>
            </w:r>
          </w:p>
        </w:tc>
      </w:tr>
    </w:tbl>
    <w:p w:rsidR="000F1042" w:rsidRPr="007E5D89" w:rsidRDefault="000F1042" w:rsidP="000F1042">
      <w:pPr>
        <w:rPr>
          <w:rFonts w:cs="Times New Roman"/>
        </w:rPr>
      </w:pPr>
    </w:p>
    <w:p w:rsidR="000F1042" w:rsidRDefault="000F1042" w:rsidP="000F1042">
      <w:pPr>
        <w:pStyle w:val="ListParagraph"/>
        <w:numPr>
          <w:ilvl w:val="0"/>
          <w:numId w:val="16"/>
        </w:numPr>
        <w:rPr>
          <w:rFonts w:cs="Times New Roman"/>
        </w:rPr>
      </w:pPr>
      <w:r w:rsidRPr="007E5D89">
        <w:rPr>
          <w:rFonts w:cs="Times New Roman"/>
        </w:rPr>
        <w:t>Immunocompromised state codes</w:t>
      </w:r>
    </w:p>
    <w:p w:rsidR="000F1042" w:rsidRPr="00AA661B" w:rsidRDefault="000F1042" w:rsidP="000F1042">
      <w:pPr>
        <w:rPr>
          <w:rFonts w:cs="Times New Roman"/>
        </w:rPr>
      </w:pPr>
      <w:r>
        <w:rPr>
          <w:rFonts w:cs="Times New Roman"/>
        </w:rPr>
        <w:t xml:space="preserve">3.1 Diagnosis codes of immunocompromised state </w:t>
      </w:r>
    </w:p>
    <w:tbl>
      <w:tblPr>
        <w:tblStyle w:val="AIHWTable"/>
        <w:tblW w:w="0" w:type="auto"/>
        <w:tblLayout w:type="fixed"/>
        <w:tblLook w:val="04A0" w:firstRow="1" w:lastRow="0" w:firstColumn="1" w:lastColumn="0" w:noHBand="0" w:noVBand="1"/>
      </w:tblPr>
      <w:tblGrid>
        <w:gridCol w:w="1668"/>
        <w:gridCol w:w="6945"/>
      </w:tblGrid>
      <w:tr w:rsidR="000F1042" w:rsidRPr="004E22E5" w:rsidTr="00BA512C">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Headingtotal"/>
              <w:rPr>
                <w:rFonts w:ascii="Times New Roman" w:hAnsi="Times New Roman"/>
                <w:sz w:val="24"/>
                <w:szCs w:val="24"/>
              </w:rPr>
            </w:pPr>
            <w:r w:rsidRPr="004E22E5">
              <w:rPr>
                <w:rFonts w:ascii="Times New Roman" w:hAnsi="Times New Roman"/>
                <w:sz w:val="24"/>
                <w:szCs w:val="24"/>
              </w:rPr>
              <w:t>ICD–10</w:t>
            </w:r>
          </w:p>
        </w:tc>
        <w:tc>
          <w:tcPr>
            <w:tcW w:w="6945" w:type="dxa"/>
          </w:tcPr>
          <w:p w:rsidR="000F1042" w:rsidRPr="004E22E5" w:rsidRDefault="000F1042" w:rsidP="00BA512C">
            <w:pPr>
              <w:pStyle w:val="TableFigHeadingtotal"/>
              <w:jc w:val="left"/>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Code description</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mycobacterial infection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bacterial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w:t>
            </w:r>
            <w:proofErr w:type="spellStart"/>
            <w:r w:rsidRPr="004E22E5">
              <w:rPr>
                <w:rFonts w:ascii="Times New Roman" w:hAnsi="Times New Roman"/>
                <w:sz w:val="24"/>
                <w:szCs w:val="24"/>
              </w:rPr>
              <w:t>cytomegaloviral</w:t>
            </w:r>
            <w:proofErr w:type="spellEnd"/>
            <w:r w:rsidRPr="004E22E5">
              <w:rPr>
                <w:rFonts w:ascii="Times New Roman" w:hAnsi="Times New Roman"/>
                <w:sz w:val="24"/>
                <w:szCs w:val="24"/>
              </w:rPr>
              <w:t xml:space="preserve">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viral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candidiasis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mycoses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Pneumocystis </w:t>
            </w:r>
            <w:proofErr w:type="spellStart"/>
            <w:r w:rsidRPr="004E22E5">
              <w:rPr>
                <w:rFonts w:ascii="Times New Roman" w:hAnsi="Times New Roman"/>
                <w:sz w:val="24"/>
                <w:szCs w:val="24"/>
              </w:rPr>
              <w:t>carinii</w:t>
            </w:r>
            <w:proofErr w:type="spellEnd"/>
            <w:r w:rsidRPr="004E22E5">
              <w:rPr>
                <w:rFonts w:ascii="Times New Roman" w:hAnsi="Times New Roman"/>
                <w:sz w:val="24"/>
                <w:szCs w:val="24"/>
              </w:rPr>
              <w:t xml:space="preserve"> pneumonia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multiple infections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infectious and parasitic diseases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unspecified infectious or parasitic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Kaposi's sarcoma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w:t>
            </w:r>
            <w:proofErr w:type="spellStart"/>
            <w:r w:rsidRPr="004E22E5">
              <w:rPr>
                <w:rFonts w:ascii="Times New Roman" w:hAnsi="Times New Roman"/>
                <w:sz w:val="24"/>
                <w:szCs w:val="24"/>
              </w:rPr>
              <w:t>Burkitt's</w:t>
            </w:r>
            <w:proofErr w:type="spellEnd"/>
            <w:r w:rsidRPr="004E22E5">
              <w:rPr>
                <w:rFonts w:ascii="Times New Roman" w:hAnsi="Times New Roman"/>
                <w:sz w:val="24"/>
                <w:szCs w:val="24"/>
              </w:rPr>
              <w:t xml:space="preserve">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types of non-Hodgkin's lymphoma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malignant neoplasms of lymphoid, haematopoietic and related tissue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B21.7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multiple malignant neoplasms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malignant neoplasms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unspecified malignant neoplasm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encephalopathy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lymphoid interstitial pneumonitis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wasting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B22.7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multiple diseases classified elsewhere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(persistent) generalized lymphadenopathy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haematological and immunological abnormalities,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HIV disease resulting in other specified conditions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B24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human immunodeficiency virus [HIV]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B59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Pneumocystosis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D47.1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Chronic </w:t>
            </w:r>
            <w:proofErr w:type="spellStart"/>
            <w:r w:rsidRPr="004E22E5">
              <w:rPr>
                <w:rFonts w:ascii="Times New Roman" w:hAnsi="Times New Roman"/>
                <w:sz w:val="24"/>
                <w:szCs w:val="24"/>
              </w:rPr>
              <w:t>myeloproliferative</w:t>
            </w:r>
            <w:proofErr w:type="spellEnd"/>
            <w:r w:rsidRPr="004E22E5">
              <w:rPr>
                <w:rFonts w:ascii="Times New Roman" w:hAnsi="Times New Roman"/>
                <w:sz w:val="24"/>
                <w:szCs w:val="24"/>
              </w:rPr>
              <w:t xml:space="preserve">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D70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Agranulocytosis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D71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Functional disorders of </w:t>
            </w:r>
            <w:proofErr w:type="spellStart"/>
            <w:r w:rsidRPr="004E22E5">
              <w:rPr>
                <w:rFonts w:ascii="Times New Roman" w:hAnsi="Times New Roman"/>
                <w:sz w:val="24"/>
                <w:szCs w:val="24"/>
              </w:rPr>
              <w:t>polymorphonuclear</w:t>
            </w:r>
            <w:proofErr w:type="spellEnd"/>
            <w:r w:rsidRPr="004E22E5">
              <w:rPr>
                <w:rFonts w:ascii="Times New Roman" w:hAnsi="Times New Roman"/>
                <w:sz w:val="24"/>
                <w:szCs w:val="24"/>
              </w:rPr>
              <w:t xml:space="preserve"> neutrophils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D72.0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Genetic anomalies of leukocytes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Hereditary </w:t>
            </w:r>
            <w:proofErr w:type="spellStart"/>
            <w:r w:rsidRPr="004E22E5">
              <w:rPr>
                <w:rFonts w:ascii="Times New Roman" w:hAnsi="Times New Roman"/>
                <w:sz w:val="24"/>
                <w:szCs w:val="24"/>
              </w:rPr>
              <w:t>hypogammaglobulinaemia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Nonfamilial</w:t>
            </w:r>
            <w:proofErr w:type="spellEnd"/>
            <w:r w:rsidRPr="004E22E5">
              <w:rPr>
                <w:rFonts w:ascii="Times New Roman" w:hAnsi="Times New Roman"/>
                <w:sz w:val="24"/>
                <w:szCs w:val="24"/>
              </w:rPr>
              <w:t xml:space="preserve"> </w:t>
            </w:r>
            <w:proofErr w:type="spellStart"/>
            <w:r w:rsidRPr="004E22E5">
              <w:rPr>
                <w:rFonts w:ascii="Times New Roman" w:hAnsi="Times New Roman"/>
                <w:sz w:val="24"/>
                <w:szCs w:val="24"/>
              </w:rPr>
              <w:t>hypogammaglobulinaemia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Selective deficiency of immunoglobulin A [IgA]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Selective deficiency of immunoglobulin G [IgG] subclasses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Selective deficiency of immunoglobulin M [IgM]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Immunodeficiency with increased immunoglobulin M [IgM]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Antibody deficiency with near-normal immunoglobulins or with </w:t>
            </w:r>
            <w:proofErr w:type="spellStart"/>
            <w:r w:rsidRPr="004E22E5">
              <w:rPr>
                <w:rFonts w:ascii="Times New Roman" w:hAnsi="Times New Roman"/>
                <w:sz w:val="24"/>
                <w:szCs w:val="24"/>
              </w:rPr>
              <w:t>hyperimmunoglobulinaemia</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Transient </w:t>
            </w:r>
            <w:proofErr w:type="spellStart"/>
            <w:r w:rsidRPr="004E22E5">
              <w:rPr>
                <w:rFonts w:ascii="Times New Roman" w:hAnsi="Times New Roman"/>
                <w:sz w:val="24"/>
                <w:szCs w:val="24"/>
              </w:rPr>
              <w:t>hypogammaglobulinaemia</w:t>
            </w:r>
            <w:proofErr w:type="spellEnd"/>
            <w:r w:rsidRPr="004E22E5">
              <w:rPr>
                <w:rFonts w:ascii="Times New Roman" w:hAnsi="Times New Roman"/>
                <w:sz w:val="24"/>
                <w:szCs w:val="24"/>
              </w:rPr>
              <w:t xml:space="preserve"> of infancy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w:t>
            </w:r>
            <w:proofErr w:type="spellStart"/>
            <w:r w:rsidRPr="004E22E5">
              <w:rPr>
                <w:rFonts w:ascii="Times New Roman" w:hAnsi="Times New Roman"/>
                <w:sz w:val="24"/>
                <w:szCs w:val="24"/>
              </w:rPr>
              <w:t>immunodeficiencies</w:t>
            </w:r>
            <w:proofErr w:type="spellEnd"/>
            <w:r w:rsidRPr="004E22E5">
              <w:rPr>
                <w:rFonts w:ascii="Times New Roman" w:hAnsi="Times New Roman"/>
                <w:sz w:val="24"/>
                <w:szCs w:val="24"/>
              </w:rPr>
              <w:t xml:space="preserve"> with predominantly antibody defects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D80.9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Immunodeficiency with predominantly antibody defects,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Severe combined immunodeficiency [SCID] with reticular </w:t>
            </w:r>
            <w:proofErr w:type="spellStart"/>
            <w:r w:rsidRPr="004E22E5">
              <w:rPr>
                <w:rFonts w:ascii="Times New Roman" w:hAnsi="Times New Roman"/>
                <w:sz w:val="24"/>
                <w:szCs w:val="24"/>
              </w:rPr>
              <w:t>dysgenesis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Severe combined immunodeficiency [SCID] with low T- and B-cell numbers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Severe combined immunodeficiency [SCID] with low or normal B-cell numbers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Adenosine deaminase [ADA] deficiency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Nezelof's</w:t>
            </w:r>
            <w:proofErr w:type="spellEnd"/>
            <w:r w:rsidRPr="004E22E5">
              <w:rPr>
                <w:rFonts w:ascii="Times New Roman" w:hAnsi="Times New Roman"/>
                <w:sz w:val="24"/>
                <w:szCs w:val="24"/>
              </w:rPr>
              <w:t xml:space="preserve">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D81.5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Purine nucleoside </w:t>
            </w:r>
            <w:proofErr w:type="spellStart"/>
            <w:r w:rsidRPr="004E22E5">
              <w:rPr>
                <w:rFonts w:ascii="Times New Roman" w:hAnsi="Times New Roman"/>
                <w:sz w:val="24"/>
                <w:szCs w:val="24"/>
              </w:rPr>
              <w:t>phosphorylase</w:t>
            </w:r>
            <w:proofErr w:type="spellEnd"/>
            <w:r w:rsidRPr="004E22E5">
              <w:rPr>
                <w:rFonts w:ascii="Times New Roman" w:hAnsi="Times New Roman"/>
                <w:sz w:val="24"/>
                <w:szCs w:val="24"/>
              </w:rPr>
              <w:t xml:space="preserve"> [PNP] deficiency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D81.6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Major histocompatibility complex class I deficiency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D81.7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Major histocompatibility complex class II deficiency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combined </w:t>
            </w:r>
            <w:proofErr w:type="spellStart"/>
            <w:r w:rsidRPr="004E22E5">
              <w:rPr>
                <w:rFonts w:ascii="Times New Roman" w:hAnsi="Times New Roman"/>
                <w:sz w:val="24"/>
                <w:szCs w:val="24"/>
              </w:rPr>
              <w:t>immunodeficiencies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D81.9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Combined immunodeficiency,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Wiskott</w:t>
            </w:r>
            <w:proofErr w:type="spellEnd"/>
            <w:r w:rsidRPr="004E22E5">
              <w:rPr>
                <w:rFonts w:ascii="Times New Roman" w:hAnsi="Times New Roman"/>
                <w:sz w:val="24"/>
                <w:szCs w:val="24"/>
              </w:rPr>
              <w:t xml:space="preserve">-Aldrich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D82.1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 George's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D82.2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Immunodeficiency with short-limbed stature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D82.3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Immunodeficiency following hereditary defective response to Epstein-Barr virus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D82.4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Hyperimmunoglobulin</w:t>
            </w:r>
            <w:proofErr w:type="spellEnd"/>
            <w:r w:rsidRPr="004E22E5">
              <w:rPr>
                <w:rFonts w:ascii="Times New Roman" w:hAnsi="Times New Roman"/>
                <w:sz w:val="24"/>
                <w:szCs w:val="24"/>
              </w:rPr>
              <w:t xml:space="preserve"> E [</w:t>
            </w:r>
            <w:proofErr w:type="spellStart"/>
            <w:r w:rsidRPr="004E22E5">
              <w:rPr>
                <w:rFonts w:ascii="Times New Roman" w:hAnsi="Times New Roman"/>
                <w:sz w:val="24"/>
                <w:szCs w:val="24"/>
              </w:rPr>
              <w:t>IgE</w:t>
            </w:r>
            <w:proofErr w:type="spellEnd"/>
            <w:r w:rsidRPr="004E22E5">
              <w:rPr>
                <w:rFonts w:ascii="Times New Roman" w:hAnsi="Times New Roman"/>
                <w:sz w:val="24"/>
                <w:szCs w:val="24"/>
              </w:rPr>
              <w:t xml:space="preserve">] syndrome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D82.8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Immunodeficiency associated with other specified major defects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D82.9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Immunodeficiency associated with major defect,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Common variable immunodeficiency with predominant abnormalities of B-cell numbers and function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Common variable immunodeficiency with predominant </w:t>
            </w:r>
            <w:proofErr w:type="spellStart"/>
            <w:r w:rsidRPr="004E22E5">
              <w:rPr>
                <w:rFonts w:ascii="Times New Roman" w:hAnsi="Times New Roman"/>
                <w:sz w:val="24"/>
                <w:szCs w:val="24"/>
              </w:rPr>
              <w:t>immunoregulatory</w:t>
            </w:r>
            <w:proofErr w:type="spellEnd"/>
            <w:r w:rsidRPr="004E22E5">
              <w:rPr>
                <w:rFonts w:ascii="Times New Roman" w:hAnsi="Times New Roman"/>
                <w:sz w:val="24"/>
                <w:szCs w:val="24"/>
              </w:rPr>
              <w:t xml:space="preserve"> T-cell disorders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Common variable immunodeficiency with autoantibodies to B- or T-cells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D83.8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common variable </w:t>
            </w:r>
            <w:proofErr w:type="spellStart"/>
            <w:r w:rsidRPr="004E22E5">
              <w:rPr>
                <w:rFonts w:ascii="Times New Roman" w:hAnsi="Times New Roman"/>
                <w:sz w:val="24"/>
                <w:szCs w:val="24"/>
              </w:rPr>
              <w:t>immunodeficiencies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D83.9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Common variable immunodeficiency,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Lymphocyte function antigen–1 [LFA–1] defect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Defects in the complement system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w:t>
            </w:r>
            <w:proofErr w:type="spellStart"/>
            <w:r w:rsidRPr="004E22E5">
              <w:rPr>
                <w:rFonts w:ascii="Times New Roman" w:hAnsi="Times New Roman"/>
                <w:sz w:val="24"/>
                <w:szCs w:val="24"/>
              </w:rPr>
              <w:t>immunodeficiencies</w:t>
            </w:r>
            <w:proofErr w:type="spellEnd"/>
            <w:r w:rsidRPr="004E22E5">
              <w:rPr>
                <w:rFonts w:ascii="Times New Roman" w:hAnsi="Times New Roman"/>
                <w:sz w:val="24"/>
                <w:szCs w:val="24"/>
              </w:rPr>
              <w:t xml:space="preserv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Immunodeficiency,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D89.8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specified disorders involving the immune mechanism,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D89.9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Disorder involving the immune mechanism, unspecified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E40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Kwashiorkor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E41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Nutritional marasmus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E42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4E22E5">
              <w:rPr>
                <w:rFonts w:ascii="Times New Roman" w:hAnsi="Times New Roman"/>
                <w:sz w:val="24"/>
                <w:szCs w:val="24"/>
              </w:rPr>
              <w:t>Marasmic</w:t>
            </w:r>
            <w:proofErr w:type="spellEnd"/>
            <w:r w:rsidRPr="004E22E5">
              <w:rPr>
                <w:rFonts w:ascii="Times New Roman" w:hAnsi="Times New Roman"/>
                <w:sz w:val="24"/>
                <w:szCs w:val="24"/>
              </w:rPr>
              <w:t xml:space="preserve"> kwashiorkor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E43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Unspecified severe protein-energy malnutrition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I12.0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Hypertensive renal disease with renal failure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I13.1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Hypertensive heart and renal disease with renal failure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I13.2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Hypertensive heart and renal disease with both (congestive) heart failure and renal failure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K91.2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Postsurgical malabsorption, not elsewhere classified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N18.0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End-stage renal disease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N18.8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chronic renal failure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T86.0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Bone-marrow transplant rejection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T86.1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Kidney transplant failure and rejection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T86.2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Heart transplant failure and rejection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T86.3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Heart-lung transplant failure and rejection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T86.4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Liver transplant failure and rejection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T86.8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Failure and rejection of other transplanted organs and tissues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T86.9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Failure and rejection of unspecified transplanted organ and tissue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Y83.0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Surgical Operation with transplant of whole organ or tissue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Z49.0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Preparatory care for dialysis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Z49.1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Extracorporeal dialysis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Z49.2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dialysis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Z94.0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Kidney transplant status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Z94.1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Heart transplant status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Z94.2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Lung transplant status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Z94.3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Heart and lungs transplant status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Z94.4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Liver transplant status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Z94.8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Other transplanted organ and tissue status </w:t>
            </w:r>
          </w:p>
        </w:tc>
      </w:tr>
      <w:tr w:rsidR="000F1042" w:rsidRPr="004E22E5" w:rsidTr="00BA512C">
        <w:trPr>
          <w:trHeight w:val="238"/>
        </w:trPr>
        <w:tc>
          <w:tcPr>
            <w:cnfStyle w:val="001000000000" w:firstRow="0" w:lastRow="0" w:firstColumn="1" w:lastColumn="0" w:oddVBand="0" w:evenVBand="0" w:oddHBand="0" w:evenHBand="0" w:firstRowFirstColumn="0" w:firstRowLastColumn="0" w:lastRowFirstColumn="0" w:lastRowLastColumn="0"/>
            <w:tcW w:w="1668" w:type="dxa"/>
          </w:tcPr>
          <w:p w:rsidR="000F1042" w:rsidRPr="004E22E5" w:rsidRDefault="000F1042" w:rsidP="00BA512C">
            <w:pPr>
              <w:pStyle w:val="TableFigTextright"/>
              <w:jc w:val="left"/>
              <w:rPr>
                <w:rFonts w:ascii="Times New Roman" w:hAnsi="Times New Roman"/>
                <w:sz w:val="24"/>
                <w:szCs w:val="24"/>
              </w:rPr>
            </w:pPr>
            <w:r w:rsidRPr="004E22E5">
              <w:rPr>
                <w:rFonts w:ascii="Times New Roman" w:hAnsi="Times New Roman"/>
                <w:sz w:val="24"/>
                <w:szCs w:val="24"/>
              </w:rPr>
              <w:t xml:space="preserve">Z94.9 </w:t>
            </w:r>
          </w:p>
        </w:tc>
        <w:tc>
          <w:tcPr>
            <w:tcW w:w="6945" w:type="dxa"/>
          </w:tcPr>
          <w:p w:rsidR="000F1042" w:rsidRPr="004E22E5" w:rsidRDefault="000F1042" w:rsidP="00BA512C">
            <w:pPr>
              <w:pStyle w:val="TableFigTextrigh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E22E5">
              <w:rPr>
                <w:rFonts w:ascii="Times New Roman" w:hAnsi="Times New Roman"/>
                <w:sz w:val="24"/>
                <w:szCs w:val="24"/>
              </w:rPr>
              <w:t xml:space="preserve">Transplanted organ and tissue status, unspecified </w:t>
            </w:r>
          </w:p>
        </w:tc>
      </w:tr>
    </w:tbl>
    <w:p w:rsidR="000F1042" w:rsidRDefault="000F1042" w:rsidP="000F1042">
      <w:pPr>
        <w:rPr>
          <w:rFonts w:cs="Times New Roman"/>
        </w:rPr>
      </w:pPr>
    </w:p>
    <w:p w:rsidR="000F1042" w:rsidRDefault="000F1042" w:rsidP="000F1042">
      <w:pPr>
        <w:pStyle w:val="ListParagraph"/>
        <w:numPr>
          <w:ilvl w:val="1"/>
          <w:numId w:val="16"/>
        </w:numPr>
        <w:rPr>
          <w:rFonts w:cs="Times New Roman"/>
        </w:rPr>
      </w:pPr>
      <w:r w:rsidRPr="00AA661B">
        <w:rPr>
          <w:rFonts w:cs="Times New Roman"/>
        </w:rPr>
        <w:t>Procedure codes of immunocompromised state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6804"/>
      </w:tblGrid>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13706-00</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 xml:space="preserve"> </w:t>
            </w:r>
            <w:proofErr w:type="spellStart"/>
            <w:r w:rsidRPr="007A3BBA">
              <w:rPr>
                <w:rFonts w:cs="Times New Roman"/>
                <w:szCs w:val="24"/>
              </w:rPr>
              <w:t>Allo</w:t>
            </w:r>
            <w:proofErr w:type="spellEnd"/>
            <w:r w:rsidRPr="007A3BBA">
              <w:rPr>
                <w:rFonts w:cs="Times New Roman"/>
                <w:szCs w:val="24"/>
              </w:rPr>
              <w:t xml:space="preserve"> </w:t>
            </w:r>
            <w:proofErr w:type="spellStart"/>
            <w:r w:rsidRPr="007A3BBA">
              <w:rPr>
                <w:rFonts w:cs="Times New Roman"/>
                <w:szCs w:val="24"/>
              </w:rPr>
              <w:t>bm</w:t>
            </w:r>
            <w:proofErr w:type="spellEnd"/>
            <w:r w:rsidRPr="007A3BBA">
              <w:rPr>
                <w:rFonts w:cs="Times New Roman"/>
                <w:szCs w:val="24"/>
              </w:rPr>
              <w:t>/</w:t>
            </w:r>
            <w:proofErr w:type="spellStart"/>
            <w:r w:rsidRPr="007A3BBA">
              <w:rPr>
                <w:rFonts w:cs="Times New Roman"/>
                <w:szCs w:val="24"/>
              </w:rPr>
              <w:t>sc</w:t>
            </w:r>
            <w:proofErr w:type="spellEnd"/>
            <w:r w:rsidRPr="007A3BBA">
              <w:rPr>
                <w:rFonts w:cs="Times New Roman"/>
                <w:szCs w:val="24"/>
              </w:rPr>
              <w:t xml:space="preserve"> </w:t>
            </w:r>
            <w:proofErr w:type="spellStart"/>
            <w:r w:rsidRPr="007A3BBA">
              <w:rPr>
                <w:rFonts w:cs="Times New Roman"/>
                <w:szCs w:val="24"/>
              </w:rPr>
              <w:t>trnsplnt</w:t>
            </w:r>
            <w:proofErr w:type="spellEnd"/>
            <w:r w:rsidRPr="007A3BBA">
              <w:rPr>
                <w:rFonts w:cs="Times New Roman"/>
                <w:szCs w:val="24"/>
              </w:rPr>
              <w:t xml:space="preserve"> </w:t>
            </w:r>
            <w:proofErr w:type="spellStart"/>
            <w:r w:rsidRPr="007A3BBA">
              <w:rPr>
                <w:rFonts w:cs="Times New Roman"/>
                <w:szCs w:val="24"/>
              </w:rPr>
              <w:t>rel</w:t>
            </w:r>
            <w:proofErr w:type="spellEnd"/>
            <w:r w:rsidRPr="007A3BBA">
              <w:rPr>
                <w:rFonts w:cs="Times New Roman"/>
                <w:szCs w:val="24"/>
              </w:rPr>
              <w:t xml:space="preserve"> don wo in vitro</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 xml:space="preserve">13706-06 </w:t>
            </w:r>
          </w:p>
        </w:tc>
        <w:tc>
          <w:tcPr>
            <w:tcW w:w="6804" w:type="dxa"/>
          </w:tcPr>
          <w:p w:rsidR="000F1042" w:rsidRPr="007A3BBA" w:rsidRDefault="000F1042" w:rsidP="00BA512C">
            <w:pPr>
              <w:autoSpaceDE w:val="0"/>
              <w:autoSpaceDN w:val="0"/>
              <w:adjustRightInd w:val="0"/>
              <w:rPr>
                <w:rFonts w:cs="Times New Roman"/>
                <w:szCs w:val="24"/>
              </w:rPr>
            </w:pPr>
            <w:proofErr w:type="spellStart"/>
            <w:r w:rsidRPr="007A3BBA">
              <w:rPr>
                <w:rFonts w:cs="Times New Roman"/>
                <w:szCs w:val="24"/>
              </w:rPr>
              <w:t>Allo</w:t>
            </w:r>
            <w:proofErr w:type="spellEnd"/>
            <w:r w:rsidRPr="007A3BBA">
              <w:rPr>
                <w:rFonts w:cs="Times New Roman"/>
                <w:szCs w:val="24"/>
              </w:rPr>
              <w:t xml:space="preserve"> </w:t>
            </w:r>
            <w:proofErr w:type="spellStart"/>
            <w:r w:rsidRPr="007A3BBA">
              <w:rPr>
                <w:rFonts w:cs="Times New Roman"/>
                <w:szCs w:val="24"/>
              </w:rPr>
              <w:t>bm</w:t>
            </w:r>
            <w:proofErr w:type="spellEnd"/>
            <w:r w:rsidRPr="007A3BBA">
              <w:rPr>
                <w:rFonts w:cs="Times New Roman"/>
                <w:szCs w:val="24"/>
              </w:rPr>
              <w:t>/</w:t>
            </w:r>
            <w:proofErr w:type="spellStart"/>
            <w:r w:rsidRPr="007A3BBA">
              <w:rPr>
                <w:rFonts w:cs="Times New Roman"/>
                <w:szCs w:val="24"/>
              </w:rPr>
              <w:t>sc</w:t>
            </w:r>
            <w:proofErr w:type="spellEnd"/>
            <w:r w:rsidRPr="007A3BBA">
              <w:rPr>
                <w:rFonts w:cs="Times New Roman"/>
                <w:szCs w:val="24"/>
              </w:rPr>
              <w:t xml:space="preserve"> </w:t>
            </w:r>
            <w:proofErr w:type="spellStart"/>
            <w:r w:rsidRPr="007A3BBA">
              <w:rPr>
                <w:rFonts w:cs="Times New Roman"/>
                <w:szCs w:val="24"/>
              </w:rPr>
              <w:t>trnsplnt</w:t>
            </w:r>
            <w:proofErr w:type="spellEnd"/>
            <w:r w:rsidRPr="007A3BBA">
              <w:rPr>
                <w:rFonts w:cs="Times New Roman"/>
                <w:szCs w:val="24"/>
              </w:rPr>
              <w:t xml:space="preserve"> </w:t>
            </w:r>
            <w:proofErr w:type="spellStart"/>
            <w:r w:rsidRPr="007A3BBA">
              <w:rPr>
                <w:rFonts w:cs="Times New Roman"/>
                <w:szCs w:val="24"/>
              </w:rPr>
              <w:t>rel</w:t>
            </w:r>
            <w:proofErr w:type="spellEnd"/>
            <w:r w:rsidRPr="007A3BBA">
              <w:rPr>
                <w:rFonts w:cs="Times New Roman"/>
                <w:szCs w:val="24"/>
              </w:rPr>
              <w:t xml:space="preserve"> don w in vitro</w:t>
            </w:r>
          </w:p>
        </w:tc>
      </w:tr>
      <w:tr w:rsidR="000F1042" w:rsidRPr="007A3BBA" w:rsidTr="00BA512C">
        <w:trPr>
          <w:trHeight w:val="340"/>
        </w:trPr>
        <w:tc>
          <w:tcPr>
            <w:tcW w:w="1809" w:type="dxa"/>
            <w:tcBorders>
              <w:bottom w:val="nil"/>
            </w:tcBorders>
          </w:tcPr>
          <w:p w:rsidR="000F1042" w:rsidRPr="007A3BBA" w:rsidRDefault="000F1042" w:rsidP="00BA512C">
            <w:pPr>
              <w:autoSpaceDE w:val="0"/>
              <w:autoSpaceDN w:val="0"/>
              <w:adjustRightInd w:val="0"/>
              <w:rPr>
                <w:rFonts w:cs="Times New Roman"/>
                <w:szCs w:val="24"/>
              </w:rPr>
            </w:pPr>
            <w:r w:rsidRPr="007A3BBA">
              <w:rPr>
                <w:rFonts w:cs="Times New Roman"/>
                <w:szCs w:val="24"/>
              </w:rPr>
              <w:t xml:space="preserve">13706-07 </w:t>
            </w:r>
          </w:p>
        </w:tc>
        <w:tc>
          <w:tcPr>
            <w:tcW w:w="6804" w:type="dxa"/>
            <w:tcBorders>
              <w:bottom w:val="nil"/>
            </w:tcBorders>
          </w:tcPr>
          <w:p w:rsidR="000F1042" w:rsidRPr="007A3BBA" w:rsidRDefault="000F1042" w:rsidP="00BA512C">
            <w:pPr>
              <w:autoSpaceDE w:val="0"/>
              <w:autoSpaceDN w:val="0"/>
              <w:adjustRightInd w:val="0"/>
              <w:rPr>
                <w:rFonts w:cs="Times New Roman"/>
                <w:szCs w:val="24"/>
              </w:rPr>
            </w:pPr>
            <w:proofErr w:type="spellStart"/>
            <w:r w:rsidRPr="007A3BBA">
              <w:rPr>
                <w:rFonts w:cs="Times New Roman"/>
                <w:szCs w:val="24"/>
              </w:rPr>
              <w:t>Autolgs</w:t>
            </w:r>
            <w:proofErr w:type="spellEnd"/>
            <w:r w:rsidRPr="007A3BBA">
              <w:rPr>
                <w:rFonts w:cs="Times New Roman"/>
                <w:szCs w:val="24"/>
              </w:rPr>
              <w:t xml:space="preserve"> </w:t>
            </w:r>
            <w:proofErr w:type="spellStart"/>
            <w:r w:rsidRPr="007A3BBA">
              <w:rPr>
                <w:rFonts w:cs="Times New Roman"/>
                <w:szCs w:val="24"/>
              </w:rPr>
              <w:t>bm</w:t>
            </w:r>
            <w:proofErr w:type="spellEnd"/>
            <w:r w:rsidRPr="007A3BBA">
              <w:rPr>
                <w:rFonts w:cs="Times New Roman"/>
                <w:szCs w:val="24"/>
              </w:rPr>
              <w:t xml:space="preserve">/stem </w:t>
            </w:r>
            <w:proofErr w:type="spellStart"/>
            <w:r w:rsidRPr="007A3BBA">
              <w:rPr>
                <w:rFonts w:cs="Times New Roman"/>
                <w:szCs w:val="24"/>
              </w:rPr>
              <w:t>cel</w:t>
            </w:r>
            <w:proofErr w:type="spellEnd"/>
            <w:r w:rsidRPr="007A3BBA">
              <w:rPr>
                <w:rFonts w:cs="Times New Roman"/>
                <w:szCs w:val="24"/>
              </w:rPr>
              <w:t xml:space="preserve"> </w:t>
            </w:r>
            <w:proofErr w:type="spellStart"/>
            <w:r w:rsidRPr="007A3BBA">
              <w:rPr>
                <w:rFonts w:cs="Times New Roman"/>
                <w:szCs w:val="24"/>
              </w:rPr>
              <w:t>trnsplnt</w:t>
            </w:r>
            <w:proofErr w:type="spellEnd"/>
            <w:r w:rsidRPr="007A3BBA">
              <w:rPr>
                <w:rFonts w:cs="Times New Roman"/>
                <w:szCs w:val="24"/>
              </w:rPr>
              <w:t xml:space="preserve"> wo in Vitro </w:t>
            </w:r>
          </w:p>
        </w:tc>
      </w:tr>
      <w:tr w:rsidR="000F1042" w:rsidRPr="007A3BBA" w:rsidTr="00BA512C">
        <w:trPr>
          <w:trHeight w:val="340"/>
        </w:trPr>
        <w:tc>
          <w:tcPr>
            <w:tcW w:w="1809" w:type="dxa"/>
            <w:tcBorders>
              <w:top w:val="nil"/>
              <w:bottom w:val="nil"/>
            </w:tcBorders>
          </w:tcPr>
          <w:p w:rsidR="000F1042" w:rsidRPr="007A3BBA" w:rsidRDefault="000F1042" w:rsidP="00BA512C">
            <w:pPr>
              <w:autoSpaceDE w:val="0"/>
              <w:autoSpaceDN w:val="0"/>
              <w:adjustRightInd w:val="0"/>
              <w:rPr>
                <w:rFonts w:cs="Times New Roman"/>
                <w:szCs w:val="24"/>
              </w:rPr>
            </w:pPr>
            <w:r w:rsidRPr="007A3BBA">
              <w:rPr>
                <w:rFonts w:cs="Times New Roman"/>
                <w:szCs w:val="24"/>
              </w:rPr>
              <w:t xml:space="preserve">13706-08 </w:t>
            </w:r>
          </w:p>
        </w:tc>
        <w:tc>
          <w:tcPr>
            <w:tcW w:w="6804" w:type="dxa"/>
            <w:tcBorders>
              <w:top w:val="nil"/>
              <w:bottom w:val="nil"/>
            </w:tcBorders>
          </w:tcPr>
          <w:p w:rsidR="000F1042" w:rsidRPr="007A3BBA" w:rsidRDefault="000F1042" w:rsidP="00BA512C">
            <w:pPr>
              <w:autoSpaceDE w:val="0"/>
              <w:autoSpaceDN w:val="0"/>
              <w:adjustRightInd w:val="0"/>
              <w:rPr>
                <w:rFonts w:cs="Times New Roman"/>
                <w:szCs w:val="24"/>
              </w:rPr>
            </w:pPr>
            <w:proofErr w:type="spellStart"/>
            <w:r w:rsidRPr="007A3BBA">
              <w:rPr>
                <w:rFonts w:cs="Times New Roman"/>
                <w:szCs w:val="24"/>
              </w:rPr>
              <w:t>Autolgs</w:t>
            </w:r>
            <w:proofErr w:type="spellEnd"/>
            <w:r w:rsidRPr="007A3BBA">
              <w:rPr>
                <w:rFonts w:cs="Times New Roman"/>
                <w:szCs w:val="24"/>
              </w:rPr>
              <w:t xml:space="preserve"> </w:t>
            </w:r>
            <w:proofErr w:type="spellStart"/>
            <w:r w:rsidRPr="007A3BBA">
              <w:rPr>
                <w:rFonts w:cs="Times New Roman"/>
                <w:szCs w:val="24"/>
              </w:rPr>
              <w:t>bm</w:t>
            </w:r>
            <w:proofErr w:type="spellEnd"/>
            <w:r w:rsidRPr="007A3BBA">
              <w:rPr>
                <w:rFonts w:cs="Times New Roman"/>
                <w:szCs w:val="24"/>
              </w:rPr>
              <w:t xml:space="preserve">/stem cell </w:t>
            </w:r>
            <w:proofErr w:type="spellStart"/>
            <w:r w:rsidRPr="007A3BBA">
              <w:rPr>
                <w:rFonts w:cs="Times New Roman"/>
                <w:szCs w:val="24"/>
              </w:rPr>
              <w:t>trnsplnt</w:t>
            </w:r>
            <w:proofErr w:type="spellEnd"/>
            <w:r w:rsidRPr="007A3BBA">
              <w:rPr>
                <w:rFonts w:cs="Times New Roman"/>
                <w:szCs w:val="24"/>
              </w:rPr>
              <w:t xml:space="preserve"> w in vitro</w:t>
            </w:r>
          </w:p>
        </w:tc>
      </w:tr>
      <w:tr w:rsidR="000F1042" w:rsidRPr="007A3BBA" w:rsidTr="00BA512C">
        <w:trPr>
          <w:trHeight w:val="340"/>
        </w:trPr>
        <w:tc>
          <w:tcPr>
            <w:tcW w:w="1809" w:type="dxa"/>
            <w:tcBorders>
              <w:top w:val="nil"/>
            </w:tcBorders>
          </w:tcPr>
          <w:p w:rsidR="000F1042" w:rsidRPr="007A3BBA" w:rsidRDefault="000F1042" w:rsidP="00BA512C">
            <w:pPr>
              <w:autoSpaceDE w:val="0"/>
              <w:autoSpaceDN w:val="0"/>
              <w:adjustRightInd w:val="0"/>
              <w:rPr>
                <w:rFonts w:cs="Times New Roman"/>
                <w:szCs w:val="24"/>
              </w:rPr>
            </w:pPr>
            <w:r w:rsidRPr="007A3BBA">
              <w:rPr>
                <w:rFonts w:cs="Times New Roman"/>
                <w:szCs w:val="24"/>
              </w:rPr>
              <w:t>13706-09</w:t>
            </w:r>
          </w:p>
        </w:tc>
        <w:tc>
          <w:tcPr>
            <w:tcW w:w="6804" w:type="dxa"/>
            <w:tcBorders>
              <w:top w:val="nil"/>
            </w:tcBorders>
          </w:tcPr>
          <w:p w:rsidR="000F1042" w:rsidRPr="007A3BBA" w:rsidRDefault="000F1042" w:rsidP="00BA512C">
            <w:pPr>
              <w:autoSpaceDE w:val="0"/>
              <w:autoSpaceDN w:val="0"/>
              <w:adjustRightInd w:val="0"/>
              <w:rPr>
                <w:rFonts w:cs="Times New Roman"/>
                <w:szCs w:val="24"/>
              </w:rPr>
            </w:pPr>
            <w:proofErr w:type="spellStart"/>
            <w:r w:rsidRPr="007A3BBA">
              <w:rPr>
                <w:rFonts w:cs="Times New Roman"/>
                <w:szCs w:val="24"/>
              </w:rPr>
              <w:t>Allo</w:t>
            </w:r>
            <w:proofErr w:type="spellEnd"/>
            <w:r w:rsidRPr="007A3BBA">
              <w:rPr>
                <w:rFonts w:cs="Times New Roman"/>
                <w:szCs w:val="24"/>
              </w:rPr>
              <w:t xml:space="preserve"> </w:t>
            </w:r>
            <w:proofErr w:type="spellStart"/>
            <w:r w:rsidRPr="007A3BBA">
              <w:rPr>
                <w:rFonts w:cs="Times New Roman"/>
                <w:szCs w:val="24"/>
              </w:rPr>
              <w:t>bm</w:t>
            </w:r>
            <w:proofErr w:type="spellEnd"/>
            <w:r w:rsidRPr="007A3BBA">
              <w:rPr>
                <w:rFonts w:cs="Times New Roman"/>
                <w:szCs w:val="24"/>
              </w:rPr>
              <w:t>/</w:t>
            </w:r>
            <w:proofErr w:type="spellStart"/>
            <w:r w:rsidRPr="007A3BBA">
              <w:rPr>
                <w:rFonts w:cs="Times New Roman"/>
                <w:szCs w:val="24"/>
              </w:rPr>
              <w:t>sc</w:t>
            </w:r>
            <w:proofErr w:type="spellEnd"/>
            <w:r w:rsidRPr="007A3BBA">
              <w:rPr>
                <w:rFonts w:cs="Times New Roman"/>
                <w:szCs w:val="24"/>
              </w:rPr>
              <w:t xml:space="preserve"> </w:t>
            </w:r>
            <w:proofErr w:type="spellStart"/>
            <w:r w:rsidRPr="007A3BBA">
              <w:rPr>
                <w:rFonts w:cs="Times New Roman"/>
                <w:szCs w:val="24"/>
              </w:rPr>
              <w:t>trnsplnt</w:t>
            </w:r>
            <w:proofErr w:type="spellEnd"/>
            <w:r w:rsidRPr="007A3BBA">
              <w:rPr>
                <w:rFonts w:cs="Times New Roman"/>
                <w:szCs w:val="24"/>
              </w:rPr>
              <w:t xml:space="preserve"> </w:t>
            </w:r>
            <w:proofErr w:type="spellStart"/>
            <w:r w:rsidRPr="007A3BBA">
              <w:rPr>
                <w:rFonts w:cs="Times New Roman"/>
                <w:szCs w:val="24"/>
              </w:rPr>
              <w:t>oth</w:t>
            </w:r>
            <w:proofErr w:type="spellEnd"/>
            <w:r w:rsidRPr="007A3BBA">
              <w:rPr>
                <w:rFonts w:cs="Times New Roman"/>
                <w:szCs w:val="24"/>
              </w:rPr>
              <w:t xml:space="preserve"> don wo in vitro</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13706-10</w:t>
            </w:r>
          </w:p>
        </w:tc>
        <w:tc>
          <w:tcPr>
            <w:tcW w:w="6804" w:type="dxa"/>
          </w:tcPr>
          <w:p w:rsidR="000F1042" w:rsidRPr="007A3BBA" w:rsidRDefault="000F1042" w:rsidP="00BA512C">
            <w:pPr>
              <w:autoSpaceDE w:val="0"/>
              <w:autoSpaceDN w:val="0"/>
              <w:adjustRightInd w:val="0"/>
              <w:rPr>
                <w:rFonts w:cs="Times New Roman"/>
                <w:szCs w:val="24"/>
              </w:rPr>
            </w:pPr>
            <w:proofErr w:type="spellStart"/>
            <w:r w:rsidRPr="007A3BBA">
              <w:rPr>
                <w:rFonts w:cs="Times New Roman"/>
                <w:szCs w:val="24"/>
              </w:rPr>
              <w:t>Allo</w:t>
            </w:r>
            <w:proofErr w:type="spellEnd"/>
            <w:r w:rsidRPr="007A3BBA">
              <w:rPr>
                <w:rFonts w:cs="Times New Roman"/>
                <w:szCs w:val="24"/>
              </w:rPr>
              <w:t xml:space="preserve"> </w:t>
            </w:r>
            <w:proofErr w:type="spellStart"/>
            <w:r w:rsidRPr="007A3BBA">
              <w:rPr>
                <w:rFonts w:cs="Times New Roman"/>
                <w:szCs w:val="24"/>
              </w:rPr>
              <w:t>bm</w:t>
            </w:r>
            <w:proofErr w:type="spellEnd"/>
            <w:r w:rsidRPr="007A3BBA">
              <w:rPr>
                <w:rFonts w:cs="Times New Roman"/>
                <w:szCs w:val="24"/>
              </w:rPr>
              <w:t>/</w:t>
            </w:r>
            <w:proofErr w:type="spellStart"/>
            <w:r w:rsidRPr="007A3BBA">
              <w:rPr>
                <w:rFonts w:cs="Times New Roman"/>
                <w:szCs w:val="24"/>
              </w:rPr>
              <w:t>sc</w:t>
            </w:r>
            <w:proofErr w:type="spellEnd"/>
            <w:r w:rsidRPr="007A3BBA">
              <w:rPr>
                <w:rFonts w:cs="Times New Roman"/>
                <w:szCs w:val="24"/>
              </w:rPr>
              <w:t xml:space="preserve"> </w:t>
            </w:r>
            <w:proofErr w:type="spellStart"/>
            <w:r w:rsidRPr="007A3BBA">
              <w:rPr>
                <w:rFonts w:cs="Times New Roman"/>
                <w:szCs w:val="24"/>
              </w:rPr>
              <w:t>trnsplnt</w:t>
            </w:r>
            <w:proofErr w:type="spellEnd"/>
            <w:r w:rsidRPr="007A3BBA">
              <w:rPr>
                <w:rFonts w:cs="Times New Roman"/>
                <w:szCs w:val="24"/>
              </w:rPr>
              <w:t xml:space="preserve"> </w:t>
            </w:r>
            <w:proofErr w:type="spellStart"/>
            <w:r w:rsidRPr="007A3BBA">
              <w:rPr>
                <w:rFonts w:cs="Times New Roman"/>
                <w:szCs w:val="24"/>
              </w:rPr>
              <w:t>oth</w:t>
            </w:r>
            <w:proofErr w:type="spellEnd"/>
            <w:r w:rsidRPr="007A3BBA">
              <w:rPr>
                <w:rFonts w:cs="Times New Roman"/>
                <w:szCs w:val="24"/>
              </w:rPr>
              <w:t xml:space="preserve"> don w in vitro</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14203-01</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Direct living tissue implantation</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36503-00</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Kidney transplantation</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90172-00</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 xml:space="preserve">Sequential single lung </w:t>
            </w:r>
            <w:proofErr w:type="spellStart"/>
            <w:r w:rsidRPr="007A3BBA">
              <w:rPr>
                <w:rFonts w:cs="Times New Roman"/>
                <w:szCs w:val="24"/>
              </w:rPr>
              <w:t>trnsplnt</w:t>
            </w:r>
            <w:proofErr w:type="spellEnd"/>
            <w:r w:rsidRPr="007A3BBA">
              <w:rPr>
                <w:rFonts w:cs="Times New Roman"/>
                <w:szCs w:val="24"/>
              </w:rPr>
              <w:t xml:space="preserve"> </w:t>
            </w:r>
            <w:proofErr w:type="spellStart"/>
            <w:r w:rsidRPr="007A3BBA">
              <w:rPr>
                <w:rFonts w:cs="Times New Roman"/>
                <w:szCs w:val="24"/>
              </w:rPr>
              <w:t>bil</w:t>
            </w:r>
            <w:proofErr w:type="spellEnd"/>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90172-01</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Other transplantation of lung</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90205-00</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Heart transplantation</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90205-01</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Heart and lung transplantation</w:t>
            </w:r>
          </w:p>
        </w:tc>
      </w:tr>
      <w:tr w:rsidR="000F1042" w:rsidRPr="007A3BBA" w:rsidTr="00BA512C">
        <w:trPr>
          <w:trHeight w:val="340"/>
        </w:trPr>
        <w:tc>
          <w:tcPr>
            <w:tcW w:w="1809"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90317-00</w:t>
            </w:r>
          </w:p>
        </w:tc>
        <w:tc>
          <w:tcPr>
            <w:tcW w:w="6804" w:type="dxa"/>
          </w:tcPr>
          <w:p w:rsidR="000F1042" w:rsidRPr="007A3BBA" w:rsidRDefault="000F1042" w:rsidP="00BA512C">
            <w:pPr>
              <w:autoSpaceDE w:val="0"/>
              <w:autoSpaceDN w:val="0"/>
              <w:adjustRightInd w:val="0"/>
              <w:rPr>
                <w:rFonts w:cs="Times New Roman"/>
                <w:szCs w:val="24"/>
              </w:rPr>
            </w:pPr>
            <w:r w:rsidRPr="007A3BBA">
              <w:rPr>
                <w:rFonts w:cs="Times New Roman"/>
                <w:szCs w:val="24"/>
              </w:rPr>
              <w:t>Transplantation of liver</w:t>
            </w:r>
          </w:p>
        </w:tc>
      </w:tr>
      <w:tr w:rsidR="000F1042" w:rsidRPr="007A3BBA" w:rsidTr="00BA512C">
        <w:trPr>
          <w:trHeight w:val="340"/>
        </w:trPr>
        <w:tc>
          <w:tcPr>
            <w:tcW w:w="1809" w:type="dxa"/>
          </w:tcPr>
          <w:p w:rsidR="000F1042" w:rsidRPr="007A3BBA" w:rsidRDefault="000F1042" w:rsidP="00BA512C">
            <w:pPr>
              <w:rPr>
                <w:rFonts w:cs="Times New Roman"/>
                <w:szCs w:val="24"/>
              </w:rPr>
            </w:pPr>
            <w:r w:rsidRPr="007A3BBA">
              <w:rPr>
                <w:rFonts w:cs="Times New Roman"/>
                <w:szCs w:val="24"/>
              </w:rPr>
              <w:t>90324-00</w:t>
            </w:r>
          </w:p>
        </w:tc>
        <w:tc>
          <w:tcPr>
            <w:tcW w:w="6804" w:type="dxa"/>
          </w:tcPr>
          <w:p w:rsidR="000F1042" w:rsidRPr="007A3BBA" w:rsidRDefault="000F1042" w:rsidP="00BA512C">
            <w:pPr>
              <w:rPr>
                <w:rFonts w:cs="Times New Roman"/>
                <w:szCs w:val="24"/>
              </w:rPr>
            </w:pPr>
            <w:r w:rsidRPr="007A3BBA">
              <w:rPr>
                <w:rFonts w:cs="Times New Roman"/>
                <w:szCs w:val="24"/>
              </w:rPr>
              <w:t>Transplantation of pancreas</w:t>
            </w:r>
          </w:p>
        </w:tc>
      </w:tr>
    </w:tbl>
    <w:p w:rsidR="000F1042" w:rsidRPr="00AA661B" w:rsidRDefault="000F1042" w:rsidP="000F1042">
      <w:pPr>
        <w:rPr>
          <w:rFonts w:cs="Times New Roman"/>
        </w:rPr>
      </w:pPr>
      <w:r w:rsidRPr="007A3BBA">
        <w:rPr>
          <w:rFonts w:cs="Times New Roman"/>
        </w:rPr>
        <w:t>ICD-10-AM 8th edition</w:t>
      </w:r>
    </w:p>
    <w:p w:rsidR="006827F6" w:rsidRDefault="006827F6"/>
    <w:sectPr w:rsidR="006827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IBJOC+BookAntiqua">
    <w:altName w:val="Book Antiqua"/>
    <w:panose1 w:val="00000000000000000000"/>
    <w:charset w:val="00"/>
    <w:family w:val="roman"/>
    <w:notTrueType/>
    <w:pitch w:val="default"/>
    <w:sig w:usb0="00000003" w:usb1="00000000" w:usb2="00000000" w:usb3="00000000" w:csb0="00000001" w:csb1="00000000"/>
  </w:font>
  <w:font w:name="Times">
    <w:panose1 w:val="02020603060405020304"/>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Gotham Medium">
    <w:altName w:val="Gotham Medium"/>
    <w:panose1 w:val="00000000000000000000"/>
    <w:charset w:val="00"/>
    <w:family w:val="swiss"/>
    <w:notTrueType/>
    <w:pitch w:val="default"/>
    <w:sig w:usb0="00000003" w:usb1="00000000" w:usb2="00000000" w:usb3="00000000" w:csb0="00000001" w:csb1="00000000"/>
  </w:font>
  <w:font w:name="HelveticaNeue-Light">
    <w:altName w:val="Helvetica 45 Light"/>
    <w:panose1 w:val="00000000000000000000"/>
    <w:charset w:val="4D"/>
    <w:family w:val="auto"/>
    <w:notTrueType/>
    <w:pitch w:val="default"/>
    <w:sig w:usb0="00000003" w:usb1="00000000" w:usb2="00000000" w:usb3="00000000" w:csb0="00000001" w:csb1="00000000"/>
  </w:font>
  <w:font w:name="HelveticaNeue-LightItalic">
    <w:altName w:val="Arial"/>
    <w:panose1 w:val="00000000000000000000"/>
    <w:charset w:val="4D"/>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A620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8F8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C61C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C621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7AB5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94B0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3327C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8CAC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BF2F2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9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8F26DA"/>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00F85CD3"/>
    <w:multiLevelType w:val="hybridMultilevel"/>
    <w:tmpl w:val="CB865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28436BE"/>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02C328E1"/>
    <w:multiLevelType w:val="hybridMultilevel"/>
    <w:tmpl w:val="8F6215DA"/>
    <w:lvl w:ilvl="0" w:tplc="21144D5E">
      <w:start w:val="1"/>
      <w:numFmt w:val="bullet"/>
      <w:lvlText w:val="–"/>
      <w:lvlJc w:val="left"/>
      <w:pPr>
        <w:ind w:left="720" w:hanging="360"/>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66B5A24"/>
    <w:multiLevelType w:val="hybridMultilevel"/>
    <w:tmpl w:val="A626A04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06D67EA9"/>
    <w:multiLevelType w:val="hybridMultilevel"/>
    <w:tmpl w:val="B3147584"/>
    <w:lvl w:ilvl="0" w:tplc="CB20247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nsid w:val="08000A51"/>
    <w:multiLevelType w:val="hybridMultilevel"/>
    <w:tmpl w:val="B18612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098737A0"/>
    <w:multiLevelType w:val="hybridMultilevel"/>
    <w:tmpl w:val="190A10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0BE878F8"/>
    <w:multiLevelType w:val="multilevel"/>
    <w:tmpl w:val="CDDE5A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0EE04790"/>
    <w:multiLevelType w:val="hybridMultilevel"/>
    <w:tmpl w:val="352061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14B341AC"/>
    <w:multiLevelType w:val="hybridMultilevel"/>
    <w:tmpl w:val="57AE1FDC"/>
    <w:lvl w:ilvl="0" w:tplc="6400C8F6">
      <w:start w:val="1"/>
      <w:numFmt w:val="bullet"/>
      <w:pStyle w:val="Bullet1"/>
      <w:lvlText w:val="•"/>
      <w:lvlJc w:val="left"/>
      <w:pPr>
        <w:tabs>
          <w:tab w:val="num" w:pos="397"/>
        </w:tabs>
        <w:ind w:left="397" w:hanging="397"/>
      </w:pPr>
      <w:rPr>
        <w:rFonts w:ascii="Book Antiqua" w:hAnsi="Book Antiqua" w:hint="default"/>
        <w:b w:val="0"/>
        <w:i w:val="0"/>
        <w:color w:val="000000"/>
        <w:sz w:val="22"/>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27D011F5"/>
    <w:multiLevelType w:val="hybridMultilevel"/>
    <w:tmpl w:val="4E22F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2AF664C8"/>
    <w:multiLevelType w:val="hybridMultilevel"/>
    <w:tmpl w:val="CCB25A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3A5916B4"/>
    <w:multiLevelType w:val="hybridMultilevel"/>
    <w:tmpl w:val="870658F4"/>
    <w:lvl w:ilvl="0" w:tplc="105C0ADE">
      <w:start w:val="1"/>
      <w:numFmt w:val="bullet"/>
      <w:pStyle w:val="BoxBullet1"/>
      <w:lvlText w:val=""/>
      <w:lvlJc w:val="left"/>
      <w:pPr>
        <w:tabs>
          <w:tab w:val="num" w:pos="964"/>
        </w:tabs>
        <w:ind w:left="964" w:hanging="720"/>
      </w:pPr>
      <w:rPr>
        <w:rFonts w:ascii="Symbol" w:hAnsi="Symbol" w:hint="default"/>
      </w:rPr>
    </w:lvl>
    <w:lvl w:ilvl="1" w:tplc="0C090003" w:tentative="1">
      <w:start w:val="1"/>
      <w:numFmt w:val="bullet"/>
      <w:lvlText w:val="o"/>
      <w:lvlJc w:val="left"/>
      <w:pPr>
        <w:tabs>
          <w:tab w:val="num" w:pos="1429"/>
        </w:tabs>
        <w:ind w:left="1429" w:hanging="360"/>
      </w:pPr>
      <w:rPr>
        <w:rFonts w:ascii="Courier New" w:hAnsi="Courier New" w:cs="Courier New" w:hint="default"/>
      </w:rPr>
    </w:lvl>
    <w:lvl w:ilvl="2" w:tplc="0C090005" w:tentative="1">
      <w:start w:val="1"/>
      <w:numFmt w:val="bullet"/>
      <w:lvlText w:val=""/>
      <w:lvlJc w:val="left"/>
      <w:pPr>
        <w:tabs>
          <w:tab w:val="num" w:pos="2149"/>
        </w:tabs>
        <w:ind w:left="2149" w:hanging="360"/>
      </w:pPr>
      <w:rPr>
        <w:rFonts w:ascii="Wingdings" w:hAnsi="Wingdings" w:hint="default"/>
      </w:rPr>
    </w:lvl>
    <w:lvl w:ilvl="3" w:tplc="0C090001" w:tentative="1">
      <w:start w:val="1"/>
      <w:numFmt w:val="bullet"/>
      <w:lvlText w:val=""/>
      <w:lvlJc w:val="left"/>
      <w:pPr>
        <w:tabs>
          <w:tab w:val="num" w:pos="2869"/>
        </w:tabs>
        <w:ind w:left="2869" w:hanging="360"/>
      </w:pPr>
      <w:rPr>
        <w:rFonts w:ascii="Symbol" w:hAnsi="Symbol" w:hint="default"/>
      </w:rPr>
    </w:lvl>
    <w:lvl w:ilvl="4" w:tplc="0C090003" w:tentative="1">
      <w:start w:val="1"/>
      <w:numFmt w:val="bullet"/>
      <w:lvlText w:val="o"/>
      <w:lvlJc w:val="left"/>
      <w:pPr>
        <w:tabs>
          <w:tab w:val="num" w:pos="3589"/>
        </w:tabs>
        <w:ind w:left="3589" w:hanging="360"/>
      </w:pPr>
      <w:rPr>
        <w:rFonts w:ascii="Courier New" w:hAnsi="Courier New" w:cs="Courier New" w:hint="default"/>
      </w:rPr>
    </w:lvl>
    <w:lvl w:ilvl="5" w:tplc="0C090005" w:tentative="1">
      <w:start w:val="1"/>
      <w:numFmt w:val="bullet"/>
      <w:lvlText w:val=""/>
      <w:lvlJc w:val="left"/>
      <w:pPr>
        <w:tabs>
          <w:tab w:val="num" w:pos="4309"/>
        </w:tabs>
        <w:ind w:left="4309" w:hanging="360"/>
      </w:pPr>
      <w:rPr>
        <w:rFonts w:ascii="Wingdings" w:hAnsi="Wingdings" w:hint="default"/>
      </w:rPr>
    </w:lvl>
    <w:lvl w:ilvl="6" w:tplc="0C090001" w:tentative="1">
      <w:start w:val="1"/>
      <w:numFmt w:val="bullet"/>
      <w:lvlText w:val=""/>
      <w:lvlJc w:val="left"/>
      <w:pPr>
        <w:tabs>
          <w:tab w:val="num" w:pos="5029"/>
        </w:tabs>
        <w:ind w:left="5029" w:hanging="360"/>
      </w:pPr>
      <w:rPr>
        <w:rFonts w:ascii="Symbol" w:hAnsi="Symbol" w:hint="default"/>
      </w:rPr>
    </w:lvl>
    <w:lvl w:ilvl="7" w:tplc="0C090003" w:tentative="1">
      <w:start w:val="1"/>
      <w:numFmt w:val="bullet"/>
      <w:lvlText w:val="o"/>
      <w:lvlJc w:val="left"/>
      <w:pPr>
        <w:tabs>
          <w:tab w:val="num" w:pos="5749"/>
        </w:tabs>
        <w:ind w:left="5749" w:hanging="360"/>
      </w:pPr>
      <w:rPr>
        <w:rFonts w:ascii="Courier New" w:hAnsi="Courier New" w:cs="Courier New" w:hint="default"/>
      </w:rPr>
    </w:lvl>
    <w:lvl w:ilvl="8" w:tplc="0C090005" w:tentative="1">
      <w:start w:val="1"/>
      <w:numFmt w:val="bullet"/>
      <w:lvlText w:val=""/>
      <w:lvlJc w:val="left"/>
      <w:pPr>
        <w:tabs>
          <w:tab w:val="num" w:pos="6469"/>
        </w:tabs>
        <w:ind w:left="6469" w:hanging="360"/>
      </w:pPr>
      <w:rPr>
        <w:rFonts w:ascii="Wingdings" w:hAnsi="Wingdings" w:hint="default"/>
      </w:rPr>
    </w:lvl>
  </w:abstractNum>
  <w:abstractNum w:abstractNumId="24">
    <w:nsid w:val="3ED371BB"/>
    <w:multiLevelType w:val="hybridMultilevel"/>
    <w:tmpl w:val="AABEAC18"/>
    <w:lvl w:ilvl="0" w:tplc="21144D5E">
      <w:start w:val="1"/>
      <w:numFmt w:val="bullet"/>
      <w:lvlText w:val="–"/>
      <w:lvlJc w:val="left"/>
      <w:pPr>
        <w:ind w:left="720" w:hanging="360"/>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EEE64F6"/>
    <w:multiLevelType w:val="hybridMultilevel"/>
    <w:tmpl w:val="E3C4755A"/>
    <w:lvl w:ilvl="0" w:tplc="F146C120">
      <w:start w:val="1"/>
      <w:numFmt w:val="bullet"/>
      <w:lvlText w:val="–"/>
      <w:lvlJc w:val="left"/>
      <w:pPr>
        <w:tabs>
          <w:tab w:val="num" w:pos="794"/>
        </w:tabs>
        <w:ind w:left="794" w:hanging="397"/>
      </w:pPr>
      <w:rPr>
        <w:rFonts w:ascii="Book Antiqua" w:hAnsi="Book Antiqua" w:hint="default"/>
        <w:b w:val="0"/>
        <w:i w:val="0"/>
        <w:color w:val="000000"/>
        <w:sz w:val="22"/>
      </w:rPr>
    </w:lvl>
    <w:lvl w:ilvl="1" w:tplc="6D00F300">
      <w:start w:val="1"/>
      <w:numFmt w:val="bullet"/>
      <w:pStyle w:val="Bullet3"/>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3F32311A"/>
    <w:multiLevelType w:val="hybridMultilevel"/>
    <w:tmpl w:val="DAEAD7B2"/>
    <w:lvl w:ilvl="0" w:tplc="F39A125C">
      <w:start w:val="1"/>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3F62431E"/>
    <w:multiLevelType w:val="hybridMultilevel"/>
    <w:tmpl w:val="8E04A9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41452D74"/>
    <w:multiLevelType w:val="hybridMultilevel"/>
    <w:tmpl w:val="BB345D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448F744D"/>
    <w:multiLevelType w:val="hybridMultilevel"/>
    <w:tmpl w:val="3ECC72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543E1FD6"/>
    <w:multiLevelType w:val="singleLevel"/>
    <w:tmpl w:val="039AA380"/>
    <w:lvl w:ilvl="0">
      <w:start w:val="1"/>
      <w:numFmt w:val="bullet"/>
      <w:pStyle w:val="TableBullet"/>
      <w:lvlText w:val=""/>
      <w:lvlJc w:val="left"/>
      <w:pPr>
        <w:tabs>
          <w:tab w:val="num" w:pos="170"/>
        </w:tabs>
        <w:ind w:left="170" w:hanging="170"/>
      </w:pPr>
      <w:rPr>
        <w:rFonts w:ascii="Symbol" w:hAnsi="Symbol" w:hint="default"/>
        <w:b w:val="0"/>
        <w:i w:val="0"/>
        <w:sz w:val="18"/>
      </w:rPr>
    </w:lvl>
  </w:abstractNum>
  <w:abstractNum w:abstractNumId="31">
    <w:nsid w:val="58521C28"/>
    <w:multiLevelType w:val="hybridMultilevel"/>
    <w:tmpl w:val="27C4FD3C"/>
    <w:lvl w:ilvl="0" w:tplc="0C090011">
      <w:start w:val="1"/>
      <w:numFmt w:val="decimal"/>
      <w:pStyle w:val="Heading1"/>
      <w:lvlText w:val="%1)"/>
      <w:lvlJc w:val="left"/>
      <w:pPr>
        <w:ind w:left="720" w:hanging="360"/>
      </w:pPr>
      <w:rPr>
        <w:rFonts w:hint="default"/>
      </w:rPr>
    </w:lvl>
    <w:lvl w:ilvl="1" w:tplc="86C48BB4">
      <w:start w:val="1"/>
      <w:numFmt w:val="lowerLetter"/>
      <w:pStyle w:val="Heading2"/>
      <w:lvlText w:val="%2."/>
      <w:lvlJc w:val="left"/>
      <w:pPr>
        <w:ind w:left="1440" w:hanging="360"/>
      </w:pPr>
    </w:lvl>
    <w:lvl w:ilvl="2" w:tplc="0C09001B" w:tentative="1">
      <w:start w:val="1"/>
      <w:numFmt w:val="lowerRoman"/>
      <w:pStyle w:val="Heading3"/>
      <w:lvlText w:val="%3."/>
      <w:lvlJc w:val="right"/>
      <w:pPr>
        <w:ind w:left="2160" w:hanging="180"/>
      </w:pPr>
    </w:lvl>
    <w:lvl w:ilvl="3" w:tplc="0C09000F" w:tentative="1">
      <w:start w:val="1"/>
      <w:numFmt w:val="decimal"/>
      <w:pStyle w:val="Heading4"/>
      <w:lvlText w:val="%4."/>
      <w:lvlJc w:val="left"/>
      <w:pPr>
        <w:ind w:left="2880" w:hanging="360"/>
      </w:pPr>
    </w:lvl>
    <w:lvl w:ilvl="4" w:tplc="0C090019" w:tentative="1">
      <w:start w:val="1"/>
      <w:numFmt w:val="lowerLetter"/>
      <w:pStyle w:val="Heading5"/>
      <w:lvlText w:val="%5."/>
      <w:lvlJc w:val="left"/>
      <w:pPr>
        <w:ind w:left="3600" w:hanging="360"/>
      </w:pPr>
    </w:lvl>
    <w:lvl w:ilvl="5" w:tplc="0C09001B" w:tentative="1">
      <w:start w:val="1"/>
      <w:numFmt w:val="lowerRoman"/>
      <w:pStyle w:val="Heading6"/>
      <w:lvlText w:val="%6."/>
      <w:lvlJc w:val="right"/>
      <w:pPr>
        <w:ind w:left="4320" w:hanging="180"/>
      </w:pPr>
    </w:lvl>
    <w:lvl w:ilvl="6" w:tplc="0C09000F" w:tentative="1">
      <w:start w:val="1"/>
      <w:numFmt w:val="decimal"/>
      <w:pStyle w:val="Heading7"/>
      <w:lvlText w:val="%7."/>
      <w:lvlJc w:val="left"/>
      <w:pPr>
        <w:ind w:left="5040" w:hanging="360"/>
      </w:pPr>
    </w:lvl>
    <w:lvl w:ilvl="7" w:tplc="0C090019" w:tentative="1">
      <w:start w:val="1"/>
      <w:numFmt w:val="lowerLetter"/>
      <w:pStyle w:val="Heading8"/>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32">
    <w:nsid w:val="5A652127"/>
    <w:multiLevelType w:val="hybridMultilevel"/>
    <w:tmpl w:val="1A2A3D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D6F2D9B"/>
    <w:multiLevelType w:val="hybridMultilevel"/>
    <w:tmpl w:val="A3D21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5F033473"/>
    <w:multiLevelType w:val="hybridMultilevel"/>
    <w:tmpl w:val="BB9CFD4E"/>
    <w:lvl w:ilvl="0" w:tplc="12E06686">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nsid w:val="5F55010A"/>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F714B5A"/>
    <w:multiLevelType w:val="hybridMultilevel"/>
    <w:tmpl w:val="175A2C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63C303AB"/>
    <w:multiLevelType w:val="multilevel"/>
    <w:tmpl w:val="6B4A6268"/>
    <w:lvl w:ilvl="0">
      <w:start w:val="1"/>
      <w:numFmt w:val="bullet"/>
      <w:pStyle w:val="Bodybullet-L1-2"/>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8">
    <w:nsid w:val="6D7318A7"/>
    <w:multiLevelType w:val="hybridMultilevel"/>
    <w:tmpl w:val="8B68B71A"/>
    <w:lvl w:ilvl="0" w:tplc="F146C120">
      <w:start w:val="1"/>
      <w:numFmt w:val="bullet"/>
      <w:pStyle w:val="Bullet2"/>
      <w:lvlText w:val="–"/>
      <w:lvlJc w:val="left"/>
      <w:pPr>
        <w:tabs>
          <w:tab w:val="num" w:pos="794"/>
        </w:tabs>
        <w:ind w:left="794" w:hanging="397"/>
      </w:pPr>
      <w:rPr>
        <w:rFonts w:ascii="Book Antiqua" w:hAnsi="Book Antiqua" w:hint="default"/>
        <w:b w:val="0"/>
        <w:i w:val="0"/>
        <w:color w:val="000000"/>
        <w:sz w:val="22"/>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nsid w:val="6E9C2568"/>
    <w:multiLevelType w:val="hybridMultilevel"/>
    <w:tmpl w:val="8FEE2A1C"/>
    <w:lvl w:ilvl="0" w:tplc="21144D5E">
      <w:start w:val="1"/>
      <w:numFmt w:val="bullet"/>
      <w:lvlText w:val="–"/>
      <w:lvlJc w:val="left"/>
      <w:pPr>
        <w:ind w:left="1080" w:hanging="360"/>
      </w:pPr>
      <w:rPr>
        <w:rFonts w:ascii="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nsid w:val="6F9B4CBD"/>
    <w:multiLevelType w:val="hybridMultilevel"/>
    <w:tmpl w:val="60AE7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nsid w:val="75DD7555"/>
    <w:multiLevelType w:val="hybridMultilevel"/>
    <w:tmpl w:val="DF660E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7DC36BDA"/>
    <w:multiLevelType w:val="hybridMultilevel"/>
    <w:tmpl w:val="D9F88B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nsid w:val="7EC6575B"/>
    <w:multiLevelType w:val="hybridMultilevel"/>
    <w:tmpl w:val="F1002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7EE60C58"/>
    <w:multiLevelType w:val="hybridMultilevel"/>
    <w:tmpl w:val="C1D22F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9"/>
  </w:num>
  <w:num w:numId="2">
    <w:abstractNumId w:val="26"/>
  </w:num>
  <w:num w:numId="3">
    <w:abstractNumId w:val="31"/>
  </w:num>
  <w:num w:numId="4">
    <w:abstractNumId w:val="21"/>
  </w:num>
  <w:num w:numId="5">
    <w:abstractNumId w:val="11"/>
  </w:num>
  <w:num w:numId="6">
    <w:abstractNumId w:val="14"/>
  </w:num>
  <w:num w:numId="7">
    <w:abstractNumId w:val="17"/>
  </w:num>
  <w:num w:numId="8">
    <w:abstractNumId w:val="34"/>
  </w:num>
  <w:num w:numId="9">
    <w:abstractNumId w:val="15"/>
  </w:num>
  <w:num w:numId="10">
    <w:abstractNumId w:val="44"/>
  </w:num>
  <w:num w:numId="11">
    <w:abstractNumId w:val="28"/>
  </w:num>
  <w:num w:numId="12">
    <w:abstractNumId w:val="29"/>
  </w:num>
  <w:num w:numId="13">
    <w:abstractNumId w:val="24"/>
  </w:num>
  <w:num w:numId="14">
    <w:abstractNumId w:val="13"/>
  </w:num>
  <w:num w:numId="15">
    <w:abstractNumId w:val="22"/>
  </w:num>
  <w:num w:numId="16">
    <w:abstractNumId w:val="18"/>
  </w:num>
  <w:num w:numId="17">
    <w:abstractNumId w:val="38"/>
  </w:num>
  <w:num w:numId="18">
    <w:abstractNumId w:val="12"/>
  </w:num>
  <w:num w:numId="19">
    <w:abstractNumId w:val="35"/>
  </w:num>
  <w:num w:numId="20">
    <w:abstractNumId w:val="1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0"/>
  </w:num>
  <w:num w:numId="32">
    <w:abstractNumId w:val="23"/>
  </w:num>
  <w:num w:numId="33">
    <w:abstractNumId w:val="25"/>
  </w:num>
  <w:num w:numId="34">
    <w:abstractNumId w:val="37"/>
  </w:num>
  <w:num w:numId="35">
    <w:abstractNumId w:val="30"/>
  </w:num>
  <w:num w:numId="36">
    <w:abstractNumId w:val="40"/>
  </w:num>
  <w:num w:numId="37">
    <w:abstractNumId w:val="43"/>
  </w:num>
  <w:num w:numId="38">
    <w:abstractNumId w:val="39"/>
  </w:num>
  <w:num w:numId="39">
    <w:abstractNumId w:val="33"/>
  </w:num>
  <w:num w:numId="40">
    <w:abstractNumId w:val="41"/>
  </w:num>
  <w:num w:numId="41">
    <w:abstractNumId w:val="27"/>
  </w:num>
  <w:num w:numId="42">
    <w:abstractNumId w:val="16"/>
  </w:num>
  <w:num w:numId="43">
    <w:abstractNumId w:val="32"/>
  </w:num>
  <w:num w:numId="44">
    <w:abstractNumId w:val="42"/>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042"/>
    <w:rsid w:val="00000820"/>
    <w:rsid w:val="00012175"/>
    <w:rsid w:val="0002611A"/>
    <w:rsid w:val="0003247E"/>
    <w:rsid w:val="00032FF1"/>
    <w:rsid w:val="00034C0D"/>
    <w:rsid w:val="000373E5"/>
    <w:rsid w:val="00066706"/>
    <w:rsid w:val="00066EBC"/>
    <w:rsid w:val="000708E7"/>
    <w:rsid w:val="0008265F"/>
    <w:rsid w:val="00084357"/>
    <w:rsid w:val="00084C4F"/>
    <w:rsid w:val="000A0001"/>
    <w:rsid w:val="000A0F45"/>
    <w:rsid w:val="000B1575"/>
    <w:rsid w:val="000B6F5F"/>
    <w:rsid w:val="000E3AE0"/>
    <w:rsid w:val="000F1042"/>
    <w:rsid w:val="000F1061"/>
    <w:rsid w:val="000F269E"/>
    <w:rsid w:val="001074DB"/>
    <w:rsid w:val="001076F7"/>
    <w:rsid w:val="001108C1"/>
    <w:rsid w:val="00117BFC"/>
    <w:rsid w:val="00121976"/>
    <w:rsid w:val="00134C4F"/>
    <w:rsid w:val="00144FAB"/>
    <w:rsid w:val="00145F5C"/>
    <w:rsid w:val="00157C78"/>
    <w:rsid w:val="00161DB0"/>
    <w:rsid w:val="00171442"/>
    <w:rsid w:val="0017681B"/>
    <w:rsid w:val="00184E57"/>
    <w:rsid w:val="00196355"/>
    <w:rsid w:val="001A34CD"/>
    <w:rsid w:val="001A79D3"/>
    <w:rsid w:val="001D025D"/>
    <w:rsid w:val="001E452D"/>
    <w:rsid w:val="001E4E51"/>
    <w:rsid w:val="001F51BB"/>
    <w:rsid w:val="00207B3B"/>
    <w:rsid w:val="002477BB"/>
    <w:rsid w:val="0025408D"/>
    <w:rsid w:val="002626DB"/>
    <w:rsid w:val="00272C1D"/>
    <w:rsid w:val="00280767"/>
    <w:rsid w:val="00282AE4"/>
    <w:rsid w:val="002900D8"/>
    <w:rsid w:val="002B22D4"/>
    <w:rsid w:val="002B5529"/>
    <w:rsid w:val="002B7D6A"/>
    <w:rsid w:val="002F143E"/>
    <w:rsid w:val="003125E7"/>
    <w:rsid w:val="00323378"/>
    <w:rsid w:val="00325D04"/>
    <w:rsid w:val="00331E5F"/>
    <w:rsid w:val="00337D0A"/>
    <w:rsid w:val="00347BDB"/>
    <w:rsid w:val="00347E6F"/>
    <w:rsid w:val="0035779C"/>
    <w:rsid w:val="003616D5"/>
    <w:rsid w:val="00370483"/>
    <w:rsid w:val="003923A7"/>
    <w:rsid w:val="003A2E28"/>
    <w:rsid w:val="003A3101"/>
    <w:rsid w:val="003A36F3"/>
    <w:rsid w:val="003B1BA6"/>
    <w:rsid w:val="003C0AE9"/>
    <w:rsid w:val="003C206F"/>
    <w:rsid w:val="003C35AA"/>
    <w:rsid w:val="003E3888"/>
    <w:rsid w:val="003F1D4A"/>
    <w:rsid w:val="003F4C12"/>
    <w:rsid w:val="00444851"/>
    <w:rsid w:val="004531BB"/>
    <w:rsid w:val="0049211C"/>
    <w:rsid w:val="00494CE7"/>
    <w:rsid w:val="004966CA"/>
    <w:rsid w:val="004B53E8"/>
    <w:rsid w:val="004C1E21"/>
    <w:rsid w:val="004E13BB"/>
    <w:rsid w:val="004E1CBA"/>
    <w:rsid w:val="004E4FDD"/>
    <w:rsid w:val="004F6A2E"/>
    <w:rsid w:val="005321EB"/>
    <w:rsid w:val="005419F2"/>
    <w:rsid w:val="005543BE"/>
    <w:rsid w:val="00561AE3"/>
    <w:rsid w:val="00570B95"/>
    <w:rsid w:val="005802DA"/>
    <w:rsid w:val="00597819"/>
    <w:rsid w:val="005B4FD1"/>
    <w:rsid w:val="005C2371"/>
    <w:rsid w:val="005C5228"/>
    <w:rsid w:val="005D657A"/>
    <w:rsid w:val="005F1C89"/>
    <w:rsid w:val="005F6418"/>
    <w:rsid w:val="00623943"/>
    <w:rsid w:val="0062796F"/>
    <w:rsid w:val="006345FB"/>
    <w:rsid w:val="0064567C"/>
    <w:rsid w:val="00646219"/>
    <w:rsid w:val="006508C0"/>
    <w:rsid w:val="00650B07"/>
    <w:rsid w:val="00676046"/>
    <w:rsid w:val="0067776A"/>
    <w:rsid w:val="006827F6"/>
    <w:rsid w:val="006845AC"/>
    <w:rsid w:val="00686DFA"/>
    <w:rsid w:val="00692508"/>
    <w:rsid w:val="006C2086"/>
    <w:rsid w:val="006C34EF"/>
    <w:rsid w:val="006D7ABD"/>
    <w:rsid w:val="006F0FB3"/>
    <w:rsid w:val="006F3EE0"/>
    <w:rsid w:val="007305F4"/>
    <w:rsid w:val="0073608E"/>
    <w:rsid w:val="007420E0"/>
    <w:rsid w:val="00747394"/>
    <w:rsid w:val="0074783E"/>
    <w:rsid w:val="00750E82"/>
    <w:rsid w:val="00751452"/>
    <w:rsid w:val="00752B11"/>
    <w:rsid w:val="00754545"/>
    <w:rsid w:val="007560D0"/>
    <w:rsid w:val="00761ED9"/>
    <w:rsid w:val="007860C8"/>
    <w:rsid w:val="00786A46"/>
    <w:rsid w:val="00795913"/>
    <w:rsid w:val="007A69CE"/>
    <w:rsid w:val="007B1913"/>
    <w:rsid w:val="007C0D43"/>
    <w:rsid w:val="007C36BE"/>
    <w:rsid w:val="007D1F87"/>
    <w:rsid w:val="007F3397"/>
    <w:rsid w:val="008016B6"/>
    <w:rsid w:val="008017B7"/>
    <w:rsid w:val="00803A96"/>
    <w:rsid w:val="0083395C"/>
    <w:rsid w:val="00851039"/>
    <w:rsid w:val="00853616"/>
    <w:rsid w:val="00867D7C"/>
    <w:rsid w:val="00871FF0"/>
    <w:rsid w:val="00875803"/>
    <w:rsid w:val="0087729A"/>
    <w:rsid w:val="00890C4A"/>
    <w:rsid w:val="008B0746"/>
    <w:rsid w:val="008C1977"/>
    <w:rsid w:val="008C214C"/>
    <w:rsid w:val="008C23DB"/>
    <w:rsid w:val="008C6659"/>
    <w:rsid w:val="008C724D"/>
    <w:rsid w:val="008D07A2"/>
    <w:rsid w:val="008D2BA8"/>
    <w:rsid w:val="008D44A4"/>
    <w:rsid w:val="008E70D4"/>
    <w:rsid w:val="008F4F9D"/>
    <w:rsid w:val="008F58BF"/>
    <w:rsid w:val="0090012A"/>
    <w:rsid w:val="00904E59"/>
    <w:rsid w:val="00907AF1"/>
    <w:rsid w:val="00914C45"/>
    <w:rsid w:val="00923AF9"/>
    <w:rsid w:val="0092630E"/>
    <w:rsid w:val="009319A1"/>
    <w:rsid w:val="0093474C"/>
    <w:rsid w:val="00940F35"/>
    <w:rsid w:val="00964E93"/>
    <w:rsid w:val="00974E42"/>
    <w:rsid w:val="0097564E"/>
    <w:rsid w:val="00976811"/>
    <w:rsid w:val="009821FE"/>
    <w:rsid w:val="00986F3B"/>
    <w:rsid w:val="009B53B0"/>
    <w:rsid w:val="009B7DB7"/>
    <w:rsid w:val="009B7E19"/>
    <w:rsid w:val="009D36EC"/>
    <w:rsid w:val="009D6896"/>
    <w:rsid w:val="009E1241"/>
    <w:rsid w:val="009E1C2D"/>
    <w:rsid w:val="009E3FE9"/>
    <w:rsid w:val="009E575C"/>
    <w:rsid w:val="009E69B3"/>
    <w:rsid w:val="00A00C6F"/>
    <w:rsid w:val="00A10A20"/>
    <w:rsid w:val="00A15E88"/>
    <w:rsid w:val="00A22EB1"/>
    <w:rsid w:val="00A239C4"/>
    <w:rsid w:val="00A23E14"/>
    <w:rsid w:val="00A27C6E"/>
    <w:rsid w:val="00A35544"/>
    <w:rsid w:val="00A43D44"/>
    <w:rsid w:val="00A66669"/>
    <w:rsid w:val="00A721E9"/>
    <w:rsid w:val="00A828F9"/>
    <w:rsid w:val="00A82DCC"/>
    <w:rsid w:val="00A83659"/>
    <w:rsid w:val="00A92019"/>
    <w:rsid w:val="00A95B49"/>
    <w:rsid w:val="00A96A41"/>
    <w:rsid w:val="00AA5BD8"/>
    <w:rsid w:val="00AA67EA"/>
    <w:rsid w:val="00AB3F56"/>
    <w:rsid w:val="00AC2FF7"/>
    <w:rsid w:val="00AC4BA1"/>
    <w:rsid w:val="00AD52D1"/>
    <w:rsid w:val="00AE588F"/>
    <w:rsid w:val="00AE5D84"/>
    <w:rsid w:val="00AF143C"/>
    <w:rsid w:val="00AF1ED3"/>
    <w:rsid w:val="00AF4777"/>
    <w:rsid w:val="00B01685"/>
    <w:rsid w:val="00B02641"/>
    <w:rsid w:val="00B04640"/>
    <w:rsid w:val="00B16C3C"/>
    <w:rsid w:val="00B32533"/>
    <w:rsid w:val="00B43226"/>
    <w:rsid w:val="00B62DE3"/>
    <w:rsid w:val="00B631C0"/>
    <w:rsid w:val="00B6548A"/>
    <w:rsid w:val="00B678F2"/>
    <w:rsid w:val="00B7568E"/>
    <w:rsid w:val="00B90D92"/>
    <w:rsid w:val="00B90FB4"/>
    <w:rsid w:val="00BA45CD"/>
    <w:rsid w:val="00BA5112"/>
    <w:rsid w:val="00BA7E54"/>
    <w:rsid w:val="00BD4253"/>
    <w:rsid w:val="00BD5F9C"/>
    <w:rsid w:val="00BF0003"/>
    <w:rsid w:val="00BF4BE8"/>
    <w:rsid w:val="00C117A5"/>
    <w:rsid w:val="00C15E48"/>
    <w:rsid w:val="00C1782D"/>
    <w:rsid w:val="00C22902"/>
    <w:rsid w:val="00C25863"/>
    <w:rsid w:val="00C27B28"/>
    <w:rsid w:val="00C40C83"/>
    <w:rsid w:val="00C40DBA"/>
    <w:rsid w:val="00C51A1D"/>
    <w:rsid w:val="00C645DB"/>
    <w:rsid w:val="00C744A4"/>
    <w:rsid w:val="00C756EF"/>
    <w:rsid w:val="00C82349"/>
    <w:rsid w:val="00CC0BFB"/>
    <w:rsid w:val="00CC1218"/>
    <w:rsid w:val="00CD4ABF"/>
    <w:rsid w:val="00CD6F29"/>
    <w:rsid w:val="00CE79D8"/>
    <w:rsid w:val="00D0125F"/>
    <w:rsid w:val="00D02EAD"/>
    <w:rsid w:val="00D04847"/>
    <w:rsid w:val="00D0742E"/>
    <w:rsid w:val="00D07DF2"/>
    <w:rsid w:val="00D10057"/>
    <w:rsid w:val="00D167DA"/>
    <w:rsid w:val="00D25A80"/>
    <w:rsid w:val="00D34151"/>
    <w:rsid w:val="00D34CFD"/>
    <w:rsid w:val="00D432B1"/>
    <w:rsid w:val="00D524CA"/>
    <w:rsid w:val="00D601FA"/>
    <w:rsid w:val="00D70C2D"/>
    <w:rsid w:val="00D735E4"/>
    <w:rsid w:val="00D7569B"/>
    <w:rsid w:val="00DA06EF"/>
    <w:rsid w:val="00DA126F"/>
    <w:rsid w:val="00DB536D"/>
    <w:rsid w:val="00DB58D3"/>
    <w:rsid w:val="00DB7CB5"/>
    <w:rsid w:val="00DC0EBE"/>
    <w:rsid w:val="00DC4168"/>
    <w:rsid w:val="00DD199B"/>
    <w:rsid w:val="00DD5D93"/>
    <w:rsid w:val="00DD7871"/>
    <w:rsid w:val="00DE41A2"/>
    <w:rsid w:val="00E15FD4"/>
    <w:rsid w:val="00E16CF1"/>
    <w:rsid w:val="00E26A33"/>
    <w:rsid w:val="00E5321D"/>
    <w:rsid w:val="00E5418A"/>
    <w:rsid w:val="00E60171"/>
    <w:rsid w:val="00E658DB"/>
    <w:rsid w:val="00E66FBB"/>
    <w:rsid w:val="00E837E2"/>
    <w:rsid w:val="00E83AC3"/>
    <w:rsid w:val="00EA1476"/>
    <w:rsid w:val="00EA3046"/>
    <w:rsid w:val="00EC4A66"/>
    <w:rsid w:val="00ED6A83"/>
    <w:rsid w:val="00EE1596"/>
    <w:rsid w:val="00F13317"/>
    <w:rsid w:val="00F21C09"/>
    <w:rsid w:val="00F24BDF"/>
    <w:rsid w:val="00F24C91"/>
    <w:rsid w:val="00F37B7A"/>
    <w:rsid w:val="00F448CD"/>
    <w:rsid w:val="00F469E5"/>
    <w:rsid w:val="00F50D9B"/>
    <w:rsid w:val="00F5137D"/>
    <w:rsid w:val="00F553FE"/>
    <w:rsid w:val="00F567AB"/>
    <w:rsid w:val="00F62EAB"/>
    <w:rsid w:val="00F7065C"/>
    <w:rsid w:val="00F85AB5"/>
    <w:rsid w:val="00FA2E09"/>
    <w:rsid w:val="00FA3326"/>
    <w:rsid w:val="00FA6DA6"/>
    <w:rsid w:val="00FB0C83"/>
    <w:rsid w:val="00FB3109"/>
    <w:rsid w:val="00FB5788"/>
    <w:rsid w:val="00FD1339"/>
    <w:rsid w:val="00FE2D01"/>
    <w:rsid w:val="00FE5EB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9"/>
    <w:lsdException w:name="toc 2" w:uiPriority="9"/>
    <w:lsdException w:name="toc 3" w:uiPriority="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21"/>
    <w:lsdException w:name="annotation text" w:uiPriority="21"/>
    <w:lsdException w:name="header" w:uiPriority="15"/>
    <w:lsdException w:name="footer" w:uiPriority="99"/>
    <w:lsdException w:name="index heading" w:uiPriority="99"/>
    <w:lsdException w:name="caption" w:qFormat="1"/>
    <w:lsdException w:name="table of figures" w:uiPriority="99"/>
    <w:lsdException w:name="footnote reference" w:uiPriority="21"/>
    <w:lsdException w:name="annotation reference" w:uiPriority="21"/>
    <w:lsdException w:name="page number" w:uiPriority="14"/>
    <w:lsdException w:name="endnote reference" w:uiPriority="12"/>
    <w:lsdException w:name="endnote text" w:uiPriority="12"/>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annotation subject" w:uiPriority="2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042"/>
    <w:rPr>
      <w:rFonts w:ascii="Times New Roman" w:hAnsi="Times New Roman"/>
      <w:sz w:val="24"/>
    </w:rPr>
  </w:style>
  <w:style w:type="paragraph" w:styleId="Heading1">
    <w:name w:val="heading 1"/>
    <w:basedOn w:val="Normal"/>
    <w:next w:val="Normal"/>
    <w:link w:val="Heading1Char"/>
    <w:uiPriority w:val="1"/>
    <w:qFormat/>
    <w:rsid w:val="000F1042"/>
    <w:pPr>
      <w:keepNext/>
      <w:keepLines/>
      <w:numPr>
        <w:numId w:val="3"/>
      </w:numPr>
      <w:spacing w:after="120" w:line="480" w:lineRule="auto"/>
      <w:ind w:left="0" w:firstLine="0"/>
      <w:outlineLvl w:val="0"/>
    </w:pPr>
    <w:rPr>
      <w:rFonts w:ascii="Arial" w:eastAsiaTheme="majorEastAsia" w:hAnsi="Arial" w:cstheme="majorBidi"/>
      <w:b/>
      <w:bCs/>
      <w:caps/>
      <w:sz w:val="28"/>
      <w:szCs w:val="28"/>
    </w:rPr>
  </w:style>
  <w:style w:type="paragraph" w:styleId="Heading2">
    <w:name w:val="heading 2"/>
    <w:basedOn w:val="Normal"/>
    <w:next w:val="Normal"/>
    <w:link w:val="Heading2Char"/>
    <w:autoRedefine/>
    <w:uiPriority w:val="1"/>
    <w:unhideWhenUsed/>
    <w:qFormat/>
    <w:rsid w:val="000F1042"/>
    <w:pPr>
      <w:keepNext/>
      <w:keepLines/>
      <w:numPr>
        <w:ilvl w:val="1"/>
        <w:numId w:val="3"/>
      </w:numPr>
      <w:spacing w:after="120" w:line="480" w:lineRule="auto"/>
      <w:ind w:left="0" w:firstLine="0"/>
      <w:outlineLvl w:val="1"/>
    </w:pPr>
    <w:rPr>
      <w:rFonts w:ascii="Arial" w:eastAsiaTheme="majorEastAsia" w:hAnsi="Arial" w:cs="Times New Roman"/>
      <w:b/>
      <w:bCs/>
      <w:color w:val="000000" w:themeColor="text1"/>
      <w:szCs w:val="24"/>
    </w:rPr>
  </w:style>
  <w:style w:type="paragraph" w:styleId="Heading3">
    <w:name w:val="heading 3"/>
    <w:basedOn w:val="Normal"/>
    <w:next w:val="Normal"/>
    <w:link w:val="Heading3Char"/>
    <w:uiPriority w:val="1"/>
    <w:unhideWhenUsed/>
    <w:qFormat/>
    <w:rsid w:val="000F1042"/>
    <w:pPr>
      <w:keepNext/>
      <w:keepLines/>
      <w:numPr>
        <w:ilvl w:val="2"/>
        <w:numId w:val="3"/>
      </w:numPr>
      <w:spacing w:after="360"/>
      <w:ind w:left="720" w:hanging="432"/>
      <w:outlineLvl w:val="2"/>
    </w:pPr>
    <w:rPr>
      <w:rFonts w:asciiTheme="majorHAnsi" w:eastAsiaTheme="majorEastAsia" w:hAnsiTheme="majorHAnsi" w:cstheme="majorBidi"/>
      <w:b/>
      <w:bCs/>
      <w:color w:val="000000" w:themeColor="text1"/>
    </w:rPr>
  </w:style>
  <w:style w:type="paragraph" w:styleId="Heading4">
    <w:name w:val="heading 4"/>
    <w:basedOn w:val="Heading3"/>
    <w:next w:val="AIHWbodytext"/>
    <w:link w:val="Heading4Char"/>
    <w:uiPriority w:val="1"/>
    <w:qFormat/>
    <w:rsid w:val="000F1042"/>
    <w:pPr>
      <w:numPr>
        <w:ilvl w:val="3"/>
      </w:numPr>
      <w:tabs>
        <w:tab w:val="left" w:pos="1191"/>
        <w:tab w:val="left" w:pos="2778"/>
      </w:tabs>
      <w:spacing w:before="240" w:after="80" w:line="280" w:lineRule="atLeast"/>
      <w:ind w:left="864" w:hanging="144"/>
      <w:outlineLvl w:val="3"/>
    </w:pPr>
    <w:rPr>
      <w:rFonts w:ascii="Arial" w:eastAsia="Times New Roman" w:hAnsi="Arial" w:cs="Times New Roman"/>
      <w:bCs w:val="0"/>
      <w:color w:val="000000"/>
      <w:lang w:eastAsia="en-US"/>
    </w:rPr>
  </w:style>
  <w:style w:type="paragraph" w:styleId="Heading5">
    <w:name w:val="heading 5"/>
    <w:basedOn w:val="Heading4"/>
    <w:next w:val="AIHWbodytext"/>
    <w:link w:val="Heading5Char"/>
    <w:uiPriority w:val="1"/>
    <w:qFormat/>
    <w:rsid w:val="000F1042"/>
    <w:pPr>
      <w:numPr>
        <w:ilvl w:val="4"/>
      </w:numPr>
      <w:spacing w:before="180" w:after="40" w:line="260" w:lineRule="atLeast"/>
      <w:ind w:left="1008" w:hanging="432"/>
      <w:outlineLvl w:val="4"/>
    </w:pPr>
    <w:rPr>
      <w:rFonts w:ascii="Book Antiqua" w:hAnsi="Book Antiqua"/>
      <w:sz w:val="22"/>
    </w:rPr>
  </w:style>
  <w:style w:type="paragraph" w:styleId="Heading6">
    <w:name w:val="heading 6"/>
    <w:basedOn w:val="Heading5"/>
    <w:next w:val="AIHWbodytext"/>
    <w:link w:val="Heading6Char"/>
    <w:uiPriority w:val="1"/>
    <w:qFormat/>
    <w:rsid w:val="000F1042"/>
    <w:pPr>
      <w:numPr>
        <w:ilvl w:val="5"/>
      </w:numPr>
      <w:spacing w:before="120"/>
      <w:ind w:left="1152" w:hanging="432"/>
      <w:outlineLvl w:val="5"/>
    </w:pPr>
    <w:rPr>
      <w:b w:val="0"/>
      <w:i/>
    </w:rPr>
  </w:style>
  <w:style w:type="paragraph" w:styleId="Heading7">
    <w:name w:val="heading 7"/>
    <w:basedOn w:val="Normal"/>
    <w:next w:val="Normal"/>
    <w:link w:val="Heading7Char"/>
    <w:semiHidden/>
    <w:rsid w:val="000F1042"/>
    <w:pPr>
      <w:numPr>
        <w:ilvl w:val="6"/>
        <w:numId w:val="3"/>
      </w:numPr>
      <w:spacing w:before="240" w:after="60" w:line="260" w:lineRule="atLeast"/>
      <w:ind w:left="1296" w:hanging="288"/>
      <w:outlineLvl w:val="6"/>
    </w:pPr>
    <w:rPr>
      <w:rFonts w:eastAsia="Times New Roman" w:cs="Times New Roman"/>
      <w:lang w:eastAsia="en-AU"/>
    </w:rPr>
  </w:style>
  <w:style w:type="paragraph" w:styleId="Heading8">
    <w:name w:val="heading 8"/>
    <w:basedOn w:val="Normal"/>
    <w:next w:val="Normal"/>
    <w:link w:val="Heading8Char"/>
    <w:semiHidden/>
    <w:qFormat/>
    <w:rsid w:val="000F1042"/>
    <w:pPr>
      <w:numPr>
        <w:ilvl w:val="7"/>
        <w:numId w:val="3"/>
      </w:numPr>
      <w:spacing w:before="240" w:after="60" w:line="260" w:lineRule="atLeast"/>
      <w:ind w:left="1440" w:hanging="432"/>
      <w:outlineLvl w:val="7"/>
    </w:pPr>
    <w:rPr>
      <w:rFonts w:eastAsia="Times New Roman" w:cs="Times New Roman"/>
      <w:i/>
      <w:iCs/>
      <w:lang w:eastAsia="en-AU"/>
    </w:rPr>
  </w:style>
  <w:style w:type="paragraph" w:styleId="Heading9">
    <w:name w:val="heading 9"/>
    <w:basedOn w:val="Normal"/>
    <w:next w:val="Normal"/>
    <w:link w:val="Heading9Char"/>
    <w:semiHidden/>
    <w:rsid w:val="000F1042"/>
    <w:pPr>
      <w:numPr>
        <w:ilvl w:val="8"/>
        <w:numId w:val="3"/>
      </w:numPr>
      <w:spacing w:before="240" w:after="60" w:line="260" w:lineRule="atLeast"/>
      <w:ind w:left="1584" w:hanging="144"/>
      <w:outlineLvl w:val="8"/>
    </w:pPr>
    <w:rPr>
      <w:rFonts w:ascii="Arial" w:eastAsia="Times New Roman" w:hAnsi="Arial" w:cs="Arial"/>
      <w:sz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F1042"/>
    <w:rPr>
      <w:rFonts w:ascii="Arial" w:eastAsiaTheme="majorEastAsia" w:hAnsi="Arial" w:cstheme="majorBidi"/>
      <w:b/>
      <w:bCs/>
      <w:caps/>
      <w:sz w:val="28"/>
      <w:szCs w:val="28"/>
    </w:rPr>
  </w:style>
  <w:style w:type="character" w:customStyle="1" w:styleId="Heading2Char">
    <w:name w:val="Heading 2 Char"/>
    <w:basedOn w:val="DefaultParagraphFont"/>
    <w:link w:val="Heading2"/>
    <w:uiPriority w:val="1"/>
    <w:rsid w:val="000F1042"/>
    <w:rPr>
      <w:rFonts w:ascii="Arial" w:eastAsiaTheme="majorEastAsia" w:hAnsi="Arial" w:cs="Times New Roman"/>
      <w:b/>
      <w:bCs/>
      <w:color w:val="000000" w:themeColor="text1"/>
      <w:sz w:val="24"/>
      <w:szCs w:val="24"/>
    </w:rPr>
  </w:style>
  <w:style w:type="character" w:customStyle="1" w:styleId="Heading3Char">
    <w:name w:val="Heading 3 Char"/>
    <w:basedOn w:val="DefaultParagraphFont"/>
    <w:link w:val="Heading3"/>
    <w:uiPriority w:val="1"/>
    <w:rsid w:val="000F1042"/>
    <w:rPr>
      <w:rFonts w:asciiTheme="majorHAnsi" w:eastAsiaTheme="majorEastAsia" w:hAnsiTheme="majorHAnsi" w:cstheme="majorBidi"/>
      <w:b/>
      <w:bCs/>
      <w:color w:val="000000" w:themeColor="text1"/>
      <w:sz w:val="24"/>
    </w:rPr>
  </w:style>
  <w:style w:type="character" w:customStyle="1" w:styleId="Heading4Char">
    <w:name w:val="Heading 4 Char"/>
    <w:basedOn w:val="DefaultParagraphFont"/>
    <w:link w:val="Heading4"/>
    <w:uiPriority w:val="1"/>
    <w:rsid w:val="000F1042"/>
    <w:rPr>
      <w:rFonts w:ascii="Arial" w:eastAsia="Times New Roman" w:hAnsi="Arial" w:cs="Times New Roman"/>
      <w:b/>
      <w:color w:val="000000"/>
      <w:sz w:val="24"/>
      <w:lang w:eastAsia="en-US"/>
    </w:rPr>
  </w:style>
  <w:style w:type="character" w:customStyle="1" w:styleId="Heading5Char">
    <w:name w:val="Heading 5 Char"/>
    <w:basedOn w:val="DefaultParagraphFont"/>
    <w:link w:val="Heading5"/>
    <w:uiPriority w:val="1"/>
    <w:rsid w:val="000F1042"/>
    <w:rPr>
      <w:rFonts w:ascii="Book Antiqua" w:eastAsia="Times New Roman" w:hAnsi="Book Antiqua" w:cs="Times New Roman"/>
      <w:b/>
      <w:color w:val="000000"/>
      <w:lang w:eastAsia="en-US"/>
    </w:rPr>
  </w:style>
  <w:style w:type="character" w:customStyle="1" w:styleId="Heading6Char">
    <w:name w:val="Heading 6 Char"/>
    <w:basedOn w:val="DefaultParagraphFont"/>
    <w:link w:val="Heading6"/>
    <w:uiPriority w:val="1"/>
    <w:rsid w:val="000F1042"/>
    <w:rPr>
      <w:rFonts w:ascii="Book Antiqua" w:eastAsia="Times New Roman" w:hAnsi="Book Antiqua" w:cs="Times New Roman"/>
      <w:i/>
      <w:color w:val="000000"/>
      <w:lang w:eastAsia="en-US"/>
    </w:rPr>
  </w:style>
  <w:style w:type="character" w:customStyle="1" w:styleId="Heading7Char">
    <w:name w:val="Heading 7 Char"/>
    <w:basedOn w:val="DefaultParagraphFont"/>
    <w:link w:val="Heading7"/>
    <w:semiHidden/>
    <w:rsid w:val="000F1042"/>
    <w:rPr>
      <w:rFonts w:ascii="Times New Roman" w:eastAsia="Times New Roman" w:hAnsi="Times New Roman" w:cs="Times New Roman"/>
      <w:sz w:val="24"/>
      <w:lang w:eastAsia="en-AU"/>
    </w:rPr>
  </w:style>
  <w:style w:type="character" w:customStyle="1" w:styleId="Heading8Char">
    <w:name w:val="Heading 8 Char"/>
    <w:basedOn w:val="DefaultParagraphFont"/>
    <w:link w:val="Heading8"/>
    <w:semiHidden/>
    <w:rsid w:val="000F1042"/>
    <w:rPr>
      <w:rFonts w:ascii="Times New Roman" w:eastAsia="Times New Roman" w:hAnsi="Times New Roman" w:cs="Times New Roman"/>
      <w:i/>
      <w:iCs/>
      <w:sz w:val="24"/>
      <w:lang w:eastAsia="en-AU"/>
    </w:rPr>
  </w:style>
  <w:style w:type="character" w:customStyle="1" w:styleId="Heading9Char">
    <w:name w:val="Heading 9 Char"/>
    <w:basedOn w:val="DefaultParagraphFont"/>
    <w:link w:val="Heading9"/>
    <w:semiHidden/>
    <w:rsid w:val="000F1042"/>
    <w:rPr>
      <w:rFonts w:ascii="Arial" w:eastAsia="Times New Roman" w:hAnsi="Arial" w:cs="Arial"/>
      <w:lang w:eastAsia="en-AU"/>
    </w:rPr>
  </w:style>
  <w:style w:type="paragraph" w:styleId="ListParagraph">
    <w:name w:val="List Paragraph"/>
    <w:basedOn w:val="Normal"/>
    <w:uiPriority w:val="34"/>
    <w:qFormat/>
    <w:rsid w:val="000F1042"/>
    <w:pPr>
      <w:ind w:left="720"/>
      <w:contextualSpacing/>
    </w:pPr>
  </w:style>
  <w:style w:type="character" w:customStyle="1" w:styleId="txt">
    <w:name w:val="txt"/>
    <w:basedOn w:val="DefaultParagraphFont"/>
    <w:rsid w:val="000F1042"/>
  </w:style>
  <w:style w:type="character" w:styleId="Hyperlink">
    <w:name w:val="Hyperlink"/>
    <w:basedOn w:val="DefaultParagraphFont"/>
    <w:uiPriority w:val="99"/>
    <w:unhideWhenUsed/>
    <w:rsid w:val="000F1042"/>
    <w:rPr>
      <w:color w:val="0000FF" w:themeColor="hyperlink"/>
      <w:u w:val="single"/>
    </w:rPr>
  </w:style>
  <w:style w:type="paragraph" w:customStyle="1" w:styleId="EndNoteBibliographyTitle">
    <w:name w:val="EndNote Bibliography Title"/>
    <w:basedOn w:val="Normal"/>
    <w:link w:val="EndNoteBibliographyTitleChar"/>
    <w:rsid w:val="000F1042"/>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0F1042"/>
    <w:rPr>
      <w:rFonts w:ascii="Times New Roman" w:hAnsi="Times New Roman" w:cs="Times New Roman"/>
      <w:noProof/>
      <w:sz w:val="24"/>
    </w:rPr>
  </w:style>
  <w:style w:type="paragraph" w:customStyle="1" w:styleId="EndNoteBibliography">
    <w:name w:val="EndNote Bibliography"/>
    <w:basedOn w:val="Normal"/>
    <w:link w:val="EndNoteBibliographyChar"/>
    <w:rsid w:val="000F1042"/>
    <w:pPr>
      <w:spacing w:line="240" w:lineRule="auto"/>
    </w:pPr>
    <w:rPr>
      <w:rFonts w:cs="Times New Roman"/>
      <w:noProof/>
    </w:rPr>
  </w:style>
  <w:style w:type="character" w:customStyle="1" w:styleId="EndNoteBibliographyChar">
    <w:name w:val="EndNote Bibliography Char"/>
    <w:basedOn w:val="DefaultParagraphFont"/>
    <w:link w:val="EndNoteBibliography"/>
    <w:rsid w:val="000F1042"/>
    <w:rPr>
      <w:rFonts w:ascii="Times New Roman" w:hAnsi="Times New Roman" w:cs="Times New Roman"/>
      <w:noProof/>
      <w:sz w:val="24"/>
    </w:rPr>
  </w:style>
  <w:style w:type="paragraph" w:styleId="BalloonText">
    <w:name w:val="Balloon Text"/>
    <w:basedOn w:val="Normal"/>
    <w:link w:val="BalloonTextChar"/>
    <w:semiHidden/>
    <w:unhideWhenUsed/>
    <w:rsid w:val="000F1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1042"/>
    <w:rPr>
      <w:rFonts w:ascii="Tahoma" w:hAnsi="Tahoma" w:cs="Tahoma"/>
      <w:sz w:val="16"/>
      <w:szCs w:val="16"/>
    </w:rPr>
  </w:style>
  <w:style w:type="paragraph" w:styleId="Header">
    <w:name w:val="header"/>
    <w:basedOn w:val="Normal"/>
    <w:link w:val="HeaderChar"/>
    <w:uiPriority w:val="15"/>
    <w:unhideWhenUsed/>
    <w:rsid w:val="000F1042"/>
    <w:pPr>
      <w:tabs>
        <w:tab w:val="center" w:pos="4513"/>
        <w:tab w:val="right" w:pos="9026"/>
      </w:tabs>
      <w:spacing w:after="0" w:line="240" w:lineRule="auto"/>
    </w:pPr>
  </w:style>
  <w:style w:type="character" w:customStyle="1" w:styleId="HeaderChar">
    <w:name w:val="Header Char"/>
    <w:basedOn w:val="DefaultParagraphFont"/>
    <w:link w:val="Header"/>
    <w:uiPriority w:val="15"/>
    <w:rsid w:val="000F1042"/>
    <w:rPr>
      <w:rFonts w:ascii="Times New Roman" w:hAnsi="Times New Roman"/>
      <w:sz w:val="24"/>
    </w:rPr>
  </w:style>
  <w:style w:type="paragraph" w:styleId="Footer">
    <w:name w:val="footer"/>
    <w:basedOn w:val="Normal"/>
    <w:link w:val="FooterChar"/>
    <w:uiPriority w:val="99"/>
    <w:unhideWhenUsed/>
    <w:rsid w:val="000F1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042"/>
    <w:rPr>
      <w:rFonts w:ascii="Times New Roman" w:hAnsi="Times New Roman"/>
      <w:sz w:val="24"/>
    </w:rPr>
  </w:style>
  <w:style w:type="character" w:styleId="CommentReference">
    <w:name w:val="annotation reference"/>
    <w:basedOn w:val="DefaultParagraphFont"/>
    <w:uiPriority w:val="21"/>
    <w:unhideWhenUsed/>
    <w:rsid w:val="000F1042"/>
    <w:rPr>
      <w:sz w:val="16"/>
      <w:szCs w:val="16"/>
    </w:rPr>
  </w:style>
  <w:style w:type="paragraph" w:styleId="CommentText">
    <w:name w:val="annotation text"/>
    <w:basedOn w:val="Normal"/>
    <w:link w:val="CommentTextChar"/>
    <w:uiPriority w:val="21"/>
    <w:unhideWhenUsed/>
    <w:rsid w:val="000F1042"/>
    <w:pPr>
      <w:spacing w:line="240" w:lineRule="auto"/>
    </w:pPr>
    <w:rPr>
      <w:sz w:val="20"/>
      <w:szCs w:val="20"/>
    </w:rPr>
  </w:style>
  <w:style w:type="character" w:customStyle="1" w:styleId="CommentTextChar">
    <w:name w:val="Comment Text Char"/>
    <w:basedOn w:val="DefaultParagraphFont"/>
    <w:link w:val="CommentText"/>
    <w:uiPriority w:val="21"/>
    <w:rsid w:val="000F1042"/>
    <w:rPr>
      <w:rFonts w:ascii="Times New Roman" w:hAnsi="Times New Roman"/>
      <w:sz w:val="20"/>
      <w:szCs w:val="20"/>
    </w:rPr>
  </w:style>
  <w:style w:type="paragraph" w:styleId="CommentSubject">
    <w:name w:val="annotation subject"/>
    <w:basedOn w:val="CommentText"/>
    <w:next w:val="CommentText"/>
    <w:link w:val="CommentSubjectChar"/>
    <w:uiPriority w:val="21"/>
    <w:unhideWhenUsed/>
    <w:rsid w:val="000F1042"/>
    <w:rPr>
      <w:b/>
      <w:bCs/>
    </w:rPr>
  </w:style>
  <w:style w:type="character" w:customStyle="1" w:styleId="CommentSubjectChar">
    <w:name w:val="Comment Subject Char"/>
    <w:basedOn w:val="CommentTextChar"/>
    <w:link w:val="CommentSubject"/>
    <w:uiPriority w:val="21"/>
    <w:rsid w:val="000F1042"/>
    <w:rPr>
      <w:rFonts w:ascii="Times New Roman" w:hAnsi="Times New Roman"/>
      <w:b/>
      <w:bCs/>
      <w:sz w:val="20"/>
      <w:szCs w:val="20"/>
    </w:rPr>
  </w:style>
  <w:style w:type="table" w:styleId="TableGrid">
    <w:name w:val="Table Grid"/>
    <w:basedOn w:val="TableNormal"/>
    <w:uiPriority w:val="59"/>
    <w:rsid w:val="000F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 body"/>
    <w:basedOn w:val="Normal"/>
    <w:next w:val="Normal"/>
    <w:uiPriority w:val="99"/>
    <w:rsid w:val="000F1042"/>
    <w:pPr>
      <w:autoSpaceDE w:val="0"/>
      <w:autoSpaceDN w:val="0"/>
      <w:adjustRightInd w:val="0"/>
      <w:spacing w:after="0" w:line="240" w:lineRule="auto"/>
    </w:pPr>
    <w:rPr>
      <w:rFonts w:ascii="AIBJOC+BookAntiqua" w:hAnsi="AIBJOC+BookAntiqua"/>
      <w:szCs w:val="24"/>
    </w:rPr>
  </w:style>
  <w:style w:type="paragraph" w:styleId="NormalWeb">
    <w:name w:val="Normal (Web)"/>
    <w:basedOn w:val="Normal"/>
    <w:unhideWhenUsed/>
    <w:rsid w:val="000F1042"/>
    <w:pPr>
      <w:spacing w:before="100" w:beforeAutospacing="1" w:after="100" w:afterAutospacing="1" w:line="240" w:lineRule="auto"/>
    </w:pPr>
    <w:rPr>
      <w:rFonts w:ascii="Times" w:hAnsi="Times" w:cs="Times New Roman"/>
      <w:sz w:val="20"/>
      <w:szCs w:val="20"/>
      <w:lang w:eastAsia="en-US"/>
    </w:rPr>
  </w:style>
  <w:style w:type="paragraph" w:styleId="NoSpacing">
    <w:name w:val="No Spacing"/>
    <w:uiPriority w:val="1"/>
    <w:qFormat/>
    <w:rsid w:val="000F1042"/>
    <w:pPr>
      <w:spacing w:after="0" w:line="240" w:lineRule="auto"/>
    </w:pPr>
    <w:rPr>
      <w:rFonts w:ascii="Times New Roman" w:hAnsi="Times New Roman"/>
      <w:sz w:val="24"/>
    </w:rPr>
  </w:style>
  <w:style w:type="table" w:customStyle="1" w:styleId="AIHWTable">
    <w:name w:val="AIHW Table"/>
    <w:basedOn w:val="TableNormal"/>
    <w:rsid w:val="000F1042"/>
    <w:pPr>
      <w:tabs>
        <w:tab w:val="left" w:pos="198"/>
      </w:tabs>
      <w:spacing w:after="60" w:line="200" w:lineRule="atLeast"/>
      <w:jc w:val="right"/>
    </w:pPr>
    <w:rPr>
      <w:rFonts w:ascii="Arial" w:eastAsia="Times New Roman" w:hAnsi="Arial" w:cs="Times New Roman"/>
      <w:color w:val="000000"/>
      <w:sz w:val="16"/>
      <w:szCs w:val="20"/>
      <w:lang w:eastAsia="en-AU"/>
    </w:rPr>
    <w:tblPr>
      <w:tblBorders>
        <w:top w:val="single" w:sz="4" w:space="0" w:color="000000"/>
        <w:bottom w:val="single" w:sz="4" w:space="0" w:color="000000"/>
      </w:tblBorders>
      <w:tblCellMar>
        <w:left w:w="85" w:type="dxa"/>
        <w:right w:w="85" w:type="dxa"/>
      </w:tblCellMar>
    </w:tblPr>
    <w:tcPr>
      <w:shd w:val="clear" w:color="auto" w:fill="auto"/>
      <w:vAlign w:val="bottom"/>
    </w:tcPr>
    <w:tblStylePr w:type="firstRow">
      <w:rPr>
        <w:rFonts w:cs="Arial"/>
      </w:rPr>
      <w:tblPr/>
      <w:tcPr>
        <w:tcBorders>
          <w:top w:val="single" w:sz="4" w:space="0" w:color="000000"/>
          <w:left w:val="nil"/>
          <w:bottom w:val="single" w:sz="4" w:space="0" w:color="000000"/>
          <w:right w:val="nil"/>
          <w:insideH w:val="nil"/>
          <w:insideV w:val="nil"/>
          <w:tl2br w:val="nil"/>
          <w:tr2bl w:val="nil"/>
        </w:tcBorders>
      </w:tcPr>
    </w:tblStylePr>
    <w:tblStylePr w:type="firstCol">
      <w:pPr>
        <w:wordWrap/>
        <w:jc w:val="left"/>
      </w:pPr>
    </w:tblStylePr>
  </w:style>
  <w:style w:type="paragraph" w:customStyle="1" w:styleId="TableFigHeadingtotal">
    <w:name w:val="Table/Fig: Heading &amp; total"/>
    <w:basedOn w:val="Normal"/>
    <w:next w:val="Normal"/>
    <w:uiPriority w:val="6"/>
    <w:rsid w:val="000F1042"/>
    <w:pPr>
      <w:keepLines/>
      <w:tabs>
        <w:tab w:val="left" w:pos="198"/>
      </w:tabs>
      <w:spacing w:before="60" w:after="60" w:line="200" w:lineRule="atLeast"/>
    </w:pPr>
    <w:rPr>
      <w:rFonts w:ascii="Arial" w:eastAsia="Times New Roman" w:hAnsi="Arial" w:cs="Times New Roman"/>
      <w:b/>
      <w:sz w:val="16"/>
      <w:szCs w:val="20"/>
      <w:lang w:eastAsia="en-US"/>
    </w:rPr>
  </w:style>
  <w:style w:type="paragraph" w:customStyle="1" w:styleId="TableFigTextright">
    <w:name w:val="Table/Fig: Text right"/>
    <w:basedOn w:val="Normal"/>
    <w:uiPriority w:val="6"/>
    <w:rsid w:val="000F1042"/>
    <w:pPr>
      <w:keepLines/>
      <w:tabs>
        <w:tab w:val="left" w:pos="198"/>
      </w:tabs>
      <w:spacing w:before="60" w:after="60" w:line="200" w:lineRule="atLeast"/>
      <w:jc w:val="right"/>
    </w:pPr>
    <w:rPr>
      <w:rFonts w:ascii="Arial" w:eastAsia="Times New Roman" w:hAnsi="Arial" w:cs="Times New Roman"/>
      <w:sz w:val="16"/>
      <w:szCs w:val="20"/>
      <w:lang w:eastAsia="en-US"/>
    </w:rPr>
  </w:style>
  <w:style w:type="paragraph" w:customStyle="1" w:styleId="AIHWbodytext">
    <w:name w:val="AIHW body text"/>
    <w:basedOn w:val="Normal"/>
    <w:link w:val="AIHWbodytextChar"/>
    <w:qFormat/>
    <w:rsid w:val="000F1042"/>
    <w:pPr>
      <w:spacing w:before="60" w:after="120" w:line="260" w:lineRule="atLeast"/>
    </w:pPr>
    <w:rPr>
      <w:rFonts w:ascii="Book Antiqua" w:eastAsia="Times New Roman" w:hAnsi="Book Antiqua" w:cs="Times New Roman"/>
      <w:sz w:val="22"/>
      <w:szCs w:val="20"/>
      <w:lang w:eastAsia="en-US"/>
    </w:rPr>
  </w:style>
  <w:style w:type="paragraph" w:customStyle="1" w:styleId="Bullet1">
    <w:name w:val="Bullet 1"/>
    <w:basedOn w:val="AIHWbodytext"/>
    <w:link w:val="Bullet1Char"/>
    <w:uiPriority w:val="2"/>
    <w:qFormat/>
    <w:rsid w:val="000F1042"/>
    <w:pPr>
      <w:numPr>
        <w:numId w:val="31"/>
      </w:numPr>
      <w:spacing w:before="40" w:after="80"/>
    </w:pPr>
  </w:style>
  <w:style w:type="paragraph" w:customStyle="1" w:styleId="Bullet2">
    <w:name w:val="Bullet 2"/>
    <w:basedOn w:val="Bullet1"/>
    <w:link w:val="Bullet2Char"/>
    <w:uiPriority w:val="2"/>
    <w:qFormat/>
    <w:rsid w:val="000F1042"/>
    <w:pPr>
      <w:numPr>
        <w:numId w:val="17"/>
      </w:numPr>
    </w:pPr>
  </w:style>
  <w:style w:type="character" w:styleId="PageNumber">
    <w:name w:val="page number"/>
    <w:uiPriority w:val="14"/>
    <w:unhideWhenUsed/>
    <w:rsid w:val="000F1042"/>
    <w:rPr>
      <w:rFonts w:ascii="Arial" w:hAnsi="Arial"/>
      <w:dstrike w:val="0"/>
      <w:color w:val="000000"/>
      <w:sz w:val="20"/>
      <w:u w:val="none"/>
      <w:vertAlign w:val="baseline"/>
    </w:rPr>
  </w:style>
  <w:style w:type="paragraph" w:customStyle="1" w:styleId="BoxHeading2">
    <w:name w:val="Box: Heading 2"/>
    <w:basedOn w:val="BoxText"/>
    <w:next w:val="BoxText"/>
    <w:uiPriority w:val="3"/>
    <w:qFormat/>
    <w:rsid w:val="000F1042"/>
  </w:style>
  <w:style w:type="paragraph" w:customStyle="1" w:styleId="TableFigText">
    <w:name w:val="Table/Fig: Text"/>
    <w:basedOn w:val="AIHWbodytext"/>
    <w:link w:val="TableFigTextChar"/>
    <w:uiPriority w:val="6"/>
    <w:rsid w:val="000F1042"/>
    <w:pPr>
      <w:keepLines/>
      <w:tabs>
        <w:tab w:val="left" w:pos="198"/>
      </w:tabs>
      <w:spacing w:after="60" w:line="200" w:lineRule="atLeast"/>
    </w:pPr>
    <w:rPr>
      <w:rFonts w:ascii="Arial" w:hAnsi="Arial"/>
      <w:sz w:val="16"/>
    </w:rPr>
  </w:style>
  <w:style w:type="table" w:styleId="LightShading">
    <w:name w:val="Light Shading"/>
    <w:basedOn w:val="TableNormal"/>
    <w:uiPriority w:val="60"/>
    <w:rsid w:val="000F1042"/>
    <w:pPr>
      <w:spacing w:after="0" w:line="240" w:lineRule="auto"/>
    </w:pPr>
    <w:rPr>
      <w:rFonts w:ascii="Book Antiqua" w:eastAsia="Times New Roman" w:hAnsi="Book Antiqua" w:cs="Times New Roman"/>
      <w:color w:val="000000"/>
      <w:sz w:val="20"/>
      <w:szCs w:val="20"/>
      <w:lang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ndnoteText">
    <w:name w:val="endnote text"/>
    <w:basedOn w:val="Normal"/>
    <w:link w:val="EndnoteTextChar"/>
    <w:uiPriority w:val="12"/>
    <w:semiHidden/>
    <w:unhideWhenUsed/>
    <w:rsid w:val="000F1042"/>
    <w:pPr>
      <w:spacing w:before="60" w:after="120" w:line="260" w:lineRule="atLeast"/>
    </w:pPr>
    <w:rPr>
      <w:rFonts w:ascii="Book Antiqua" w:eastAsia="Times New Roman" w:hAnsi="Book Antiqua" w:cs="Times New Roman"/>
      <w:sz w:val="20"/>
      <w:szCs w:val="20"/>
      <w:lang w:eastAsia="en-AU"/>
    </w:rPr>
  </w:style>
  <w:style w:type="character" w:customStyle="1" w:styleId="EndnoteTextChar">
    <w:name w:val="Endnote Text Char"/>
    <w:basedOn w:val="DefaultParagraphFont"/>
    <w:link w:val="EndnoteText"/>
    <w:uiPriority w:val="12"/>
    <w:semiHidden/>
    <w:rsid w:val="000F1042"/>
    <w:rPr>
      <w:rFonts w:ascii="Book Antiqua" w:eastAsia="Times New Roman" w:hAnsi="Book Antiqua" w:cs="Times New Roman"/>
      <w:sz w:val="20"/>
      <w:szCs w:val="20"/>
      <w:lang w:eastAsia="en-AU"/>
    </w:rPr>
  </w:style>
  <w:style w:type="character" w:styleId="EndnoteReference">
    <w:name w:val="endnote reference"/>
    <w:uiPriority w:val="12"/>
    <w:semiHidden/>
    <w:unhideWhenUsed/>
    <w:rsid w:val="000F1042"/>
    <w:rPr>
      <w:vertAlign w:val="superscript"/>
    </w:rPr>
  </w:style>
  <w:style w:type="paragraph" w:customStyle="1" w:styleId="BoxText">
    <w:name w:val="Box: Text"/>
    <w:basedOn w:val="AIHWbodytext"/>
    <w:next w:val="AIHWbodytext"/>
    <w:link w:val="BoxTextChar"/>
    <w:uiPriority w:val="3"/>
    <w:qFormat/>
    <w:rsid w:val="000F1042"/>
    <w:pPr>
      <w:pBdr>
        <w:top w:val="single" w:sz="4" w:space="10" w:color="000000"/>
        <w:left w:val="single" w:sz="4" w:space="10" w:color="000000"/>
        <w:bottom w:val="single" w:sz="4" w:space="10" w:color="000000"/>
        <w:right w:val="single" w:sz="4" w:space="10" w:color="000000"/>
      </w:pBdr>
      <w:tabs>
        <w:tab w:val="left" w:pos="397"/>
      </w:tabs>
      <w:spacing w:after="20" w:line="240" w:lineRule="atLeast"/>
      <w:ind w:left="255" w:right="255"/>
    </w:pPr>
    <w:rPr>
      <w:sz w:val="21"/>
    </w:rPr>
  </w:style>
  <w:style w:type="paragraph" w:customStyle="1" w:styleId="BoxBullet1">
    <w:name w:val="Box: Bullet 1"/>
    <w:basedOn w:val="BoxText"/>
    <w:uiPriority w:val="3"/>
    <w:qFormat/>
    <w:rsid w:val="000F1042"/>
    <w:pPr>
      <w:numPr>
        <w:numId w:val="32"/>
      </w:numPr>
      <w:tabs>
        <w:tab w:val="clear" w:pos="964"/>
        <w:tab w:val="num" w:pos="360"/>
      </w:tabs>
      <w:ind w:left="255" w:firstLine="0"/>
    </w:pPr>
  </w:style>
  <w:style w:type="paragraph" w:customStyle="1" w:styleId="BoxHeading1">
    <w:name w:val="Box: Heading 1"/>
    <w:basedOn w:val="BoxText"/>
    <w:next w:val="BoxText"/>
    <w:uiPriority w:val="3"/>
    <w:qFormat/>
    <w:rsid w:val="000F1042"/>
  </w:style>
  <w:style w:type="paragraph" w:customStyle="1" w:styleId="FigureCaption">
    <w:name w:val="Figure: Caption"/>
    <w:basedOn w:val="TableCaption"/>
    <w:next w:val="AIHWbodytext"/>
    <w:uiPriority w:val="5"/>
    <w:rsid w:val="000F1042"/>
    <w:pPr>
      <w:spacing w:before="120"/>
    </w:pPr>
  </w:style>
  <w:style w:type="paragraph" w:customStyle="1" w:styleId="FigureSourcefootnotes">
    <w:name w:val="Figure: Source &amp; footnotes"/>
    <w:basedOn w:val="TableSourcefootnotes"/>
    <w:next w:val="FigureCaption"/>
    <w:uiPriority w:val="5"/>
    <w:rsid w:val="000F1042"/>
  </w:style>
  <w:style w:type="character" w:styleId="FootnoteReference">
    <w:name w:val="footnote reference"/>
    <w:uiPriority w:val="21"/>
    <w:unhideWhenUsed/>
    <w:rsid w:val="000F1042"/>
    <w:rPr>
      <w:dstrike w:val="0"/>
      <w:vertAlign w:val="superscript"/>
    </w:rPr>
  </w:style>
  <w:style w:type="paragraph" w:styleId="FootnoteText">
    <w:name w:val="footnote text"/>
    <w:basedOn w:val="AIHWbodytext"/>
    <w:link w:val="FootnoteTextChar"/>
    <w:uiPriority w:val="21"/>
    <w:unhideWhenUsed/>
    <w:rsid w:val="000F1042"/>
    <w:pPr>
      <w:spacing w:after="20" w:line="220" w:lineRule="atLeast"/>
      <w:ind w:left="397" w:hanging="397"/>
    </w:pPr>
    <w:rPr>
      <w:sz w:val="18"/>
    </w:rPr>
  </w:style>
  <w:style w:type="character" w:customStyle="1" w:styleId="FootnoteTextChar">
    <w:name w:val="Footnote Text Char"/>
    <w:basedOn w:val="DefaultParagraphFont"/>
    <w:link w:val="FootnoteText"/>
    <w:uiPriority w:val="21"/>
    <w:rsid w:val="000F1042"/>
    <w:rPr>
      <w:rFonts w:ascii="Book Antiqua" w:eastAsia="Times New Roman" w:hAnsi="Book Antiqua" w:cs="Times New Roman"/>
      <w:sz w:val="18"/>
      <w:szCs w:val="20"/>
      <w:lang w:eastAsia="en-US"/>
    </w:rPr>
  </w:style>
  <w:style w:type="paragraph" w:customStyle="1" w:styleId="IndentedQuotes">
    <w:name w:val="Indented: Quotes"/>
    <w:aliases w:val="etc."/>
    <w:basedOn w:val="AIHWbodytext"/>
    <w:next w:val="AIHWbodytext"/>
    <w:uiPriority w:val="4"/>
    <w:qFormat/>
    <w:rsid w:val="000F1042"/>
    <w:pPr>
      <w:spacing w:before="40"/>
      <w:ind w:left="397"/>
    </w:pPr>
  </w:style>
  <w:style w:type="paragraph" w:customStyle="1" w:styleId="TableFigSubtotal">
    <w:name w:val="Table/Fig: Subtotal"/>
    <w:basedOn w:val="TableFigText"/>
    <w:next w:val="TableFigText"/>
    <w:uiPriority w:val="6"/>
    <w:rsid w:val="000F1042"/>
  </w:style>
  <w:style w:type="paragraph" w:customStyle="1" w:styleId="TableCaption">
    <w:name w:val="Table: Caption"/>
    <w:basedOn w:val="AIHWbodytext"/>
    <w:next w:val="TableFigHeadingtotal"/>
    <w:uiPriority w:val="5"/>
    <w:rsid w:val="000F1042"/>
    <w:pPr>
      <w:keepNext/>
      <w:keepLines/>
      <w:spacing w:before="240" w:line="240" w:lineRule="atLeast"/>
    </w:pPr>
    <w:rPr>
      <w:b/>
      <w:sz w:val="20"/>
    </w:rPr>
  </w:style>
  <w:style w:type="paragraph" w:styleId="TOC1">
    <w:name w:val="toc 1"/>
    <w:basedOn w:val="AIHWbodytext"/>
    <w:next w:val="TOC2"/>
    <w:uiPriority w:val="9"/>
    <w:unhideWhenUsed/>
    <w:rsid w:val="000F1042"/>
    <w:pPr>
      <w:keepNext/>
      <w:keepLines/>
      <w:tabs>
        <w:tab w:val="left" w:pos="397"/>
        <w:tab w:val="right" w:leader="dot" w:pos="9072"/>
      </w:tabs>
      <w:spacing w:before="80"/>
      <w:ind w:left="397" w:hanging="397"/>
    </w:pPr>
    <w:rPr>
      <w:b/>
    </w:rPr>
  </w:style>
  <w:style w:type="paragraph" w:styleId="TOC2">
    <w:name w:val="toc 2"/>
    <w:basedOn w:val="TOC1"/>
    <w:uiPriority w:val="9"/>
    <w:unhideWhenUsed/>
    <w:rsid w:val="000F1042"/>
    <w:pPr>
      <w:tabs>
        <w:tab w:val="clear" w:pos="397"/>
        <w:tab w:val="left" w:pos="794"/>
      </w:tabs>
      <w:spacing w:before="40"/>
      <w:ind w:left="794"/>
    </w:pPr>
    <w:rPr>
      <w:b w:val="0"/>
    </w:rPr>
  </w:style>
  <w:style w:type="paragraph" w:styleId="TOC3">
    <w:name w:val="toc 3"/>
    <w:basedOn w:val="TOC2"/>
    <w:uiPriority w:val="9"/>
    <w:unhideWhenUsed/>
    <w:rsid w:val="000F1042"/>
    <w:pPr>
      <w:tabs>
        <w:tab w:val="clear" w:pos="794"/>
        <w:tab w:val="left" w:pos="1389"/>
      </w:tabs>
      <w:ind w:left="1389" w:hanging="595"/>
    </w:pPr>
  </w:style>
  <w:style w:type="paragraph" w:customStyle="1" w:styleId="TableSourcefootnotes">
    <w:name w:val="Table: Source &amp; footnotes"/>
    <w:basedOn w:val="AIHWbodytext"/>
    <w:next w:val="AIHWbodytext"/>
    <w:uiPriority w:val="5"/>
    <w:rsid w:val="000F1042"/>
    <w:pPr>
      <w:keepLines/>
      <w:tabs>
        <w:tab w:val="left" w:pos="397"/>
      </w:tabs>
      <w:spacing w:before="120" w:line="180" w:lineRule="atLeast"/>
    </w:pPr>
    <w:rPr>
      <w:rFonts w:ascii="Arial" w:hAnsi="Arial"/>
      <w:sz w:val="14"/>
    </w:rPr>
  </w:style>
  <w:style w:type="numbering" w:styleId="111111">
    <w:name w:val="Outline List 2"/>
    <w:basedOn w:val="NoList"/>
    <w:semiHidden/>
    <w:rsid w:val="000F1042"/>
    <w:pPr>
      <w:numPr>
        <w:numId w:val="18"/>
      </w:numPr>
    </w:pPr>
  </w:style>
  <w:style w:type="numbering" w:styleId="1ai">
    <w:name w:val="Outline List 1"/>
    <w:basedOn w:val="NoList"/>
    <w:semiHidden/>
    <w:rsid w:val="000F1042"/>
    <w:pPr>
      <w:numPr>
        <w:numId w:val="19"/>
      </w:numPr>
    </w:pPr>
  </w:style>
  <w:style w:type="numbering" w:styleId="ArticleSection">
    <w:name w:val="Outline List 3"/>
    <w:basedOn w:val="NoList"/>
    <w:semiHidden/>
    <w:rsid w:val="000F1042"/>
    <w:pPr>
      <w:numPr>
        <w:numId w:val="20"/>
      </w:numPr>
    </w:pPr>
  </w:style>
  <w:style w:type="paragraph" w:styleId="BlockText">
    <w:name w:val="Block Text"/>
    <w:basedOn w:val="Normal"/>
    <w:semiHidden/>
    <w:rsid w:val="000F1042"/>
    <w:pPr>
      <w:spacing w:before="60" w:after="120" w:line="260" w:lineRule="atLeast"/>
      <w:ind w:left="1440" w:right="1440"/>
    </w:pPr>
    <w:rPr>
      <w:rFonts w:ascii="Book Antiqua" w:eastAsia="Times New Roman" w:hAnsi="Book Antiqua" w:cs="Times New Roman"/>
      <w:sz w:val="22"/>
      <w:lang w:eastAsia="en-AU"/>
    </w:rPr>
  </w:style>
  <w:style w:type="paragraph" w:styleId="BodyText">
    <w:name w:val="Body Text"/>
    <w:aliases w:val="Body Text Char1 Char,Body Text Char Char Char,Body Text Char1,Body Text Char Char,Body Text Char2,Body Text Char Char1,Body Text Char1 Char Char,Body Text Char Char Char Char,Body Text Char1 Char1,Body Text Char Char Char1,Body Text Char3 Cha"/>
    <w:basedOn w:val="Normal"/>
    <w:link w:val="BodyTextChar"/>
    <w:rsid w:val="000F1042"/>
    <w:pPr>
      <w:spacing w:before="60" w:after="120" w:line="260" w:lineRule="atLeast"/>
    </w:pPr>
    <w:rPr>
      <w:rFonts w:ascii="Book Antiqua" w:eastAsia="Times New Roman" w:hAnsi="Book Antiqua" w:cs="Times New Roman"/>
      <w:sz w:val="22"/>
      <w:lang w:eastAsia="en-AU"/>
    </w:rPr>
  </w:style>
  <w:style w:type="character" w:customStyle="1" w:styleId="BodyTextChar">
    <w:name w:val="Body Text Char"/>
    <w:aliases w:val="Body Text Char1 Char Char1,Body Text Char Char Char Char1,Body Text Char1 Char2,Body Text Char Char Char2,Body Text Char2 Char,Body Text Char Char1 Char,Body Text Char1 Char Char Char,Body Text Char Char Char Char Char"/>
    <w:basedOn w:val="DefaultParagraphFont"/>
    <w:link w:val="BodyText"/>
    <w:rsid w:val="000F1042"/>
    <w:rPr>
      <w:rFonts w:ascii="Book Antiqua" w:eastAsia="Times New Roman" w:hAnsi="Book Antiqua" w:cs="Times New Roman"/>
      <w:lang w:eastAsia="en-AU"/>
    </w:rPr>
  </w:style>
  <w:style w:type="paragraph" w:styleId="BodyText2">
    <w:name w:val="Body Text 2"/>
    <w:basedOn w:val="Normal"/>
    <w:link w:val="BodyText2Char"/>
    <w:semiHidden/>
    <w:rsid w:val="000F1042"/>
    <w:pPr>
      <w:spacing w:before="60" w:after="120" w:line="480" w:lineRule="auto"/>
    </w:pPr>
    <w:rPr>
      <w:rFonts w:ascii="Book Antiqua" w:eastAsia="Times New Roman" w:hAnsi="Book Antiqua" w:cs="Times New Roman"/>
      <w:sz w:val="22"/>
      <w:lang w:eastAsia="en-AU"/>
    </w:rPr>
  </w:style>
  <w:style w:type="character" w:customStyle="1" w:styleId="BodyText2Char">
    <w:name w:val="Body Text 2 Char"/>
    <w:basedOn w:val="DefaultParagraphFont"/>
    <w:link w:val="BodyText2"/>
    <w:semiHidden/>
    <w:rsid w:val="000F1042"/>
    <w:rPr>
      <w:rFonts w:ascii="Book Antiqua" w:eastAsia="Times New Roman" w:hAnsi="Book Antiqua" w:cs="Times New Roman"/>
      <w:lang w:eastAsia="en-AU"/>
    </w:rPr>
  </w:style>
  <w:style w:type="paragraph" w:styleId="BodyText3">
    <w:name w:val="Body Text 3"/>
    <w:basedOn w:val="Normal"/>
    <w:link w:val="BodyText3Char"/>
    <w:semiHidden/>
    <w:rsid w:val="000F1042"/>
    <w:pPr>
      <w:spacing w:before="60" w:after="120" w:line="260" w:lineRule="atLeast"/>
    </w:pPr>
    <w:rPr>
      <w:rFonts w:ascii="Book Antiqua" w:eastAsia="Times New Roman" w:hAnsi="Book Antiqua" w:cs="Times New Roman"/>
      <w:sz w:val="16"/>
      <w:szCs w:val="16"/>
      <w:lang w:eastAsia="en-AU"/>
    </w:rPr>
  </w:style>
  <w:style w:type="character" w:customStyle="1" w:styleId="BodyText3Char">
    <w:name w:val="Body Text 3 Char"/>
    <w:basedOn w:val="DefaultParagraphFont"/>
    <w:link w:val="BodyText3"/>
    <w:semiHidden/>
    <w:rsid w:val="000F1042"/>
    <w:rPr>
      <w:rFonts w:ascii="Book Antiqua" w:eastAsia="Times New Roman" w:hAnsi="Book Antiqua" w:cs="Times New Roman"/>
      <w:sz w:val="16"/>
      <w:szCs w:val="16"/>
      <w:lang w:eastAsia="en-AU"/>
    </w:rPr>
  </w:style>
  <w:style w:type="paragraph" w:styleId="BodyTextFirstIndent">
    <w:name w:val="Body Text First Indent"/>
    <w:basedOn w:val="BodyText"/>
    <w:link w:val="BodyTextFirstIndentChar"/>
    <w:semiHidden/>
    <w:rsid w:val="000F1042"/>
    <w:pPr>
      <w:ind w:firstLine="210"/>
    </w:pPr>
  </w:style>
  <w:style w:type="character" w:customStyle="1" w:styleId="BodyTextFirstIndentChar">
    <w:name w:val="Body Text First Indent Char"/>
    <w:basedOn w:val="BodyTextChar"/>
    <w:link w:val="BodyTextFirstIndent"/>
    <w:semiHidden/>
    <w:rsid w:val="000F1042"/>
    <w:rPr>
      <w:rFonts w:ascii="Book Antiqua" w:eastAsia="Times New Roman" w:hAnsi="Book Antiqua" w:cs="Times New Roman"/>
      <w:lang w:eastAsia="en-AU"/>
    </w:rPr>
  </w:style>
  <w:style w:type="paragraph" w:styleId="BodyTextIndent">
    <w:name w:val="Body Text Indent"/>
    <w:basedOn w:val="Normal"/>
    <w:link w:val="BodyTextIndentChar"/>
    <w:semiHidden/>
    <w:rsid w:val="000F1042"/>
    <w:pPr>
      <w:spacing w:before="60" w:after="120" w:line="260" w:lineRule="atLeast"/>
      <w:ind w:left="283"/>
    </w:pPr>
    <w:rPr>
      <w:rFonts w:ascii="Book Antiqua" w:eastAsia="Times New Roman" w:hAnsi="Book Antiqua" w:cs="Times New Roman"/>
      <w:sz w:val="22"/>
      <w:lang w:eastAsia="en-AU"/>
    </w:rPr>
  </w:style>
  <w:style w:type="character" w:customStyle="1" w:styleId="BodyTextIndentChar">
    <w:name w:val="Body Text Indent Char"/>
    <w:basedOn w:val="DefaultParagraphFont"/>
    <w:link w:val="BodyTextIndent"/>
    <w:semiHidden/>
    <w:rsid w:val="000F1042"/>
    <w:rPr>
      <w:rFonts w:ascii="Book Antiqua" w:eastAsia="Times New Roman" w:hAnsi="Book Antiqua" w:cs="Times New Roman"/>
      <w:lang w:eastAsia="en-AU"/>
    </w:rPr>
  </w:style>
  <w:style w:type="paragraph" w:styleId="BodyTextFirstIndent2">
    <w:name w:val="Body Text First Indent 2"/>
    <w:basedOn w:val="BodyTextIndent"/>
    <w:link w:val="BodyTextFirstIndent2Char"/>
    <w:semiHidden/>
    <w:rsid w:val="000F1042"/>
    <w:pPr>
      <w:ind w:firstLine="210"/>
    </w:pPr>
  </w:style>
  <w:style w:type="character" w:customStyle="1" w:styleId="BodyTextFirstIndent2Char">
    <w:name w:val="Body Text First Indent 2 Char"/>
    <w:basedOn w:val="BodyTextIndentChar"/>
    <w:link w:val="BodyTextFirstIndent2"/>
    <w:semiHidden/>
    <w:rsid w:val="000F1042"/>
    <w:rPr>
      <w:rFonts w:ascii="Book Antiqua" w:eastAsia="Times New Roman" w:hAnsi="Book Antiqua" w:cs="Times New Roman"/>
      <w:lang w:eastAsia="en-AU"/>
    </w:rPr>
  </w:style>
  <w:style w:type="paragraph" w:styleId="BodyTextIndent2">
    <w:name w:val="Body Text Indent 2"/>
    <w:basedOn w:val="Normal"/>
    <w:link w:val="BodyTextIndent2Char"/>
    <w:semiHidden/>
    <w:rsid w:val="000F1042"/>
    <w:pPr>
      <w:spacing w:before="60" w:after="120" w:line="480" w:lineRule="auto"/>
      <w:ind w:left="283"/>
    </w:pPr>
    <w:rPr>
      <w:rFonts w:ascii="Book Antiqua" w:eastAsia="Times New Roman" w:hAnsi="Book Antiqua" w:cs="Times New Roman"/>
      <w:sz w:val="22"/>
      <w:lang w:eastAsia="en-AU"/>
    </w:rPr>
  </w:style>
  <w:style w:type="character" w:customStyle="1" w:styleId="BodyTextIndent2Char">
    <w:name w:val="Body Text Indent 2 Char"/>
    <w:basedOn w:val="DefaultParagraphFont"/>
    <w:link w:val="BodyTextIndent2"/>
    <w:semiHidden/>
    <w:rsid w:val="000F1042"/>
    <w:rPr>
      <w:rFonts w:ascii="Book Antiqua" w:eastAsia="Times New Roman" w:hAnsi="Book Antiqua" w:cs="Times New Roman"/>
      <w:lang w:eastAsia="en-AU"/>
    </w:rPr>
  </w:style>
  <w:style w:type="paragraph" w:styleId="BodyTextIndent3">
    <w:name w:val="Body Text Indent 3"/>
    <w:basedOn w:val="Normal"/>
    <w:link w:val="BodyTextIndent3Char"/>
    <w:semiHidden/>
    <w:rsid w:val="000F1042"/>
    <w:pPr>
      <w:spacing w:before="60" w:after="120" w:line="260" w:lineRule="atLeast"/>
      <w:ind w:left="283"/>
    </w:pPr>
    <w:rPr>
      <w:rFonts w:ascii="Book Antiqua" w:eastAsia="Times New Roman" w:hAnsi="Book Antiqua" w:cs="Times New Roman"/>
      <w:sz w:val="16"/>
      <w:szCs w:val="16"/>
      <w:lang w:eastAsia="en-AU"/>
    </w:rPr>
  </w:style>
  <w:style w:type="character" w:customStyle="1" w:styleId="BodyTextIndent3Char">
    <w:name w:val="Body Text Indent 3 Char"/>
    <w:basedOn w:val="DefaultParagraphFont"/>
    <w:link w:val="BodyTextIndent3"/>
    <w:semiHidden/>
    <w:rsid w:val="000F1042"/>
    <w:rPr>
      <w:rFonts w:ascii="Book Antiqua" w:eastAsia="Times New Roman" w:hAnsi="Book Antiqua" w:cs="Times New Roman"/>
      <w:sz w:val="16"/>
      <w:szCs w:val="16"/>
      <w:lang w:eastAsia="en-AU"/>
    </w:rPr>
  </w:style>
  <w:style w:type="paragraph" w:styleId="Closing">
    <w:name w:val="Closing"/>
    <w:basedOn w:val="Normal"/>
    <w:link w:val="ClosingChar"/>
    <w:semiHidden/>
    <w:rsid w:val="000F1042"/>
    <w:pPr>
      <w:spacing w:before="60" w:after="120" w:line="260" w:lineRule="atLeast"/>
      <w:ind w:left="4252"/>
    </w:pPr>
    <w:rPr>
      <w:rFonts w:ascii="Book Antiqua" w:eastAsia="Times New Roman" w:hAnsi="Book Antiqua" w:cs="Times New Roman"/>
      <w:sz w:val="22"/>
      <w:lang w:eastAsia="en-AU"/>
    </w:rPr>
  </w:style>
  <w:style w:type="character" w:customStyle="1" w:styleId="ClosingChar">
    <w:name w:val="Closing Char"/>
    <w:basedOn w:val="DefaultParagraphFont"/>
    <w:link w:val="Closing"/>
    <w:semiHidden/>
    <w:rsid w:val="000F1042"/>
    <w:rPr>
      <w:rFonts w:ascii="Book Antiqua" w:eastAsia="Times New Roman" w:hAnsi="Book Antiqua" w:cs="Times New Roman"/>
      <w:lang w:eastAsia="en-AU"/>
    </w:rPr>
  </w:style>
  <w:style w:type="paragraph" w:styleId="Date">
    <w:name w:val="Date"/>
    <w:basedOn w:val="Normal"/>
    <w:next w:val="Normal"/>
    <w:link w:val="Date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DateChar">
    <w:name w:val="Date Char"/>
    <w:basedOn w:val="DefaultParagraphFont"/>
    <w:link w:val="Date"/>
    <w:semiHidden/>
    <w:rsid w:val="000F1042"/>
    <w:rPr>
      <w:rFonts w:ascii="Book Antiqua" w:eastAsia="Times New Roman" w:hAnsi="Book Antiqua" w:cs="Times New Roman"/>
      <w:lang w:eastAsia="en-AU"/>
    </w:rPr>
  </w:style>
  <w:style w:type="paragraph" w:styleId="E-mailSignature">
    <w:name w:val="E-mail Signature"/>
    <w:basedOn w:val="Normal"/>
    <w:link w:val="E-mailSignature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E-mailSignatureChar">
    <w:name w:val="E-mail Signature Char"/>
    <w:basedOn w:val="DefaultParagraphFont"/>
    <w:link w:val="E-mailSignature"/>
    <w:semiHidden/>
    <w:rsid w:val="000F1042"/>
    <w:rPr>
      <w:rFonts w:ascii="Book Antiqua" w:eastAsia="Times New Roman" w:hAnsi="Book Antiqua" w:cs="Times New Roman"/>
      <w:lang w:eastAsia="en-AU"/>
    </w:rPr>
  </w:style>
  <w:style w:type="paragraph" w:customStyle="1" w:styleId="Bullet3">
    <w:name w:val="Bullet 3"/>
    <w:basedOn w:val="Bullet2"/>
    <w:uiPriority w:val="2"/>
    <w:qFormat/>
    <w:rsid w:val="000F1042"/>
    <w:pPr>
      <w:numPr>
        <w:ilvl w:val="1"/>
        <w:numId w:val="33"/>
      </w:numPr>
      <w:tabs>
        <w:tab w:val="clear" w:pos="1440"/>
        <w:tab w:val="num" w:pos="360"/>
        <w:tab w:val="num" w:pos="643"/>
      </w:tabs>
      <w:ind w:left="1276" w:hanging="425"/>
    </w:pPr>
  </w:style>
  <w:style w:type="paragraph" w:styleId="EnvelopeAddress">
    <w:name w:val="envelope address"/>
    <w:basedOn w:val="Normal"/>
    <w:semiHidden/>
    <w:rsid w:val="000F1042"/>
    <w:pPr>
      <w:framePr w:w="7920" w:h="1980" w:hRule="exact" w:hSpace="180" w:wrap="auto" w:hAnchor="page" w:xAlign="center" w:yAlign="bottom"/>
      <w:spacing w:before="60" w:after="120" w:line="260" w:lineRule="atLeast"/>
      <w:ind w:left="2880"/>
    </w:pPr>
    <w:rPr>
      <w:rFonts w:ascii="Arial" w:eastAsia="Times New Roman" w:hAnsi="Arial" w:cs="Arial"/>
      <w:lang w:eastAsia="en-AU"/>
    </w:rPr>
  </w:style>
  <w:style w:type="paragraph" w:styleId="EnvelopeReturn">
    <w:name w:val="envelope return"/>
    <w:basedOn w:val="Normal"/>
    <w:semiHidden/>
    <w:rsid w:val="000F1042"/>
    <w:pPr>
      <w:spacing w:before="60" w:after="120" w:line="260" w:lineRule="atLeast"/>
    </w:pPr>
    <w:rPr>
      <w:rFonts w:ascii="Arial" w:eastAsia="Times New Roman" w:hAnsi="Arial" w:cs="Arial"/>
      <w:sz w:val="20"/>
      <w:szCs w:val="20"/>
      <w:lang w:eastAsia="en-AU"/>
    </w:rPr>
  </w:style>
  <w:style w:type="character" w:styleId="FollowedHyperlink">
    <w:name w:val="FollowedHyperlink"/>
    <w:uiPriority w:val="99"/>
    <w:unhideWhenUsed/>
    <w:rsid w:val="000F1042"/>
    <w:rPr>
      <w:color w:val="5F497A" w:themeColor="accent4" w:themeShade="BF"/>
      <w:u w:val="single"/>
    </w:rPr>
  </w:style>
  <w:style w:type="character" w:customStyle="1" w:styleId="HeaderChar1">
    <w:name w:val="Header Char1"/>
    <w:basedOn w:val="DefaultParagraphFont"/>
    <w:uiPriority w:val="99"/>
    <w:semiHidden/>
    <w:rsid w:val="000F1042"/>
  </w:style>
  <w:style w:type="character" w:styleId="HTMLAcronym">
    <w:name w:val="HTML Acronym"/>
    <w:basedOn w:val="DefaultParagraphFont"/>
    <w:semiHidden/>
    <w:rsid w:val="000F1042"/>
  </w:style>
  <w:style w:type="paragraph" w:styleId="HTMLAddress">
    <w:name w:val="HTML Address"/>
    <w:basedOn w:val="Normal"/>
    <w:link w:val="HTMLAddressChar"/>
    <w:semiHidden/>
    <w:rsid w:val="000F1042"/>
    <w:pPr>
      <w:spacing w:before="60" w:after="120" w:line="260" w:lineRule="atLeast"/>
    </w:pPr>
    <w:rPr>
      <w:rFonts w:ascii="Book Antiqua" w:eastAsia="Times New Roman" w:hAnsi="Book Antiqua" w:cs="Times New Roman"/>
      <w:i/>
      <w:iCs/>
      <w:sz w:val="22"/>
      <w:lang w:eastAsia="en-AU"/>
    </w:rPr>
  </w:style>
  <w:style w:type="character" w:customStyle="1" w:styleId="HTMLAddressChar">
    <w:name w:val="HTML Address Char"/>
    <w:basedOn w:val="DefaultParagraphFont"/>
    <w:link w:val="HTMLAddress"/>
    <w:semiHidden/>
    <w:rsid w:val="000F1042"/>
    <w:rPr>
      <w:rFonts w:ascii="Book Antiqua" w:eastAsia="Times New Roman" w:hAnsi="Book Antiqua" w:cs="Times New Roman"/>
      <w:i/>
      <w:iCs/>
      <w:lang w:eastAsia="en-AU"/>
    </w:rPr>
  </w:style>
  <w:style w:type="character" w:styleId="HTMLCite">
    <w:name w:val="HTML Cite"/>
    <w:semiHidden/>
    <w:rsid w:val="000F1042"/>
    <w:rPr>
      <w:i/>
      <w:iCs/>
    </w:rPr>
  </w:style>
  <w:style w:type="character" w:styleId="HTMLCode">
    <w:name w:val="HTML Code"/>
    <w:semiHidden/>
    <w:rsid w:val="000F1042"/>
    <w:rPr>
      <w:rFonts w:ascii="Courier New" w:hAnsi="Courier New" w:cs="Courier New"/>
      <w:sz w:val="20"/>
      <w:szCs w:val="20"/>
    </w:rPr>
  </w:style>
  <w:style w:type="character" w:styleId="HTMLDefinition">
    <w:name w:val="HTML Definition"/>
    <w:semiHidden/>
    <w:rsid w:val="000F1042"/>
    <w:rPr>
      <w:i/>
      <w:iCs/>
    </w:rPr>
  </w:style>
  <w:style w:type="character" w:styleId="HTMLKeyboard">
    <w:name w:val="HTML Keyboard"/>
    <w:semiHidden/>
    <w:rsid w:val="000F1042"/>
    <w:rPr>
      <w:rFonts w:ascii="Courier New" w:hAnsi="Courier New" w:cs="Courier New"/>
      <w:sz w:val="20"/>
      <w:szCs w:val="20"/>
    </w:rPr>
  </w:style>
  <w:style w:type="paragraph" w:styleId="HTMLPreformatted">
    <w:name w:val="HTML Preformatted"/>
    <w:basedOn w:val="Normal"/>
    <w:link w:val="HTMLPreformattedChar"/>
    <w:semiHidden/>
    <w:rsid w:val="000F1042"/>
    <w:pPr>
      <w:spacing w:before="60" w:after="120" w:line="260" w:lineRule="atLeast"/>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semiHidden/>
    <w:rsid w:val="000F1042"/>
    <w:rPr>
      <w:rFonts w:ascii="Courier New" w:eastAsia="Times New Roman" w:hAnsi="Courier New" w:cs="Courier New"/>
      <w:sz w:val="20"/>
      <w:szCs w:val="20"/>
      <w:lang w:eastAsia="en-AU"/>
    </w:rPr>
  </w:style>
  <w:style w:type="character" w:styleId="HTMLSample">
    <w:name w:val="HTML Sample"/>
    <w:semiHidden/>
    <w:rsid w:val="000F1042"/>
    <w:rPr>
      <w:rFonts w:ascii="Courier New" w:hAnsi="Courier New" w:cs="Courier New"/>
    </w:rPr>
  </w:style>
  <w:style w:type="character" w:styleId="HTMLTypewriter">
    <w:name w:val="HTML Typewriter"/>
    <w:semiHidden/>
    <w:rsid w:val="000F1042"/>
    <w:rPr>
      <w:rFonts w:ascii="Courier New" w:hAnsi="Courier New" w:cs="Courier New"/>
      <w:sz w:val="20"/>
      <w:szCs w:val="20"/>
    </w:rPr>
  </w:style>
  <w:style w:type="character" w:styleId="HTMLVariable">
    <w:name w:val="HTML Variable"/>
    <w:semiHidden/>
    <w:rsid w:val="000F1042"/>
    <w:rPr>
      <w:i/>
      <w:iCs/>
    </w:rPr>
  </w:style>
  <w:style w:type="character" w:styleId="LineNumber">
    <w:name w:val="line number"/>
    <w:basedOn w:val="DefaultParagraphFont"/>
    <w:semiHidden/>
    <w:rsid w:val="000F1042"/>
  </w:style>
  <w:style w:type="paragraph" w:styleId="List">
    <w:name w:val="List"/>
    <w:basedOn w:val="Normal"/>
    <w:semiHidden/>
    <w:rsid w:val="000F1042"/>
    <w:pPr>
      <w:spacing w:before="60" w:after="120" w:line="260" w:lineRule="atLeast"/>
      <w:ind w:left="283" w:hanging="283"/>
    </w:pPr>
    <w:rPr>
      <w:rFonts w:ascii="Book Antiqua" w:eastAsia="Times New Roman" w:hAnsi="Book Antiqua" w:cs="Times New Roman"/>
      <w:sz w:val="22"/>
      <w:lang w:eastAsia="en-AU"/>
    </w:rPr>
  </w:style>
  <w:style w:type="paragraph" w:styleId="List2">
    <w:name w:val="List 2"/>
    <w:basedOn w:val="Normal"/>
    <w:semiHidden/>
    <w:rsid w:val="000F1042"/>
    <w:pPr>
      <w:spacing w:before="60" w:after="120" w:line="260" w:lineRule="atLeast"/>
      <w:ind w:left="566" w:hanging="283"/>
    </w:pPr>
    <w:rPr>
      <w:rFonts w:ascii="Book Antiqua" w:eastAsia="Times New Roman" w:hAnsi="Book Antiqua" w:cs="Times New Roman"/>
      <w:sz w:val="22"/>
      <w:lang w:eastAsia="en-AU"/>
    </w:rPr>
  </w:style>
  <w:style w:type="paragraph" w:styleId="List3">
    <w:name w:val="List 3"/>
    <w:basedOn w:val="Normal"/>
    <w:semiHidden/>
    <w:rsid w:val="000F1042"/>
    <w:pPr>
      <w:spacing w:before="60" w:after="120" w:line="260" w:lineRule="atLeast"/>
      <w:ind w:left="849" w:hanging="283"/>
    </w:pPr>
    <w:rPr>
      <w:rFonts w:ascii="Book Antiqua" w:eastAsia="Times New Roman" w:hAnsi="Book Antiqua" w:cs="Times New Roman"/>
      <w:sz w:val="22"/>
      <w:lang w:eastAsia="en-AU"/>
    </w:rPr>
  </w:style>
  <w:style w:type="paragraph" w:styleId="List4">
    <w:name w:val="List 4"/>
    <w:basedOn w:val="Normal"/>
    <w:semiHidden/>
    <w:rsid w:val="000F1042"/>
    <w:pPr>
      <w:spacing w:before="60" w:after="120" w:line="260" w:lineRule="atLeast"/>
      <w:ind w:left="1132" w:hanging="283"/>
    </w:pPr>
    <w:rPr>
      <w:rFonts w:ascii="Book Antiqua" w:eastAsia="Times New Roman" w:hAnsi="Book Antiqua" w:cs="Times New Roman"/>
      <w:sz w:val="22"/>
      <w:lang w:eastAsia="en-AU"/>
    </w:rPr>
  </w:style>
  <w:style w:type="paragraph" w:styleId="List5">
    <w:name w:val="List 5"/>
    <w:basedOn w:val="Normal"/>
    <w:semiHidden/>
    <w:rsid w:val="000F1042"/>
    <w:pPr>
      <w:spacing w:before="60" w:after="120" w:line="260" w:lineRule="atLeast"/>
      <w:ind w:left="1415" w:hanging="283"/>
    </w:pPr>
    <w:rPr>
      <w:rFonts w:ascii="Book Antiqua" w:eastAsia="Times New Roman" w:hAnsi="Book Antiqua" w:cs="Times New Roman"/>
      <w:sz w:val="22"/>
      <w:lang w:eastAsia="en-AU"/>
    </w:rPr>
  </w:style>
  <w:style w:type="paragraph" w:styleId="ListBullet">
    <w:name w:val="List Bullet"/>
    <w:basedOn w:val="Normal"/>
    <w:semiHidden/>
    <w:rsid w:val="000F1042"/>
    <w:pPr>
      <w:numPr>
        <w:numId w:val="21"/>
      </w:numPr>
      <w:spacing w:before="60" w:after="120" w:line="260" w:lineRule="atLeast"/>
    </w:pPr>
    <w:rPr>
      <w:rFonts w:ascii="Book Antiqua" w:eastAsia="Times New Roman" w:hAnsi="Book Antiqua" w:cs="Times New Roman"/>
      <w:sz w:val="22"/>
      <w:lang w:eastAsia="en-AU"/>
    </w:rPr>
  </w:style>
  <w:style w:type="paragraph" w:styleId="ListBullet2">
    <w:name w:val="List Bullet 2"/>
    <w:basedOn w:val="Normal"/>
    <w:semiHidden/>
    <w:rsid w:val="000F1042"/>
    <w:pPr>
      <w:numPr>
        <w:numId w:val="22"/>
      </w:numPr>
      <w:spacing w:before="60" w:after="120" w:line="260" w:lineRule="atLeast"/>
    </w:pPr>
    <w:rPr>
      <w:rFonts w:ascii="Book Antiqua" w:eastAsia="Times New Roman" w:hAnsi="Book Antiqua" w:cs="Times New Roman"/>
      <w:sz w:val="22"/>
      <w:lang w:eastAsia="en-AU"/>
    </w:rPr>
  </w:style>
  <w:style w:type="paragraph" w:styleId="ListBullet3">
    <w:name w:val="List Bullet 3"/>
    <w:basedOn w:val="Normal"/>
    <w:semiHidden/>
    <w:rsid w:val="000F1042"/>
    <w:pPr>
      <w:numPr>
        <w:numId w:val="23"/>
      </w:numPr>
      <w:spacing w:before="60" w:after="120" w:line="260" w:lineRule="atLeast"/>
    </w:pPr>
    <w:rPr>
      <w:rFonts w:ascii="Book Antiqua" w:eastAsia="Times New Roman" w:hAnsi="Book Antiqua" w:cs="Times New Roman"/>
      <w:sz w:val="22"/>
      <w:lang w:eastAsia="en-AU"/>
    </w:rPr>
  </w:style>
  <w:style w:type="paragraph" w:styleId="ListBullet4">
    <w:name w:val="List Bullet 4"/>
    <w:basedOn w:val="Normal"/>
    <w:semiHidden/>
    <w:rsid w:val="000F1042"/>
    <w:pPr>
      <w:numPr>
        <w:numId w:val="24"/>
      </w:numPr>
      <w:spacing w:before="60" w:after="120" w:line="260" w:lineRule="atLeast"/>
    </w:pPr>
    <w:rPr>
      <w:rFonts w:ascii="Book Antiqua" w:eastAsia="Times New Roman" w:hAnsi="Book Antiqua" w:cs="Times New Roman"/>
      <w:sz w:val="22"/>
      <w:lang w:eastAsia="en-AU"/>
    </w:rPr>
  </w:style>
  <w:style w:type="paragraph" w:styleId="ListBullet5">
    <w:name w:val="List Bullet 5"/>
    <w:basedOn w:val="Normal"/>
    <w:semiHidden/>
    <w:rsid w:val="000F1042"/>
    <w:pPr>
      <w:numPr>
        <w:numId w:val="25"/>
      </w:numPr>
      <w:spacing w:before="60" w:after="120" w:line="260" w:lineRule="atLeast"/>
    </w:pPr>
    <w:rPr>
      <w:rFonts w:ascii="Book Antiqua" w:eastAsia="Times New Roman" w:hAnsi="Book Antiqua" w:cs="Times New Roman"/>
      <w:sz w:val="22"/>
      <w:lang w:eastAsia="en-AU"/>
    </w:rPr>
  </w:style>
  <w:style w:type="paragraph" w:styleId="ListContinue">
    <w:name w:val="List Continue"/>
    <w:basedOn w:val="Normal"/>
    <w:semiHidden/>
    <w:rsid w:val="000F1042"/>
    <w:pPr>
      <w:spacing w:before="60" w:after="120" w:line="260" w:lineRule="atLeast"/>
      <w:ind w:left="283"/>
    </w:pPr>
    <w:rPr>
      <w:rFonts w:ascii="Book Antiqua" w:eastAsia="Times New Roman" w:hAnsi="Book Antiqua" w:cs="Times New Roman"/>
      <w:sz w:val="22"/>
      <w:lang w:eastAsia="en-AU"/>
    </w:rPr>
  </w:style>
  <w:style w:type="paragraph" w:styleId="ListContinue2">
    <w:name w:val="List Continue 2"/>
    <w:basedOn w:val="Normal"/>
    <w:semiHidden/>
    <w:rsid w:val="000F1042"/>
    <w:pPr>
      <w:spacing w:before="60" w:after="120" w:line="260" w:lineRule="atLeast"/>
      <w:ind w:left="566"/>
    </w:pPr>
    <w:rPr>
      <w:rFonts w:ascii="Book Antiqua" w:eastAsia="Times New Roman" w:hAnsi="Book Antiqua" w:cs="Times New Roman"/>
      <w:sz w:val="22"/>
      <w:lang w:eastAsia="en-AU"/>
    </w:rPr>
  </w:style>
  <w:style w:type="paragraph" w:styleId="ListContinue3">
    <w:name w:val="List Continue 3"/>
    <w:basedOn w:val="Normal"/>
    <w:semiHidden/>
    <w:rsid w:val="000F1042"/>
    <w:pPr>
      <w:spacing w:before="60" w:after="120" w:line="260" w:lineRule="atLeast"/>
      <w:ind w:left="849"/>
    </w:pPr>
    <w:rPr>
      <w:rFonts w:ascii="Book Antiqua" w:eastAsia="Times New Roman" w:hAnsi="Book Antiqua" w:cs="Times New Roman"/>
      <w:sz w:val="22"/>
      <w:lang w:eastAsia="en-AU"/>
    </w:rPr>
  </w:style>
  <w:style w:type="paragraph" w:styleId="ListContinue4">
    <w:name w:val="List Continue 4"/>
    <w:basedOn w:val="Normal"/>
    <w:semiHidden/>
    <w:rsid w:val="000F1042"/>
    <w:pPr>
      <w:spacing w:before="60" w:after="120" w:line="260" w:lineRule="atLeast"/>
      <w:ind w:left="1132"/>
    </w:pPr>
    <w:rPr>
      <w:rFonts w:ascii="Book Antiqua" w:eastAsia="Times New Roman" w:hAnsi="Book Antiqua" w:cs="Times New Roman"/>
      <w:sz w:val="22"/>
      <w:lang w:eastAsia="en-AU"/>
    </w:rPr>
  </w:style>
  <w:style w:type="paragraph" w:styleId="ListContinue5">
    <w:name w:val="List Continue 5"/>
    <w:basedOn w:val="Normal"/>
    <w:semiHidden/>
    <w:rsid w:val="000F1042"/>
    <w:pPr>
      <w:spacing w:before="60" w:after="120" w:line="260" w:lineRule="atLeast"/>
      <w:ind w:left="1415"/>
    </w:pPr>
    <w:rPr>
      <w:rFonts w:ascii="Book Antiqua" w:eastAsia="Times New Roman" w:hAnsi="Book Antiqua" w:cs="Times New Roman"/>
      <w:sz w:val="22"/>
      <w:lang w:eastAsia="en-AU"/>
    </w:rPr>
  </w:style>
  <w:style w:type="paragraph" w:styleId="ListNumber">
    <w:name w:val="List Number"/>
    <w:basedOn w:val="Normal"/>
    <w:semiHidden/>
    <w:rsid w:val="000F1042"/>
    <w:pPr>
      <w:numPr>
        <w:numId w:val="26"/>
      </w:numPr>
      <w:spacing w:before="60" w:after="120" w:line="260" w:lineRule="atLeast"/>
    </w:pPr>
    <w:rPr>
      <w:rFonts w:ascii="Book Antiqua" w:eastAsia="Times New Roman" w:hAnsi="Book Antiqua" w:cs="Times New Roman"/>
      <w:sz w:val="22"/>
      <w:lang w:eastAsia="en-AU"/>
    </w:rPr>
  </w:style>
  <w:style w:type="paragraph" w:styleId="ListNumber2">
    <w:name w:val="List Number 2"/>
    <w:basedOn w:val="Normal"/>
    <w:semiHidden/>
    <w:rsid w:val="000F1042"/>
    <w:pPr>
      <w:numPr>
        <w:numId w:val="27"/>
      </w:numPr>
      <w:spacing w:before="60" w:after="120" w:line="260" w:lineRule="atLeast"/>
    </w:pPr>
    <w:rPr>
      <w:rFonts w:ascii="Book Antiqua" w:eastAsia="Times New Roman" w:hAnsi="Book Antiqua" w:cs="Times New Roman"/>
      <w:sz w:val="22"/>
      <w:lang w:eastAsia="en-AU"/>
    </w:rPr>
  </w:style>
  <w:style w:type="paragraph" w:styleId="ListNumber3">
    <w:name w:val="List Number 3"/>
    <w:basedOn w:val="Normal"/>
    <w:semiHidden/>
    <w:rsid w:val="000F1042"/>
    <w:pPr>
      <w:numPr>
        <w:numId w:val="28"/>
      </w:numPr>
      <w:spacing w:before="60" w:after="120" w:line="260" w:lineRule="atLeast"/>
    </w:pPr>
    <w:rPr>
      <w:rFonts w:ascii="Book Antiqua" w:eastAsia="Times New Roman" w:hAnsi="Book Antiqua" w:cs="Times New Roman"/>
      <w:sz w:val="22"/>
      <w:lang w:eastAsia="en-AU"/>
    </w:rPr>
  </w:style>
  <w:style w:type="paragraph" w:styleId="ListNumber4">
    <w:name w:val="List Number 4"/>
    <w:basedOn w:val="Normal"/>
    <w:semiHidden/>
    <w:rsid w:val="000F1042"/>
    <w:pPr>
      <w:numPr>
        <w:numId w:val="29"/>
      </w:numPr>
      <w:spacing w:before="60" w:after="120" w:line="260" w:lineRule="atLeast"/>
    </w:pPr>
    <w:rPr>
      <w:rFonts w:ascii="Book Antiqua" w:eastAsia="Times New Roman" w:hAnsi="Book Antiqua" w:cs="Times New Roman"/>
      <w:sz w:val="22"/>
      <w:lang w:eastAsia="en-AU"/>
    </w:rPr>
  </w:style>
  <w:style w:type="paragraph" w:styleId="ListNumber5">
    <w:name w:val="List Number 5"/>
    <w:basedOn w:val="Normal"/>
    <w:semiHidden/>
    <w:rsid w:val="000F1042"/>
    <w:pPr>
      <w:numPr>
        <w:numId w:val="30"/>
      </w:numPr>
      <w:spacing w:before="60" w:after="120" w:line="260" w:lineRule="atLeast"/>
    </w:pPr>
    <w:rPr>
      <w:rFonts w:ascii="Book Antiqua" w:eastAsia="Times New Roman" w:hAnsi="Book Antiqua" w:cs="Times New Roman"/>
      <w:sz w:val="22"/>
      <w:lang w:eastAsia="en-AU"/>
    </w:rPr>
  </w:style>
  <w:style w:type="paragraph" w:styleId="MessageHeader">
    <w:name w:val="Message Header"/>
    <w:basedOn w:val="Normal"/>
    <w:link w:val="MessageHeaderChar"/>
    <w:semiHidden/>
    <w:rsid w:val="000F1042"/>
    <w:pPr>
      <w:pBdr>
        <w:top w:val="single" w:sz="6" w:space="1" w:color="auto"/>
        <w:left w:val="single" w:sz="6" w:space="1" w:color="auto"/>
        <w:bottom w:val="single" w:sz="6" w:space="1" w:color="auto"/>
        <w:right w:val="single" w:sz="6" w:space="1" w:color="auto"/>
      </w:pBdr>
      <w:shd w:val="pct20" w:color="auto" w:fill="auto"/>
      <w:spacing w:before="60" w:after="120" w:line="260" w:lineRule="atLeast"/>
      <w:ind w:left="1134" w:hanging="1134"/>
    </w:pPr>
    <w:rPr>
      <w:rFonts w:ascii="Arial" w:eastAsia="Times New Roman" w:hAnsi="Arial" w:cs="Arial"/>
      <w:lang w:eastAsia="en-AU"/>
    </w:rPr>
  </w:style>
  <w:style w:type="character" w:customStyle="1" w:styleId="MessageHeaderChar">
    <w:name w:val="Message Header Char"/>
    <w:basedOn w:val="DefaultParagraphFont"/>
    <w:link w:val="MessageHeader"/>
    <w:semiHidden/>
    <w:rsid w:val="000F1042"/>
    <w:rPr>
      <w:rFonts w:ascii="Arial" w:eastAsia="Times New Roman" w:hAnsi="Arial" w:cs="Arial"/>
      <w:sz w:val="24"/>
      <w:shd w:val="pct20" w:color="auto" w:fill="auto"/>
      <w:lang w:eastAsia="en-AU"/>
    </w:rPr>
  </w:style>
  <w:style w:type="paragraph" w:styleId="NormalIndent">
    <w:name w:val="Normal Indent"/>
    <w:basedOn w:val="Normal"/>
    <w:semiHidden/>
    <w:rsid w:val="000F1042"/>
    <w:pPr>
      <w:spacing w:before="60" w:after="120" w:line="260" w:lineRule="atLeast"/>
      <w:ind w:left="720"/>
    </w:pPr>
    <w:rPr>
      <w:rFonts w:ascii="Book Antiqua" w:eastAsia="Times New Roman" w:hAnsi="Book Antiqua" w:cs="Times New Roman"/>
      <w:sz w:val="22"/>
      <w:lang w:eastAsia="en-AU"/>
    </w:rPr>
  </w:style>
  <w:style w:type="paragraph" w:styleId="NoteHeading">
    <w:name w:val="Note Heading"/>
    <w:basedOn w:val="Normal"/>
    <w:next w:val="Normal"/>
    <w:link w:val="NoteHeading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NoteHeadingChar">
    <w:name w:val="Note Heading Char"/>
    <w:basedOn w:val="DefaultParagraphFont"/>
    <w:link w:val="NoteHeading"/>
    <w:semiHidden/>
    <w:rsid w:val="000F1042"/>
    <w:rPr>
      <w:rFonts w:ascii="Book Antiqua" w:eastAsia="Times New Roman" w:hAnsi="Book Antiqua" w:cs="Times New Roman"/>
      <w:lang w:eastAsia="en-AU"/>
    </w:rPr>
  </w:style>
  <w:style w:type="paragraph" w:styleId="PlainText">
    <w:name w:val="Plain Text"/>
    <w:basedOn w:val="Normal"/>
    <w:link w:val="PlainTextChar"/>
    <w:semiHidden/>
    <w:rsid w:val="000F1042"/>
    <w:pPr>
      <w:spacing w:before="60" w:after="120" w:line="260" w:lineRule="atLeast"/>
    </w:pPr>
    <w:rPr>
      <w:rFonts w:ascii="Courier New" w:eastAsia="Times New Roman" w:hAnsi="Courier New" w:cs="Courier New"/>
      <w:sz w:val="20"/>
      <w:szCs w:val="20"/>
      <w:lang w:eastAsia="en-AU"/>
    </w:rPr>
  </w:style>
  <w:style w:type="character" w:customStyle="1" w:styleId="PlainTextChar">
    <w:name w:val="Plain Text Char"/>
    <w:basedOn w:val="DefaultParagraphFont"/>
    <w:link w:val="PlainText"/>
    <w:semiHidden/>
    <w:rsid w:val="000F1042"/>
    <w:rPr>
      <w:rFonts w:ascii="Courier New" w:eastAsia="Times New Roman" w:hAnsi="Courier New" w:cs="Courier New"/>
      <w:sz w:val="20"/>
      <w:szCs w:val="20"/>
      <w:lang w:eastAsia="en-AU"/>
    </w:rPr>
  </w:style>
  <w:style w:type="paragraph" w:styleId="Salutation">
    <w:name w:val="Salutation"/>
    <w:basedOn w:val="Normal"/>
    <w:next w:val="Normal"/>
    <w:link w:val="Salutation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SalutationChar">
    <w:name w:val="Salutation Char"/>
    <w:basedOn w:val="DefaultParagraphFont"/>
    <w:link w:val="Salutation"/>
    <w:semiHidden/>
    <w:rsid w:val="000F1042"/>
    <w:rPr>
      <w:rFonts w:ascii="Book Antiqua" w:eastAsia="Times New Roman" w:hAnsi="Book Antiqua" w:cs="Times New Roman"/>
      <w:lang w:eastAsia="en-AU"/>
    </w:rPr>
  </w:style>
  <w:style w:type="paragraph" w:styleId="Signature">
    <w:name w:val="Signature"/>
    <w:basedOn w:val="Normal"/>
    <w:link w:val="SignatureChar"/>
    <w:semiHidden/>
    <w:rsid w:val="000F1042"/>
    <w:pPr>
      <w:spacing w:before="60" w:after="120" w:line="260" w:lineRule="atLeast"/>
      <w:ind w:left="4252"/>
    </w:pPr>
    <w:rPr>
      <w:rFonts w:ascii="Book Antiqua" w:eastAsia="Times New Roman" w:hAnsi="Book Antiqua" w:cs="Times New Roman"/>
      <w:sz w:val="22"/>
      <w:lang w:eastAsia="en-AU"/>
    </w:rPr>
  </w:style>
  <w:style w:type="character" w:customStyle="1" w:styleId="SignatureChar">
    <w:name w:val="Signature Char"/>
    <w:basedOn w:val="DefaultParagraphFont"/>
    <w:link w:val="Signature"/>
    <w:semiHidden/>
    <w:rsid w:val="000F1042"/>
    <w:rPr>
      <w:rFonts w:ascii="Book Antiqua" w:eastAsia="Times New Roman" w:hAnsi="Book Antiqua" w:cs="Times New Roman"/>
      <w:lang w:eastAsia="en-AU"/>
    </w:rPr>
  </w:style>
  <w:style w:type="table" w:styleId="Table3Deffects1">
    <w:name w:val="Table 3D effects 1"/>
    <w:basedOn w:val="TableNormal"/>
    <w:semiHidden/>
    <w:rsid w:val="000F1042"/>
    <w:pPr>
      <w:spacing w:after="40" w:line="240" w:lineRule="auto"/>
    </w:pPr>
    <w:rPr>
      <w:rFonts w:ascii="Book Antiqua" w:eastAsia="Times New Roman" w:hAnsi="Book Antiqua"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1042"/>
    <w:pPr>
      <w:spacing w:after="40" w:line="240" w:lineRule="auto"/>
    </w:pPr>
    <w:rPr>
      <w:rFonts w:ascii="Book Antiqua" w:eastAsia="Times New Roman" w:hAnsi="Book Antiqua"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F1042"/>
    <w:pPr>
      <w:spacing w:after="40" w:line="240" w:lineRule="auto"/>
    </w:pPr>
    <w:rPr>
      <w:rFonts w:ascii="Book Antiqua" w:eastAsia="Times New Roman" w:hAnsi="Book Antiqua"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1042"/>
    <w:pPr>
      <w:spacing w:after="40" w:line="240" w:lineRule="auto"/>
    </w:pPr>
    <w:rPr>
      <w:rFonts w:ascii="Book Antiqua" w:eastAsia="Times New Roman" w:hAnsi="Book Antiqua"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F1042"/>
    <w:pPr>
      <w:spacing w:after="40" w:line="240" w:lineRule="auto"/>
    </w:pPr>
    <w:rPr>
      <w:rFonts w:ascii="Book Antiqua" w:eastAsia="Times New Roman" w:hAnsi="Book Antiqua"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1042"/>
    <w:pPr>
      <w:spacing w:after="40" w:line="240" w:lineRule="auto"/>
    </w:pPr>
    <w:rPr>
      <w:rFonts w:ascii="Book Antiqua" w:eastAsia="Times New Roman" w:hAnsi="Book Antiqua"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1042"/>
    <w:pPr>
      <w:spacing w:after="40" w:line="240" w:lineRule="auto"/>
    </w:pPr>
    <w:rPr>
      <w:rFonts w:ascii="Book Antiqua" w:eastAsia="Times New Roman" w:hAnsi="Book Antiqua" w:cs="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1042"/>
    <w:pPr>
      <w:spacing w:after="40" w:line="240" w:lineRule="auto"/>
    </w:pPr>
    <w:rPr>
      <w:rFonts w:ascii="Book Antiqua" w:eastAsia="Times New Roman" w:hAnsi="Book Antiqua"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1042"/>
    <w:pPr>
      <w:spacing w:after="40" w:line="240" w:lineRule="auto"/>
    </w:pPr>
    <w:rPr>
      <w:rFonts w:ascii="Book Antiqua" w:eastAsia="Times New Roman" w:hAnsi="Book Antiqua"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1042"/>
    <w:pPr>
      <w:spacing w:after="40" w:line="240" w:lineRule="auto"/>
    </w:pPr>
    <w:rPr>
      <w:rFonts w:ascii="Book Antiqua" w:eastAsia="Times New Roman" w:hAnsi="Book Antiqua"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1042"/>
    <w:pPr>
      <w:spacing w:after="40" w:line="240" w:lineRule="auto"/>
    </w:pPr>
    <w:rPr>
      <w:rFonts w:ascii="Book Antiqua" w:eastAsia="Times New Roman" w:hAnsi="Book Antiqua"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1042"/>
    <w:pPr>
      <w:spacing w:after="40" w:line="240" w:lineRule="auto"/>
    </w:pPr>
    <w:rPr>
      <w:rFonts w:ascii="Book Antiqua" w:eastAsia="Times New Roman" w:hAnsi="Book Antiqua"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Figures">
    <w:name w:val="table of figures"/>
    <w:basedOn w:val="TOC1"/>
    <w:next w:val="AIHWbodytext"/>
    <w:uiPriority w:val="99"/>
    <w:unhideWhenUsed/>
    <w:rsid w:val="000F1042"/>
    <w:pPr>
      <w:tabs>
        <w:tab w:val="clear" w:pos="397"/>
      </w:tabs>
      <w:spacing w:before="60" w:line="240" w:lineRule="atLeast"/>
      <w:ind w:left="992" w:hanging="992"/>
    </w:pPr>
    <w:rPr>
      <w:b w:val="0"/>
      <w:sz w:val="20"/>
    </w:rPr>
  </w:style>
  <w:style w:type="table" w:styleId="TableProfessional">
    <w:name w:val="Table Professional"/>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1042"/>
    <w:pPr>
      <w:spacing w:after="40" w:line="240" w:lineRule="auto"/>
    </w:pPr>
    <w:rPr>
      <w:rFonts w:ascii="Book Antiqua" w:eastAsia="Times New Roman" w:hAnsi="Book Antiqua" w:cs="Times New Roman"/>
      <w:sz w:val="20"/>
      <w:szCs w:val="20"/>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1042"/>
    <w:pPr>
      <w:spacing w:after="40" w:line="240" w:lineRule="auto"/>
    </w:pPr>
    <w:rPr>
      <w:rFonts w:ascii="Book Antiqua" w:eastAsia="Times New Roman" w:hAnsi="Book Antiqua" w:cs="Times New Roman"/>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F1042"/>
    <w:pPr>
      <w:spacing w:after="40" w:line="240" w:lineRule="auto"/>
    </w:pPr>
    <w:rPr>
      <w:rFonts w:ascii="Book Antiqua" w:eastAsia="Times New Roman" w:hAnsi="Book Antiqua"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1042"/>
    <w:pPr>
      <w:spacing w:after="40" w:line="240" w:lineRule="auto"/>
    </w:pPr>
    <w:rPr>
      <w:rFonts w:ascii="Book Antiqua" w:eastAsia="Times New Roman" w:hAnsi="Book Antiqua"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1042"/>
    <w:pPr>
      <w:spacing w:after="40" w:line="240" w:lineRule="auto"/>
    </w:pPr>
    <w:rPr>
      <w:rFonts w:ascii="Book Antiqua" w:eastAsia="Times New Roman" w:hAnsi="Book Antiqua"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ableFigTextChar">
    <w:name w:val="Table/Fig: Text Char"/>
    <w:link w:val="TableFigText"/>
    <w:uiPriority w:val="6"/>
    <w:rsid w:val="000F1042"/>
    <w:rPr>
      <w:rFonts w:ascii="Arial" w:eastAsia="Times New Roman" w:hAnsi="Arial" w:cs="Times New Roman"/>
      <w:sz w:val="16"/>
      <w:szCs w:val="20"/>
      <w:lang w:eastAsia="en-US"/>
    </w:rPr>
  </w:style>
  <w:style w:type="paragraph" w:styleId="DocumentMap">
    <w:name w:val="Document Map"/>
    <w:basedOn w:val="Normal"/>
    <w:link w:val="DocumentMapChar"/>
    <w:semiHidden/>
    <w:rsid w:val="000F1042"/>
    <w:pPr>
      <w:shd w:val="clear" w:color="auto" w:fill="000080"/>
      <w:spacing w:before="60" w:after="120" w:line="260" w:lineRule="atLeast"/>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0F1042"/>
    <w:rPr>
      <w:rFonts w:ascii="Tahoma" w:eastAsia="Times New Roman" w:hAnsi="Tahoma" w:cs="Tahoma"/>
      <w:sz w:val="20"/>
      <w:szCs w:val="20"/>
      <w:shd w:val="clear" w:color="auto" w:fill="000080"/>
      <w:lang w:eastAsia="en-AU"/>
    </w:rPr>
  </w:style>
  <w:style w:type="character" w:customStyle="1" w:styleId="AIHWbodytextChar">
    <w:name w:val="AIHW body text Char"/>
    <w:link w:val="AIHWbodytext"/>
    <w:locked/>
    <w:rsid w:val="000F1042"/>
    <w:rPr>
      <w:rFonts w:ascii="Book Antiqua" w:eastAsia="Times New Roman" w:hAnsi="Book Antiqua" w:cs="Times New Roman"/>
      <w:szCs w:val="20"/>
      <w:lang w:eastAsia="en-US"/>
    </w:rPr>
  </w:style>
  <w:style w:type="paragraph" w:customStyle="1" w:styleId="BoxItalics">
    <w:name w:val="Box: Italics"/>
    <w:basedOn w:val="BoxText"/>
    <w:next w:val="BoxText"/>
    <w:link w:val="BoxItalicsChar"/>
    <w:uiPriority w:val="3"/>
    <w:qFormat/>
    <w:rsid w:val="000F1042"/>
    <w:rPr>
      <w:i/>
    </w:rPr>
  </w:style>
  <w:style w:type="character" w:customStyle="1" w:styleId="BoxTextChar">
    <w:name w:val="Box: Text Char"/>
    <w:link w:val="BoxText"/>
    <w:uiPriority w:val="3"/>
    <w:rsid w:val="000F1042"/>
    <w:rPr>
      <w:rFonts w:ascii="Book Antiqua" w:eastAsia="Times New Roman" w:hAnsi="Book Antiqua" w:cs="Times New Roman"/>
      <w:sz w:val="21"/>
      <w:szCs w:val="20"/>
      <w:lang w:eastAsia="en-US"/>
    </w:rPr>
  </w:style>
  <w:style w:type="character" w:customStyle="1" w:styleId="BoxItalicsChar">
    <w:name w:val="Box: Italics Char"/>
    <w:link w:val="BoxItalics"/>
    <w:uiPriority w:val="3"/>
    <w:rsid w:val="000F1042"/>
    <w:rPr>
      <w:rFonts w:ascii="Book Antiqua" w:eastAsia="Times New Roman" w:hAnsi="Book Antiqua" w:cs="Times New Roman"/>
      <w:i/>
      <w:sz w:val="21"/>
      <w:szCs w:val="20"/>
      <w:lang w:eastAsia="en-US"/>
    </w:rPr>
  </w:style>
  <w:style w:type="paragraph" w:customStyle="1" w:styleId="AIHWbodytextintable">
    <w:name w:val="AIHW body text in table"/>
    <w:basedOn w:val="AIHWbodytext"/>
    <w:next w:val="AIHWbodytext"/>
    <w:rsid w:val="000F1042"/>
    <w:pPr>
      <w:spacing w:before="80" w:after="80"/>
    </w:pPr>
  </w:style>
  <w:style w:type="paragraph" w:customStyle="1" w:styleId="Boxcontinued">
    <w:name w:val="Box: (continued)"/>
    <w:basedOn w:val="BoxText"/>
    <w:next w:val="BoxHeading1"/>
    <w:uiPriority w:val="4"/>
    <w:rsid w:val="000F1042"/>
    <w:pPr>
      <w:spacing w:before="0" w:after="0"/>
      <w:jc w:val="right"/>
    </w:pPr>
    <w:rPr>
      <w:i/>
      <w:sz w:val="20"/>
    </w:rPr>
  </w:style>
  <w:style w:type="paragraph" w:customStyle="1" w:styleId="Heading1notinTOC">
    <w:name w:val="Heading 1 not in TOC"/>
    <w:basedOn w:val="Heading1"/>
    <w:next w:val="AIHWbodytext"/>
    <w:link w:val="Heading1notinTOCChar"/>
    <w:uiPriority w:val="1"/>
    <w:rsid w:val="000F1042"/>
    <w:pPr>
      <w:pageBreakBefore/>
      <w:numPr>
        <w:numId w:val="0"/>
      </w:numPr>
      <w:tabs>
        <w:tab w:val="left" w:pos="794"/>
        <w:tab w:val="left" w:pos="1191"/>
        <w:tab w:val="left" w:pos="2778"/>
      </w:tabs>
      <w:spacing w:before="60" w:line="480" w:lineRule="atLeast"/>
    </w:pPr>
    <w:rPr>
      <w:rFonts w:eastAsia="Times New Roman" w:cs="Times New Roman"/>
      <w:bCs w:val="0"/>
      <w:color w:val="000000"/>
      <w:sz w:val="44"/>
      <w:lang w:eastAsia="en-US"/>
    </w:rPr>
  </w:style>
  <w:style w:type="paragraph" w:customStyle="1" w:styleId="01Title">
    <w:name w:val="01 Title"/>
    <w:basedOn w:val="Heading1"/>
    <w:next w:val="05Author"/>
    <w:uiPriority w:val="8"/>
    <w:rsid w:val="000F1042"/>
    <w:pPr>
      <w:keepNext w:val="0"/>
      <w:numPr>
        <w:numId w:val="0"/>
      </w:numPr>
      <w:tabs>
        <w:tab w:val="left" w:pos="794"/>
      </w:tabs>
      <w:spacing w:before="1200" w:after="600" w:line="600" w:lineRule="atLeast"/>
      <w:jc w:val="center"/>
    </w:pPr>
    <w:rPr>
      <w:rFonts w:eastAsia="Times New Roman" w:cs="Times New Roman"/>
      <w:bCs w:val="0"/>
      <w:color w:val="000000"/>
      <w:sz w:val="48"/>
      <w:szCs w:val="22"/>
      <w:lang w:eastAsia="en-US"/>
    </w:rPr>
  </w:style>
  <w:style w:type="paragraph" w:customStyle="1" w:styleId="02Subtitle">
    <w:name w:val="02 Subtitle"/>
    <w:basedOn w:val="01Title"/>
    <w:next w:val="05Author"/>
    <w:uiPriority w:val="8"/>
    <w:rsid w:val="000F1042"/>
    <w:pPr>
      <w:spacing w:before="120" w:after="1680" w:line="480" w:lineRule="atLeast"/>
      <w:outlineLvl w:val="1"/>
    </w:pPr>
    <w:rPr>
      <w:sz w:val="36"/>
    </w:rPr>
  </w:style>
  <w:style w:type="paragraph" w:customStyle="1" w:styleId="03Series">
    <w:name w:val="03 Series"/>
    <w:basedOn w:val="02Subtitle"/>
    <w:next w:val="04Seriesnumber"/>
    <w:uiPriority w:val="8"/>
    <w:rsid w:val="000F1042"/>
    <w:pPr>
      <w:pageBreakBefore/>
      <w:spacing w:before="0" w:after="80" w:line="260" w:lineRule="atLeast"/>
    </w:pPr>
    <w:rPr>
      <w:b w:val="0"/>
      <w:caps w:val="0"/>
      <w:sz w:val="22"/>
    </w:rPr>
  </w:style>
  <w:style w:type="paragraph" w:customStyle="1" w:styleId="04Seriesnumber">
    <w:name w:val="04 Series number"/>
    <w:basedOn w:val="03Series"/>
    <w:next w:val="03Series"/>
    <w:uiPriority w:val="8"/>
    <w:rsid w:val="000F1042"/>
    <w:pPr>
      <w:pageBreakBefore w:val="0"/>
      <w:spacing w:after="1200"/>
    </w:pPr>
    <w:rPr>
      <w:caps/>
    </w:rPr>
  </w:style>
  <w:style w:type="paragraph" w:customStyle="1" w:styleId="05Author">
    <w:name w:val="05 Author"/>
    <w:aliases w:val="date"/>
    <w:basedOn w:val="02Subtitle"/>
    <w:next w:val="06Publisher"/>
    <w:uiPriority w:val="8"/>
    <w:rsid w:val="000F1042"/>
    <w:pPr>
      <w:spacing w:before="0" w:line="360" w:lineRule="atLeast"/>
      <w:outlineLvl w:val="9"/>
    </w:pPr>
    <w:rPr>
      <w:sz w:val="24"/>
    </w:rPr>
  </w:style>
  <w:style w:type="paragraph" w:customStyle="1" w:styleId="06Publisher">
    <w:name w:val="06 Publisher"/>
    <w:basedOn w:val="05Author"/>
    <w:next w:val="07catno"/>
    <w:uiPriority w:val="8"/>
    <w:rsid w:val="000F1042"/>
    <w:pPr>
      <w:spacing w:before="60" w:after="40" w:line="260" w:lineRule="atLeast"/>
    </w:pPr>
    <w:rPr>
      <w:b w:val="0"/>
      <w:sz w:val="22"/>
    </w:rPr>
  </w:style>
  <w:style w:type="paragraph" w:customStyle="1" w:styleId="07catno">
    <w:name w:val="07 cat. no."/>
    <w:basedOn w:val="06Publisher"/>
    <w:next w:val="09Versotitlepagetext"/>
    <w:uiPriority w:val="8"/>
    <w:rsid w:val="000F1042"/>
    <w:pPr>
      <w:spacing w:before="120" w:line="200" w:lineRule="atLeast"/>
    </w:pPr>
    <w:rPr>
      <w:sz w:val="16"/>
    </w:rPr>
  </w:style>
  <w:style w:type="paragraph" w:customStyle="1" w:styleId="08Versotitlepageheading">
    <w:name w:val="08 Verso titlepage heading"/>
    <w:basedOn w:val="06Publisher"/>
    <w:next w:val="09Versotitlepagetext"/>
    <w:uiPriority w:val="8"/>
    <w:rsid w:val="000F1042"/>
    <w:pPr>
      <w:spacing w:before="400" w:after="120" w:line="240" w:lineRule="atLeast"/>
      <w:jc w:val="left"/>
    </w:pPr>
    <w:rPr>
      <w:b/>
      <w:sz w:val="20"/>
    </w:rPr>
  </w:style>
  <w:style w:type="paragraph" w:customStyle="1" w:styleId="09Versotitlepagetext">
    <w:name w:val="09 Verso titlepage text"/>
    <w:basedOn w:val="08Versotitlepageheading"/>
    <w:uiPriority w:val="8"/>
    <w:rsid w:val="000F1042"/>
    <w:pPr>
      <w:spacing w:before="40" w:after="40"/>
    </w:pPr>
    <w:rPr>
      <w:b w:val="0"/>
    </w:rPr>
  </w:style>
  <w:style w:type="paragraph" w:customStyle="1" w:styleId="TableFigBullet1">
    <w:name w:val="Table/Fig: Bullet 1"/>
    <w:basedOn w:val="TableFigText"/>
    <w:uiPriority w:val="6"/>
    <w:rsid w:val="000F1042"/>
    <w:pPr>
      <w:tabs>
        <w:tab w:val="clear" w:pos="198"/>
        <w:tab w:val="left" w:pos="0"/>
        <w:tab w:val="left" w:pos="284"/>
      </w:tabs>
      <w:spacing w:before="0"/>
      <w:ind w:left="828" w:hanging="828"/>
    </w:pPr>
  </w:style>
  <w:style w:type="paragraph" w:customStyle="1" w:styleId="TableFigNotesnumbered">
    <w:name w:val="Table/Fig: Notes numbered"/>
    <w:basedOn w:val="TableSourcefootnotes"/>
    <w:uiPriority w:val="6"/>
    <w:rsid w:val="000F1042"/>
    <w:pPr>
      <w:tabs>
        <w:tab w:val="clear" w:pos="397"/>
      </w:tabs>
      <w:spacing w:after="0"/>
      <w:ind w:left="397" w:hanging="397"/>
    </w:pPr>
  </w:style>
  <w:style w:type="paragraph" w:customStyle="1" w:styleId="TableFigNotesnotnumbered">
    <w:name w:val="Table/Fig: Notes not numbered"/>
    <w:basedOn w:val="TableFigNotesnumbered"/>
    <w:uiPriority w:val="6"/>
    <w:rsid w:val="000F1042"/>
    <w:pPr>
      <w:ind w:left="0" w:firstLine="0"/>
    </w:pPr>
  </w:style>
  <w:style w:type="paragraph" w:customStyle="1" w:styleId="TableFigTextindented">
    <w:name w:val="Table/Fig: Text indented"/>
    <w:basedOn w:val="TableFigText"/>
    <w:uiPriority w:val="6"/>
    <w:rsid w:val="000F1042"/>
    <w:pPr>
      <w:ind w:left="198"/>
    </w:pPr>
  </w:style>
  <w:style w:type="paragraph" w:customStyle="1" w:styleId="Tablecontinued">
    <w:name w:val="Table: (continued)"/>
    <w:basedOn w:val="AIHWbodytext"/>
    <w:next w:val="TableCaption"/>
    <w:uiPriority w:val="6"/>
    <w:rsid w:val="000F1042"/>
    <w:pPr>
      <w:spacing w:before="40" w:after="0" w:line="220" w:lineRule="atLeast"/>
      <w:jc w:val="right"/>
    </w:pPr>
    <w:rPr>
      <w:i/>
      <w:sz w:val="18"/>
    </w:rPr>
  </w:style>
  <w:style w:type="character" w:customStyle="1" w:styleId="Heading1notinTOCChar">
    <w:name w:val="Heading 1 not in TOC Char"/>
    <w:basedOn w:val="Heading1Char"/>
    <w:link w:val="Heading1notinTOC"/>
    <w:uiPriority w:val="1"/>
    <w:rsid w:val="000F1042"/>
    <w:rPr>
      <w:rFonts w:ascii="Arial" w:eastAsia="Times New Roman" w:hAnsi="Arial" w:cs="Times New Roman"/>
      <w:b/>
      <w:bCs w:val="0"/>
      <w:caps/>
      <w:color w:val="000000"/>
      <w:sz w:val="44"/>
      <w:szCs w:val="28"/>
      <w:lang w:eastAsia="en-US"/>
    </w:rPr>
  </w:style>
  <w:style w:type="paragraph" w:customStyle="1" w:styleId="Heading1nopagebreak">
    <w:name w:val="Heading 1 no page break"/>
    <w:basedOn w:val="Heading1"/>
    <w:uiPriority w:val="1"/>
    <w:rsid w:val="000F1042"/>
    <w:pPr>
      <w:numPr>
        <w:numId w:val="0"/>
      </w:numPr>
      <w:tabs>
        <w:tab w:val="left" w:pos="794"/>
        <w:tab w:val="left" w:pos="1191"/>
        <w:tab w:val="left" w:pos="2778"/>
      </w:tabs>
      <w:spacing w:before="600" w:line="480" w:lineRule="atLeast"/>
    </w:pPr>
    <w:rPr>
      <w:rFonts w:eastAsia="Times New Roman" w:cs="Times New Roman"/>
      <w:bCs w:val="0"/>
      <w:color w:val="000000"/>
      <w:sz w:val="44"/>
      <w:szCs w:val="22"/>
      <w:lang w:eastAsia="en-US"/>
    </w:rPr>
  </w:style>
  <w:style w:type="paragraph" w:customStyle="1" w:styleId="Glossaryentry">
    <w:name w:val="Glossary entry"/>
    <w:basedOn w:val="Normal"/>
    <w:link w:val="GlossaryentryChar"/>
    <w:uiPriority w:val="7"/>
    <w:rsid w:val="000F1042"/>
    <w:pPr>
      <w:spacing w:after="120" w:line="260" w:lineRule="atLeast"/>
    </w:pPr>
    <w:rPr>
      <w:rFonts w:ascii="Book Antiqua" w:eastAsia="Times New Roman" w:hAnsi="Book Antiqua" w:cs="Times New Roman"/>
      <w:b/>
      <w:sz w:val="22"/>
      <w:szCs w:val="20"/>
      <w:lang w:eastAsia="en-US"/>
    </w:rPr>
  </w:style>
  <w:style w:type="paragraph" w:customStyle="1" w:styleId="Glossarydefinition">
    <w:name w:val="Glossary definition"/>
    <w:basedOn w:val="Normal"/>
    <w:link w:val="GlossarydefinitionChar"/>
    <w:uiPriority w:val="7"/>
    <w:rsid w:val="000F1042"/>
    <w:pPr>
      <w:spacing w:after="120" w:line="260" w:lineRule="atLeast"/>
    </w:pPr>
    <w:rPr>
      <w:rFonts w:ascii="Book Antiqua" w:eastAsia="Times New Roman" w:hAnsi="Book Antiqua" w:cs="Times New Roman"/>
      <w:sz w:val="22"/>
      <w:szCs w:val="20"/>
      <w:lang w:eastAsia="en-US"/>
    </w:rPr>
  </w:style>
  <w:style w:type="character" w:customStyle="1" w:styleId="GlossaryentryChar">
    <w:name w:val="Glossary entry Char"/>
    <w:link w:val="Glossaryentry"/>
    <w:uiPriority w:val="7"/>
    <w:rsid w:val="000F1042"/>
    <w:rPr>
      <w:rFonts w:ascii="Book Antiqua" w:eastAsia="Times New Roman" w:hAnsi="Book Antiqua" w:cs="Times New Roman"/>
      <w:b/>
      <w:szCs w:val="20"/>
      <w:lang w:eastAsia="en-US"/>
    </w:rPr>
  </w:style>
  <w:style w:type="character" w:customStyle="1" w:styleId="GlossarydefinitionChar">
    <w:name w:val="Glossary definition Char"/>
    <w:link w:val="Glossarydefinition"/>
    <w:uiPriority w:val="7"/>
    <w:rsid w:val="000F1042"/>
    <w:rPr>
      <w:rFonts w:ascii="Book Antiqua" w:eastAsia="Times New Roman" w:hAnsi="Book Antiqua" w:cs="Times New Roman"/>
      <w:szCs w:val="20"/>
      <w:lang w:eastAsia="en-US"/>
    </w:rPr>
  </w:style>
  <w:style w:type="paragraph" w:customStyle="1" w:styleId="Instructions">
    <w:name w:val="Instructions"/>
    <w:basedOn w:val="AIHWbodytext"/>
    <w:link w:val="InstructionsChar"/>
    <w:uiPriority w:val="10"/>
    <w:rsid w:val="000F1042"/>
    <w:pPr>
      <w:spacing w:before="120"/>
    </w:pPr>
    <w:rPr>
      <w:color w:val="C00000"/>
    </w:rPr>
  </w:style>
  <w:style w:type="character" w:customStyle="1" w:styleId="InstructionsChar">
    <w:name w:val="Instructions Char"/>
    <w:basedOn w:val="AIHWbodytextChar"/>
    <w:link w:val="Instructions"/>
    <w:uiPriority w:val="10"/>
    <w:rsid w:val="000F1042"/>
    <w:rPr>
      <w:rFonts w:ascii="Book Antiqua" w:eastAsia="Times New Roman" w:hAnsi="Book Antiqua" w:cs="Times New Roman"/>
      <w:color w:val="C00000"/>
      <w:szCs w:val="20"/>
      <w:lang w:eastAsia="en-US"/>
    </w:rPr>
  </w:style>
  <w:style w:type="paragraph" w:customStyle="1" w:styleId="TableFigHeadingtotalright">
    <w:name w:val="Table/Fig: Heading &amp; total right"/>
    <w:basedOn w:val="TableFigHeadingtotal"/>
    <w:uiPriority w:val="6"/>
    <w:rsid w:val="000F1042"/>
    <w:pPr>
      <w:jc w:val="right"/>
    </w:pPr>
  </w:style>
  <w:style w:type="paragraph" w:customStyle="1" w:styleId="TableFigSubtotalright">
    <w:name w:val="Table/Fig: Subtotal right"/>
    <w:basedOn w:val="TableFigSubtotal"/>
    <w:uiPriority w:val="6"/>
    <w:rsid w:val="000F1042"/>
    <w:pPr>
      <w:jc w:val="right"/>
    </w:pPr>
    <w:rPr>
      <w:i/>
    </w:rPr>
  </w:style>
  <w:style w:type="character" w:styleId="Emphasis">
    <w:name w:val="Emphasis"/>
    <w:basedOn w:val="DefaultParagraphFont"/>
    <w:uiPriority w:val="20"/>
    <w:qFormat/>
    <w:rsid w:val="000F1042"/>
    <w:rPr>
      <w:i/>
      <w:iCs/>
    </w:rPr>
  </w:style>
  <w:style w:type="paragraph" w:customStyle="1" w:styleId="Default">
    <w:name w:val="Default"/>
    <w:rsid w:val="000F1042"/>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Revision">
    <w:name w:val="Revision"/>
    <w:hidden/>
    <w:uiPriority w:val="99"/>
    <w:semiHidden/>
    <w:rsid w:val="000F1042"/>
    <w:pPr>
      <w:spacing w:after="0" w:line="240" w:lineRule="auto"/>
    </w:pPr>
    <w:rPr>
      <w:rFonts w:ascii="Book Antiqua" w:eastAsia="Times New Roman" w:hAnsi="Book Antiqua" w:cs="Times New Roman"/>
      <w:lang w:eastAsia="en-AU"/>
    </w:rPr>
  </w:style>
  <w:style w:type="paragraph" w:customStyle="1" w:styleId="CharCharChar">
    <w:name w:val="Char Char Char"/>
    <w:basedOn w:val="Normal"/>
    <w:rsid w:val="000F1042"/>
    <w:pPr>
      <w:spacing w:after="160" w:line="240" w:lineRule="exact"/>
    </w:pPr>
    <w:rPr>
      <w:rFonts w:ascii="Verdana" w:eastAsia="Times New Roman" w:hAnsi="Verdana" w:cs="Verdana"/>
      <w:sz w:val="20"/>
      <w:szCs w:val="20"/>
      <w:lang w:val="en-US" w:eastAsia="en-US"/>
    </w:rPr>
  </w:style>
  <w:style w:type="character" w:styleId="Strong">
    <w:name w:val="Strong"/>
    <w:basedOn w:val="DefaultParagraphFont"/>
    <w:uiPriority w:val="22"/>
    <w:qFormat/>
    <w:rsid w:val="000F1042"/>
    <w:rPr>
      <w:b/>
      <w:bCs/>
    </w:rPr>
  </w:style>
  <w:style w:type="paragraph" w:customStyle="1" w:styleId="subsection">
    <w:name w:val="subsection"/>
    <w:aliases w:val="ss"/>
    <w:basedOn w:val="Normal"/>
    <w:rsid w:val="000F1042"/>
    <w:pPr>
      <w:tabs>
        <w:tab w:val="right" w:pos="1021"/>
      </w:tabs>
      <w:spacing w:before="180" w:after="0" w:line="240" w:lineRule="auto"/>
      <w:ind w:left="1134" w:hanging="1134"/>
    </w:pPr>
    <w:rPr>
      <w:rFonts w:eastAsia="Times New Roman" w:cs="Times New Roman"/>
      <w:sz w:val="22"/>
      <w:szCs w:val="20"/>
      <w:lang w:eastAsia="en-AU"/>
    </w:rPr>
  </w:style>
  <w:style w:type="paragraph" w:customStyle="1" w:styleId="paragraph">
    <w:name w:val="paragraph"/>
    <w:aliases w:val="a"/>
    <w:basedOn w:val="Normal"/>
    <w:rsid w:val="000F1042"/>
    <w:pPr>
      <w:tabs>
        <w:tab w:val="right" w:pos="1531"/>
      </w:tabs>
      <w:spacing w:before="40" w:after="0" w:line="240" w:lineRule="auto"/>
      <w:ind w:left="1644" w:hanging="1644"/>
    </w:pPr>
    <w:rPr>
      <w:rFonts w:eastAsia="Times New Roman" w:cs="Times New Roman"/>
      <w:sz w:val="22"/>
      <w:szCs w:val="20"/>
      <w:lang w:eastAsia="en-AU"/>
    </w:rPr>
  </w:style>
  <w:style w:type="paragraph" w:customStyle="1" w:styleId="Bodybullet-L1-2">
    <w:name w:val="Body bullet - L1-2"/>
    <w:basedOn w:val="BodyText"/>
    <w:uiPriority w:val="5"/>
    <w:rsid w:val="000F1042"/>
    <w:pPr>
      <w:numPr>
        <w:numId w:val="34"/>
      </w:numPr>
      <w:spacing w:before="120" w:line="280" w:lineRule="atLeast"/>
    </w:pPr>
    <w:rPr>
      <w:rFonts w:ascii="Times New Roman" w:hAnsi="Times New Roman"/>
      <w:szCs w:val="24"/>
      <w:lang w:eastAsia="en-US"/>
    </w:rPr>
  </w:style>
  <w:style w:type="paragraph" w:customStyle="1" w:styleId="InfoMapsubheading">
    <w:name w:val="InfoMap subheading"/>
    <w:basedOn w:val="Normal"/>
    <w:rsid w:val="000F1042"/>
    <w:pPr>
      <w:spacing w:before="180" w:after="60" w:line="240" w:lineRule="auto"/>
      <w:ind w:left="2268" w:right="567"/>
    </w:pPr>
    <w:rPr>
      <w:rFonts w:ascii="Verdana" w:eastAsia="Times New Roman" w:hAnsi="Verdana" w:cs="Times New Roman"/>
      <w:b/>
      <w:i/>
      <w:sz w:val="22"/>
      <w:lang w:val="en-US" w:eastAsia="en-US"/>
    </w:rPr>
  </w:style>
  <w:style w:type="paragraph" w:styleId="Caption">
    <w:name w:val="caption"/>
    <w:basedOn w:val="Normal"/>
    <w:next w:val="Normal"/>
    <w:semiHidden/>
    <w:qFormat/>
    <w:rsid w:val="000F1042"/>
    <w:pPr>
      <w:spacing w:line="240" w:lineRule="auto"/>
    </w:pPr>
    <w:rPr>
      <w:rFonts w:ascii="Book Antiqua" w:eastAsia="Times New Roman" w:hAnsi="Book Antiqua" w:cs="Times New Roman"/>
      <w:b/>
      <w:bCs/>
      <w:color w:val="4F81BD" w:themeColor="accent1"/>
      <w:sz w:val="18"/>
      <w:szCs w:val="18"/>
      <w:lang w:eastAsia="en-AU"/>
    </w:rPr>
  </w:style>
  <w:style w:type="paragraph" w:customStyle="1" w:styleId="TableBullet">
    <w:name w:val="Table Bullet"/>
    <w:basedOn w:val="Normal"/>
    <w:link w:val="TableBulletChar"/>
    <w:rsid w:val="000F1042"/>
    <w:pPr>
      <w:keepNext/>
      <w:keepLines/>
      <w:numPr>
        <w:numId w:val="35"/>
      </w:numPr>
      <w:tabs>
        <w:tab w:val="clear" w:pos="170"/>
        <w:tab w:val="num" w:pos="360"/>
      </w:tabs>
      <w:spacing w:after="40" w:line="220" w:lineRule="atLeast"/>
      <w:ind w:left="6" w:right="113" w:firstLine="0"/>
    </w:pPr>
    <w:rPr>
      <w:rFonts w:ascii="Arial" w:eastAsia="Times New Roman" w:hAnsi="Arial" w:cs="Times New Roman"/>
      <w:sz w:val="20"/>
      <w:szCs w:val="20"/>
      <w:lang w:eastAsia="en-AU"/>
    </w:rPr>
  </w:style>
  <w:style w:type="character" w:customStyle="1" w:styleId="TableBulletChar">
    <w:name w:val="Table Bullet Char"/>
    <w:basedOn w:val="DefaultParagraphFont"/>
    <w:link w:val="TableBullet"/>
    <w:rsid w:val="000F1042"/>
    <w:rPr>
      <w:rFonts w:ascii="Arial" w:eastAsia="Times New Roman" w:hAnsi="Arial" w:cs="Times New Roman"/>
      <w:sz w:val="20"/>
      <w:szCs w:val="20"/>
      <w:lang w:eastAsia="en-AU"/>
    </w:rPr>
  </w:style>
  <w:style w:type="paragraph" w:styleId="TOCHeading">
    <w:name w:val="TOC Heading"/>
    <w:basedOn w:val="Heading1"/>
    <w:next w:val="Normal"/>
    <w:uiPriority w:val="39"/>
    <w:semiHidden/>
    <w:unhideWhenUsed/>
    <w:qFormat/>
    <w:rsid w:val="000F1042"/>
    <w:pPr>
      <w:numPr>
        <w:numId w:val="0"/>
      </w:numPr>
      <w:tabs>
        <w:tab w:val="left" w:pos="794"/>
      </w:tabs>
      <w:spacing w:before="480" w:after="0"/>
      <w:outlineLvl w:val="9"/>
    </w:pPr>
    <w:rPr>
      <w:color w:val="365F91" w:themeColor="accent1" w:themeShade="BF"/>
      <w:lang w:val="en-US" w:eastAsia="ja-JP"/>
    </w:rPr>
  </w:style>
  <w:style w:type="paragraph" w:styleId="TOC4">
    <w:name w:val="toc 4"/>
    <w:basedOn w:val="Normal"/>
    <w:next w:val="Normal"/>
    <w:autoRedefine/>
    <w:uiPriority w:val="39"/>
    <w:unhideWhenUsed/>
    <w:rsid w:val="000F1042"/>
    <w:pPr>
      <w:spacing w:after="100"/>
      <w:ind w:left="660"/>
    </w:pPr>
    <w:rPr>
      <w:rFonts w:asciiTheme="minorHAnsi" w:hAnsiTheme="minorHAnsi"/>
      <w:sz w:val="22"/>
      <w:lang w:eastAsia="en-AU"/>
    </w:rPr>
  </w:style>
  <w:style w:type="paragraph" w:styleId="TOC5">
    <w:name w:val="toc 5"/>
    <w:basedOn w:val="Normal"/>
    <w:next w:val="Normal"/>
    <w:autoRedefine/>
    <w:uiPriority w:val="39"/>
    <w:unhideWhenUsed/>
    <w:rsid w:val="000F1042"/>
    <w:pPr>
      <w:spacing w:after="100"/>
      <w:ind w:left="880"/>
    </w:pPr>
    <w:rPr>
      <w:rFonts w:asciiTheme="minorHAnsi" w:hAnsiTheme="minorHAnsi"/>
      <w:sz w:val="22"/>
      <w:lang w:eastAsia="en-AU"/>
    </w:rPr>
  </w:style>
  <w:style w:type="paragraph" w:styleId="TOC6">
    <w:name w:val="toc 6"/>
    <w:basedOn w:val="Normal"/>
    <w:next w:val="Normal"/>
    <w:autoRedefine/>
    <w:uiPriority w:val="39"/>
    <w:unhideWhenUsed/>
    <w:rsid w:val="000F1042"/>
    <w:pPr>
      <w:spacing w:after="100"/>
      <w:ind w:left="1100"/>
    </w:pPr>
    <w:rPr>
      <w:rFonts w:asciiTheme="minorHAnsi" w:hAnsiTheme="minorHAnsi"/>
      <w:sz w:val="22"/>
      <w:lang w:eastAsia="en-AU"/>
    </w:rPr>
  </w:style>
  <w:style w:type="paragraph" w:styleId="TOC7">
    <w:name w:val="toc 7"/>
    <w:basedOn w:val="Normal"/>
    <w:next w:val="Normal"/>
    <w:autoRedefine/>
    <w:uiPriority w:val="39"/>
    <w:unhideWhenUsed/>
    <w:rsid w:val="000F1042"/>
    <w:pPr>
      <w:spacing w:after="100"/>
      <w:ind w:left="1320"/>
    </w:pPr>
    <w:rPr>
      <w:rFonts w:asciiTheme="minorHAnsi" w:hAnsiTheme="minorHAnsi"/>
      <w:sz w:val="22"/>
      <w:lang w:eastAsia="en-AU"/>
    </w:rPr>
  </w:style>
  <w:style w:type="paragraph" w:styleId="TOC8">
    <w:name w:val="toc 8"/>
    <w:basedOn w:val="Normal"/>
    <w:next w:val="Normal"/>
    <w:autoRedefine/>
    <w:uiPriority w:val="39"/>
    <w:unhideWhenUsed/>
    <w:rsid w:val="000F1042"/>
    <w:pPr>
      <w:spacing w:after="100"/>
      <w:ind w:left="1540"/>
    </w:pPr>
    <w:rPr>
      <w:rFonts w:asciiTheme="minorHAnsi" w:hAnsiTheme="minorHAnsi"/>
      <w:sz w:val="22"/>
      <w:lang w:eastAsia="en-AU"/>
    </w:rPr>
  </w:style>
  <w:style w:type="paragraph" w:styleId="TOC9">
    <w:name w:val="toc 9"/>
    <w:basedOn w:val="Normal"/>
    <w:next w:val="Normal"/>
    <w:autoRedefine/>
    <w:uiPriority w:val="39"/>
    <w:unhideWhenUsed/>
    <w:rsid w:val="000F1042"/>
    <w:pPr>
      <w:spacing w:after="100"/>
      <w:ind w:left="1760"/>
    </w:pPr>
    <w:rPr>
      <w:rFonts w:asciiTheme="minorHAnsi" w:hAnsiTheme="minorHAnsi"/>
      <w:sz w:val="22"/>
      <w:lang w:eastAsia="en-AU"/>
    </w:rPr>
  </w:style>
  <w:style w:type="paragraph" w:customStyle="1" w:styleId="Pa11">
    <w:name w:val="Pa11"/>
    <w:basedOn w:val="Default"/>
    <w:next w:val="Default"/>
    <w:uiPriority w:val="99"/>
    <w:rsid w:val="000F1042"/>
    <w:pPr>
      <w:spacing w:line="301" w:lineRule="atLeast"/>
    </w:pPr>
    <w:rPr>
      <w:rFonts w:ascii="Gotham Medium" w:hAnsi="Gotham Medium"/>
      <w:color w:val="auto"/>
    </w:rPr>
  </w:style>
  <w:style w:type="paragraph" w:customStyle="1" w:styleId="Pa4">
    <w:name w:val="Pa4"/>
    <w:basedOn w:val="Default"/>
    <w:next w:val="Default"/>
    <w:uiPriority w:val="99"/>
    <w:rsid w:val="000F1042"/>
    <w:pPr>
      <w:spacing w:line="201" w:lineRule="atLeast"/>
    </w:pPr>
    <w:rPr>
      <w:rFonts w:ascii="Gotham Medium" w:hAnsi="Gotham Medium"/>
      <w:color w:val="auto"/>
    </w:rPr>
  </w:style>
  <w:style w:type="paragraph" w:customStyle="1" w:styleId="02Bodycopy">
    <w:name w:val="02_Body copy"/>
    <w:basedOn w:val="Normal"/>
    <w:uiPriority w:val="99"/>
    <w:rsid w:val="000F1042"/>
    <w:pPr>
      <w:tabs>
        <w:tab w:val="left" w:pos="283"/>
        <w:tab w:val="left" w:pos="567"/>
        <w:tab w:val="left" w:pos="850"/>
        <w:tab w:val="left" w:pos="1134"/>
        <w:tab w:val="left" w:pos="1417"/>
        <w:tab w:val="left" w:pos="1701"/>
        <w:tab w:val="left" w:pos="1984"/>
        <w:tab w:val="left" w:pos="2268"/>
      </w:tabs>
      <w:suppressAutoHyphens/>
      <w:autoSpaceDE w:val="0"/>
      <w:autoSpaceDN w:val="0"/>
      <w:adjustRightInd w:val="0"/>
      <w:spacing w:after="120" w:line="312" w:lineRule="auto"/>
      <w:textAlignment w:val="center"/>
    </w:pPr>
    <w:rPr>
      <w:rFonts w:ascii="Arial" w:hAnsi="Arial" w:cs="HelveticaNeue-Light"/>
      <w:color w:val="000000"/>
      <w:spacing w:val="4"/>
      <w:sz w:val="20"/>
      <w:szCs w:val="20"/>
      <w:lang w:val="en-GB" w:eastAsia="ja-JP"/>
    </w:rPr>
  </w:style>
  <w:style w:type="character" w:customStyle="1" w:styleId="02Bodyitalic">
    <w:name w:val="02_Body italic"/>
    <w:uiPriority w:val="99"/>
    <w:rsid w:val="000F1042"/>
    <w:rPr>
      <w:rFonts w:ascii="HelveticaNeue-LightItalic" w:hAnsi="HelveticaNeue-LightItalic" w:cs="HelveticaNeue-LightItalic"/>
      <w:i/>
      <w:iCs/>
    </w:rPr>
  </w:style>
  <w:style w:type="character" w:customStyle="1" w:styleId="Bullet1Char">
    <w:name w:val="Bullet 1 Char"/>
    <w:basedOn w:val="DefaultParagraphFont"/>
    <w:link w:val="Bullet1"/>
    <w:uiPriority w:val="2"/>
    <w:locked/>
    <w:rsid w:val="000F1042"/>
    <w:rPr>
      <w:rFonts w:ascii="Book Antiqua" w:eastAsia="Times New Roman" w:hAnsi="Book Antiqua" w:cs="Times New Roman"/>
      <w:szCs w:val="20"/>
      <w:lang w:eastAsia="en-US"/>
    </w:rPr>
  </w:style>
  <w:style w:type="character" w:customStyle="1" w:styleId="Bullet2Char">
    <w:name w:val="Bullet 2 Char"/>
    <w:link w:val="Bullet2"/>
    <w:uiPriority w:val="2"/>
    <w:locked/>
    <w:rsid w:val="000F1042"/>
    <w:rPr>
      <w:rFonts w:ascii="Book Antiqua" w:eastAsia="Times New Roman" w:hAnsi="Book Antiqua" w:cs="Times New Roman"/>
      <w:szCs w:val="20"/>
      <w:lang w:eastAsia="en-US"/>
    </w:rPr>
  </w:style>
  <w:style w:type="paragraph" w:customStyle="1" w:styleId="TableBodyText">
    <w:name w:val="Table Body Text"/>
    <w:basedOn w:val="BodyText"/>
    <w:link w:val="TableBodyTextChar"/>
    <w:rsid w:val="000F1042"/>
    <w:pPr>
      <w:keepNext/>
      <w:keepLines/>
      <w:spacing w:before="0" w:after="40" w:line="220" w:lineRule="atLeast"/>
      <w:ind w:left="6" w:right="113"/>
      <w:jc w:val="right"/>
    </w:pPr>
    <w:rPr>
      <w:rFonts w:ascii="Arial" w:hAnsi="Arial"/>
      <w:sz w:val="20"/>
      <w:szCs w:val="20"/>
    </w:rPr>
  </w:style>
  <w:style w:type="character" w:customStyle="1" w:styleId="TableBodyTextChar">
    <w:name w:val="Table Body Text Char"/>
    <w:link w:val="TableBodyText"/>
    <w:rsid w:val="000F1042"/>
    <w:rPr>
      <w:rFonts w:ascii="Arial" w:eastAsia="Times New Roman" w:hAnsi="Arial" w:cs="Times New Roman"/>
      <w:sz w:val="20"/>
      <w:szCs w:val="20"/>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9"/>
    <w:lsdException w:name="toc 2" w:uiPriority="9"/>
    <w:lsdException w:name="toc 3" w:uiPriority="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21"/>
    <w:lsdException w:name="annotation text" w:uiPriority="21"/>
    <w:lsdException w:name="header" w:uiPriority="15"/>
    <w:lsdException w:name="footer" w:uiPriority="99"/>
    <w:lsdException w:name="index heading" w:uiPriority="99"/>
    <w:lsdException w:name="caption" w:qFormat="1"/>
    <w:lsdException w:name="table of figures" w:uiPriority="99"/>
    <w:lsdException w:name="footnote reference" w:uiPriority="21"/>
    <w:lsdException w:name="annotation reference" w:uiPriority="21"/>
    <w:lsdException w:name="page number" w:uiPriority="14"/>
    <w:lsdException w:name="endnote reference" w:uiPriority="12"/>
    <w:lsdException w:name="endnote text" w:uiPriority="12"/>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annotation subject" w:uiPriority="2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042"/>
    <w:rPr>
      <w:rFonts w:ascii="Times New Roman" w:hAnsi="Times New Roman"/>
      <w:sz w:val="24"/>
    </w:rPr>
  </w:style>
  <w:style w:type="paragraph" w:styleId="Heading1">
    <w:name w:val="heading 1"/>
    <w:basedOn w:val="Normal"/>
    <w:next w:val="Normal"/>
    <w:link w:val="Heading1Char"/>
    <w:uiPriority w:val="1"/>
    <w:qFormat/>
    <w:rsid w:val="000F1042"/>
    <w:pPr>
      <w:keepNext/>
      <w:keepLines/>
      <w:numPr>
        <w:numId w:val="3"/>
      </w:numPr>
      <w:spacing w:after="120" w:line="480" w:lineRule="auto"/>
      <w:ind w:left="0" w:firstLine="0"/>
      <w:outlineLvl w:val="0"/>
    </w:pPr>
    <w:rPr>
      <w:rFonts w:ascii="Arial" w:eastAsiaTheme="majorEastAsia" w:hAnsi="Arial" w:cstheme="majorBidi"/>
      <w:b/>
      <w:bCs/>
      <w:caps/>
      <w:sz w:val="28"/>
      <w:szCs w:val="28"/>
    </w:rPr>
  </w:style>
  <w:style w:type="paragraph" w:styleId="Heading2">
    <w:name w:val="heading 2"/>
    <w:basedOn w:val="Normal"/>
    <w:next w:val="Normal"/>
    <w:link w:val="Heading2Char"/>
    <w:autoRedefine/>
    <w:uiPriority w:val="1"/>
    <w:unhideWhenUsed/>
    <w:qFormat/>
    <w:rsid w:val="000F1042"/>
    <w:pPr>
      <w:keepNext/>
      <w:keepLines/>
      <w:numPr>
        <w:ilvl w:val="1"/>
        <w:numId w:val="3"/>
      </w:numPr>
      <w:spacing w:after="120" w:line="480" w:lineRule="auto"/>
      <w:ind w:left="0" w:firstLine="0"/>
      <w:outlineLvl w:val="1"/>
    </w:pPr>
    <w:rPr>
      <w:rFonts w:ascii="Arial" w:eastAsiaTheme="majorEastAsia" w:hAnsi="Arial" w:cs="Times New Roman"/>
      <w:b/>
      <w:bCs/>
      <w:color w:val="000000" w:themeColor="text1"/>
      <w:szCs w:val="24"/>
    </w:rPr>
  </w:style>
  <w:style w:type="paragraph" w:styleId="Heading3">
    <w:name w:val="heading 3"/>
    <w:basedOn w:val="Normal"/>
    <w:next w:val="Normal"/>
    <w:link w:val="Heading3Char"/>
    <w:uiPriority w:val="1"/>
    <w:unhideWhenUsed/>
    <w:qFormat/>
    <w:rsid w:val="000F1042"/>
    <w:pPr>
      <w:keepNext/>
      <w:keepLines/>
      <w:numPr>
        <w:ilvl w:val="2"/>
        <w:numId w:val="3"/>
      </w:numPr>
      <w:spacing w:after="360"/>
      <w:ind w:left="720" w:hanging="432"/>
      <w:outlineLvl w:val="2"/>
    </w:pPr>
    <w:rPr>
      <w:rFonts w:asciiTheme="majorHAnsi" w:eastAsiaTheme="majorEastAsia" w:hAnsiTheme="majorHAnsi" w:cstheme="majorBidi"/>
      <w:b/>
      <w:bCs/>
      <w:color w:val="000000" w:themeColor="text1"/>
    </w:rPr>
  </w:style>
  <w:style w:type="paragraph" w:styleId="Heading4">
    <w:name w:val="heading 4"/>
    <w:basedOn w:val="Heading3"/>
    <w:next w:val="AIHWbodytext"/>
    <w:link w:val="Heading4Char"/>
    <w:uiPriority w:val="1"/>
    <w:qFormat/>
    <w:rsid w:val="000F1042"/>
    <w:pPr>
      <w:numPr>
        <w:ilvl w:val="3"/>
      </w:numPr>
      <w:tabs>
        <w:tab w:val="left" w:pos="1191"/>
        <w:tab w:val="left" w:pos="2778"/>
      </w:tabs>
      <w:spacing w:before="240" w:after="80" w:line="280" w:lineRule="atLeast"/>
      <w:ind w:left="864" w:hanging="144"/>
      <w:outlineLvl w:val="3"/>
    </w:pPr>
    <w:rPr>
      <w:rFonts w:ascii="Arial" w:eastAsia="Times New Roman" w:hAnsi="Arial" w:cs="Times New Roman"/>
      <w:bCs w:val="0"/>
      <w:color w:val="000000"/>
      <w:lang w:eastAsia="en-US"/>
    </w:rPr>
  </w:style>
  <w:style w:type="paragraph" w:styleId="Heading5">
    <w:name w:val="heading 5"/>
    <w:basedOn w:val="Heading4"/>
    <w:next w:val="AIHWbodytext"/>
    <w:link w:val="Heading5Char"/>
    <w:uiPriority w:val="1"/>
    <w:qFormat/>
    <w:rsid w:val="000F1042"/>
    <w:pPr>
      <w:numPr>
        <w:ilvl w:val="4"/>
      </w:numPr>
      <w:spacing w:before="180" w:after="40" w:line="260" w:lineRule="atLeast"/>
      <w:ind w:left="1008" w:hanging="432"/>
      <w:outlineLvl w:val="4"/>
    </w:pPr>
    <w:rPr>
      <w:rFonts w:ascii="Book Antiqua" w:hAnsi="Book Antiqua"/>
      <w:sz w:val="22"/>
    </w:rPr>
  </w:style>
  <w:style w:type="paragraph" w:styleId="Heading6">
    <w:name w:val="heading 6"/>
    <w:basedOn w:val="Heading5"/>
    <w:next w:val="AIHWbodytext"/>
    <w:link w:val="Heading6Char"/>
    <w:uiPriority w:val="1"/>
    <w:qFormat/>
    <w:rsid w:val="000F1042"/>
    <w:pPr>
      <w:numPr>
        <w:ilvl w:val="5"/>
      </w:numPr>
      <w:spacing w:before="120"/>
      <w:ind w:left="1152" w:hanging="432"/>
      <w:outlineLvl w:val="5"/>
    </w:pPr>
    <w:rPr>
      <w:b w:val="0"/>
      <w:i/>
    </w:rPr>
  </w:style>
  <w:style w:type="paragraph" w:styleId="Heading7">
    <w:name w:val="heading 7"/>
    <w:basedOn w:val="Normal"/>
    <w:next w:val="Normal"/>
    <w:link w:val="Heading7Char"/>
    <w:semiHidden/>
    <w:rsid w:val="000F1042"/>
    <w:pPr>
      <w:numPr>
        <w:ilvl w:val="6"/>
        <w:numId w:val="3"/>
      </w:numPr>
      <w:spacing w:before="240" w:after="60" w:line="260" w:lineRule="atLeast"/>
      <w:ind w:left="1296" w:hanging="288"/>
      <w:outlineLvl w:val="6"/>
    </w:pPr>
    <w:rPr>
      <w:rFonts w:eastAsia="Times New Roman" w:cs="Times New Roman"/>
      <w:lang w:eastAsia="en-AU"/>
    </w:rPr>
  </w:style>
  <w:style w:type="paragraph" w:styleId="Heading8">
    <w:name w:val="heading 8"/>
    <w:basedOn w:val="Normal"/>
    <w:next w:val="Normal"/>
    <w:link w:val="Heading8Char"/>
    <w:semiHidden/>
    <w:qFormat/>
    <w:rsid w:val="000F1042"/>
    <w:pPr>
      <w:numPr>
        <w:ilvl w:val="7"/>
        <w:numId w:val="3"/>
      </w:numPr>
      <w:spacing w:before="240" w:after="60" w:line="260" w:lineRule="atLeast"/>
      <w:ind w:left="1440" w:hanging="432"/>
      <w:outlineLvl w:val="7"/>
    </w:pPr>
    <w:rPr>
      <w:rFonts w:eastAsia="Times New Roman" w:cs="Times New Roman"/>
      <w:i/>
      <w:iCs/>
      <w:lang w:eastAsia="en-AU"/>
    </w:rPr>
  </w:style>
  <w:style w:type="paragraph" w:styleId="Heading9">
    <w:name w:val="heading 9"/>
    <w:basedOn w:val="Normal"/>
    <w:next w:val="Normal"/>
    <w:link w:val="Heading9Char"/>
    <w:semiHidden/>
    <w:rsid w:val="000F1042"/>
    <w:pPr>
      <w:numPr>
        <w:ilvl w:val="8"/>
        <w:numId w:val="3"/>
      </w:numPr>
      <w:spacing w:before="240" w:after="60" w:line="260" w:lineRule="atLeast"/>
      <w:ind w:left="1584" w:hanging="144"/>
      <w:outlineLvl w:val="8"/>
    </w:pPr>
    <w:rPr>
      <w:rFonts w:ascii="Arial" w:eastAsia="Times New Roman" w:hAnsi="Arial" w:cs="Arial"/>
      <w:sz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F1042"/>
    <w:rPr>
      <w:rFonts w:ascii="Arial" w:eastAsiaTheme="majorEastAsia" w:hAnsi="Arial" w:cstheme="majorBidi"/>
      <w:b/>
      <w:bCs/>
      <w:caps/>
      <w:sz w:val="28"/>
      <w:szCs w:val="28"/>
    </w:rPr>
  </w:style>
  <w:style w:type="character" w:customStyle="1" w:styleId="Heading2Char">
    <w:name w:val="Heading 2 Char"/>
    <w:basedOn w:val="DefaultParagraphFont"/>
    <w:link w:val="Heading2"/>
    <w:uiPriority w:val="1"/>
    <w:rsid w:val="000F1042"/>
    <w:rPr>
      <w:rFonts w:ascii="Arial" w:eastAsiaTheme="majorEastAsia" w:hAnsi="Arial" w:cs="Times New Roman"/>
      <w:b/>
      <w:bCs/>
      <w:color w:val="000000" w:themeColor="text1"/>
      <w:sz w:val="24"/>
      <w:szCs w:val="24"/>
    </w:rPr>
  </w:style>
  <w:style w:type="character" w:customStyle="1" w:styleId="Heading3Char">
    <w:name w:val="Heading 3 Char"/>
    <w:basedOn w:val="DefaultParagraphFont"/>
    <w:link w:val="Heading3"/>
    <w:uiPriority w:val="1"/>
    <w:rsid w:val="000F1042"/>
    <w:rPr>
      <w:rFonts w:asciiTheme="majorHAnsi" w:eastAsiaTheme="majorEastAsia" w:hAnsiTheme="majorHAnsi" w:cstheme="majorBidi"/>
      <w:b/>
      <w:bCs/>
      <w:color w:val="000000" w:themeColor="text1"/>
      <w:sz w:val="24"/>
    </w:rPr>
  </w:style>
  <w:style w:type="character" w:customStyle="1" w:styleId="Heading4Char">
    <w:name w:val="Heading 4 Char"/>
    <w:basedOn w:val="DefaultParagraphFont"/>
    <w:link w:val="Heading4"/>
    <w:uiPriority w:val="1"/>
    <w:rsid w:val="000F1042"/>
    <w:rPr>
      <w:rFonts w:ascii="Arial" w:eastAsia="Times New Roman" w:hAnsi="Arial" w:cs="Times New Roman"/>
      <w:b/>
      <w:color w:val="000000"/>
      <w:sz w:val="24"/>
      <w:lang w:eastAsia="en-US"/>
    </w:rPr>
  </w:style>
  <w:style w:type="character" w:customStyle="1" w:styleId="Heading5Char">
    <w:name w:val="Heading 5 Char"/>
    <w:basedOn w:val="DefaultParagraphFont"/>
    <w:link w:val="Heading5"/>
    <w:uiPriority w:val="1"/>
    <w:rsid w:val="000F1042"/>
    <w:rPr>
      <w:rFonts w:ascii="Book Antiqua" w:eastAsia="Times New Roman" w:hAnsi="Book Antiqua" w:cs="Times New Roman"/>
      <w:b/>
      <w:color w:val="000000"/>
      <w:lang w:eastAsia="en-US"/>
    </w:rPr>
  </w:style>
  <w:style w:type="character" w:customStyle="1" w:styleId="Heading6Char">
    <w:name w:val="Heading 6 Char"/>
    <w:basedOn w:val="DefaultParagraphFont"/>
    <w:link w:val="Heading6"/>
    <w:uiPriority w:val="1"/>
    <w:rsid w:val="000F1042"/>
    <w:rPr>
      <w:rFonts w:ascii="Book Antiqua" w:eastAsia="Times New Roman" w:hAnsi="Book Antiqua" w:cs="Times New Roman"/>
      <w:i/>
      <w:color w:val="000000"/>
      <w:lang w:eastAsia="en-US"/>
    </w:rPr>
  </w:style>
  <w:style w:type="character" w:customStyle="1" w:styleId="Heading7Char">
    <w:name w:val="Heading 7 Char"/>
    <w:basedOn w:val="DefaultParagraphFont"/>
    <w:link w:val="Heading7"/>
    <w:semiHidden/>
    <w:rsid w:val="000F1042"/>
    <w:rPr>
      <w:rFonts w:ascii="Times New Roman" w:eastAsia="Times New Roman" w:hAnsi="Times New Roman" w:cs="Times New Roman"/>
      <w:sz w:val="24"/>
      <w:lang w:eastAsia="en-AU"/>
    </w:rPr>
  </w:style>
  <w:style w:type="character" w:customStyle="1" w:styleId="Heading8Char">
    <w:name w:val="Heading 8 Char"/>
    <w:basedOn w:val="DefaultParagraphFont"/>
    <w:link w:val="Heading8"/>
    <w:semiHidden/>
    <w:rsid w:val="000F1042"/>
    <w:rPr>
      <w:rFonts w:ascii="Times New Roman" w:eastAsia="Times New Roman" w:hAnsi="Times New Roman" w:cs="Times New Roman"/>
      <w:i/>
      <w:iCs/>
      <w:sz w:val="24"/>
      <w:lang w:eastAsia="en-AU"/>
    </w:rPr>
  </w:style>
  <w:style w:type="character" w:customStyle="1" w:styleId="Heading9Char">
    <w:name w:val="Heading 9 Char"/>
    <w:basedOn w:val="DefaultParagraphFont"/>
    <w:link w:val="Heading9"/>
    <w:semiHidden/>
    <w:rsid w:val="000F1042"/>
    <w:rPr>
      <w:rFonts w:ascii="Arial" w:eastAsia="Times New Roman" w:hAnsi="Arial" w:cs="Arial"/>
      <w:lang w:eastAsia="en-AU"/>
    </w:rPr>
  </w:style>
  <w:style w:type="paragraph" w:styleId="ListParagraph">
    <w:name w:val="List Paragraph"/>
    <w:basedOn w:val="Normal"/>
    <w:uiPriority w:val="34"/>
    <w:qFormat/>
    <w:rsid w:val="000F1042"/>
    <w:pPr>
      <w:ind w:left="720"/>
      <w:contextualSpacing/>
    </w:pPr>
  </w:style>
  <w:style w:type="character" w:customStyle="1" w:styleId="txt">
    <w:name w:val="txt"/>
    <w:basedOn w:val="DefaultParagraphFont"/>
    <w:rsid w:val="000F1042"/>
  </w:style>
  <w:style w:type="character" w:styleId="Hyperlink">
    <w:name w:val="Hyperlink"/>
    <w:basedOn w:val="DefaultParagraphFont"/>
    <w:uiPriority w:val="99"/>
    <w:unhideWhenUsed/>
    <w:rsid w:val="000F1042"/>
    <w:rPr>
      <w:color w:val="0000FF" w:themeColor="hyperlink"/>
      <w:u w:val="single"/>
    </w:rPr>
  </w:style>
  <w:style w:type="paragraph" w:customStyle="1" w:styleId="EndNoteBibliographyTitle">
    <w:name w:val="EndNote Bibliography Title"/>
    <w:basedOn w:val="Normal"/>
    <w:link w:val="EndNoteBibliographyTitleChar"/>
    <w:rsid w:val="000F1042"/>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0F1042"/>
    <w:rPr>
      <w:rFonts w:ascii="Times New Roman" w:hAnsi="Times New Roman" w:cs="Times New Roman"/>
      <w:noProof/>
      <w:sz w:val="24"/>
    </w:rPr>
  </w:style>
  <w:style w:type="paragraph" w:customStyle="1" w:styleId="EndNoteBibliography">
    <w:name w:val="EndNote Bibliography"/>
    <w:basedOn w:val="Normal"/>
    <w:link w:val="EndNoteBibliographyChar"/>
    <w:rsid w:val="000F1042"/>
    <w:pPr>
      <w:spacing w:line="240" w:lineRule="auto"/>
    </w:pPr>
    <w:rPr>
      <w:rFonts w:cs="Times New Roman"/>
      <w:noProof/>
    </w:rPr>
  </w:style>
  <w:style w:type="character" w:customStyle="1" w:styleId="EndNoteBibliographyChar">
    <w:name w:val="EndNote Bibliography Char"/>
    <w:basedOn w:val="DefaultParagraphFont"/>
    <w:link w:val="EndNoteBibliography"/>
    <w:rsid w:val="000F1042"/>
    <w:rPr>
      <w:rFonts w:ascii="Times New Roman" w:hAnsi="Times New Roman" w:cs="Times New Roman"/>
      <w:noProof/>
      <w:sz w:val="24"/>
    </w:rPr>
  </w:style>
  <w:style w:type="paragraph" w:styleId="BalloonText">
    <w:name w:val="Balloon Text"/>
    <w:basedOn w:val="Normal"/>
    <w:link w:val="BalloonTextChar"/>
    <w:semiHidden/>
    <w:unhideWhenUsed/>
    <w:rsid w:val="000F1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1042"/>
    <w:rPr>
      <w:rFonts w:ascii="Tahoma" w:hAnsi="Tahoma" w:cs="Tahoma"/>
      <w:sz w:val="16"/>
      <w:szCs w:val="16"/>
    </w:rPr>
  </w:style>
  <w:style w:type="paragraph" w:styleId="Header">
    <w:name w:val="header"/>
    <w:basedOn w:val="Normal"/>
    <w:link w:val="HeaderChar"/>
    <w:uiPriority w:val="15"/>
    <w:unhideWhenUsed/>
    <w:rsid w:val="000F1042"/>
    <w:pPr>
      <w:tabs>
        <w:tab w:val="center" w:pos="4513"/>
        <w:tab w:val="right" w:pos="9026"/>
      </w:tabs>
      <w:spacing w:after="0" w:line="240" w:lineRule="auto"/>
    </w:pPr>
  </w:style>
  <w:style w:type="character" w:customStyle="1" w:styleId="HeaderChar">
    <w:name w:val="Header Char"/>
    <w:basedOn w:val="DefaultParagraphFont"/>
    <w:link w:val="Header"/>
    <w:uiPriority w:val="15"/>
    <w:rsid w:val="000F1042"/>
    <w:rPr>
      <w:rFonts w:ascii="Times New Roman" w:hAnsi="Times New Roman"/>
      <w:sz w:val="24"/>
    </w:rPr>
  </w:style>
  <w:style w:type="paragraph" w:styleId="Footer">
    <w:name w:val="footer"/>
    <w:basedOn w:val="Normal"/>
    <w:link w:val="FooterChar"/>
    <w:uiPriority w:val="99"/>
    <w:unhideWhenUsed/>
    <w:rsid w:val="000F1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042"/>
    <w:rPr>
      <w:rFonts w:ascii="Times New Roman" w:hAnsi="Times New Roman"/>
      <w:sz w:val="24"/>
    </w:rPr>
  </w:style>
  <w:style w:type="character" w:styleId="CommentReference">
    <w:name w:val="annotation reference"/>
    <w:basedOn w:val="DefaultParagraphFont"/>
    <w:uiPriority w:val="21"/>
    <w:unhideWhenUsed/>
    <w:rsid w:val="000F1042"/>
    <w:rPr>
      <w:sz w:val="16"/>
      <w:szCs w:val="16"/>
    </w:rPr>
  </w:style>
  <w:style w:type="paragraph" w:styleId="CommentText">
    <w:name w:val="annotation text"/>
    <w:basedOn w:val="Normal"/>
    <w:link w:val="CommentTextChar"/>
    <w:uiPriority w:val="21"/>
    <w:unhideWhenUsed/>
    <w:rsid w:val="000F1042"/>
    <w:pPr>
      <w:spacing w:line="240" w:lineRule="auto"/>
    </w:pPr>
    <w:rPr>
      <w:sz w:val="20"/>
      <w:szCs w:val="20"/>
    </w:rPr>
  </w:style>
  <w:style w:type="character" w:customStyle="1" w:styleId="CommentTextChar">
    <w:name w:val="Comment Text Char"/>
    <w:basedOn w:val="DefaultParagraphFont"/>
    <w:link w:val="CommentText"/>
    <w:uiPriority w:val="21"/>
    <w:rsid w:val="000F1042"/>
    <w:rPr>
      <w:rFonts w:ascii="Times New Roman" w:hAnsi="Times New Roman"/>
      <w:sz w:val="20"/>
      <w:szCs w:val="20"/>
    </w:rPr>
  </w:style>
  <w:style w:type="paragraph" w:styleId="CommentSubject">
    <w:name w:val="annotation subject"/>
    <w:basedOn w:val="CommentText"/>
    <w:next w:val="CommentText"/>
    <w:link w:val="CommentSubjectChar"/>
    <w:uiPriority w:val="21"/>
    <w:unhideWhenUsed/>
    <w:rsid w:val="000F1042"/>
    <w:rPr>
      <w:b/>
      <w:bCs/>
    </w:rPr>
  </w:style>
  <w:style w:type="character" w:customStyle="1" w:styleId="CommentSubjectChar">
    <w:name w:val="Comment Subject Char"/>
    <w:basedOn w:val="CommentTextChar"/>
    <w:link w:val="CommentSubject"/>
    <w:uiPriority w:val="21"/>
    <w:rsid w:val="000F1042"/>
    <w:rPr>
      <w:rFonts w:ascii="Times New Roman" w:hAnsi="Times New Roman"/>
      <w:b/>
      <w:bCs/>
      <w:sz w:val="20"/>
      <w:szCs w:val="20"/>
    </w:rPr>
  </w:style>
  <w:style w:type="table" w:styleId="TableGrid">
    <w:name w:val="Table Grid"/>
    <w:basedOn w:val="TableNormal"/>
    <w:uiPriority w:val="59"/>
    <w:rsid w:val="000F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 body"/>
    <w:basedOn w:val="Normal"/>
    <w:next w:val="Normal"/>
    <w:uiPriority w:val="99"/>
    <w:rsid w:val="000F1042"/>
    <w:pPr>
      <w:autoSpaceDE w:val="0"/>
      <w:autoSpaceDN w:val="0"/>
      <w:adjustRightInd w:val="0"/>
      <w:spacing w:after="0" w:line="240" w:lineRule="auto"/>
    </w:pPr>
    <w:rPr>
      <w:rFonts w:ascii="AIBJOC+BookAntiqua" w:hAnsi="AIBJOC+BookAntiqua"/>
      <w:szCs w:val="24"/>
    </w:rPr>
  </w:style>
  <w:style w:type="paragraph" w:styleId="NormalWeb">
    <w:name w:val="Normal (Web)"/>
    <w:basedOn w:val="Normal"/>
    <w:unhideWhenUsed/>
    <w:rsid w:val="000F1042"/>
    <w:pPr>
      <w:spacing w:before="100" w:beforeAutospacing="1" w:after="100" w:afterAutospacing="1" w:line="240" w:lineRule="auto"/>
    </w:pPr>
    <w:rPr>
      <w:rFonts w:ascii="Times" w:hAnsi="Times" w:cs="Times New Roman"/>
      <w:sz w:val="20"/>
      <w:szCs w:val="20"/>
      <w:lang w:eastAsia="en-US"/>
    </w:rPr>
  </w:style>
  <w:style w:type="paragraph" w:styleId="NoSpacing">
    <w:name w:val="No Spacing"/>
    <w:uiPriority w:val="1"/>
    <w:qFormat/>
    <w:rsid w:val="000F1042"/>
    <w:pPr>
      <w:spacing w:after="0" w:line="240" w:lineRule="auto"/>
    </w:pPr>
    <w:rPr>
      <w:rFonts w:ascii="Times New Roman" w:hAnsi="Times New Roman"/>
      <w:sz w:val="24"/>
    </w:rPr>
  </w:style>
  <w:style w:type="table" w:customStyle="1" w:styleId="AIHWTable">
    <w:name w:val="AIHW Table"/>
    <w:basedOn w:val="TableNormal"/>
    <w:rsid w:val="000F1042"/>
    <w:pPr>
      <w:tabs>
        <w:tab w:val="left" w:pos="198"/>
      </w:tabs>
      <w:spacing w:after="60" w:line="200" w:lineRule="atLeast"/>
      <w:jc w:val="right"/>
    </w:pPr>
    <w:rPr>
      <w:rFonts w:ascii="Arial" w:eastAsia="Times New Roman" w:hAnsi="Arial" w:cs="Times New Roman"/>
      <w:color w:val="000000"/>
      <w:sz w:val="16"/>
      <w:szCs w:val="20"/>
      <w:lang w:eastAsia="en-AU"/>
    </w:rPr>
    <w:tblPr>
      <w:tblBorders>
        <w:top w:val="single" w:sz="4" w:space="0" w:color="000000"/>
        <w:bottom w:val="single" w:sz="4" w:space="0" w:color="000000"/>
      </w:tblBorders>
      <w:tblCellMar>
        <w:left w:w="85" w:type="dxa"/>
        <w:right w:w="85" w:type="dxa"/>
      </w:tblCellMar>
    </w:tblPr>
    <w:tcPr>
      <w:shd w:val="clear" w:color="auto" w:fill="auto"/>
      <w:vAlign w:val="bottom"/>
    </w:tcPr>
    <w:tblStylePr w:type="firstRow">
      <w:rPr>
        <w:rFonts w:cs="Arial"/>
      </w:rPr>
      <w:tblPr/>
      <w:tcPr>
        <w:tcBorders>
          <w:top w:val="single" w:sz="4" w:space="0" w:color="000000"/>
          <w:left w:val="nil"/>
          <w:bottom w:val="single" w:sz="4" w:space="0" w:color="000000"/>
          <w:right w:val="nil"/>
          <w:insideH w:val="nil"/>
          <w:insideV w:val="nil"/>
          <w:tl2br w:val="nil"/>
          <w:tr2bl w:val="nil"/>
        </w:tcBorders>
      </w:tcPr>
    </w:tblStylePr>
    <w:tblStylePr w:type="firstCol">
      <w:pPr>
        <w:wordWrap/>
        <w:jc w:val="left"/>
      </w:pPr>
    </w:tblStylePr>
  </w:style>
  <w:style w:type="paragraph" w:customStyle="1" w:styleId="TableFigHeadingtotal">
    <w:name w:val="Table/Fig: Heading &amp; total"/>
    <w:basedOn w:val="Normal"/>
    <w:next w:val="Normal"/>
    <w:uiPriority w:val="6"/>
    <w:rsid w:val="000F1042"/>
    <w:pPr>
      <w:keepLines/>
      <w:tabs>
        <w:tab w:val="left" w:pos="198"/>
      </w:tabs>
      <w:spacing w:before="60" w:after="60" w:line="200" w:lineRule="atLeast"/>
    </w:pPr>
    <w:rPr>
      <w:rFonts w:ascii="Arial" w:eastAsia="Times New Roman" w:hAnsi="Arial" w:cs="Times New Roman"/>
      <w:b/>
      <w:sz w:val="16"/>
      <w:szCs w:val="20"/>
      <w:lang w:eastAsia="en-US"/>
    </w:rPr>
  </w:style>
  <w:style w:type="paragraph" w:customStyle="1" w:styleId="TableFigTextright">
    <w:name w:val="Table/Fig: Text right"/>
    <w:basedOn w:val="Normal"/>
    <w:uiPriority w:val="6"/>
    <w:rsid w:val="000F1042"/>
    <w:pPr>
      <w:keepLines/>
      <w:tabs>
        <w:tab w:val="left" w:pos="198"/>
      </w:tabs>
      <w:spacing w:before="60" w:after="60" w:line="200" w:lineRule="atLeast"/>
      <w:jc w:val="right"/>
    </w:pPr>
    <w:rPr>
      <w:rFonts w:ascii="Arial" w:eastAsia="Times New Roman" w:hAnsi="Arial" w:cs="Times New Roman"/>
      <w:sz w:val="16"/>
      <w:szCs w:val="20"/>
      <w:lang w:eastAsia="en-US"/>
    </w:rPr>
  </w:style>
  <w:style w:type="paragraph" w:customStyle="1" w:styleId="AIHWbodytext">
    <w:name w:val="AIHW body text"/>
    <w:basedOn w:val="Normal"/>
    <w:link w:val="AIHWbodytextChar"/>
    <w:qFormat/>
    <w:rsid w:val="000F1042"/>
    <w:pPr>
      <w:spacing w:before="60" w:after="120" w:line="260" w:lineRule="atLeast"/>
    </w:pPr>
    <w:rPr>
      <w:rFonts w:ascii="Book Antiqua" w:eastAsia="Times New Roman" w:hAnsi="Book Antiqua" w:cs="Times New Roman"/>
      <w:sz w:val="22"/>
      <w:szCs w:val="20"/>
      <w:lang w:eastAsia="en-US"/>
    </w:rPr>
  </w:style>
  <w:style w:type="paragraph" w:customStyle="1" w:styleId="Bullet1">
    <w:name w:val="Bullet 1"/>
    <w:basedOn w:val="AIHWbodytext"/>
    <w:link w:val="Bullet1Char"/>
    <w:uiPriority w:val="2"/>
    <w:qFormat/>
    <w:rsid w:val="000F1042"/>
    <w:pPr>
      <w:numPr>
        <w:numId w:val="31"/>
      </w:numPr>
      <w:spacing w:before="40" w:after="80"/>
    </w:pPr>
  </w:style>
  <w:style w:type="paragraph" w:customStyle="1" w:styleId="Bullet2">
    <w:name w:val="Bullet 2"/>
    <w:basedOn w:val="Bullet1"/>
    <w:link w:val="Bullet2Char"/>
    <w:uiPriority w:val="2"/>
    <w:qFormat/>
    <w:rsid w:val="000F1042"/>
    <w:pPr>
      <w:numPr>
        <w:numId w:val="17"/>
      </w:numPr>
    </w:pPr>
  </w:style>
  <w:style w:type="character" w:styleId="PageNumber">
    <w:name w:val="page number"/>
    <w:uiPriority w:val="14"/>
    <w:unhideWhenUsed/>
    <w:rsid w:val="000F1042"/>
    <w:rPr>
      <w:rFonts w:ascii="Arial" w:hAnsi="Arial"/>
      <w:dstrike w:val="0"/>
      <w:color w:val="000000"/>
      <w:sz w:val="20"/>
      <w:u w:val="none"/>
      <w:vertAlign w:val="baseline"/>
    </w:rPr>
  </w:style>
  <w:style w:type="paragraph" w:customStyle="1" w:styleId="BoxHeading2">
    <w:name w:val="Box: Heading 2"/>
    <w:basedOn w:val="BoxText"/>
    <w:next w:val="BoxText"/>
    <w:uiPriority w:val="3"/>
    <w:qFormat/>
    <w:rsid w:val="000F1042"/>
  </w:style>
  <w:style w:type="paragraph" w:customStyle="1" w:styleId="TableFigText">
    <w:name w:val="Table/Fig: Text"/>
    <w:basedOn w:val="AIHWbodytext"/>
    <w:link w:val="TableFigTextChar"/>
    <w:uiPriority w:val="6"/>
    <w:rsid w:val="000F1042"/>
    <w:pPr>
      <w:keepLines/>
      <w:tabs>
        <w:tab w:val="left" w:pos="198"/>
      </w:tabs>
      <w:spacing w:after="60" w:line="200" w:lineRule="atLeast"/>
    </w:pPr>
    <w:rPr>
      <w:rFonts w:ascii="Arial" w:hAnsi="Arial"/>
      <w:sz w:val="16"/>
    </w:rPr>
  </w:style>
  <w:style w:type="table" w:styleId="LightShading">
    <w:name w:val="Light Shading"/>
    <w:basedOn w:val="TableNormal"/>
    <w:uiPriority w:val="60"/>
    <w:rsid w:val="000F1042"/>
    <w:pPr>
      <w:spacing w:after="0" w:line="240" w:lineRule="auto"/>
    </w:pPr>
    <w:rPr>
      <w:rFonts w:ascii="Book Antiqua" w:eastAsia="Times New Roman" w:hAnsi="Book Antiqua" w:cs="Times New Roman"/>
      <w:color w:val="000000"/>
      <w:sz w:val="20"/>
      <w:szCs w:val="20"/>
      <w:lang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ndnoteText">
    <w:name w:val="endnote text"/>
    <w:basedOn w:val="Normal"/>
    <w:link w:val="EndnoteTextChar"/>
    <w:uiPriority w:val="12"/>
    <w:semiHidden/>
    <w:unhideWhenUsed/>
    <w:rsid w:val="000F1042"/>
    <w:pPr>
      <w:spacing w:before="60" w:after="120" w:line="260" w:lineRule="atLeast"/>
    </w:pPr>
    <w:rPr>
      <w:rFonts w:ascii="Book Antiqua" w:eastAsia="Times New Roman" w:hAnsi="Book Antiqua" w:cs="Times New Roman"/>
      <w:sz w:val="20"/>
      <w:szCs w:val="20"/>
      <w:lang w:eastAsia="en-AU"/>
    </w:rPr>
  </w:style>
  <w:style w:type="character" w:customStyle="1" w:styleId="EndnoteTextChar">
    <w:name w:val="Endnote Text Char"/>
    <w:basedOn w:val="DefaultParagraphFont"/>
    <w:link w:val="EndnoteText"/>
    <w:uiPriority w:val="12"/>
    <w:semiHidden/>
    <w:rsid w:val="000F1042"/>
    <w:rPr>
      <w:rFonts w:ascii="Book Antiqua" w:eastAsia="Times New Roman" w:hAnsi="Book Antiqua" w:cs="Times New Roman"/>
      <w:sz w:val="20"/>
      <w:szCs w:val="20"/>
      <w:lang w:eastAsia="en-AU"/>
    </w:rPr>
  </w:style>
  <w:style w:type="character" w:styleId="EndnoteReference">
    <w:name w:val="endnote reference"/>
    <w:uiPriority w:val="12"/>
    <w:semiHidden/>
    <w:unhideWhenUsed/>
    <w:rsid w:val="000F1042"/>
    <w:rPr>
      <w:vertAlign w:val="superscript"/>
    </w:rPr>
  </w:style>
  <w:style w:type="paragraph" w:customStyle="1" w:styleId="BoxText">
    <w:name w:val="Box: Text"/>
    <w:basedOn w:val="AIHWbodytext"/>
    <w:next w:val="AIHWbodytext"/>
    <w:link w:val="BoxTextChar"/>
    <w:uiPriority w:val="3"/>
    <w:qFormat/>
    <w:rsid w:val="000F1042"/>
    <w:pPr>
      <w:pBdr>
        <w:top w:val="single" w:sz="4" w:space="10" w:color="000000"/>
        <w:left w:val="single" w:sz="4" w:space="10" w:color="000000"/>
        <w:bottom w:val="single" w:sz="4" w:space="10" w:color="000000"/>
        <w:right w:val="single" w:sz="4" w:space="10" w:color="000000"/>
      </w:pBdr>
      <w:tabs>
        <w:tab w:val="left" w:pos="397"/>
      </w:tabs>
      <w:spacing w:after="20" w:line="240" w:lineRule="atLeast"/>
      <w:ind w:left="255" w:right="255"/>
    </w:pPr>
    <w:rPr>
      <w:sz w:val="21"/>
    </w:rPr>
  </w:style>
  <w:style w:type="paragraph" w:customStyle="1" w:styleId="BoxBullet1">
    <w:name w:val="Box: Bullet 1"/>
    <w:basedOn w:val="BoxText"/>
    <w:uiPriority w:val="3"/>
    <w:qFormat/>
    <w:rsid w:val="000F1042"/>
    <w:pPr>
      <w:numPr>
        <w:numId w:val="32"/>
      </w:numPr>
      <w:tabs>
        <w:tab w:val="clear" w:pos="964"/>
        <w:tab w:val="num" w:pos="360"/>
      </w:tabs>
      <w:ind w:left="255" w:firstLine="0"/>
    </w:pPr>
  </w:style>
  <w:style w:type="paragraph" w:customStyle="1" w:styleId="BoxHeading1">
    <w:name w:val="Box: Heading 1"/>
    <w:basedOn w:val="BoxText"/>
    <w:next w:val="BoxText"/>
    <w:uiPriority w:val="3"/>
    <w:qFormat/>
    <w:rsid w:val="000F1042"/>
  </w:style>
  <w:style w:type="paragraph" w:customStyle="1" w:styleId="FigureCaption">
    <w:name w:val="Figure: Caption"/>
    <w:basedOn w:val="TableCaption"/>
    <w:next w:val="AIHWbodytext"/>
    <w:uiPriority w:val="5"/>
    <w:rsid w:val="000F1042"/>
    <w:pPr>
      <w:spacing w:before="120"/>
    </w:pPr>
  </w:style>
  <w:style w:type="paragraph" w:customStyle="1" w:styleId="FigureSourcefootnotes">
    <w:name w:val="Figure: Source &amp; footnotes"/>
    <w:basedOn w:val="TableSourcefootnotes"/>
    <w:next w:val="FigureCaption"/>
    <w:uiPriority w:val="5"/>
    <w:rsid w:val="000F1042"/>
  </w:style>
  <w:style w:type="character" w:styleId="FootnoteReference">
    <w:name w:val="footnote reference"/>
    <w:uiPriority w:val="21"/>
    <w:unhideWhenUsed/>
    <w:rsid w:val="000F1042"/>
    <w:rPr>
      <w:dstrike w:val="0"/>
      <w:vertAlign w:val="superscript"/>
    </w:rPr>
  </w:style>
  <w:style w:type="paragraph" w:styleId="FootnoteText">
    <w:name w:val="footnote text"/>
    <w:basedOn w:val="AIHWbodytext"/>
    <w:link w:val="FootnoteTextChar"/>
    <w:uiPriority w:val="21"/>
    <w:unhideWhenUsed/>
    <w:rsid w:val="000F1042"/>
    <w:pPr>
      <w:spacing w:after="20" w:line="220" w:lineRule="atLeast"/>
      <w:ind w:left="397" w:hanging="397"/>
    </w:pPr>
    <w:rPr>
      <w:sz w:val="18"/>
    </w:rPr>
  </w:style>
  <w:style w:type="character" w:customStyle="1" w:styleId="FootnoteTextChar">
    <w:name w:val="Footnote Text Char"/>
    <w:basedOn w:val="DefaultParagraphFont"/>
    <w:link w:val="FootnoteText"/>
    <w:uiPriority w:val="21"/>
    <w:rsid w:val="000F1042"/>
    <w:rPr>
      <w:rFonts w:ascii="Book Antiqua" w:eastAsia="Times New Roman" w:hAnsi="Book Antiqua" w:cs="Times New Roman"/>
      <w:sz w:val="18"/>
      <w:szCs w:val="20"/>
      <w:lang w:eastAsia="en-US"/>
    </w:rPr>
  </w:style>
  <w:style w:type="paragraph" w:customStyle="1" w:styleId="IndentedQuotes">
    <w:name w:val="Indented: Quotes"/>
    <w:aliases w:val="etc."/>
    <w:basedOn w:val="AIHWbodytext"/>
    <w:next w:val="AIHWbodytext"/>
    <w:uiPriority w:val="4"/>
    <w:qFormat/>
    <w:rsid w:val="000F1042"/>
    <w:pPr>
      <w:spacing w:before="40"/>
      <w:ind w:left="397"/>
    </w:pPr>
  </w:style>
  <w:style w:type="paragraph" w:customStyle="1" w:styleId="TableFigSubtotal">
    <w:name w:val="Table/Fig: Subtotal"/>
    <w:basedOn w:val="TableFigText"/>
    <w:next w:val="TableFigText"/>
    <w:uiPriority w:val="6"/>
    <w:rsid w:val="000F1042"/>
  </w:style>
  <w:style w:type="paragraph" w:customStyle="1" w:styleId="TableCaption">
    <w:name w:val="Table: Caption"/>
    <w:basedOn w:val="AIHWbodytext"/>
    <w:next w:val="TableFigHeadingtotal"/>
    <w:uiPriority w:val="5"/>
    <w:rsid w:val="000F1042"/>
    <w:pPr>
      <w:keepNext/>
      <w:keepLines/>
      <w:spacing w:before="240" w:line="240" w:lineRule="atLeast"/>
    </w:pPr>
    <w:rPr>
      <w:b/>
      <w:sz w:val="20"/>
    </w:rPr>
  </w:style>
  <w:style w:type="paragraph" w:styleId="TOC1">
    <w:name w:val="toc 1"/>
    <w:basedOn w:val="AIHWbodytext"/>
    <w:next w:val="TOC2"/>
    <w:uiPriority w:val="9"/>
    <w:unhideWhenUsed/>
    <w:rsid w:val="000F1042"/>
    <w:pPr>
      <w:keepNext/>
      <w:keepLines/>
      <w:tabs>
        <w:tab w:val="left" w:pos="397"/>
        <w:tab w:val="right" w:leader="dot" w:pos="9072"/>
      </w:tabs>
      <w:spacing w:before="80"/>
      <w:ind w:left="397" w:hanging="397"/>
    </w:pPr>
    <w:rPr>
      <w:b/>
    </w:rPr>
  </w:style>
  <w:style w:type="paragraph" w:styleId="TOC2">
    <w:name w:val="toc 2"/>
    <w:basedOn w:val="TOC1"/>
    <w:uiPriority w:val="9"/>
    <w:unhideWhenUsed/>
    <w:rsid w:val="000F1042"/>
    <w:pPr>
      <w:tabs>
        <w:tab w:val="clear" w:pos="397"/>
        <w:tab w:val="left" w:pos="794"/>
      </w:tabs>
      <w:spacing w:before="40"/>
      <w:ind w:left="794"/>
    </w:pPr>
    <w:rPr>
      <w:b w:val="0"/>
    </w:rPr>
  </w:style>
  <w:style w:type="paragraph" w:styleId="TOC3">
    <w:name w:val="toc 3"/>
    <w:basedOn w:val="TOC2"/>
    <w:uiPriority w:val="9"/>
    <w:unhideWhenUsed/>
    <w:rsid w:val="000F1042"/>
    <w:pPr>
      <w:tabs>
        <w:tab w:val="clear" w:pos="794"/>
        <w:tab w:val="left" w:pos="1389"/>
      </w:tabs>
      <w:ind w:left="1389" w:hanging="595"/>
    </w:pPr>
  </w:style>
  <w:style w:type="paragraph" w:customStyle="1" w:styleId="TableSourcefootnotes">
    <w:name w:val="Table: Source &amp; footnotes"/>
    <w:basedOn w:val="AIHWbodytext"/>
    <w:next w:val="AIHWbodytext"/>
    <w:uiPriority w:val="5"/>
    <w:rsid w:val="000F1042"/>
    <w:pPr>
      <w:keepLines/>
      <w:tabs>
        <w:tab w:val="left" w:pos="397"/>
      </w:tabs>
      <w:spacing w:before="120" w:line="180" w:lineRule="atLeast"/>
    </w:pPr>
    <w:rPr>
      <w:rFonts w:ascii="Arial" w:hAnsi="Arial"/>
      <w:sz w:val="14"/>
    </w:rPr>
  </w:style>
  <w:style w:type="numbering" w:styleId="111111">
    <w:name w:val="Outline List 2"/>
    <w:basedOn w:val="NoList"/>
    <w:semiHidden/>
    <w:rsid w:val="000F1042"/>
    <w:pPr>
      <w:numPr>
        <w:numId w:val="18"/>
      </w:numPr>
    </w:pPr>
  </w:style>
  <w:style w:type="numbering" w:styleId="1ai">
    <w:name w:val="Outline List 1"/>
    <w:basedOn w:val="NoList"/>
    <w:semiHidden/>
    <w:rsid w:val="000F1042"/>
    <w:pPr>
      <w:numPr>
        <w:numId w:val="19"/>
      </w:numPr>
    </w:pPr>
  </w:style>
  <w:style w:type="numbering" w:styleId="ArticleSection">
    <w:name w:val="Outline List 3"/>
    <w:basedOn w:val="NoList"/>
    <w:semiHidden/>
    <w:rsid w:val="000F1042"/>
    <w:pPr>
      <w:numPr>
        <w:numId w:val="20"/>
      </w:numPr>
    </w:pPr>
  </w:style>
  <w:style w:type="paragraph" w:styleId="BlockText">
    <w:name w:val="Block Text"/>
    <w:basedOn w:val="Normal"/>
    <w:semiHidden/>
    <w:rsid w:val="000F1042"/>
    <w:pPr>
      <w:spacing w:before="60" w:after="120" w:line="260" w:lineRule="atLeast"/>
      <w:ind w:left="1440" w:right="1440"/>
    </w:pPr>
    <w:rPr>
      <w:rFonts w:ascii="Book Antiqua" w:eastAsia="Times New Roman" w:hAnsi="Book Antiqua" w:cs="Times New Roman"/>
      <w:sz w:val="22"/>
      <w:lang w:eastAsia="en-AU"/>
    </w:rPr>
  </w:style>
  <w:style w:type="paragraph" w:styleId="BodyText">
    <w:name w:val="Body Text"/>
    <w:aliases w:val="Body Text Char1 Char,Body Text Char Char Char,Body Text Char1,Body Text Char Char,Body Text Char2,Body Text Char Char1,Body Text Char1 Char Char,Body Text Char Char Char Char,Body Text Char1 Char1,Body Text Char Char Char1,Body Text Char3 Cha"/>
    <w:basedOn w:val="Normal"/>
    <w:link w:val="BodyTextChar"/>
    <w:rsid w:val="000F1042"/>
    <w:pPr>
      <w:spacing w:before="60" w:after="120" w:line="260" w:lineRule="atLeast"/>
    </w:pPr>
    <w:rPr>
      <w:rFonts w:ascii="Book Antiqua" w:eastAsia="Times New Roman" w:hAnsi="Book Antiqua" w:cs="Times New Roman"/>
      <w:sz w:val="22"/>
      <w:lang w:eastAsia="en-AU"/>
    </w:rPr>
  </w:style>
  <w:style w:type="character" w:customStyle="1" w:styleId="BodyTextChar">
    <w:name w:val="Body Text Char"/>
    <w:aliases w:val="Body Text Char1 Char Char1,Body Text Char Char Char Char1,Body Text Char1 Char2,Body Text Char Char Char2,Body Text Char2 Char,Body Text Char Char1 Char,Body Text Char1 Char Char Char,Body Text Char Char Char Char Char"/>
    <w:basedOn w:val="DefaultParagraphFont"/>
    <w:link w:val="BodyText"/>
    <w:rsid w:val="000F1042"/>
    <w:rPr>
      <w:rFonts w:ascii="Book Antiqua" w:eastAsia="Times New Roman" w:hAnsi="Book Antiqua" w:cs="Times New Roman"/>
      <w:lang w:eastAsia="en-AU"/>
    </w:rPr>
  </w:style>
  <w:style w:type="paragraph" w:styleId="BodyText2">
    <w:name w:val="Body Text 2"/>
    <w:basedOn w:val="Normal"/>
    <w:link w:val="BodyText2Char"/>
    <w:semiHidden/>
    <w:rsid w:val="000F1042"/>
    <w:pPr>
      <w:spacing w:before="60" w:after="120" w:line="480" w:lineRule="auto"/>
    </w:pPr>
    <w:rPr>
      <w:rFonts w:ascii="Book Antiqua" w:eastAsia="Times New Roman" w:hAnsi="Book Antiqua" w:cs="Times New Roman"/>
      <w:sz w:val="22"/>
      <w:lang w:eastAsia="en-AU"/>
    </w:rPr>
  </w:style>
  <w:style w:type="character" w:customStyle="1" w:styleId="BodyText2Char">
    <w:name w:val="Body Text 2 Char"/>
    <w:basedOn w:val="DefaultParagraphFont"/>
    <w:link w:val="BodyText2"/>
    <w:semiHidden/>
    <w:rsid w:val="000F1042"/>
    <w:rPr>
      <w:rFonts w:ascii="Book Antiqua" w:eastAsia="Times New Roman" w:hAnsi="Book Antiqua" w:cs="Times New Roman"/>
      <w:lang w:eastAsia="en-AU"/>
    </w:rPr>
  </w:style>
  <w:style w:type="paragraph" w:styleId="BodyText3">
    <w:name w:val="Body Text 3"/>
    <w:basedOn w:val="Normal"/>
    <w:link w:val="BodyText3Char"/>
    <w:semiHidden/>
    <w:rsid w:val="000F1042"/>
    <w:pPr>
      <w:spacing w:before="60" w:after="120" w:line="260" w:lineRule="atLeast"/>
    </w:pPr>
    <w:rPr>
      <w:rFonts w:ascii="Book Antiqua" w:eastAsia="Times New Roman" w:hAnsi="Book Antiqua" w:cs="Times New Roman"/>
      <w:sz w:val="16"/>
      <w:szCs w:val="16"/>
      <w:lang w:eastAsia="en-AU"/>
    </w:rPr>
  </w:style>
  <w:style w:type="character" w:customStyle="1" w:styleId="BodyText3Char">
    <w:name w:val="Body Text 3 Char"/>
    <w:basedOn w:val="DefaultParagraphFont"/>
    <w:link w:val="BodyText3"/>
    <w:semiHidden/>
    <w:rsid w:val="000F1042"/>
    <w:rPr>
      <w:rFonts w:ascii="Book Antiqua" w:eastAsia="Times New Roman" w:hAnsi="Book Antiqua" w:cs="Times New Roman"/>
      <w:sz w:val="16"/>
      <w:szCs w:val="16"/>
      <w:lang w:eastAsia="en-AU"/>
    </w:rPr>
  </w:style>
  <w:style w:type="paragraph" w:styleId="BodyTextFirstIndent">
    <w:name w:val="Body Text First Indent"/>
    <w:basedOn w:val="BodyText"/>
    <w:link w:val="BodyTextFirstIndentChar"/>
    <w:semiHidden/>
    <w:rsid w:val="000F1042"/>
    <w:pPr>
      <w:ind w:firstLine="210"/>
    </w:pPr>
  </w:style>
  <w:style w:type="character" w:customStyle="1" w:styleId="BodyTextFirstIndentChar">
    <w:name w:val="Body Text First Indent Char"/>
    <w:basedOn w:val="BodyTextChar"/>
    <w:link w:val="BodyTextFirstIndent"/>
    <w:semiHidden/>
    <w:rsid w:val="000F1042"/>
    <w:rPr>
      <w:rFonts w:ascii="Book Antiqua" w:eastAsia="Times New Roman" w:hAnsi="Book Antiqua" w:cs="Times New Roman"/>
      <w:lang w:eastAsia="en-AU"/>
    </w:rPr>
  </w:style>
  <w:style w:type="paragraph" w:styleId="BodyTextIndent">
    <w:name w:val="Body Text Indent"/>
    <w:basedOn w:val="Normal"/>
    <w:link w:val="BodyTextIndentChar"/>
    <w:semiHidden/>
    <w:rsid w:val="000F1042"/>
    <w:pPr>
      <w:spacing w:before="60" w:after="120" w:line="260" w:lineRule="atLeast"/>
      <w:ind w:left="283"/>
    </w:pPr>
    <w:rPr>
      <w:rFonts w:ascii="Book Antiqua" w:eastAsia="Times New Roman" w:hAnsi="Book Antiqua" w:cs="Times New Roman"/>
      <w:sz w:val="22"/>
      <w:lang w:eastAsia="en-AU"/>
    </w:rPr>
  </w:style>
  <w:style w:type="character" w:customStyle="1" w:styleId="BodyTextIndentChar">
    <w:name w:val="Body Text Indent Char"/>
    <w:basedOn w:val="DefaultParagraphFont"/>
    <w:link w:val="BodyTextIndent"/>
    <w:semiHidden/>
    <w:rsid w:val="000F1042"/>
    <w:rPr>
      <w:rFonts w:ascii="Book Antiqua" w:eastAsia="Times New Roman" w:hAnsi="Book Antiqua" w:cs="Times New Roman"/>
      <w:lang w:eastAsia="en-AU"/>
    </w:rPr>
  </w:style>
  <w:style w:type="paragraph" w:styleId="BodyTextFirstIndent2">
    <w:name w:val="Body Text First Indent 2"/>
    <w:basedOn w:val="BodyTextIndent"/>
    <w:link w:val="BodyTextFirstIndent2Char"/>
    <w:semiHidden/>
    <w:rsid w:val="000F1042"/>
    <w:pPr>
      <w:ind w:firstLine="210"/>
    </w:pPr>
  </w:style>
  <w:style w:type="character" w:customStyle="1" w:styleId="BodyTextFirstIndent2Char">
    <w:name w:val="Body Text First Indent 2 Char"/>
    <w:basedOn w:val="BodyTextIndentChar"/>
    <w:link w:val="BodyTextFirstIndent2"/>
    <w:semiHidden/>
    <w:rsid w:val="000F1042"/>
    <w:rPr>
      <w:rFonts w:ascii="Book Antiqua" w:eastAsia="Times New Roman" w:hAnsi="Book Antiqua" w:cs="Times New Roman"/>
      <w:lang w:eastAsia="en-AU"/>
    </w:rPr>
  </w:style>
  <w:style w:type="paragraph" w:styleId="BodyTextIndent2">
    <w:name w:val="Body Text Indent 2"/>
    <w:basedOn w:val="Normal"/>
    <w:link w:val="BodyTextIndent2Char"/>
    <w:semiHidden/>
    <w:rsid w:val="000F1042"/>
    <w:pPr>
      <w:spacing w:before="60" w:after="120" w:line="480" w:lineRule="auto"/>
      <w:ind w:left="283"/>
    </w:pPr>
    <w:rPr>
      <w:rFonts w:ascii="Book Antiqua" w:eastAsia="Times New Roman" w:hAnsi="Book Antiqua" w:cs="Times New Roman"/>
      <w:sz w:val="22"/>
      <w:lang w:eastAsia="en-AU"/>
    </w:rPr>
  </w:style>
  <w:style w:type="character" w:customStyle="1" w:styleId="BodyTextIndent2Char">
    <w:name w:val="Body Text Indent 2 Char"/>
    <w:basedOn w:val="DefaultParagraphFont"/>
    <w:link w:val="BodyTextIndent2"/>
    <w:semiHidden/>
    <w:rsid w:val="000F1042"/>
    <w:rPr>
      <w:rFonts w:ascii="Book Antiqua" w:eastAsia="Times New Roman" w:hAnsi="Book Antiqua" w:cs="Times New Roman"/>
      <w:lang w:eastAsia="en-AU"/>
    </w:rPr>
  </w:style>
  <w:style w:type="paragraph" w:styleId="BodyTextIndent3">
    <w:name w:val="Body Text Indent 3"/>
    <w:basedOn w:val="Normal"/>
    <w:link w:val="BodyTextIndent3Char"/>
    <w:semiHidden/>
    <w:rsid w:val="000F1042"/>
    <w:pPr>
      <w:spacing w:before="60" w:after="120" w:line="260" w:lineRule="atLeast"/>
      <w:ind w:left="283"/>
    </w:pPr>
    <w:rPr>
      <w:rFonts w:ascii="Book Antiqua" w:eastAsia="Times New Roman" w:hAnsi="Book Antiqua" w:cs="Times New Roman"/>
      <w:sz w:val="16"/>
      <w:szCs w:val="16"/>
      <w:lang w:eastAsia="en-AU"/>
    </w:rPr>
  </w:style>
  <w:style w:type="character" w:customStyle="1" w:styleId="BodyTextIndent3Char">
    <w:name w:val="Body Text Indent 3 Char"/>
    <w:basedOn w:val="DefaultParagraphFont"/>
    <w:link w:val="BodyTextIndent3"/>
    <w:semiHidden/>
    <w:rsid w:val="000F1042"/>
    <w:rPr>
      <w:rFonts w:ascii="Book Antiqua" w:eastAsia="Times New Roman" w:hAnsi="Book Antiqua" w:cs="Times New Roman"/>
      <w:sz w:val="16"/>
      <w:szCs w:val="16"/>
      <w:lang w:eastAsia="en-AU"/>
    </w:rPr>
  </w:style>
  <w:style w:type="paragraph" w:styleId="Closing">
    <w:name w:val="Closing"/>
    <w:basedOn w:val="Normal"/>
    <w:link w:val="ClosingChar"/>
    <w:semiHidden/>
    <w:rsid w:val="000F1042"/>
    <w:pPr>
      <w:spacing w:before="60" w:after="120" w:line="260" w:lineRule="atLeast"/>
      <w:ind w:left="4252"/>
    </w:pPr>
    <w:rPr>
      <w:rFonts w:ascii="Book Antiqua" w:eastAsia="Times New Roman" w:hAnsi="Book Antiqua" w:cs="Times New Roman"/>
      <w:sz w:val="22"/>
      <w:lang w:eastAsia="en-AU"/>
    </w:rPr>
  </w:style>
  <w:style w:type="character" w:customStyle="1" w:styleId="ClosingChar">
    <w:name w:val="Closing Char"/>
    <w:basedOn w:val="DefaultParagraphFont"/>
    <w:link w:val="Closing"/>
    <w:semiHidden/>
    <w:rsid w:val="000F1042"/>
    <w:rPr>
      <w:rFonts w:ascii="Book Antiqua" w:eastAsia="Times New Roman" w:hAnsi="Book Antiqua" w:cs="Times New Roman"/>
      <w:lang w:eastAsia="en-AU"/>
    </w:rPr>
  </w:style>
  <w:style w:type="paragraph" w:styleId="Date">
    <w:name w:val="Date"/>
    <w:basedOn w:val="Normal"/>
    <w:next w:val="Normal"/>
    <w:link w:val="Date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DateChar">
    <w:name w:val="Date Char"/>
    <w:basedOn w:val="DefaultParagraphFont"/>
    <w:link w:val="Date"/>
    <w:semiHidden/>
    <w:rsid w:val="000F1042"/>
    <w:rPr>
      <w:rFonts w:ascii="Book Antiqua" w:eastAsia="Times New Roman" w:hAnsi="Book Antiqua" w:cs="Times New Roman"/>
      <w:lang w:eastAsia="en-AU"/>
    </w:rPr>
  </w:style>
  <w:style w:type="paragraph" w:styleId="E-mailSignature">
    <w:name w:val="E-mail Signature"/>
    <w:basedOn w:val="Normal"/>
    <w:link w:val="E-mailSignature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E-mailSignatureChar">
    <w:name w:val="E-mail Signature Char"/>
    <w:basedOn w:val="DefaultParagraphFont"/>
    <w:link w:val="E-mailSignature"/>
    <w:semiHidden/>
    <w:rsid w:val="000F1042"/>
    <w:rPr>
      <w:rFonts w:ascii="Book Antiqua" w:eastAsia="Times New Roman" w:hAnsi="Book Antiqua" w:cs="Times New Roman"/>
      <w:lang w:eastAsia="en-AU"/>
    </w:rPr>
  </w:style>
  <w:style w:type="paragraph" w:customStyle="1" w:styleId="Bullet3">
    <w:name w:val="Bullet 3"/>
    <w:basedOn w:val="Bullet2"/>
    <w:uiPriority w:val="2"/>
    <w:qFormat/>
    <w:rsid w:val="000F1042"/>
    <w:pPr>
      <w:numPr>
        <w:ilvl w:val="1"/>
        <w:numId w:val="33"/>
      </w:numPr>
      <w:tabs>
        <w:tab w:val="clear" w:pos="1440"/>
        <w:tab w:val="num" w:pos="360"/>
        <w:tab w:val="num" w:pos="643"/>
      </w:tabs>
      <w:ind w:left="1276" w:hanging="425"/>
    </w:pPr>
  </w:style>
  <w:style w:type="paragraph" w:styleId="EnvelopeAddress">
    <w:name w:val="envelope address"/>
    <w:basedOn w:val="Normal"/>
    <w:semiHidden/>
    <w:rsid w:val="000F1042"/>
    <w:pPr>
      <w:framePr w:w="7920" w:h="1980" w:hRule="exact" w:hSpace="180" w:wrap="auto" w:hAnchor="page" w:xAlign="center" w:yAlign="bottom"/>
      <w:spacing w:before="60" w:after="120" w:line="260" w:lineRule="atLeast"/>
      <w:ind w:left="2880"/>
    </w:pPr>
    <w:rPr>
      <w:rFonts w:ascii="Arial" w:eastAsia="Times New Roman" w:hAnsi="Arial" w:cs="Arial"/>
      <w:lang w:eastAsia="en-AU"/>
    </w:rPr>
  </w:style>
  <w:style w:type="paragraph" w:styleId="EnvelopeReturn">
    <w:name w:val="envelope return"/>
    <w:basedOn w:val="Normal"/>
    <w:semiHidden/>
    <w:rsid w:val="000F1042"/>
    <w:pPr>
      <w:spacing w:before="60" w:after="120" w:line="260" w:lineRule="atLeast"/>
    </w:pPr>
    <w:rPr>
      <w:rFonts w:ascii="Arial" w:eastAsia="Times New Roman" w:hAnsi="Arial" w:cs="Arial"/>
      <w:sz w:val="20"/>
      <w:szCs w:val="20"/>
      <w:lang w:eastAsia="en-AU"/>
    </w:rPr>
  </w:style>
  <w:style w:type="character" w:styleId="FollowedHyperlink">
    <w:name w:val="FollowedHyperlink"/>
    <w:uiPriority w:val="99"/>
    <w:unhideWhenUsed/>
    <w:rsid w:val="000F1042"/>
    <w:rPr>
      <w:color w:val="5F497A" w:themeColor="accent4" w:themeShade="BF"/>
      <w:u w:val="single"/>
    </w:rPr>
  </w:style>
  <w:style w:type="character" w:customStyle="1" w:styleId="HeaderChar1">
    <w:name w:val="Header Char1"/>
    <w:basedOn w:val="DefaultParagraphFont"/>
    <w:uiPriority w:val="99"/>
    <w:semiHidden/>
    <w:rsid w:val="000F1042"/>
  </w:style>
  <w:style w:type="character" w:styleId="HTMLAcronym">
    <w:name w:val="HTML Acronym"/>
    <w:basedOn w:val="DefaultParagraphFont"/>
    <w:semiHidden/>
    <w:rsid w:val="000F1042"/>
  </w:style>
  <w:style w:type="paragraph" w:styleId="HTMLAddress">
    <w:name w:val="HTML Address"/>
    <w:basedOn w:val="Normal"/>
    <w:link w:val="HTMLAddressChar"/>
    <w:semiHidden/>
    <w:rsid w:val="000F1042"/>
    <w:pPr>
      <w:spacing w:before="60" w:after="120" w:line="260" w:lineRule="atLeast"/>
    </w:pPr>
    <w:rPr>
      <w:rFonts w:ascii="Book Antiqua" w:eastAsia="Times New Roman" w:hAnsi="Book Antiqua" w:cs="Times New Roman"/>
      <w:i/>
      <w:iCs/>
      <w:sz w:val="22"/>
      <w:lang w:eastAsia="en-AU"/>
    </w:rPr>
  </w:style>
  <w:style w:type="character" w:customStyle="1" w:styleId="HTMLAddressChar">
    <w:name w:val="HTML Address Char"/>
    <w:basedOn w:val="DefaultParagraphFont"/>
    <w:link w:val="HTMLAddress"/>
    <w:semiHidden/>
    <w:rsid w:val="000F1042"/>
    <w:rPr>
      <w:rFonts w:ascii="Book Antiqua" w:eastAsia="Times New Roman" w:hAnsi="Book Antiqua" w:cs="Times New Roman"/>
      <w:i/>
      <w:iCs/>
      <w:lang w:eastAsia="en-AU"/>
    </w:rPr>
  </w:style>
  <w:style w:type="character" w:styleId="HTMLCite">
    <w:name w:val="HTML Cite"/>
    <w:semiHidden/>
    <w:rsid w:val="000F1042"/>
    <w:rPr>
      <w:i/>
      <w:iCs/>
    </w:rPr>
  </w:style>
  <w:style w:type="character" w:styleId="HTMLCode">
    <w:name w:val="HTML Code"/>
    <w:semiHidden/>
    <w:rsid w:val="000F1042"/>
    <w:rPr>
      <w:rFonts w:ascii="Courier New" w:hAnsi="Courier New" w:cs="Courier New"/>
      <w:sz w:val="20"/>
      <w:szCs w:val="20"/>
    </w:rPr>
  </w:style>
  <w:style w:type="character" w:styleId="HTMLDefinition">
    <w:name w:val="HTML Definition"/>
    <w:semiHidden/>
    <w:rsid w:val="000F1042"/>
    <w:rPr>
      <w:i/>
      <w:iCs/>
    </w:rPr>
  </w:style>
  <w:style w:type="character" w:styleId="HTMLKeyboard">
    <w:name w:val="HTML Keyboard"/>
    <w:semiHidden/>
    <w:rsid w:val="000F1042"/>
    <w:rPr>
      <w:rFonts w:ascii="Courier New" w:hAnsi="Courier New" w:cs="Courier New"/>
      <w:sz w:val="20"/>
      <w:szCs w:val="20"/>
    </w:rPr>
  </w:style>
  <w:style w:type="paragraph" w:styleId="HTMLPreformatted">
    <w:name w:val="HTML Preformatted"/>
    <w:basedOn w:val="Normal"/>
    <w:link w:val="HTMLPreformattedChar"/>
    <w:semiHidden/>
    <w:rsid w:val="000F1042"/>
    <w:pPr>
      <w:spacing w:before="60" w:after="120" w:line="260" w:lineRule="atLeast"/>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semiHidden/>
    <w:rsid w:val="000F1042"/>
    <w:rPr>
      <w:rFonts w:ascii="Courier New" w:eastAsia="Times New Roman" w:hAnsi="Courier New" w:cs="Courier New"/>
      <w:sz w:val="20"/>
      <w:szCs w:val="20"/>
      <w:lang w:eastAsia="en-AU"/>
    </w:rPr>
  </w:style>
  <w:style w:type="character" w:styleId="HTMLSample">
    <w:name w:val="HTML Sample"/>
    <w:semiHidden/>
    <w:rsid w:val="000F1042"/>
    <w:rPr>
      <w:rFonts w:ascii="Courier New" w:hAnsi="Courier New" w:cs="Courier New"/>
    </w:rPr>
  </w:style>
  <w:style w:type="character" w:styleId="HTMLTypewriter">
    <w:name w:val="HTML Typewriter"/>
    <w:semiHidden/>
    <w:rsid w:val="000F1042"/>
    <w:rPr>
      <w:rFonts w:ascii="Courier New" w:hAnsi="Courier New" w:cs="Courier New"/>
      <w:sz w:val="20"/>
      <w:szCs w:val="20"/>
    </w:rPr>
  </w:style>
  <w:style w:type="character" w:styleId="HTMLVariable">
    <w:name w:val="HTML Variable"/>
    <w:semiHidden/>
    <w:rsid w:val="000F1042"/>
    <w:rPr>
      <w:i/>
      <w:iCs/>
    </w:rPr>
  </w:style>
  <w:style w:type="character" w:styleId="LineNumber">
    <w:name w:val="line number"/>
    <w:basedOn w:val="DefaultParagraphFont"/>
    <w:semiHidden/>
    <w:rsid w:val="000F1042"/>
  </w:style>
  <w:style w:type="paragraph" w:styleId="List">
    <w:name w:val="List"/>
    <w:basedOn w:val="Normal"/>
    <w:semiHidden/>
    <w:rsid w:val="000F1042"/>
    <w:pPr>
      <w:spacing w:before="60" w:after="120" w:line="260" w:lineRule="atLeast"/>
      <w:ind w:left="283" w:hanging="283"/>
    </w:pPr>
    <w:rPr>
      <w:rFonts w:ascii="Book Antiqua" w:eastAsia="Times New Roman" w:hAnsi="Book Antiqua" w:cs="Times New Roman"/>
      <w:sz w:val="22"/>
      <w:lang w:eastAsia="en-AU"/>
    </w:rPr>
  </w:style>
  <w:style w:type="paragraph" w:styleId="List2">
    <w:name w:val="List 2"/>
    <w:basedOn w:val="Normal"/>
    <w:semiHidden/>
    <w:rsid w:val="000F1042"/>
    <w:pPr>
      <w:spacing w:before="60" w:after="120" w:line="260" w:lineRule="atLeast"/>
      <w:ind w:left="566" w:hanging="283"/>
    </w:pPr>
    <w:rPr>
      <w:rFonts w:ascii="Book Antiqua" w:eastAsia="Times New Roman" w:hAnsi="Book Antiqua" w:cs="Times New Roman"/>
      <w:sz w:val="22"/>
      <w:lang w:eastAsia="en-AU"/>
    </w:rPr>
  </w:style>
  <w:style w:type="paragraph" w:styleId="List3">
    <w:name w:val="List 3"/>
    <w:basedOn w:val="Normal"/>
    <w:semiHidden/>
    <w:rsid w:val="000F1042"/>
    <w:pPr>
      <w:spacing w:before="60" w:after="120" w:line="260" w:lineRule="atLeast"/>
      <w:ind w:left="849" w:hanging="283"/>
    </w:pPr>
    <w:rPr>
      <w:rFonts w:ascii="Book Antiqua" w:eastAsia="Times New Roman" w:hAnsi="Book Antiqua" w:cs="Times New Roman"/>
      <w:sz w:val="22"/>
      <w:lang w:eastAsia="en-AU"/>
    </w:rPr>
  </w:style>
  <w:style w:type="paragraph" w:styleId="List4">
    <w:name w:val="List 4"/>
    <w:basedOn w:val="Normal"/>
    <w:semiHidden/>
    <w:rsid w:val="000F1042"/>
    <w:pPr>
      <w:spacing w:before="60" w:after="120" w:line="260" w:lineRule="atLeast"/>
      <w:ind w:left="1132" w:hanging="283"/>
    </w:pPr>
    <w:rPr>
      <w:rFonts w:ascii="Book Antiqua" w:eastAsia="Times New Roman" w:hAnsi="Book Antiqua" w:cs="Times New Roman"/>
      <w:sz w:val="22"/>
      <w:lang w:eastAsia="en-AU"/>
    </w:rPr>
  </w:style>
  <w:style w:type="paragraph" w:styleId="List5">
    <w:name w:val="List 5"/>
    <w:basedOn w:val="Normal"/>
    <w:semiHidden/>
    <w:rsid w:val="000F1042"/>
    <w:pPr>
      <w:spacing w:before="60" w:after="120" w:line="260" w:lineRule="atLeast"/>
      <w:ind w:left="1415" w:hanging="283"/>
    </w:pPr>
    <w:rPr>
      <w:rFonts w:ascii="Book Antiqua" w:eastAsia="Times New Roman" w:hAnsi="Book Antiqua" w:cs="Times New Roman"/>
      <w:sz w:val="22"/>
      <w:lang w:eastAsia="en-AU"/>
    </w:rPr>
  </w:style>
  <w:style w:type="paragraph" w:styleId="ListBullet">
    <w:name w:val="List Bullet"/>
    <w:basedOn w:val="Normal"/>
    <w:semiHidden/>
    <w:rsid w:val="000F1042"/>
    <w:pPr>
      <w:numPr>
        <w:numId w:val="21"/>
      </w:numPr>
      <w:spacing w:before="60" w:after="120" w:line="260" w:lineRule="atLeast"/>
    </w:pPr>
    <w:rPr>
      <w:rFonts w:ascii="Book Antiqua" w:eastAsia="Times New Roman" w:hAnsi="Book Antiqua" w:cs="Times New Roman"/>
      <w:sz w:val="22"/>
      <w:lang w:eastAsia="en-AU"/>
    </w:rPr>
  </w:style>
  <w:style w:type="paragraph" w:styleId="ListBullet2">
    <w:name w:val="List Bullet 2"/>
    <w:basedOn w:val="Normal"/>
    <w:semiHidden/>
    <w:rsid w:val="000F1042"/>
    <w:pPr>
      <w:numPr>
        <w:numId w:val="22"/>
      </w:numPr>
      <w:spacing w:before="60" w:after="120" w:line="260" w:lineRule="atLeast"/>
    </w:pPr>
    <w:rPr>
      <w:rFonts w:ascii="Book Antiqua" w:eastAsia="Times New Roman" w:hAnsi="Book Antiqua" w:cs="Times New Roman"/>
      <w:sz w:val="22"/>
      <w:lang w:eastAsia="en-AU"/>
    </w:rPr>
  </w:style>
  <w:style w:type="paragraph" w:styleId="ListBullet3">
    <w:name w:val="List Bullet 3"/>
    <w:basedOn w:val="Normal"/>
    <w:semiHidden/>
    <w:rsid w:val="000F1042"/>
    <w:pPr>
      <w:numPr>
        <w:numId w:val="23"/>
      </w:numPr>
      <w:spacing w:before="60" w:after="120" w:line="260" w:lineRule="atLeast"/>
    </w:pPr>
    <w:rPr>
      <w:rFonts w:ascii="Book Antiqua" w:eastAsia="Times New Roman" w:hAnsi="Book Antiqua" w:cs="Times New Roman"/>
      <w:sz w:val="22"/>
      <w:lang w:eastAsia="en-AU"/>
    </w:rPr>
  </w:style>
  <w:style w:type="paragraph" w:styleId="ListBullet4">
    <w:name w:val="List Bullet 4"/>
    <w:basedOn w:val="Normal"/>
    <w:semiHidden/>
    <w:rsid w:val="000F1042"/>
    <w:pPr>
      <w:numPr>
        <w:numId w:val="24"/>
      </w:numPr>
      <w:spacing w:before="60" w:after="120" w:line="260" w:lineRule="atLeast"/>
    </w:pPr>
    <w:rPr>
      <w:rFonts w:ascii="Book Antiqua" w:eastAsia="Times New Roman" w:hAnsi="Book Antiqua" w:cs="Times New Roman"/>
      <w:sz w:val="22"/>
      <w:lang w:eastAsia="en-AU"/>
    </w:rPr>
  </w:style>
  <w:style w:type="paragraph" w:styleId="ListBullet5">
    <w:name w:val="List Bullet 5"/>
    <w:basedOn w:val="Normal"/>
    <w:semiHidden/>
    <w:rsid w:val="000F1042"/>
    <w:pPr>
      <w:numPr>
        <w:numId w:val="25"/>
      </w:numPr>
      <w:spacing w:before="60" w:after="120" w:line="260" w:lineRule="atLeast"/>
    </w:pPr>
    <w:rPr>
      <w:rFonts w:ascii="Book Antiqua" w:eastAsia="Times New Roman" w:hAnsi="Book Antiqua" w:cs="Times New Roman"/>
      <w:sz w:val="22"/>
      <w:lang w:eastAsia="en-AU"/>
    </w:rPr>
  </w:style>
  <w:style w:type="paragraph" w:styleId="ListContinue">
    <w:name w:val="List Continue"/>
    <w:basedOn w:val="Normal"/>
    <w:semiHidden/>
    <w:rsid w:val="000F1042"/>
    <w:pPr>
      <w:spacing w:before="60" w:after="120" w:line="260" w:lineRule="atLeast"/>
      <w:ind w:left="283"/>
    </w:pPr>
    <w:rPr>
      <w:rFonts w:ascii="Book Antiqua" w:eastAsia="Times New Roman" w:hAnsi="Book Antiqua" w:cs="Times New Roman"/>
      <w:sz w:val="22"/>
      <w:lang w:eastAsia="en-AU"/>
    </w:rPr>
  </w:style>
  <w:style w:type="paragraph" w:styleId="ListContinue2">
    <w:name w:val="List Continue 2"/>
    <w:basedOn w:val="Normal"/>
    <w:semiHidden/>
    <w:rsid w:val="000F1042"/>
    <w:pPr>
      <w:spacing w:before="60" w:after="120" w:line="260" w:lineRule="atLeast"/>
      <w:ind w:left="566"/>
    </w:pPr>
    <w:rPr>
      <w:rFonts w:ascii="Book Antiqua" w:eastAsia="Times New Roman" w:hAnsi="Book Antiqua" w:cs="Times New Roman"/>
      <w:sz w:val="22"/>
      <w:lang w:eastAsia="en-AU"/>
    </w:rPr>
  </w:style>
  <w:style w:type="paragraph" w:styleId="ListContinue3">
    <w:name w:val="List Continue 3"/>
    <w:basedOn w:val="Normal"/>
    <w:semiHidden/>
    <w:rsid w:val="000F1042"/>
    <w:pPr>
      <w:spacing w:before="60" w:after="120" w:line="260" w:lineRule="atLeast"/>
      <w:ind w:left="849"/>
    </w:pPr>
    <w:rPr>
      <w:rFonts w:ascii="Book Antiqua" w:eastAsia="Times New Roman" w:hAnsi="Book Antiqua" w:cs="Times New Roman"/>
      <w:sz w:val="22"/>
      <w:lang w:eastAsia="en-AU"/>
    </w:rPr>
  </w:style>
  <w:style w:type="paragraph" w:styleId="ListContinue4">
    <w:name w:val="List Continue 4"/>
    <w:basedOn w:val="Normal"/>
    <w:semiHidden/>
    <w:rsid w:val="000F1042"/>
    <w:pPr>
      <w:spacing w:before="60" w:after="120" w:line="260" w:lineRule="atLeast"/>
      <w:ind w:left="1132"/>
    </w:pPr>
    <w:rPr>
      <w:rFonts w:ascii="Book Antiqua" w:eastAsia="Times New Roman" w:hAnsi="Book Antiqua" w:cs="Times New Roman"/>
      <w:sz w:val="22"/>
      <w:lang w:eastAsia="en-AU"/>
    </w:rPr>
  </w:style>
  <w:style w:type="paragraph" w:styleId="ListContinue5">
    <w:name w:val="List Continue 5"/>
    <w:basedOn w:val="Normal"/>
    <w:semiHidden/>
    <w:rsid w:val="000F1042"/>
    <w:pPr>
      <w:spacing w:before="60" w:after="120" w:line="260" w:lineRule="atLeast"/>
      <w:ind w:left="1415"/>
    </w:pPr>
    <w:rPr>
      <w:rFonts w:ascii="Book Antiqua" w:eastAsia="Times New Roman" w:hAnsi="Book Antiqua" w:cs="Times New Roman"/>
      <w:sz w:val="22"/>
      <w:lang w:eastAsia="en-AU"/>
    </w:rPr>
  </w:style>
  <w:style w:type="paragraph" w:styleId="ListNumber">
    <w:name w:val="List Number"/>
    <w:basedOn w:val="Normal"/>
    <w:semiHidden/>
    <w:rsid w:val="000F1042"/>
    <w:pPr>
      <w:numPr>
        <w:numId w:val="26"/>
      </w:numPr>
      <w:spacing w:before="60" w:after="120" w:line="260" w:lineRule="atLeast"/>
    </w:pPr>
    <w:rPr>
      <w:rFonts w:ascii="Book Antiqua" w:eastAsia="Times New Roman" w:hAnsi="Book Antiqua" w:cs="Times New Roman"/>
      <w:sz w:val="22"/>
      <w:lang w:eastAsia="en-AU"/>
    </w:rPr>
  </w:style>
  <w:style w:type="paragraph" w:styleId="ListNumber2">
    <w:name w:val="List Number 2"/>
    <w:basedOn w:val="Normal"/>
    <w:semiHidden/>
    <w:rsid w:val="000F1042"/>
    <w:pPr>
      <w:numPr>
        <w:numId w:val="27"/>
      </w:numPr>
      <w:spacing w:before="60" w:after="120" w:line="260" w:lineRule="atLeast"/>
    </w:pPr>
    <w:rPr>
      <w:rFonts w:ascii="Book Antiqua" w:eastAsia="Times New Roman" w:hAnsi="Book Antiqua" w:cs="Times New Roman"/>
      <w:sz w:val="22"/>
      <w:lang w:eastAsia="en-AU"/>
    </w:rPr>
  </w:style>
  <w:style w:type="paragraph" w:styleId="ListNumber3">
    <w:name w:val="List Number 3"/>
    <w:basedOn w:val="Normal"/>
    <w:semiHidden/>
    <w:rsid w:val="000F1042"/>
    <w:pPr>
      <w:numPr>
        <w:numId w:val="28"/>
      </w:numPr>
      <w:spacing w:before="60" w:after="120" w:line="260" w:lineRule="atLeast"/>
    </w:pPr>
    <w:rPr>
      <w:rFonts w:ascii="Book Antiqua" w:eastAsia="Times New Roman" w:hAnsi="Book Antiqua" w:cs="Times New Roman"/>
      <w:sz w:val="22"/>
      <w:lang w:eastAsia="en-AU"/>
    </w:rPr>
  </w:style>
  <w:style w:type="paragraph" w:styleId="ListNumber4">
    <w:name w:val="List Number 4"/>
    <w:basedOn w:val="Normal"/>
    <w:semiHidden/>
    <w:rsid w:val="000F1042"/>
    <w:pPr>
      <w:numPr>
        <w:numId w:val="29"/>
      </w:numPr>
      <w:spacing w:before="60" w:after="120" w:line="260" w:lineRule="atLeast"/>
    </w:pPr>
    <w:rPr>
      <w:rFonts w:ascii="Book Antiqua" w:eastAsia="Times New Roman" w:hAnsi="Book Antiqua" w:cs="Times New Roman"/>
      <w:sz w:val="22"/>
      <w:lang w:eastAsia="en-AU"/>
    </w:rPr>
  </w:style>
  <w:style w:type="paragraph" w:styleId="ListNumber5">
    <w:name w:val="List Number 5"/>
    <w:basedOn w:val="Normal"/>
    <w:semiHidden/>
    <w:rsid w:val="000F1042"/>
    <w:pPr>
      <w:numPr>
        <w:numId w:val="30"/>
      </w:numPr>
      <w:spacing w:before="60" w:after="120" w:line="260" w:lineRule="atLeast"/>
    </w:pPr>
    <w:rPr>
      <w:rFonts w:ascii="Book Antiqua" w:eastAsia="Times New Roman" w:hAnsi="Book Antiqua" w:cs="Times New Roman"/>
      <w:sz w:val="22"/>
      <w:lang w:eastAsia="en-AU"/>
    </w:rPr>
  </w:style>
  <w:style w:type="paragraph" w:styleId="MessageHeader">
    <w:name w:val="Message Header"/>
    <w:basedOn w:val="Normal"/>
    <w:link w:val="MessageHeaderChar"/>
    <w:semiHidden/>
    <w:rsid w:val="000F1042"/>
    <w:pPr>
      <w:pBdr>
        <w:top w:val="single" w:sz="6" w:space="1" w:color="auto"/>
        <w:left w:val="single" w:sz="6" w:space="1" w:color="auto"/>
        <w:bottom w:val="single" w:sz="6" w:space="1" w:color="auto"/>
        <w:right w:val="single" w:sz="6" w:space="1" w:color="auto"/>
      </w:pBdr>
      <w:shd w:val="pct20" w:color="auto" w:fill="auto"/>
      <w:spacing w:before="60" w:after="120" w:line="260" w:lineRule="atLeast"/>
      <w:ind w:left="1134" w:hanging="1134"/>
    </w:pPr>
    <w:rPr>
      <w:rFonts w:ascii="Arial" w:eastAsia="Times New Roman" w:hAnsi="Arial" w:cs="Arial"/>
      <w:lang w:eastAsia="en-AU"/>
    </w:rPr>
  </w:style>
  <w:style w:type="character" w:customStyle="1" w:styleId="MessageHeaderChar">
    <w:name w:val="Message Header Char"/>
    <w:basedOn w:val="DefaultParagraphFont"/>
    <w:link w:val="MessageHeader"/>
    <w:semiHidden/>
    <w:rsid w:val="000F1042"/>
    <w:rPr>
      <w:rFonts w:ascii="Arial" w:eastAsia="Times New Roman" w:hAnsi="Arial" w:cs="Arial"/>
      <w:sz w:val="24"/>
      <w:shd w:val="pct20" w:color="auto" w:fill="auto"/>
      <w:lang w:eastAsia="en-AU"/>
    </w:rPr>
  </w:style>
  <w:style w:type="paragraph" w:styleId="NormalIndent">
    <w:name w:val="Normal Indent"/>
    <w:basedOn w:val="Normal"/>
    <w:semiHidden/>
    <w:rsid w:val="000F1042"/>
    <w:pPr>
      <w:spacing w:before="60" w:after="120" w:line="260" w:lineRule="atLeast"/>
      <w:ind w:left="720"/>
    </w:pPr>
    <w:rPr>
      <w:rFonts w:ascii="Book Antiqua" w:eastAsia="Times New Roman" w:hAnsi="Book Antiqua" w:cs="Times New Roman"/>
      <w:sz w:val="22"/>
      <w:lang w:eastAsia="en-AU"/>
    </w:rPr>
  </w:style>
  <w:style w:type="paragraph" w:styleId="NoteHeading">
    <w:name w:val="Note Heading"/>
    <w:basedOn w:val="Normal"/>
    <w:next w:val="Normal"/>
    <w:link w:val="NoteHeading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NoteHeadingChar">
    <w:name w:val="Note Heading Char"/>
    <w:basedOn w:val="DefaultParagraphFont"/>
    <w:link w:val="NoteHeading"/>
    <w:semiHidden/>
    <w:rsid w:val="000F1042"/>
    <w:rPr>
      <w:rFonts w:ascii="Book Antiqua" w:eastAsia="Times New Roman" w:hAnsi="Book Antiqua" w:cs="Times New Roman"/>
      <w:lang w:eastAsia="en-AU"/>
    </w:rPr>
  </w:style>
  <w:style w:type="paragraph" w:styleId="PlainText">
    <w:name w:val="Plain Text"/>
    <w:basedOn w:val="Normal"/>
    <w:link w:val="PlainTextChar"/>
    <w:semiHidden/>
    <w:rsid w:val="000F1042"/>
    <w:pPr>
      <w:spacing w:before="60" w:after="120" w:line="260" w:lineRule="atLeast"/>
    </w:pPr>
    <w:rPr>
      <w:rFonts w:ascii="Courier New" w:eastAsia="Times New Roman" w:hAnsi="Courier New" w:cs="Courier New"/>
      <w:sz w:val="20"/>
      <w:szCs w:val="20"/>
      <w:lang w:eastAsia="en-AU"/>
    </w:rPr>
  </w:style>
  <w:style w:type="character" w:customStyle="1" w:styleId="PlainTextChar">
    <w:name w:val="Plain Text Char"/>
    <w:basedOn w:val="DefaultParagraphFont"/>
    <w:link w:val="PlainText"/>
    <w:semiHidden/>
    <w:rsid w:val="000F1042"/>
    <w:rPr>
      <w:rFonts w:ascii="Courier New" w:eastAsia="Times New Roman" w:hAnsi="Courier New" w:cs="Courier New"/>
      <w:sz w:val="20"/>
      <w:szCs w:val="20"/>
      <w:lang w:eastAsia="en-AU"/>
    </w:rPr>
  </w:style>
  <w:style w:type="paragraph" w:styleId="Salutation">
    <w:name w:val="Salutation"/>
    <w:basedOn w:val="Normal"/>
    <w:next w:val="Normal"/>
    <w:link w:val="SalutationChar"/>
    <w:semiHidden/>
    <w:rsid w:val="000F1042"/>
    <w:pPr>
      <w:spacing w:before="60" w:after="120" w:line="260" w:lineRule="atLeast"/>
    </w:pPr>
    <w:rPr>
      <w:rFonts w:ascii="Book Antiqua" w:eastAsia="Times New Roman" w:hAnsi="Book Antiqua" w:cs="Times New Roman"/>
      <w:sz w:val="22"/>
      <w:lang w:eastAsia="en-AU"/>
    </w:rPr>
  </w:style>
  <w:style w:type="character" w:customStyle="1" w:styleId="SalutationChar">
    <w:name w:val="Salutation Char"/>
    <w:basedOn w:val="DefaultParagraphFont"/>
    <w:link w:val="Salutation"/>
    <w:semiHidden/>
    <w:rsid w:val="000F1042"/>
    <w:rPr>
      <w:rFonts w:ascii="Book Antiqua" w:eastAsia="Times New Roman" w:hAnsi="Book Antiqua" w:cs="Times New Roman"/>
      <w:lang w:eastAsia="en-AU"/>
    </w:rPr>
  </w:style>
  <w:style w:type="paragraph" w:styleId="Signature">
    <w:name w:val="Signature"/>
    <w:basedOn w:val="Normal"/>
    <w:link w:val="SignatureChar"/>
    <w:semiHidden/>
    <w:rsid w:val="000F1042"/>
    <w:pPr>
      <w:spacing w:before="60" w:after="120" w:line="260" w:lineRule="atLeast"/>
      <w:ind w:left="4252"/>
    </w:pPr>
    <w:rPr>
      <w:rFonts w:ascii="Book Antiqua" w:eastAsia="Times New Roman" w:hAnsi="Book Antiqua" w:cs="Times New Roman"/>
      <w:sz w:val="22"/>
      <w:lang w:eastAsia="en-AU"/>
    </w:rPr>
  </w:style>
  <w:style w:type="character" w:customStyle="1" w:styleId="SignatureChar">
    <w:name w:val="Signature Char"/>
    <w:basedOn w:val="DefaultParagraphFont"/>
    <w:link w:val="Signature"/>
    <w:semiHidden/>
    <w:rsid w:val="000F1042"/>
    <w:rPr>
      <w:rFonts w:ascii="Book Antiqua" w:eastAsia="Times New Roman" w:hAnsi="Book Antiqua" w:cs="Times New Roman"/>
      <w:lang w:eastAsia="en-AU"/>
    </w:rPr>
  </w:style>
  <w:style w:type="table" w:styleId="Table3Deffects1">
    <w:name w:val="Table 3D effects 1"/>
    <w:basedOn w:val="TableNormal"/>
    <w:semiHidden/>
    <w:rsid w:val="000F1042"/>
    <w:pPr>
      <w:spacing w:after="40" w:line="240" w:lineRule="auto"/>
    </w:pPr>
    <w:rPr>
      <w:rFonts w:ascii="Book Antiqua" w:eastAsia="Times New Roman" w:hAnsi="Book Antiqua"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1042"/>
    <w:pPr>
      <w:spacing w:after="40" w:line="240" w:lineRule="auto"/>
    </w:pPr>
    <w:rPr>
      <w:rFonts w:ascii="Book Antiqua" w:eastAsia="Times New Roman" w:hAnsi="Book Antiqua"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F1042"/>
    <w:pPr>
      <w:spacing w:after="40" w:line="240" w:lineRule="auto"/>
    </w:pPr>
    <w:rPr>
      <w:rFonts w:ascii="Book Antiqua" w:eastAsia="Times New Roman" w:hAnsi="Book Antiqua"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1042"/>
    <w:pPr>
      <w:spacing w:after="40" w:line="240" w:lineRule="auto"/>
    </w:pPr>
    <w:rPr>
      <w:rFonts w:ascii="Book Antiqua" w:eastAsia="Times New Roman" w:hAnsi="Book Antiqua"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F1042"/>
    <w:pPr>
      <w:spacing w:after="40" w:line="240" w:lineRule="auto"/>
    </w:pPr>
    <w:rPr>
      <w:rFonts w:ascii="Book Antiqua" w:eastAsia="Times New Roman" w:hAnsi="Book Antiqua"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1042"/>
    <w:pPr>
      <w:spacing w:after="40" w:line="240" w:lineRule="auto"/>
    </w:pPr>
    <w:rPr>
      <w:rFonts w:ascii="Book Antiqua" w:eastAsia="Times New Roman" w:hAnsi="Book Antiqua"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1042"/>
    <w:pPr>
      <w:spacing w:after="40" w:line="240" w:lineRule="auto"/>
    </w:pPr>
    <w:rPr>
      <w:rFonts w:ascii="Book Antiqua" w:eastAsia="Times New Roman" w:hAnsi="Book Antiqua" w:cs="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1042"/>
    <w:pPr>
      <w:spacing w:after="40" w:line="240" w:lineRule="auto"/>
    </w:pPr>
    <w:rPr>
      <w:rFonts w:ascii="Book Antiqua" w:eastAsia="Times New Roman" w:hAnsi="Book Antiqua"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1042"/>
    <w:pPr>
      <w:spacing w:after="40" w:line="240" w:lineRule="auto"/>
    </w:pPr>
    <w:rPr>
      <w:rFonts w:ascii="Book Antiqua" w:eastAsia="Times New Roman" w:hAnsi="Book Antiqua"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1042"/>
    <w:pPr>
      <w:spacing w:after="40" w:line="240" w:lineRule="auto"/>
    </w:pPr>
    <w:rPr>
      <w:rFonts w:ascii="Book Antiqua" w:eastAsia="Times New Roman" w:hAnsi="Book Antiqua"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1042"/>
    <w:pPr>
      <w:spacing w:after="40" w:line="240" w:lineRule="auto"/>
    </w:pPr>
    <w:rPr>
      <w:rFonts w:ascii="Book Antiqua" w:eastAsia="Times New Roman" w:hAnsi="Book Antiqua"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1042"/>
    <w:pPr>
      <w:spacing w:after="40" w:line="240" w:lineRule="auto"/>
    </w:pPr>
    <w:rPr>
      <w:rFonts w:ascii="Book Antiqua" w:eastAsia="Times New Roman" w:hAnsi="Book Antiqua"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Figures">
    <w:name w:val="table of figures"/>
    <w:basedOn w:val="TOC1"/>
    <w:next w:val="AIHWbodytext"/>
    <w:uiPriority w:val="99"/>
    <w:unhideWhenUsed/>
    <w:rsid w:val="000F1042"/>
    <w:pPr>
      <w:tabs>
        <w:tab w:val="clear" w:pos="397"/>
      </w:tabs>
      <w:spacing w:before="60" w:line="240" w:lineRule="atLeast"/>
      <w:ind w:left="992" w:hanging="992"/>
    </w:pPr>
    <w:rPr>
      <w:b w:val="0"/>
      <w:sz w:val="20"/>
    </w:rPr>
  </w:style>
  <w:style w:type="table" w:styleId="TableProfessional">
    <w:name w:val="Table Professional"/>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1042"/>
    <w:pPr>
      <w:spacing w:after="40" w:line="240" w:lineRule="auto"/>
    </w:pPr>
    <w:rPr>
      <w:rFonts w:ascii="Book Antiqua" w:eastAsia="Times New Roman" w:hAnsi="Book Antiqua" w:cs="Times New Roman"/>
      <w:sz w:val="20"/>
      <w:szCs w:val="20"/>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F1042"/>
    <w:pPr>
      <w:spacing w:after="40" w:line="240" w:lineRule="auto"/>
    </w:pPr>
    <w:rPr>
      <w:rFonts w:ascii="Book Antiqua" w:eastAsia="Times New Roman" w:hAnsi="Book Antiqua"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1042"/>
    <w:pPr>
      <w:spacing w:after="40" w:line="240" w:lineRule="auto"/>
    </w:pPr>
    <w:rPr>
      <w:rFonts w:ascii="Book Antiqua" w:eastAsia="Times New Roman" w:hAnsi="Book Antiqua" w:cs="Times New Roman"/>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F1042"/>
    <w:pPr>
      <w:spacing w:after="40" w:line="240" w:lineRule="auto"/>
    </w:pPr>
    <w:rPr>
      <w:rFonts w:ascii="Book Antiqua" w:eastAsia="Times New Roman" w:hAnsi="Book Antiqua"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F1042"/>
    <w:pPr>
      <w:spacing w:after="40" w:line="240" w:lineRule="auto"/>
    </w:pPr>
    <w:rPr>
      <w:rFonts w:ascii="Book Antiqua" w:eastAsia="Times New Roman" w:hAnsi="Book Antiqua"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1042"/>
    <w:pPr>
      <w:spacing w:after="40" w:line="240" w:lineRule="auto"/>
    </w:pPr>
    <w:rPr>
      <w:rFonts w:ascii="Book Antiqua" w:eastAsia="Times New Roman" w:hAnsi="Book Antiqua"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1042"/>
    <w:pPr>
      <w:spacing w:after="40" w:line="240" w:lineRule="auto"/>
    </w:pPr>
    <w:rPr>
      <w:rFonts w:ascii="Book Antiqua" w:eastAsia="Times New Roman" w:hAnsi="Book Antiqua"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ableFigTextChar">
    <w:name w:val="Table/Fig: Text Char"/>
    <w:link w:val="TableFigText"/>
    <w:uiPriority w:val="6"/>
    <w:rsid w:val="000F1042"/>
    <w:rPr>
      <w:rFonts w:ascii="Arial" w:eastAsia="Times New Roman" w:hAnsi="Arial" w:cs="Times New Roman"/>
      <w:sz w:val="16"/>
      <w:szCs w:val="20"/>
      <w:lang w:eastAsia="en-US"/>
    </w:rPr>
  </w:style>
  <w:style w:type="paragraph" w:styleId="DocumentMap">
    <w:name w:val="Document Map"/>
    <w:basedOn w:val="Normal"/>
    <w:link w:val="DocumentMapChar"/>
    <w:semiHidden/>
    <w:rsid w:val="000F1042"/>
    <w:pPr>
      <w:shd w:val="clear" w:color="auto" w:fill="000080"/>
      <w:spacing w:before="60" w:after="120" w:line="260" w:lineRule="atLeast"/>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0F1042"/>
    <w:rPr>
      <w:rFonts w:ascii="Tahoma" w:eastAsia="Times New Roman" w:hAnsi="Tahoma" w:cs="Tahoma"/>
      <w:sz w:val="20"/>
      <w:szCs w:val="20"/>
      <w:shd w:val="clear" w:color="auto" w:fill="000080"/>
      <w:lang w:eastAsia="en-AU"/>
    </w:rPr>
  </w:style>
  <w:style w:type="character" w:customStyle="1" w:styleId="AIHWbodytextChar">
    <w:name w:val="AIHW body text Char"/>
    <w:link w:val="AIHWbodytext"/>
    <w:locked/>
    <w:rsid w:val="000F1042"/>
    <w:rPr>
      <w:rFonts w:ascii="Book Antiqua" w:eastAsia="Times New Roman" w:hAnsi="Book Antiqua" w:cs="Times New Roman"/>
      <w:szCs w:val="20"/>
      <w:lang w:eastAsia="en-US"/>
    </w:rPr>
  </w:style>
  <w:style w:type="paragraph" w:customStyle="1" w:styleId="BoxItalics">
    <w:name w:val="Box: Italics"/>
    <w:basedOn w:val="BoxText"/>
    <w:next w:val="BoxText"/>
    <w:link w:val="BoxItalicsChar"/>
    <w:uiPriority w:val="3"/>
    <w:qFormat/>
    <w:rsid w:val="000F1042"/>
    <w:rPr>
      <w:i/>
    </w:rPr>
  </w:style>
  <w:style w:type="character" w:customStyle="1" w:styleId="BoxTextChar">
    <w:name w:val="Box: Text Char"/>
    <w:link w:val="BoxText"/>
    <w:uiPriority w:val="3"/>
    <w:rsid w:val="000F1042"/>
    <w:rPr>
      <w:rFonts w:ascii="Book Antiqua" w:eastAsia="Times New Roman" w:hAnsi="Book Antiqua" w:cs="Times New Roman"/>
      <w:sz w:val="21"/>
      <w:szCs w:val="20"/>
      <w:lang w:eastAsia="en-US"/>
    </w:rPr>
  </w:style>
  <w:style w:type="character" w:customStyle="1" w:styleId="BoxItalicsChar">
    <w:name w:val="Box: Italics Char"/>
    <w:link w:val="BoxItalics"/>
    <w:uiPriority w:val="3"/>
    <w:rsid w:val="000F1042"/>
    <w:rPr>
      <w:rFonts w:ascii="Book Antiqua" w:eastAsia="Times New Roman" w:hAnsi="Book Antiqua" w:cs="Times New Roman"/>
      <w:i/>
      <w:sz w:val="21"/>
      <w:szCs w:val="20"/>
      <w:lang w:eastAsia="en-US"/>
    </w:rPr>
  </w:style>
  <w:style w:type="paragraph" w:customStyle="1" w:styleId="AIHWbodytextintable">
    <w:name w:val="AIHW body text in table"/>
    <w:basedOn w:val="AIHWbodytext"/>
    <w:next w:val="AIHWbodytext"/>
    <w:rsid w:val="000F1042"/>
    <w:pPr>
      <w:spacing w:before="80" w:after="80"/>
    </w:pPr>
  </w:style>
  <w:style w:type="paragraph" w:customStyle="1" w:styleId="Boxcontinued">
    <w:name w:val="Box: (continued)"/>
    <w:basedOn w:val="BoxText"/>
    <w:next w:val="BoxHeading1"/>
    <w:uiPriority w:val="4"/>
    <w:rsid w:val="000F1042"/>
    <w:pPr>
      <w:spacing w:before="0" w:after="0"/>
      <w:jc w:val="right"/>
    </w:pPr>
    <w:rPr>
      <w:i/>
      <w:sz w:val="20"/>
    </w:rPr>
  </w:style>
  <w:style w:type="paragraph" w:customStyle="1" w:styleId="Heading1notinTOC">
    <w:name w:val="Heading 1 not in TOC"/>
    <w:basedOn w:val="Heading1"/>
    <w:next w:val="AIHWbodytext"/>
    <w:link w:val="Heading1notinTOCChar"/>
    <w:uiPriority w:val="1"/>
    <w:rsid w:val="000F1042"/>
    <w:pPr>
      <w:pageBreakBefore/>
      <w:numPr>
        <w:numId w:val="0"/>
      </w:numPr>
      <w:tabs>
        <w:tab w:val="left" w:pos="794"/>
        <w:tab w:val="left" w:pos="1191"/>
        <w:tab w:val="left" w:pos="2778"/>
      </w:tabs>
      <w:spacing w:before="60" w:line="480" w:lineRule="atLeast"/>
    </w:pPr>
    <w:rPr>
      <w:rFonts w:eastAsia="Times New Roman" w:cs="Times New Roman"/>
      <w:bCs w:val="0"/>
      <w:color w:val="000000"/>
      <w:sz w:val="44"/>
      <w:lang w:eastAsia="en-US"/>
    </w:rPr>
  </w:style>
  <w:style w:type="paragraph" w:customStyle="1" w:styleId="01Title">
    <w:name w:val="01 Title"/>
    <w:basedOn w:val="Heading1"/>
    <w:next w:val="05Author"/>
    <w:uiPriority w:val="8"/>
    <w:rsid w:val="000F1042"/>
    <w:pPr>
      <w:keepNext w:val="0"/>
      <w:numPr>
        <w:numId w:val="0"/>
      </w:numPr>
      <w:tabs>
        <w:tab w:val="left" w:pos="794"/>
      </w:tabs>
      <w:spacing w:before="1200" w:after="600" w:line="600" w:lineRule="atLeast"/>
      <w:jc w:val="center"/>
    </w:pPr>
    <w:rPr>
      <w:rFonts w:eastAsia="Times New Roman" w:cs="Times New Roman"/>
      <w:bCs w:val="0"/>
      <w:color w:val="000000"/>
      <w:sz w:val="48"/>
      <w:szCs w:val="22"/>
      <w:lang w:eastAsia="en-US"/>
    </w:rPr>
  </w:style>
  <w:style w:type="paragraph" w:customStyle="1" w:styleId="02Subtitle">
    <w:name w:val="02 Subtitle"/>
    <w:basedOn w:val="01Title"/>
    <w:next w:val="05Author"/>
    <w:uiPriority w:val="8"/>
    <w:rsid w:val="000F1042"/>
    <w:pPr>
      <w:spacing w:before="120" w:after="1680" w:line="480" w:lineRule="atLeast"/>
      <w:outlineLvl w:val="1"/>
    </w:pPr>
    <w:rPr>
      <w:sz w:val="36"/>
    </w:rPr>
  </w:style>
  <w:style w:type="paragraph" w:customStyle="1" w:styleId="03Series">
    <w:name w:val="03 Series"/>
    <w:basedOn w:val="02Subtitle"/>
    <w:next w:val="04Seriesnumber"/>
    <w:uiPriority w:val="8"/>
    <w:rsid w:val="000F1042"/>
    <w:pPr>
      <w:pageBreakBefore/>
      <w:spacing w:before="0" w:after="80" w:line="260" w:lineRule="atLeast"/>
    </w:pPr>
    <w:rPr>
      <w:b w:val="0"/>
      <w:caps w:val="0"/>
      <w:sz w:val="22"/>
    </w:rPr>
  </w:style>
  <w:style w:type="paragraph" w:customStyle="1" w:styleId="04Seriesnumber">
    <w:name w:val="04 Series number"/>
    <w:basedOn w:val="03Series"/>
    <w:next w:val="03Series"/>
    <w:uiPriority w:val="8"/>
    <w:rsid w:val="000F1042"/>
    <w:pPr>
      <w:pageBreakBefore w:val="0"/>
      <w:spacing w:after="1200"/>
    </w:pPr>
    <w:rPr>
      <w:caps/>
    </w:rPr>
  </w:style>
  <w:style w:type="paragraph" w:customStyle="1" w:styleId="05Author">
    <w:name w:val="05 Author"/>
    <w:aliases w:val="date"/>
    <w:basedOn w:val="02Subtitle"/>
    <w:next w:val="06Publisher"/>
    <w:uiPriority w:val="8"/>
    <w:rsid w:val="000F1042"/>
    <w:pPr>
      <w:spacing w:before="0" w:line="360" w:lineRule="atLeast"/>
      <w:outlineLvl w:val="9"/>
    </w:pPr>
    <w:rPr>
      <w:sz w:val="24"/>
    </w:rPr>
  </w:style>
  <w:style w:type="paragraph" w:customStyle="1" w:styleId="06Publisher">
    <w:name w:val="06 Publisher"/>
    <w:basedOn w:val="05Author"/>
    <w:next w:val="07catno"/>
    <w:uiPriority w:val="8"/>
    <w:rsid w:val="000F1042"/>
    <w:pPr>
      <w:spacing w:before="60" w:after="40" w:line="260" w:lineRule="atLeast"/>
    </w:pPr>
    <w:rPr>
      <w:b w:val="0"/>
      <w:sz w:val="22"/>
    </w:rPr>
  </w:style>
  <w:style w:type="paragraph" w:customStyle="1" w:styleId="07catno">
    <w:name w:val="07 cat. no."/>
    <w:basedOn w:val="06Publisher"/>
    <w:next w:val="09Versotitlepagetext"/>
    <w:uiPriority w:val="8"/>
    <w:rsid w:val="000F1042"/>
    <w:pPr>
      <w:spacing w:before="120" w:line="200" w:lineRule="atLeast"/>
    </w:pPr>
    <w:rPr>
      <w:sz w:val="16"/>
    </w:rPr>
  </w:style>
  <w:style w:type="paragraph" w:customStyle="1" w:styleId="08Versotitlepageheading">
    <w:name w:val="08 Verso titlepage heading"/>
    <w:basedOn w:val="06Publisher"/>
    <w:next w:val="09Versotitlepagetext"/>
    <w:uiPriority w:val="8"/>
    <w:rsid w:val="000F1042"/>
    <w:pPr>
      <w:spacing w:before="400" w:after="120" w:line="240" w:lineRule="atLeast"/>
      <w:jc w:val="left"/>
    </w:pPr>
    <w:rPr>
      <w:b/>
      <w:sz w:val="20"/>
    </w:rPr>
  </w:style>
  <w:style w:type="paragraph" w:customStyle="1" w:styleId="09Versotitlepagetext">
    <w:name w:val="09 Verso titlepage text"/>
    <w:basedOn w:val="08Versotitlepageheading"/>
    <w:uiPriority w:val="8"/>
    <w:rsid w:val="000F1042"/>
    <w:pPr>
      <w:spacing w:before="40" w:after="40"/>
    </w:pPr>
    <w:rPr>
      <w:b w:val="0"/>
    </w:rPr>
  </w:style>
  <w:style w:type="paragraph" w:customStyle="1" w:styleId="TableFigBullet1">
    <w:name w:val="Table/Fig: Bullet 1"/>
    <w:basedOn w:val="TableFigText"/>
    <w:uiPriority w:val="6"/>
    <w:rsid w:val="000F1042"/>
    <w:pPr>
      <w:tabs>
        <w:tab w:val="clear" w:pos="198"/>
        <w:tab w:val="left" w:pos="0"/>
        <w:tab w:val="left" w:pos="284"/>
      </w:tabs>
      <w:spacing w:before="0"/>
      <w:ind w:left="828" w:hanging="828"/>
    </w:pPr>
  </w:style>
  <w:style w:type="paragraph" w:customStyle="1" w:styleId="TableFigNotesnumbered">
    <w:name w:val="Table/Fig: Notes numbered"/>
    <w:basedOn w:val="TableSourcefootnotes"/>
    <w:uiPriority w:val="6"/>
    <w:rsid w:val="000F1042"/>
    <w:pPr>
      <w:tabs>
        <w:tab w:val="clear" w:pos="397"/>
      </w:tabs>
      <w:spacing w:after="0"/>
      <w:ind w:left="397" w:hanging="397"/>
    </w:pPr>
  </w:style>
  <w:style w:type="paragraph" w:customStyle="1" w:styleId="TableFigNotesnotnumbered">
    <w:name w:val="Table/Fig: Notes not numbered"/>
    <w:basedOn w:val="TableFigNotesnumbered"/>
    <w:uiPriority w:val="6"/>
    <w:rsid w:val="000F1042"/>
    <w:pPr>
      <w:ind w:left="0" w:firstLine="0"/>
    </w:pPr>
  </w:style>
  <w:style w:type="paragraph" w:customStyle="1" w:styleId="TableFigTextindented">
    <w:name w:val="Table/Fig: Text indented"/>
    <w:basedOn w:val="TableFigText"/>
    <w:uiPriority w:val="6"/>
    <w:rsid w:val="000F1042"/>
    <w:pPr>
      <w:ind w:left="198"/>
    </w:pPr>
  </w:style>
  <w:style w:type="paragraph" w:customStyle="1" w:styleId="Tablecontinued">
    <w:name w:val="Table: (continued)"/>
    <w:basedOn w:val="AIHWbodytext"/>
    <w:next w:val="TableCaption"/>
    <w:uiPriority w:val="6"/>
    <w:rsid w:val="000F1042"/>
    <w:pPr>
      <w:spacing w:before="40" w:after="0" w:line="220" w:lineRule="atLeast"/>
      <w:jc w:val="right"/>
    </w:pPr>
    <w:rPr>
      <w:i/>
      <w:sz w:val="18"/>
    </w:rPr>
  </w:style>
  <w:style w:type="character" w:customStyle="1" w:styleId="Heading1notinTOCChar">
    <w:name w:val="Heading 1 not in TOC Char"/>
    <w:basedOn w:val="Heading1Char"/>
    <w:link w:val="Heading1notinTOC"/>
    <w:uiPriority w:val="1"/>
    <w:rsid w:val="000F1042"/>
    <w:rPr>
      <w:rFonts w:ascii="Arial" w:eastAsia="Times New Roman" w:hAnsi="Arial" w:cs="Times New Roman"/>
      <w:b/>
      <w:bCs w:val="0"/>
      <w:caps/>
      <w:color w:val="000000"/>
      <w:sz w:val="44"/>
      <w:szCs w:val="28"/>
      <w:lang w:eastAsia="en-US"/>
    </w:rPr>
  </w:style>
  <w:style w:type="paragraph" w:customStyle="1" w:styleId="Heading1nopagebreak">
    <w:name w:val="Heading 1 no page break"/>
    <w:basedOn w:val="Heading1"/>
    <w:uiPriority w:val="1"/>
    <w:rsid w:val="000F1042"/>
    <w:pPr>
      <w:numPr>
        <w:numId w:val="0"/>
      </w:numPr>
      <w:tabs>
        <w:tab w:val="left" w:pos="794"/>
        <w:tab w:val="left" w:pos="1191"/>
        <w:tab w:val="left" w:pos="2778"/>
      </w:tabs>
      <w:spacing w:before="600" w:line="480" w:lineRule="atLeast"/>
    </w:pPr>
    <w:rPr>
      <w:rFonts w:eastAsia="Times New Roman" w:cs="Times New Roman"/>
      <w:bCs w:val="0"/>
      <w:color w:val="000000"/>
      <w:sz w:val="44"/>
      <w:szCs w:val="22"/>
      <w:lang w:eastAsia="en-US"/>
    </w:rPr>
  </w:style>
  <w:style w:type="paragraph" w:customStyle="1" w:styleId="Glossaryentry">
    <w:name w:val="Glossary entry"/>
    <w:basedOn w:val="Normal"/>
    <w:link w:val="GlossaryentryChar"/>
    <w:uiPriority w:val="7"/>
    <w:rsid w:val="000F1042"/>
    <w:pPr>
      <w:spacing w:after="120" w:line="260" w:lineRule="atLeast"/>
    </w:pPr>
    <w:rPr>
      <w:rFonts w:ascii="Book Antiqua" w:eastAsia="Times New Roman" w:hAnsi="Book Antiqua" w:cs="Times New Roman"/>
      <w:b/>
      <w:sz w:val="22"/>
      <w:szCs w:val="20"/>
      <w:lang w:eastAsia="en-US"/>
    </w:rPr>
  </w:style>
  <w:style w:type="paragraph" w:customStyle="1" w:styleId="Glossarydefinition">
    <w:name w:val="Glossary definition"/>
    <w:basedOn w:val="Normal"/>
    <w:link w:val="GlossarydefinitionChar"/>
    <w:uiPriority w:val="7"/>
    <w:rsid w:val="000F1042"/>
    <w:pPr>
      <w:spacing w:after="120" w:line="260" w:lineRule="atLeast"/>
    </w:pPr>
    <w:rPr>
      <w:rFonts w:ascii="Book Antiqua" w:eastAsia="Times New Roman" w:hAnsi="Book Antiqua" w:cs="Times New Roman"/>
      <w:sz w:val="22"/>
      <w:szCs w:val="20"/>
      <w:lang w:eastAsia="en-US"/>
    </w:rPr>
  </w:style>
  <w:style w:type="character" w:customStyle="1" w:styleId="GlossaryentryChar">
    <w:name w:val="Glossary entry Char"/>
    <w:link w:val="Glossaryentry"/>
    <w:uiPriority w:val="7"/>
    <w:rsid w:val="000F1042"/>
    <w:rPr>
      <w:rFonts w:ascii="Book Antiqua" w:eastAsia="Times New Roman" w:hAnsi="Book Antiqua" w:cs="Times New Roman"/>
      <w:b/>
      <w:szCs w:val="20"/>
      <w:lang w:eastAsia="en-US"/>
    </w:rPr>
  </w:style>
  <w:style w:type="character" w:customStyle="1" w:styleId="GlossarydefinitionChar">
    <w:name w:val="Glossary definition Char"/>
    <w:link w:val="Glossarydefinition"/>
    <w:uiPriority w:val="7"/>
    <w:rsid w:val="000F1042"/>
    <w:rPr>
      <w:rFonts w:ascii="Book Antiqua" w:eastAsia="Times New Roman" w:hAnsi="Book Antiqua" w:cs="Times New Roman"/>
      <w:szCs w:val="20"/>
      <w:lang w:eastAsia="en-US"/>
    </w:rPr>
  </w:style>
  <w:style w:type="paragraph" w:customStyle="1" w:styleId="Instructions">
    <w:name w:val="Instructions"/>
    <w:basedOn w:val="AIHWbodytext"/>
    <w:link w:val="InstructionsChar"/>
    <w:uiPriority w:val="10"/>
    <w:rsid w:val="000F1042"/>
    <w:pPr>
      <w:spacing w:before="120"/>
    </w:pPr>
    <w:rPr>
      <w:color w:val="C00000"/>
    </w:rPr>
  </w:style>
  <w:style w:type="character" w:customStyle="1" w:styleId="InstructionsChar">
    <w:name w:val="Instructions Char"/>
    <w:basedOn w:val="AIHWbodytextChar"/>
    <w:link w:val="Instructions"/>
    <w:uiPriority w:val="10"/>
    <w:rsid w:val="000F1042"/>
    <w:rPr>
      <w:rFonts w:ascii="Book Antiqua" w:eastAsia="Times New Roman" w:hAnsi="Book Antiqua" w:cs="Times New Roman"/>
      <w:color w:val="C00000"/>
      <w:szCs w:val="20"/>
      <w:lang w:eastAsia="en-US"/>
    </w:rPr>
  </w:style>
  <w:style w:type="paragraph" w:customStyle="1" w:styleId="TableFigHeadingtotalright">
    <w:name w:val="Table/Fig: Heading &amp; total right"/>
    <w:basedOn w:val="TableFigHeadingtotal"/>
    <w:uiPriority w:val="6"/>
    <w:rsid w:val="000F1042"/>
    <w:pPr>
      <w:jc w:val="right"/>
    </w:pPr>
  </w:style>
  <w:style w:type="paragraph" w:customStyle="1" w:styleId="TableFigSubtotalright">
    <w:name w:val="Table/Fig: Subtotal right"/>
    <w:basedOn w:val="TableFigSubtotal"/>
    <w:uiPriority w:val="6"/>
    <w:rsid w:val="000F1042"/>
    <w:pPr>
      <w:jc w:val="right"/>
    </w:pPr>
    <w:rPr>
      <w:i/>
    </w:rPr>
  </w:style>
  <w:style w:type="character" w:styleId="Emphasis">
    <w:name w:val="Emphasis"/>
    <w:basedOn w:val="DefaultParagraphFont"/>
    <w:uiPriority w:val="20"/>
    <w:qFormat/>
    <w:rsid w:val="000F1042"/>
    <w:rPr>
      <w:i/>
      <w:iCs/>
    </w:rPr>
  </w:style>
  <w:style w:type="paragraph" w:customStyle="1" w:styleId="Default">
    <w:name w:val="Default"/>
    <w:rsid w:val="000F1042"/>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Revision">
    <w:name w:val="Revision"/>
    <w:hidden/>
    <w:uiPriority w:val="99"/>
    <w:semiHidden/>
    <w:rsid w:val="000F1042"/>
    <w:pPr>
      <w:spacing w:after="0" w:line="240" w:lineRule="auto"/>
    </w:pPr>
    <w:rPr>
      <w:rFonts w:ascii="Book Antiqua" w:eastAsia="Times New Roman" w:hAnsi="Book Antiqua" w:cs="Times New Roman"/>
      <w:lang w:eastAsia="en-AU"/>
    </w:rPr>
  </w:style>
  <w:style w:type="paragraph" w:customStyle="1" w:styleId="CharCharChar">
    <w:name w:val="Char Char Char"/>
    <w:basedOn w:val="Normal"/>
    <w:rsid w:val="000F1042"/>
    <w:pPr>
      <w:spacing w:after="160" w:line="240" w:lineRule="exact"/>
    </w:pPr>
    <w:rPr>
      <w:rFonts w:ascii="Verdana" w:eastAsia="Times New Roman" w:hAnsi="Verdana" w:cs="Verdana"/>
      <w:sz w:val="20"/>
      <w:szCs w:val="20"/>
      <w:lang w:val="en-US" w:eastAsia="en-US"/>
    </w:rPr>
  </w:style>
  <w:style w:type="character" w:styleId="Strong">
    <w:name w:val="Strong"/>
    <w:basedOn w:val="DefaultParagraphFont"/>
    <w:uiPriority w:val="22"/>
    <w:qFormat/>
    <w:rsid w:val="000F1042"/>
    <w:rPr>
      <w:b/>
      <w:bCs/>
    </w:rPr>
  </w:style>
  <w:style w:type="paragraph" w:customStyle="1" w:styleId="subsection">
    <w:name w:val="subsection"/>
    <w:aliases w:val="ss"/>
    <w:basedOn w:val="Normal"/>
    <w:rsid w:val="000F1042"/>
    <w:pPr>
      <w:tabs>
        <w:tab w:val="right" w:pos="1021"/>
      </w:tabs>
      <w:spacing w:before="180" w:after="0" w:line="240" w:lineRule="auto"/>
      <w:ind w:left="1134" w:hanging="1134"/>
    </w:pPr>
    <w:rPr>
      <w:rFonts w:eastAsia="Times New Roman" w:cs="Times New Roman"/>
      <w:sz w:val="22"/>
      <w:szCs w:val="20"/>
      <w:lang w:eastAsia="en-AU"/>
    </w:rPr>
  </w:style>
  <w:style w:type="paragraph" w:customStyle="1" w:styleId="paragraph">
    <w:name w:val="paragraph"/>
    <w:aliases w:val="a"/>
    <w:basedOn w:val="Normal"/>
    <w:rsid w:val="000F1042"/>
    <w:pPr>
      <w:tabs>
        <w:tab w:val="right" w:pos="1531"/>
      </w:tabs>
      <w:spacing w:before="40" w:after="0" w:line="240" w:lineRule="auto"/>
      <w:ind w:left="1644" w:hanging="1644"/>
    </w:pPr>
    <w:rPr>
      <w:rFonts w:eastAsia="Times New Roman" w:cs="Times New Roman"/>
      <w:sz w:val="22"/>
      <w:szCs w:val="20"/>
      <w:lang w:eastAsia="en-AU"/>
    </w:rPr>
  </w:style>
  <w:style w:type="paragraph" w:customStyle="1" w:styleId="Bodybullet-L1-2">
    <w:name w:val="Body bullet - L1-2"/>
    <w:basedOn w:val="BodyText"/>
    <w:uiPriority w:val="5"/>
    <w:rsid w:val="000F1042"/>
    <w:pPr>
      <w:numPr>
        <w:numId w:val="34"/>
      </w:numPr>
      <w:spacing w:before="120" w:line="280" w:lineRule="atLeast"/>
    </w:pPr>
    <w:rPr>
      <w:rFonts w:ascii="Times New Roman" w:hAnsi="Times New Roman"/>
      <w:szCs w:val="24"/>
      <w:lang w:eastAsia="en-US"/>
    </w:rPr>
  </w:style>
  <w:style w:type="paragraph" w:customStyle="1" w:styleId="InfoMapsubheading">
    <w:name w:val="InfoMap subheading"/>
    <w:basedOn w:val="Normal"/>
    <w:rsid w:val="000F1042"/>
    <w:pPr>
      <w:spacing w:before="180" w:after="60" w:line="240" w:lineRule="auto"/>
      <w:ind w:left="2268" w:right="567"/>
    </w:pPr>
    <w:rPr>
      <w:rFonts w:ascii="Verdana" w:eastAsia="Times New Roman" w:hAnsi="Verdana" w:cs="Times New Roman"/>
      <w:b/>
      <w:i/>
      <w:sz w:val="22"/>
      <w:lang w:val="en-US" w:eastAsia="en-US"/>
    </w:rPr>
  </w:style>
  <w:style w:type="paragraph" w:styleId="Caption">
    <w:name w:val="caption"/>
    <w:basedOn w:val="Normal"/>
    <w:next w:val="Normal"/>
    <w:semiHidden/>
    <w:qFormat/>
    <w:rsid w:val="000F1042"/>
    <w:pPr>
      <w:spacing w:line="240" w:lineRule="auto"/>
    </w:pPr>
    <w:rPr>
      <w:rFonts w:ascii="Book Antiqua" w:eastAsia="Times New Roman" w:hAnsi="Book Antiqua" w:cs="Times New Roman"/>
      <w:b/>
      <w:bCs/>
      <w:color w:val="4F81BD" w:themeColor="accent1"/>
      <w:sz w:val="18"/>
      <w:szCs w:val="18"/>
      <w:lang w:eastAsia="en-AU"/>
    </w:rPr>
  </w:style>
  <w:style w:type="paragraph" w:customStyle="1" w:styleId="TableBullet">
    <w:name w:val="Table Bullet"/>
    <w:basedOn w:val="Normal"/>
    <w:link w:val="TableBulletChar"/>
    <w:rsid w:val="000F1042"/>
    <w:pPr>
      <w:keepNext/>
      <w:keepLines/>
      <w:numPr>
        <w:numId w:val="35"/>
      </w:numPr>
      <w:tabs>
        <w:tab w:val="clear" w:pos="170"/>
        <w:tab w:val="num" w:pos="360"/>
      </w:tabs>
      <w:spacing w:after="40" w:line="220" w:lineRule="atLeast"/>
      <w:ind w:left="6" w:right="113" w:firstLine="0"/>
    </w:pPr>
    <w:rPr>
      <w:rFonts w:ascii="Arial" w:eastAsia="Times New Roman" w:hAnsi="Arial" w:cs="Times New Roman"/>
      <w:sz w:val="20"/>
      <w:szCs w:val="20"/>
      <w:lang w:eastAsia="en-AU"/>
    </w:rPr>
  </w:style>
  <w:style w:type="character" w:customStyle="1" w:styleId="TableBulletChar">
    <w:name w:val="Table Bullet Char"/>
    <w:basedOn w:val="DefaultParagraphFont"/>
    <w:link w:val="TableBullet"/>
    <w:rsid w:val="000F1042"/>
    <w:rPr>
      <w:rFonts w:ascii="Arial" w:eastAsia="Times New Roman" w:hAnsi="Arial" w:cs="Times New Roman"/>
      <w:sz w:val="20"/>
      <w:szCs w:val="20"/>
      <w:lang w:eastAsia="en-AU"/>
    </w:rPr>
  </w:style>
  <w:style w:type="paragraph" w:styleId="TOCHeading">
    <w:name w:val="TOC Heading"/>
    <w:basedOn w:val="Heading1"/>
    <w:next w:val="Normal"/>
    <w:uiPriority w:val="39"/>
    <w:semiHidden/>
    <w:unhideWhenUsed/>
    <w:qFormat/>
    <w:rsid w:val="000F1042"/>
    <w:pPr>
      <w:numPr>
        <w:numId w:val="0"/>
      </w:numPr>
      <w:tabs>
        <w:tab w:val="left" w:pos="794"/>
      </w:tabs>
      <w:spacing w:before="480" w:after="0"/>
      <w:outlineLvl w:val="9"/>
    </w:pPr>
    <w:rPr>
      <w:color w:val="365F91" w:themeColor="accent1" w:themeShade="BF"/>
      <w:lang w:val="en-US" w:eastAsia="ja-JP"/>
    </w:rPr>
  </w:style>
  <w:style w:type="paragraph" w:styleId="TOC4">
    <w:name w:val="toc 4"/>
    <w:basedOn w:val="Normal"/>
    <w:next w:val="Normal"/>
    <w:autoRedefine/>
    <w:uiPriority w:val="39"/>
    <w:unhideWhenUsed/>
    <w:rsid w:val="000F1042"/>
    <w:pPr>
      <w:spacing w:after="100"/>
      <w:ind w:left="660"/>
    </w:pPr>
    <w:rPr>
      <w:rFonts w:asciiTheme="minorHAnsi" w:hAnsiTheme="minorHAnsi"/>
      <w:sz w:val="22"/>
      <w:lang w:eastAsia="en-AU"/>
    </w:rPr>
  </w:style>
  <w:style w:type="paragraph" w:styleId="TOC5">
    <w:name w:val="toc 5"/>
    <w:basedOn w:val="Normal"/>
    <w:next w:val="Normal"/>
    <w:autoRedefine/>
    <w:uiPriority w:val="39"/>
    <w:unhideWhenUsed/>
    <w:rsid w:val="000F1042"/>
    <w:pPr>
      <w:spacing w:after="100"/>
      <w:ind w:left="880"/>
    </w:pPr>
    <w:rPr>
      <w:rFonts w:asciiTheme="minorHAnsi" w:hAnsiTheme="minorHAnsi"/>
      <w:sz w:val="22"/>
      <w:lang w:eastAsia="en-AU"/>
    </w:rPr>
  </w:style>
  <w:style w:type="paragraph" w:styleId="TOC6">
    <w:name w:val="toc 6"/>
    <w:basedOn w:val="Normal"/>
    <w:next w:val="Normal"/>
    <w:autoRedefine/>
    <w:uiPriority w:val="39"/>
    <w:unhideWhenUsed/>
    <w:rsid w:val="000F1042"/>
    <w:pPr>
      <w:spacing w:after="100"/>
      <w:ind w:left="1100"/>
    </w:pPr>
    <w:rPr>
      <w:rFonts w:asciiTheme="minorHAnsi" w:hAnsiTheme="minorHAnsi"/>
      <w:sz w:val="22"/>
      <w:lang w:eastAsia="en-AU"/>
    </w:rPr>
  </w:style>
  <w:style w:type="paragraph" w:styleId="TOC7">
    <w:name w:val="toc 7"/>
    <w:basedOn w:val="Normal"/>
    <w:next w:val="Normal"/>
    <w:autoRedefine/>
    <w:uiPriority w:val="39"/>
    <w:unhideWhenUsed/>
    <w:rsid w:val="000F1042"/>
    <w:pPr>
      <w:spacing w:after="100"/>
      <w:ind w:left="1320"/>
    </w:pPr>
    <w:rPr>
      <w:rFonts w:asciiTheme="minorHAnsi" w:hAnsiTheme="minorHAnsi"/>
      <w:sz w:val="22"/>
      <w:lang w:eastAsia="en-AU"/>
    </w:rPr>
  </w:style>
  <w:style w:type="paragraph" w:styleId="TOC8">
    <w:name w:val="toc 8"/>
    <w:basedOn w:val="Normal"/>
    <w:next w:val="Normal"/>
    <w:autoRedefine/>
    <w:uiPriority w:val="39"/>
    <w:unhideWhenUsed/>
    <w:rsid w:val="000F1042"/>
    <w:pPr>
      <w:spacing w:after="100"/>
      <w:ind w:left="1540"/>
    </w:pPr>
    <w:rPr>
      <w:rFonts w:asciiTheme="minorHAnsi" w:hAnsiTheme="minorHAnsi"/>
      <w:sz w:val="22"/>
      <w:lang w:eastAsia="en-AU"/>
    </w:rPr>
  </w:style>
  <w:style w:type="paragraph" w:styleId="TOC9">
    <w:name w:val="toc 9"/>
    <w:basedOn w:val="Normal"/>
    <w:next w:val="Normal"/>
    <w:autoRedefine/>
    <w:uiPriority w:val="39"/>
    <w:unhideWhenUsed/>
    <w:rsid w:val="000F1042"/>
    <w:pPr>
      <w:spacing w:after="100"/>
      <w:ind w:left="1760"/>
    </w:pPr>
    <w:rPr>
      <w:rFonts w:asciiTheme="minorHAnsi" w:hAnsiTheme="minorHAnsi"/>
      <w:sz w:val="22"/>
      <w:lang w:eastAsia="en-AU"/>
    </w:rPr>
  </w:style>
  <w:style w:type="paragraph" w:customStyle="1" w:styleId="Pa11">
    <w:name w:val="Pa11"/>
    <w:basedOn w:val="Default"/>
    <w:next w:val="Default"/>
    <w:uiPriority w:val="99"/>
    <w:rsid w:val="000F1042"/>
    <w:pPr>
      <w:spacing w:line="301" w:lineRule="atLeast"/>
    </w:pPr>
    <w:rPr>
      <w:rFonts w:ascii="Gotham Medium" w:hAnsi="Gotham Medium"/>
      <w:color w:val="auto"/>
    </w:rPr>
  </w:style>
  <w:style w:type="paragraph" w:customStyle="1" w:styleId="Pa4">
    <w:name w:val="Pa4"/>
    <w:basedOn w:val="Default"/>
    <w:next w:val="Default"/>
    <w:uiPriority w:val="99"/>
    <w:rsid w:val="000F1042"/>
    <w:pPr>
      <w:spacing w:line="201" w:lineRule="atLeast"/>
    </w:pPr>
    <w:rPr>
      <w:rFonts w:ascii="Gotham Medium" w:hAnsi="Gotham Medium"/>
      <w:color w:val="auto"/>
    </w:rPr>
  </w:style>
  <w:style w:type="paragraph" w:customStyle="1" w:styleId="02Bodycopy">
    <w:name w:val="02_Body copy"/>
    <w:basedOn w:val="Normal"/>
    <w:uiPriority w:val="99"/>
    <w:rsid w:val="000F1042"/>
    <w:pPr>
      <w:tabs>
        <w:tab w:val="left" w:pos="283"/>
        <w:tab w:val="left" w:pos="567"/>
        <w:tab w:val="left" w:pos="850"/>
        <w:tab w:val="left" w:pos="1134"/>
        <w:tab w:val="left" w:pos="1417"/>
        <w:tab w:val="left" w:pos="1701"/>
        <w:tab w:val="left" w:pos="1984"/>
        <w:tab w:val="left" w:pos="2268"/>
      </w:tabs>
      <w:suppressAutoHyphens/>
      <w:autoSpaceDE w:val="0"/>
      <w:autoSpaceDN w:val="0"/>
      <w:adjustRightInd w:val="0"/>
      <w:spacing w:after="120" w:line="312" w:lineRule="auto"/>
      <w:textAlignment w:val="center"/>
    </w:pPr>
    <w:rPr>
      <w:rFonts w:ascii="Arial" w:hAnsi="Arial" w:cs="HelveticaNeue-Light"/>
      <w:color w:val="000000"/>
      <w:spacing w:val="4"/>
      <w:sz w:val="20"/>
      <w:szCs w:val="20"/>
      <w:lang w:val="en-GB" w:eastAsia="ja-JP"/>
    </w:rPr>
  </w:style>
  <w:style w:type="character" w:customStyle="1" w:styleId="02Bodyitalic">
    <w:name w:val="02_Body italic"/>
    <w:uiPriority w:val="99"/>
    <w:rsid w:val="000F1042"/>
    <w:rPr>
      <w:rFonts w:ascii="HelveticaNeue-LightItalic" w:hAnsi="HelveticaNeue-LightItalic" w:cs="HelveticaNeue-LightItalic"/>
      <w:i/>
      <w:iCs/>
    </w:rPr>
  </w:style>
  <w:style w:type="character" w:customStyle="1" w:styleId="Bullet1Char">
    <w:name w:val="Bullet 1 Char"/>
    <w:basedOn w:val="DefaultParagraphFont"/>
    <w:link w:val="Bullet1"/>
    <w:uiPriority w:val="2"/>
    <w:locked/>
    <w:rsid w:val="000F1042"/>
    <w:rPr>
      <w:rFonts w:ascii="Book Antiqua" w:eastAsia="Times New Roman" w:hAnsi="Book Antiqua" w:cs="Times New Roman"/>
      <w:szCs w:val="20"/>
      <w:lang w:eastAsia="en-US"/>
    </w:rPr>
  </w:style>
  <w:style w:type="character" w:customStyle="1" w:styleId="Bullet2Char">
    <w:name w:val="Bullet 2 Char"/>
    <w:link w:val="Bullet2"/>
    <w:uiPriority w:val="2"/>
    <w:locked/>
    <w:rsid w:val="000F1042"/>
    <w:rPr>
      <w:rFonts w:ascii="Book Antiqua" w:eastAsia="Times New Roman" w:hAnsi="Book Antiqua" w:cs="Times New Roman"/>
      <w:szCs w:val="20"/>
      <w:lang w:eastAsia="en-US"/>
    </w:rPr>
  </w:style>
  <w:style w:type="paragraph" w:customStyle="1" w:styleId="TableBodyText">
    <w:name w:val="Table Body Text"/>
    <w:basedOn w:val="BodyText"/>
    <w:link w:val="TableBodyTextChar"/>
    <w:rsid w:val="000F1042"/>
    <w:pPr>
      <w:keepNext/>
      <w:keepLines/>
      <w:spacing w:before="0" w:after="40" w:line="220" w:lineRule="atLeast"/>
      <w:ind w:left="6" w:right="113"/>
      <w:jc w:val="right"/>
    </w:pPr>
    <w:rPr>
      <w:rFonts w:ascii="Arial" w:hAnsi="Arial"/>
      <w:sz w:val="20"/>
      <w:szCs w:val="20"/>
    </w:rPr>
  </w:style>
  <w:style w:type="character" w:customStyle="1" w:styleId="TableBodyTextChar">
    <w:name w:val="Table Body Text Char"/>
    <w:link w:val="TableBodyText"/>
    <w:rsid w:val="000F1042"/>
    <w:rPr>
      <w:rFonts w:ascii="Arial" w:eastAsia="Times New Roman" w:hAnsi="Arial"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7978</Words>
  <Characters>45478</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2016-07-21T02:30:00Z</dcterms:created>
  <dcterms:modified xsi:type="dcterms:W3CDTF">2016-10-25T23:19:00Z</dcterms:modified>
</cp:coreProperties>
</file>